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300"/>
        <w:jc w:val="center"/>
      </w:pPr>
      <w:r>
        <w:rPr>
          <w:rFonts w:ascii="Calibri" w:hAnsi="Calibri"/>
          <w:b/>
          <w:caps/>
          <w:color w:val="21867A"/>
          <w:sz w:val="18"/>
        </w:rPr>
        <w:t>TECHNICAL ARCHITECTURE REPORT</w:t>
      </w:r>
    </w:p>
    <w:p>
      <w:pPr>
        <w:spacing w:after="140"/>
        <w:jc w:val="center"/>
      </w:pPr>
      <w:r>
        <w:rPr>
          <w:rFonts w:ascii="Calibri Light" w:hAnsi="Calibri Light"/>
          <w:b/>
          <w:color w:val="12314A"/>
          <w:sz w:val="70"/>
        </w:rPr>
        <w:t>NeuroONE</w:t>
      </w:r>
    </w:p>
    <w:p>
      <w:pPr>
        <w:spacing w:after="120"/>
        <w:jc w:val="center"/>
      </w:pPr>
      <w:r>
        <w:rPr>
          <w:rFonts w:ascii="Calibri Light" w:hAnsi="Calibri Light"/>
          <w:b/>
          <w:color w:val="236A96"/>
          <w:sz w:val="40"/>
        </w:rPr>
        <w:t>Backend Architecture &amp; Database Implementation</w:t>
      </w:r>
    </w:p>
    <w:p>
      <w:pPr>
        <w:spacing w:after="720"/>
        <w:jc w:val="center"/>
      </w:pPr>
      <w:r>
        <w:rPr>
          <w:rFonts w:ascii="Calibri" w:hAnsi="Calibri"/>
          <w:i/>
          <w:color w:val="637381"/>
          <w:sz w:val="23"/>
        </w:rPr>
        <w:t>Models, schemas, repositories, services, security and SQLAlchemy persistence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r>
              <w:rPr>
                <w:rFonts w:ascii="Calibri" w:hAnsi="Calibri"/>
                <w:b/>
                <w:color w:val="12314A"/>
                <w:sz w:val="19"/>
              </w:rPr>
              <w:t>Project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C2730"/>
                <w:sz w:val="19"/>
              </w:rPr>
              <w:t>NeuroONE V1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r>
              <w:rPr>
                <w:rFonts w:ascii="Calibri" w:hAnsi="Calibri"/>
                <w:b/>
                <w:color w:val="12314A"/>
                <w:sz w:val="19"/>
              </w:rPr>
              <w:t>Scope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C2730"/>
                <w:sz w:val="19"/>
              </w:rPr>
              <w:t>Backend implementation as of 03 August 2026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r>
              <w:rPr>
                <w:rFonts w:ascii="Calibri" w:hAnsi="Calibri"/>
                <w:b/>
                <w:color w:val="12314A"/>
                <w:sz w:val="19"/>
              </w:rPr>
              <w:t>Audience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C2730"/>
                <w:sz w:val="19"/>
              </w:rPr>
              <w:t>Developers, reviewers, maintainers and project stakeholders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Calibri" w:hAnsi="Calibri"/>
          <w:b/>
          <w:color w:val="21867A"/>
          <w:sz w:val="18"/>
        </w:rPr>
        <w:t>FASTAPI  /  PYDANTIC  /  SQLALCHEMY  /  POSTGRESQL  /  ALEMBIC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EXECUTIVE ORIENTATION</w:t>
      </w:r>
    </w:p>
    <w:p>
      <w:pPr>
        <w:pStyle w:val="Heading1"/>
      </w:pPr>
      <w:r>
        <w:t>Executive summary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NeuroONE's backend is organized around a clean, layered flow: validated inputs enter services, services apply application rules, repositories own persistence, and SQLAlchemy maps Python entities to PostgreSQL tables.</w:t>
      </w:r>
    </w:p>
    <w:p>
      <w:r>
        <w:rPr>
          <w:rFonts w:ascii="Calibri" w:hAnsi="Calibri"/>
          <w:color w:val="1C2730"/>
        </w:rPr>
        <w:t>The implemented core currently supports users, patients, patient phone numbers, authentication, JWT-based identity, reusable access-control dependencies and global exception handling. User and patient route files exist but are still placeholders, so the architecture is substantially ahead of the HTTP endpoint implementation.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D89B35"/>
                <w:sz w:val="20"/>
              </w:rPr>
              <w:t xml:space="preserve">Current database scope: </w:t>
            </w:r>
            <w:r>
              <w:rPr>
                <w:rFonts w:ascii="Calibri" w:hAnsi="Calibri"/>
                <w:color w:val="1C2730"/>
                <w:sz w:val="20"/>
              </w:rPr>
              <w:t>The active Alembic schema contains three tables: users, patients and patient_phones. Visit, diagnosis, symptom, report and RAG models are design scaffolds only and do not yet create database tables.</w:t>
            </w:r>
          </w:p>
        </w:tc>
      </w:tr>
    </w:tbl>
    <w:p>
      <w:pPr>
        <w:spacing w:after="0"/>
      </w:pPr>
    </w:p>
    <w:p>
      <w:pPr>
        <w:pStyle w:val="Heading2"/>
      </w:pPr>
      <w:r>
        <w:t>Report scope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Explain what models, schemas, repositories and services do independently.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Show how those layers cooperate during real registration, login and patient-management flows.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Document the implemented PostgreSQL structure, keys, relationships, indexes and soft-delete fields.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Explain how SQLAlchemy sessions, mapped classes and Alembic migrations implement persistence.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Record current limitations and practical next steps without presenting placeholders as completed features.</w:t>
      </w:r>
    </w:p>
    <w:p>
      <w:pPr>
        <w:pStyle w:val="Heading2"/>
      </w:pPr>
      <w:r>
        <w:t>At-a-glance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550"/>
        <w:gridCol w:w="606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Area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Current state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What is present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Data model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Core implemented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User, Patient, PhoneNumber and shared BaseModel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Persistence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Implemented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Generic repository plus user/patient query repositories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Application logic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Implemented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UserService, PatientService and AuthService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Security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Implemented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bcrypt_sha256, legacy bcrypt verification, JWT encode/decode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HTTP infrastructure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Implemented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DB dependency, bearer identity, active-user and role gates, handlers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Feature routes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Scaffolded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Six APIRouter modules currently contain no endpoints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Clinical domain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Scaffolded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Visit, diagnosis, symptom, report and RAG models contain no mapped fields</w:t>
            </w:r>
          </w:p>
        </w:tc>
      </w:tr>
    </w:tbl>
    <w:p>
      <w:pPr>
        <w:spacing w:after="0"/>
      </w:pP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11139"/>
            <wp:docPr id="1" name="Picture 1" descr="Figure 1. Implemented modules and deliberately scaffolded areas in the current back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Implemented modules and deliberately scaffolded areas in the current backend.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SYSTEM DESIGN</w:t>
      </w:r>
    </w:p>
    <w:p>
      <w:pPr>
        <w:pStyle w:val="Heading1"/>
      </w:pPr>
      <w:r>
        <w:t>1. Backend structure and clean architecture</w:t>
      </w:r>
    </w:p>
    <w:p>
      <w:r>
        <w:rPr>
          <w:rFonts w:ascii="Calibri" w:hAnsi="Calibri"/>
          <w:color w:val="1C2730"/>
        </w:rPr>
        <w:t>The project separates delivery, validation, business logic and persistence. Each layer has a narrow reason to change: routers change with HTTP contracts, schemas with data contracts, services with business rules, repositories with persistence requirements, and models with stored domain state.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06012"/>
            <wp:docPr id="2" name="Picture 2" descr="Figure 2. Layered backend architecture and cross-cutting infra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Layered backend architecture and cross-cutting infrastructure.</w:t>
      </w:r>
    </w:p>
    <w:p>
      <w:pPr>
        <w:pStyle w:val="Heading2"/>
      </w:pPr>
      <w:r>
        <w:t>1.1 Directory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backend/app/</w:t>
              <w:br/>
              <w:t>|-- api/             routers and reusable request dependencies</w:t>
              <w:br/>
              <w:t>|-- core/            configuration, database engine and security helpers</w:t>
              <w:br/>
              <w:t>|-- models/          SQLAlchemy mapped entities</w:t>
              <w:br/>
              <w:t>|-- repositories/    database access and feature-specific queries</w:t>
              <w:br/>
              <w:t>|-- schemas/         Pydantic request/response contracts</w:t>
              <w:br/>
              <w:t>|-- services/        business rules and orchestration</w:t>
              <w:br/>
              <w:t>|-- utils/           domain exceptions and HTTP exception handlers</w:t>
              <w:br/>
              <w:t>`-- main.py          FastAPI application composition</w:t>
            </w:r>
          </w:p>
        </w:tc>
      </w:tr>
    </w:tbl>
    <w:p>
      <w:pPr>
        <w:spacing w:after="0"/>
      </w:pPr>
    </w:p>
    <w:p>
      <w:pPr>
        <w:pStyle w:val="Heading2"/>
      </w:pPr>
      <w:r>
        <w:t>1.2 The layers on their own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5"/>
        <w:gridCol w:w="3955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Layer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Owns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Must not own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Models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Persistent entities, columns, relationships and database-facing defaults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Request validation, HTTP status codes or workflow orchestration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Schemas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Input validation, PATCH optionality and safe response serialization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SQL queries, commits or password hashing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Repositories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CRUD mechanics and SQLAlchemy query construction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FastAPI behavior or cross-feature business policy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Services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Business decisions, entity construction and multi-step orchestration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Raw SQL and HTTP response management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Dependencies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Request-scoped sessions, current identity and reusable authorization gates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Clinical or persistence rules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Handlers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Mapping domain failures to consistent HTTP responses</w:t>
            </w:r>
          </w:p>
        </w:tc>
        <w:tc>
          <w:tcPr>
            <w:tcW w:type="dxa" w:w="39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Raising service-level business decisions</w:t>
            </w:r>
          </w:p>
        </w:tc>
      </w:tr>
    </w:tbl>
    <w:p>
      <w:pPr>
        <w:spacing w:after="0"/>
      </w:pPr>
    </w:p>
    <w:p>
      <w:pPr>
        <w:pStyle w:val="Heading2"/>
      </w:pPr>
      <w:r>
        <w:t>1.3 How the layers work together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 router accepts an HTTP request and declares a Pydantic request schema.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FastAPI validates the payload before service code runs and resolves dependencies such as the database session and current user.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service receives validated data, applies application rules and constructs or updates an ORM entity.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repository performs the SQLAlchemy operation against the provided Session.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SQLAlchemy translates mapped operations into SQL for PostgreSQL and refreshes persisted entities.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router returns the ORM entity; a response_model can serialize it through a schema configured with from_attributes=True.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If a domain exception is raised, a global handler converts it to a stable HTTP status and JSON error body.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DOMAIN AND PERSISTENCE</w:t>
      </w:r>
    </w:p>
    <w:p>
      <w:pPr>
        <w:pStyle w:val="Heading1"/>
      </w:pPr>
      <w:r>
        <w:t>2. SQLAlchemy models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Models are the durable shape of the domain. They tell SQLAlchemy which Python attributes correspond to database columns and how rows relate to one another.</w:t>
      </w:r>
    </w:p>
    <w:p>
      <w:pPr>
        <w:pStyle w:val="Heading2"/>
      </w:pPr>
      <w:r>
        <w:t>2.1 Base and shared lifecycle fields</w:t>
      </w:r>
    </w:p>
    <w:p>
      <w:r>
        <w:rPr>
          <w:rFonts w:ascii="Calibri" w:hAnsi="Calibri"/>
          <w:color w:val="1C2730"/>
        </w:rPr>
        <w:t>Base extends SQLAlchemy's DeclarativeBase and attaches a naming convention to metadata. That convention produces predictable names for indexes, unique constraints, checks, foreign keys and primary keys, which makes Alembic migrations easier to inspect and safer to reverse.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class Base(DeclarativeBase):</w:t>
              <w:br/>
              <w:t xml:space="preserve">    metadata = MetaData(naming_convention=convention)</w:t>
              <w:br/>
              <w:br/>
              <w:t>class BaseModel(Base):</w:t>
              <w:br/>
              <w:t xml:space="preserve">    __abstract__ = True</w:t>
              <w:br/>
              <w:t xml:space="preserve">    id: Mapped[UUID]</w:t>
              <w:br/>
              <w:t xml:space="preserve">    created_at: Mapped[datetime]</w:t>
              <w:br/>
              <w:t xml:space="preserve">    updated_at: Mapped[datetime]</w:t>
              <w:br/>
              <w:t xml:space="preserve">    is_deleted: Mapped[bool]</w:t>
              <w:br/>
              <w:t xml:space="preserve">    deleted_at: Mapped[datetime | None]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C2730"/>
        </w:rPr>
        <w:t>Every concrete BaseModel subclass inherits a UUID primary key, creation/update timestamps and soft-delete state. server_default=func.now() lets PostgreSQL create timestamps, while onupdate=func.now() refreshes updated_at on mapped updates.</w:t>
      </w:r>
    </w:p>
    <w:p>
      <w:pPr>
        <w:pStyle w:val="Heading2"/>
      </w:pPr>
      <w:r>
        <w:t>2.2 User model</w:t>
      </w:r>
    </w:p>
    <w:p>
      <w:r>
        <w:rPr>
          <w:rFonts w:ascii="Calibri" w:hAnsi="Calibri"/>
          <w:color w:val="1C2730"/>
        </w:rPr>
        <w:t>User represents staff identities. username and email are unique and indexed; hashed_password stores the password verifier, never plaintext. UserRole is a Python string enum exposed to application code and a PostgreSQL enum in the physical schema. is_active controls login/access, while is_verified records a separate verification state.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Roles: doctor, admin and receptionist in Python; the migration stores enum member names DOCTOR, ADMIN and RECEPTIONIST.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Composite index ix_users_name supports surname/given-name lookup ordering.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The patients relationship is the parent side of the doctor-to-patient association.</w:t>
      </w:r>
    </w:p>
    <w:p>
      <w:pPr>
        <w:pStyle w:val="Heading2"/>
      </w:pPr>
      <w:r>
        <w:t>2.3 Patient and PhoneNumber models</w:t>
      </w:r>
    </w:p>
    <w:p>
      <w:r>
        <w:rPr>
          <w:rFonts w:ascii="Calibri" w:hAnsi="Calibri"/>
          <w:color w:val="1C2730"/>
        </w:rPr>
        <w:t>Patient contains clinical registration and contact data. doctor_id is a non-null foreign key to users.id. SQLAlchemy relationship(..., back_populates=...) connects both Python objects, so patient.doctor and user.patients represent the same database association from opposite directions.</w:t>
      </w:r>
    </w:p>
    <w:p>
      <w:r>
        <w:rPr>
          <w:rFonts w:ascii="Calibri" w:hAnsi="Calibri"/>
          <w:color w:val="1C2730"/>
        </w:rPr>
        <w:t>Phone numbers are normalized into patient_phones rather than stored as a single text field. The Patient.phone relationship uses cascade='all, delete-orphan', so replacing or removing child objects keeps the child table synchronized with the parent collection.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F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1867A"/>
                <w:sz w:val="20"/>
              </w:rPr>
              <w:t xml:space="preserve">PostgreSQL-specific type: </w:t>
            </w:r>
            <w:r>
              <w:rPr>
                <w:rFonts w:ascii="Calibri" w:hAnsi="Calibri"/>
                <w:color w:val="1C2730"/>
                <w:sz w:val="20"/>
              </w:rPr>
              <w:t>Patient.allergies uses ARRAY(String). This is convenient and expressive in PostgreSQL, but it couples this mapping and its migration to a database that supports array columns.</w:t>
            </w:r>
          </w:p>
        </w:tc>
      </w:tr>
    </w:tbl>
    <w:p>
      <w:pPr>
        <w:spacing w:after="0"/>
      </w:pPr>
    </w:p>
    <w:p>
      <w:pPr>
        <w:pStyle w:val="Heading2"/>
      </w:pPr>
      <w:r>
        <w:t>2.4 Scaffolded clinical models</w:t>
      </w:r>
    </w:p>
    <w:p>
      <w:r>
        <w:rPr>
          <w:rFonts w:ascii="Calibri" w:hAnsi="Calibri"/>
          <w:color w:val="1C2730"/>
        </w:rPr>
        <w:t>Visit, Diagnosis, Symptom, Report and Rag classes describe intended future concepts in comments, but their classes currently contain pass and do not define usable table mappings. Several import BaseModel from a top-level base module instead of app.models.base, so they should be corrected before being imported into app.models or Alembic metadata.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Scaffold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Intended relationship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Implementation status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Visit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Patient -&gt; visits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No table name, columns or relationships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Diagnosis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Visit -&gt; diagnosis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No table name, columns or relationships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Symptom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Visit -&gt; symptoms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No table name, columns or relationships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Report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Diagnosis -&gt; report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No table name, columns or relationships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Rag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Report -&gt; RAG sources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Table name exists, but no mapped feature fields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PHYSICAL DATA DESIGN</w:t>
      </w:r>
    </w:p>
    <w:p>
      <w:pPr>
        <w:pStyle w:val="Heading1"/>
      </w:pPr>
      <w:r>
        <w:t>3. Database structure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The current migration creates a compact relational core: one staff user can own many patients, and one patient can have many phone-number rows.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37560"/>
            <wp:docPr id="3" name="Picture 3" descr="Figure 3. Entity-relationship diagram for the implemented PostgreSQL sch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Entity-relationship diagram for the implemented PostgreSQL schema.</w:t>
      </w:r>
    </w:p>
    <w:p>
      <w:pPr>
        <w:pStyle w:val="Heading2"/>
      </w:pPr>
      <w:r>
        <w:t>3.1 users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50"/>
        <w:gridCol w:w="511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Column group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Database type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Purpose and constraint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UUID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Primary key generated from uuid.uuid4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username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varchar(50)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Required, unique and indexed login identity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email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varchar(255)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Required, unique and indexed identity/contact field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hashed_password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varchar(255)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password hash; excluded from response schemas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first_name, last_name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varchar(100)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personal-name fields; composite name index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role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userrole enum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Authorization category: DOCTOR, ADMIN or RECEPTIONIST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is_active, is_verified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boolean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Operational account states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created_at, updated_at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timestamp with time zone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Server-generated audit timestamps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is_deleted, deleted_at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boolean, timestamp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Logical deletion state; deleted_at is currently not populated</w:t>
            </w:r>
          </w:p>
        </w:tc>
      </w:tr>
    </w:tbl>
    <w:p>
      <w:pPr>
        <w:spacing w:after="0"/>
      </w:pPr>
    </w:p>
    <w:p>
      <w:pPr>
        <w:pStyle w:val="Heading2"/>
      </w:pPr>
      <w:r>
        <w:t>3.2 patients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50"/>
        <w:gridCol w:w="511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Column group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Database type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Purpose and constraint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UUID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Primary key inherited from BaseModel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doctor_id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UUID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foreign key to users.id; indexed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first_name, last_name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varchar(20)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Patient name; last_name may be null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gender, dob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varchar(1), date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Core demographic fields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email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varchar(20)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Required, unique and indexed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address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varchar(100)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address text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blood_group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varchar(4)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blood-group label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allergies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varchar[]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PostgreSQL array of allergy strings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emergency_contact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varchar(15)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Required contact value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audit + deletion fields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inherited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Same timestamp and soft-delete fields as users</w:t>
            </w:r>
          </w:p>
        </w:tc>
      </w:tr>
    </w:tbl>
    <w:p>
      <w:pPr>
        <w:spacing w:after="0"/>
      </w:pPr>
    </w:p>
    <w:p>
      <w:pPr>
        <w:pStyle w:val="Heading2"/>
      </w:pPr>
      <w:r>
        <w:t>3.3 patient_phones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50"/>
        <w:gridCol w:w="511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Column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Database type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Purpose and constraint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integer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Primary key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patient_id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UUID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Required foreign key to patients.id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phone_number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varchar(15)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One normalized phone number; currently not unique</w:t>
            </w:r>
          </w:p>
        </w:tc>
      </w:tr>
    </w:tbl>
    <w:p>
      <w:pPr>
        <w:spacing w:after="0"/>
      </w:pPr>
    </w:p>
    <w:p>
      <w:pPr>
        <w:pStyle w:val="Heading2"/>
      </w:pPr>
      <w:r>
        <w:t>3.4 Indexing strategy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Unique indexes on users.username, users.email and patients.email enforce identity uniqueness at the database boundary.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ix_users_name(last_name, first_name) supports ordered or filtered staff-name access patterns.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ix_patients_doctor_name(doctor_id, first_name, last_name) supports listing and searching a doctor's patients.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The standalone patients.doctor_id index supports foreign-key filtering and joins.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ORM MECHANICS</w:t>
      </w:r>
    </w:p>
    <w:p>
      <w:pPr>
        <w:pStyle w:val="Heading1"/>
      </w:pPr>
      <w:r>
        <w:t>4. How SQLAlchemy implements the database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32392"/>
            <wp:docPr id="4" name="Picture 4" descr="Figure 4. Build-time and runtime path from typed model declarations to PostgreSQL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alchem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3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Build-time and runtime path from typed model declarations to PostgreSQL state.</w:t>
      </w:r>
    </w:p>
    <w:p>
      <w:pPr>
        <w:pStyle w:val="Heading2"/>
      </w:pPr>
      <w:r>
        <w:t>4.1 Declarative mapping</w:t>
      </w:r>
    </w:p>
    <w:p>
      <w:r>
        <w:rPr>
          <w:rFonts w:ascii="Calibri" w:hAnsi="Calibri"/>
          <w:color w:val="1C2730"/>
        </w:rPr>
        <w:t>SQLAlchemy 2.0 typed mappings combine Mapped[T] annotations with mapped_column(). The type annotation informs both Python tooling and SQLAlchemy, while mapped_column supplies database behavior such as length, nullability, uniqueness, indexes, foreign keys and defaults.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doctor_id: Mapped[uuid.UUID] = mapped_column(</w:t>
              <w:br/>
              <w:t xml:space="preserve">    UUID(as_uuid=True),</w:t>
              <w:br/>
              <w:t xml:space="preserve">    ForeignKey("users.id"),</w:t>
              <w:br/>
              <w:t xml:space="preserve">    nullable=False,</w:t>
              <w:br/>
              <w:t xml:space="preserve">    index=True,</w:t>
              <w:br/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4.2 Engine and sessions</w:t>
      </w:r>
    </w:p>
    <w:p>
      <w:r>
        <w:rPr>
          <w:rFonts w:ascii="Calibri" w:hAnsi="Calibri"/>
          <w:color w:val="1C2730"/>
        </w:rPr>
        <w:t>core/database.py creates an Engine from DATABASE_URL and a SessionLocal factory with autocommit=False and autoflush=False. api/dependencies.py opens one Session per request, yields it to FastAPI and guarantees close() in a finally block.</w:t>
      </w:r>
    </w:p>
    <w:p>
      <w:r>
        <w:rPr>
          <w:rFonts w:ascii="Calibri" w:hAnsi="Calibri"/>
          <w:color w:val="1C2730"/>
        </w:rPr>
        <w:t>Repositories receive the Session instead of creating one. This makes the request boundary responsible for resource lifetime and lets services/repositories participate in the same unit of work.</w:t>
      </w:r>
    </w:p>
    <w:p>
      <w:pPr>
        <w:pStyle w:val="Heading2"/>
      </w:pPr>
      <w:r>
        <w:t>4.3 Repository transaction behavior</w:t>
      </w:r>
    </w:p>
    <w:p>
      <w:r>
        <w:rPr>
          <w:rFonts w:ascii="Calibri" w:hAnsi="Calibri"/>
          <w:color w:val="1C2730"/>
        </w:rPr>
        <w:t>The current BaseRepository calls commit() in create, update and soft_delete, then refreshes created/updated objects. This works for one-operation methods, but it prevents a future service from atomically combining multiple repository operations under one commit.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D89B35"/>
                <w:sz w:val="20"/>
              </w:rPr>
              <w:t xml:space="preserve">Recommended evolution: </w:t>
            </w:r>
            <w:r>
              <w:rPr>
                <w:rFonts w:ascii="Calibri" w:hAnsi="Calibri"/>
                <w:color w:val="1C2730"/>
                <w:sz w:val="20"/>
              </w:rPr>
              <w:t>Move commit/rollback ownership to the service or a unit-of-work boundary; let repositories add, flush and query. That allows patient creation plus audit logging to succeed or fail as one transaction.</w:t>
            </w:r>
          </w:p>
        </w:tc>
      </w:tr>
    </w:tbl>
    <w:p>
      <w:pPr>
        <w:spacing w:after="0"/>
      </w:pPr>
    </w:p>
    <w:p>
      <w:pPr>
        <w:pStyle w:val="Heading2"/>
      </w:pPr>
      <w:r>
        <w:t>4.4 Alembic migrations</w:t>
      </w:r>
    </w:p>
    <w:p>
      <w:r>
        <w:rPr>
          <w:rFonts w:ascii="Calibri" w:hAnsi="Calibri"/>
          <w:color w:val="1C2730"/>
        </w:rPr>
        <w:t>alembic/env.py points target_metadata to Base.metadata and imports registered models, enabling Alembic autogeneration. The initial migration f1f7379b0c32 creates users, patients, patient_phones, their enum, keys and indexes. The following migration c1d5012eb1cd is an empty revision and performs no schema changes.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upgrade() applies schema changes in revision order.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downgrade() reverses the initial migration by dropping child tables and indexes before parent tables.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Naming conventions produce deterministic constraint names such as pk_users and fk_patients_doctor_id_users.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DATA CONTRACTS</w:t>
      </w:r>
    </w:p>
    <w:p>
      <w:pPr>
        <w:pStyle w:val="Heading1"/>
      </w:pPr>
      <w:r>
        <w:t>5. Pydantic schemas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Schemas are the application's boundary contracts. They validate untrusted request data and control which fields leave the API, without becoming database entities themselves.</w:t>
      </w:r>
    </w:p>
    <w:p>
      <w:pPr>
        <w:pStyle w:val="Heading2"/>
      </w:pPr>
      <w:r>
        <w:t>5.1 User schemas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800"/>
        <w:gridCol w:w="48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Schema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Purpose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Notable behavior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UserBase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Shared identity/profile fields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Validates names, username and EmailStr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UserCreate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Registration input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Adds plaintext password; password never becomes an ORM response field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UserUpdate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Partial profile/admin update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All fields optional; includes role and account-state fields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UserResponse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Public serialized user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from_attributes=True; excludes hashed_password and password</w:t>
            </w:r>
          </w:p>
        </w:tc>
      </w:tr>
    </w:tbl>
    <w:p>
      <w:pPr>
        <w:spacing w:after="0"/>
      </w:pPr>
    </w:p>
    <w:p>
      <w:pPr>
        <w:pStyle w:val="Heading2"/>
      </w:pPr>
      <w:r>
        <w:t>5.2 Patient schemas</w:t>
      </w:r>
    </w:p>
    <w:p>
      <w:r>
        <w:rPr>
          <w:rFonts w:ascii="Calibri" w:hAnsi="Calibri"/>
          <w:color w:val="1C2730"/>
        </w:rPr>
        <w:t>PatientBase validates demographics, contact information, blood group, allergies and a non-empty list of phone schemas. PatientCreate adds doctor_id. PatientUpdate makes fields optional for PATCH behavior, and PatientResponse adds identifiers, timestamps and the related doctor response.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F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1867A"/>
                <w:sz w:val="20"/>
              </w:rPr>
              <w:t xml:space="preserve">Nested mapping: </w:t>
            </w:r>
            <w:r>
              <w:rPr>
                <w:rFonts w:ascii="Calibri" w:hAnsi="Calibri"/>
                <w:color w:val="1C2730"/>
                <w:sz w:val="20"/>
              </w:rPr>
              <w:t>Pydantic phone objects cannot be assigned as dictionaries to a SQLAlchemy relationship. PatientService explicitly converts each schema PhoneNumber into an ORM PhoneNumber instance.</w:t>
            </w:r>
          </w:p>
        </w:tc>
      </w:tr>
    </w:tbl>
    <w:p>
      <w:pPr>
        <w:spacing w:after="0"/>
      </w:pPr>
    </w:p>
    <w:p>
      <w:pPr>
        <w:pStyle w:val="Heading2"/>
      </w:pPr>
      <w:r>
        <w:t>5.3 Authentication and common schemas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00"/>
        <w:gridCol w:w="50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Schema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Key fields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Use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LoginRequest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username, password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Credential input; should later align with the service's username_or_email naming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Token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access_token, token_type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Bearer token response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TokenPayload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sub, username, role, exp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Validated JWT claims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PaginationParams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page, page_size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Normalized offset/limit calculation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PaginatedResponse[T]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items, total, page, page_size, pages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Generic collection response</w:t>
            </w:r>
          </w:p>
        </w:tc>
      </w:tr>
    </w:tbl>
    <w:p>
      <w:pPr>
        <w:spacing w:after="0"/>
      </w:pPr>
    </w:p>
    <w:p>
      <w:pPr>
        <w:pStyle w:val="Heading2"/>
      </w:pPr>
      <w:r>
        <w:t>5.4 PATCH semantics</w:t>
      </w:r>
    </w:p>
    <w:p>
      <w:r>
        <w:rPr>
          <w:rFonts w:ascii="Calibri" w:hAnsi="Calibri"/>
          <w:color w:val="1C2730"/>
        </w:rPr>
        <w:t>model_dump(exclude_unset=True) is central to partial updates. It includes only fields the caller actually supplied, so omitted fields remain unchanged. This differs from exclude_none=True: an explicitly supplied null is still a deliberate value unless separately prohibited by business rules.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update_data = user_data.model_dump(</w:t>
              <w:br/>
              <w:t xml:space="preserve">    exclude_unset=True,</w:t>
              <w:br/>
              <w:t xml:space="preserve">    exclude={"password"},</w:t>
              <w:br/>
              <w:t>)</w:t>
              <w:br/>
              <w:br/>
              <w:t>for field, value in update_data.items():</w:t>
              <w:br/>
              <w:t xml:space="preserve">    setattr(user, field, value)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PERSISTENCE BOUNDARY</w:t>
      </w:r>
    </w:p>
    <w:p>
      <w:pPr>
        <w:pStyle w:val="Heading1"/>
      </w:pPr>
      <w:r>
        <w:t>6. Repositories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Repositories isolate SQLAlchemy query construction and persistence mechanics from business logic. Services ask for domain-relevant operations instead of building database statements.</w:t>
      </w:r>
    </w:p>
    <w:p>
      <w:pPr>
        <w:pStyle w:val="Heading2"/>
      </w:pPr>
      <w:r>
        <w:t>6.1 BaseRepository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301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Method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Behavior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Current transaction effect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create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add entity, persist and refresh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Commits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get_by_id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retrieve first row matching UUID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Read only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get_or_404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retrieve or raise shared EntityNotFoundError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Read only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get_all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return all mapped rows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Read only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update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persist in-memory entity changes and refresh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Commits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soft_delete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call entity.soft_delete()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Commits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exists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SQL EXISTS check by UUID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Read only</w:t>
            </w:r>
          </w:p>
        </w:tc>
      </w:tr>
    </w:tbl>
    <w:p>
      <w:pPr>
        <w:spacing w:after="0"/>
      </w:pPr>
    </w:p>
    <w:p>
      <w:pPr>
        <w:pStyle w:val="Heading2"/>
      </w:pPr>
      <w:r>
        <w:t>6.2 UserRepository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get_by_email and get_by_username use SQLAlchemy select() and exclude soft-deleted users.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exists_email and exists_username answer uniqueness questions using query/filter access.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get_active_users filters both is_deleted=False and is_active=True, then applies offset/limit pagination.</w:t>
      </w:r>
    </w:p>
    <w:p>
      <w:pPr>
        <w:pStyle w:val="Heading2"/>
      </w:pPr>
      <w:r>
        <w:t>6.3 PatientRepository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get_by_doctor returns active patients assigned through doctor_id.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search applies case-insensitive matching across first name, last name, email and related phone numbers.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get_by_phone uses relationship any() to query the patient_phones collection.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get_by_email and get_active_patients exclude logically deleted rows and support focused access patterns.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55252"/>
                <w:sz w:val="20"/>
              </w:rPr>
              <w:t xml:space="preserve">Implementation discrepancy: </w:t>
            </w:r>
            <w:r>
              <w:rPr>
                <w:rFonts w:ascii="Calibri" w:hAnsi="Calibri"/>
                <w:color w:val="1C2730"/>
                <w:sz w:val="20"/>
              </w:rPr>
              <w:t>BaseRepository.get_by_id() and get_all() currently do not filter is_deleted, despite their docstrings describing active-only behavior; get_all() also ignores its skip/limit parameters. Specialized repositories perform the active filtering correctly. This should be standardized before routes rely on generic listing.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APPLICATION RULES</w:t>
      </w:r>
    </w:p>
    <w:p>
      <w:pPr>
        <w:pStyle w:val="Heading1"/>
      </w:pPr>
      <w:r>
        <w:t>7. Services</w:t>
      </w:r>
    </w:p>
    <w:p>
      <w:pPr>
        <w:spacing w:after="180"/>
      </w:pPr>
      <w:r>
        <w:rPr>
          <w:rFonts w:ascii="Calibri" w:hAnsi="Calibri"/>
          <w:b/>
          <w:color w:val="12314A"/>
          <w:sz w:val="24"/>
        </w:rPr>
        <w:t>Services translate validated use-case input into domain actions. They depend on repositories through constructor injection, making business behavior easier to unit test with mock repositories.</w:t>
      </w:r>
    </w:p>
    <w:p>
      <w:pPr>
        <w:pStyle w:val="Heading2"/>
      </w:pPr>
      <w:r>
        <w:t>7.1 BaseService</w:t>
      </w:r>
    </w:p>
    <w:p>
      <w:r>
        <w:rPr>
          <w:rFonts w:ascii="Calibri" w:hAnsi="Calibri"/>
          <w:color w:val="1C2730"/>
        </w:rPr>
        <w:t>BaseService is a generic holder for an injected repository. It contains no persistence or HTTP behavior; its purpose is consistent dependency storage and typing across feature services.</w:t>
      </w:r>
    </w:p>
    <w:p>
      <w:pPr>
        <w:pStyle w:val="Heading2"/>
      </w:pPr>
      <w:r>
        <w:t>7.2 UserService</w:t>
      </w:r>
    </w:p>
    <w:p>
      <w:r>
        <w:rPr>
          <w:rFonts w:ascii="Calibri" w:hAnsi="Calibri"/>
          <w:color w:val="1C2730"/>
        </w:rPr>
        <w:t>UserService manages users without performing authentication. It creates ORM users from UserCreate, but requires a keyword-only hashed_password supplied by AuthService. This prevents accidental plaintext persistence while preserving the separation between user management and cryptography.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F1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Operation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F1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Service responsibility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create_user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Exclude plaintext password, construct User with supplied hash, delegate create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get/list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Delegate identity or collection retrieval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update_user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Fetch, apply only supplied non-password fields, delegate update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delete_user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Fetch, delegate soft deletion and return success boolean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email/username lookup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Wrap repository identity queries for AuthService</w:t>
            </w:r>
          </w:p>
        </w:tc>
      </w:tr>
    </w:tbl>
    <w:p>
      <w:pPr>
        <w:spacing w:after="0"/>
      </w:pPr>
    </w:p>
    <w:p>
      <w:pPr>
        <w:pStyle w:val="Heading2"/>
      </w:pPr>
      <w:r>
        <w:t>7.3 PatientService</w:t>
      </w:r>
    </w:p>
    <w:p>
      <w:r>
        <w:rPr>
          <w:rFonts w:ascii="Calibri" w:hAnsi="Calibri"/>
          <w:color w:val="1C2730"/>
        </w:rPr>
        <w:t>PatientService creates patients, retrieves and lists them, applies PATCH updates, soft-deletes them and lists patients by doctor. Its most important mapping rule is conversion of nested phone schemas into ORM PhoneNumber children.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patient = Patient(</w:t>
              <w:br/>
              <w:t xml:space="preserve">    **patient_data.model_dump(exclude={"phone"}),</w:t>
              <w:br/>
              <w:t xml:space="preserve">    phone=[PhoneNumber(**phone.model_dump())</w:t>
              <w:br/>
              <w:t xml:space="preserve">           for phone in patient_data.phone],</w:t>
              <w:br/>
              <w:t>)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C2730"/>
        </w:rPr>
        <w:t>On phone updates, the service replaces the relationship collection only when phone was explicitly supplied. SQLAlchemy's delete-orphan cascade then synchronizes removed child rows.</w:t>
      </w:r>
    </w:p>
    <w:p>
      <w:pPr>
        <w:pStyle w:val="Heading2"/>
      </w:pPr>
      <w:r>
        <w:t>7.4 AuthService</w:t>
      </w:r>
    </w:p>
    <w:p>
      <w:r>
        <w:rPr>
          <w:rFonts w:ascii="Calibri" w:hAnsi="Calibri"/>
          <w:color w:val="1C2730"/>
        </w:rPr>
        <w:t>AuthService depends on UserService, not UserRepository. Registration checks uniqueness, hashes the password through core/security.py and calls UserService.create_user. Login resolves username or email, verifies the password, rejects inactive accounts and creates a signed JWT.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81885"/>
            <wp:docPr id="5" name="Picture 5" descr="Figure 5. Registration, login and protected-request authentication path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8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Registration, login and protected-request authentication paths.</w:t>
      </w:r>
    </w:p>
    <w:p>
      <w:pPr>
        <w:pStyle w:val="Heading2"/>
      </w:pPr>
      <w:r>
        <w:t>7.5 Security helpers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New passwords use passlib's bcrypt_sha256 scheme; legacy bcrypt hashes remain verifiable.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JWT claims include user UUID in sub, username, lowercase role value and an expiration timestamp.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decode_access_token verifies the signature, configured algorithm and expiration through python-jose.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Malformed or expired tokens become AuthenticationError rather than leaking library exceptions.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HTTP BOUNDARY</w:t>
      </w:r>
    </w:p>
    <w:p>
      <w:pPr>
        <w:pStyle w:val="Heading1"/>
      </w:pPr>
      <w:r>
        <w:t>8. FastAPI dependencies and global errors</w:t>
      </w:r>
    </w:p>
    <w:p>
      <w:pPr>
        <w:pStyle w:val="Heading2"/>
      </w:pPr>
      <w:r>
        <w:t>8.1 Request-scoped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810"/>
        <w:gridCol w:w="240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Dependency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Responsibility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Returns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get_db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Open SessionLocal and close it in finally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SQLAlchemy Session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get_user_service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Provide configured UserService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UserService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get_auth_service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Construct AuthService from injected UserService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AuthService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get_current_user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Read bearer token, validate claims, reload non-deleted user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 ORM model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get_current_active_user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Reject inactive authenticated accounts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Active User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require_roles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Generate a reusable role-check dependency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Authorized User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get_current_admin/doctor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Preconfigured role-specific dependencies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Authorized User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2314A"/>
                <w:sz w:val="16"/>
              </w:rPr>
              <w:t>@router.get("/patients")</w:t>
              <w:br/>
              <w:t>def list_patients(</w:t>
              <w:br/>
              <w:t xml:space="preserve">    db: Session = Depends(get_db),</w:t>
              <w:br/>
              <w:t xml:space="preserve">    current_user: User = Depends(get_current_doctor),</w:t>
              <w:br/>
              <w:t>):</w:t>
              <w:br/>
              <w:t xml:space="preserve">    ...</w:t>
            </w:r>
          </w:p>
        </w:tc>
      </w:tr>
    </w:tbl>
    <w:p>
      <w:pPr>
        <w:spacing w:after="0"/>
      </w:pPr>
    </w:p>
    <w:p>
      <w:pPr>
        <w:pStyle w:val="Heading2"/>
      </w:pPr>
      <w:r>
        <w:t>8.2 Domain exceptions</w:t>
      </w:r>
    </w:p>
    <w:p>
      <w:r>
        <w:rPr>
          <w:rFonts w:ascii="Calibri" w:hAnsi="Calibri"/>
          <w:color w:val="1C2730"/>
        </w:rPr>
        <w:t>Services and repositories raise application-specific exceptions without importing FastAPI. This keeps business logic reusable outside HTTP and makes error semantics testable.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50"/>
        <w:gridCol w:w="461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Domain exception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HTTP mapping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E4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Meaning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EntityNotFoundError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404 Not Found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Requested entity is absent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UserAlreadyExistsError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409 Conflict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Email or username conflicts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AuthenticationError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401 Unauthorized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Identity is missing, invalid, expired or inactive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InvalidCredentialsError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401 Unauthorized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Login credentials are invalid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AuthorizationError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403 Forbidden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Authenticated identity lacks the required role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Request/Pydantic ValidationError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422 Unprocessable Entity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Input does not satisfy schema rules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C2730"/>
        </w:rPr>
        <w:t>register_exception_handlers(app) is called during application composition. Authentication responses include WWW-Authenticate: Bearer, while validation responses serialize detailed field errors under a consistent detail key.</w:t>
      </w:r>
    </w:p>
    <w:p>
      <w:pPr>
        <w:pStyle w:val="Heading2"/>
      </w:pPr>
      <w:r>
        <w:t>8.3 Application composition</w:t>
      </w:r>
    </w:p>
    <w:p>
      <w:r>
        <w:rPr>
          <w:rFonts w:ascii="Calibri" w:hAnsi="Calibri"/>
          <w:color w:val="1C2730"/>
        </w:rPr>
        <w:t>main.py creates FastAPI, registers exception handlers and mounts api_router under /api/v1. The router currently mounts auth, patients, visits, diagnosis, RAG and reports subrouters. Root and database health endpoints are the only implemented HTTP operations at present.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END-TO-END BEHAVIOR</w:t>
      </w:r>
    </w:p>
    <w:p>
      <w:pPr>
        <w:pStyle w:val="Heading1"/>
      </w:pPr>
      <w:r>
        <w:t>9. Representative workflows</w:t>
      </w:r>
    </w:p>
    <w:p>
      <w:pPr>
        <w:pStyle w:val="Heading2"/>
      </w:pPr>
      <w:r>
        <w:t>9.1 Register a user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FastAPI validates names, username, email and password into UserCreate.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AuthService asks UserService whether the email and username already exist.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core/security.py hashes the plaintext password with bcrypt_sha256.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UserService removes password from the schema dump, adds hashed_password and creates a User ORM entity.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UserRepository/BaseRepository adds, commits and refreshes the entity.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AuthService returns UserResponse, which excludes all password material.</w:t>
      </w:r>
    </w:p>
    <w:p>
      <w:pPr>
        <w:pStyle w:val="Heading2"/>
      </w:pPr>
      <w:r>
        <w:t>9.2 Login and access a protected endpoint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AuthService chooses email or username lookup based on the supplied identity.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stored password hash is verified and inactive accounts are rejected with the same generic credentials error.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 JWT is signed with sub, username, role and exp claims.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OAuth2PasswordBearer extracts the token from a later Authorization: Bearer header.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get_current_user validates the JWT and reloads the user from the database, preventing deleted accounts from relying only on old claims.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get_current_active_user and require_roles enforce account and authorization state before the router runs.</w:t>
      </w:r>
    </w:p>
    <w:p>
      <w:pPr>
        <w:pStyle w:val="Heading2"/>
      </w:pPr>
      <w:r>
        <w:t>9.3 Create and update a patient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PatientCreate validates doctor_id, demographic/contact fields and at least one structured phone number.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PatientService separates the phone list from scalar data, builds PhoneNumber child entities and constructs Patient.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repository persists the parent and children; the ORM relationship supplies patient_id to child rows.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For PATCH, PatientUpdate records which fields were actually supplied.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PatientService updates those attributes and replaces the phone collection only when phone appears in model_fields_set.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The repository commits and refreshes the updated patient.</w:t>
      </w:r>
    </w:p>
    <w:p>
      <w:pPr>
        <w:pStyle w:val="Heading2"/>
      </w:pPr>
      <w:r>
        <w:t>9.4 Soft deletion</w:t>
      </w:r>
    </w:p>
    <w:p>
      <w:r>
        <w:rPr>
          <w:rFonts w:ascii="Calibri" w:hAnsi="Calibri"/>
          <w:color w:val="1C2730"/>
        </w:rPr>
        <w:t>Deletion does not issue SQL DELETE for BaseModel entities. The model's soft_delete() method sets is_deleted=True and the repository commits it. Specialized active queries filter out those rows, preserving history and foreign-key continuity.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55252"/>
                <w:sz w:val="20"/>
              </w:rPr>
              <w:t xml:space="preserve">Important limitation: </w:t>
            </w:r>
            <w:r>
              <w:rPr>
                <w:rFonts w:ascii="Calibri" w:hAnsi="Calibri"/>
                <w:color w:val="1C2730"/>
                <w:sz w:val="20"/>
              </w:rPr>
              <w:t>soft_delete() does not currently assign deleted_at. Generic get_by_id/get_all also do not consistently hide deleted rows. Both behaviors should be corrected together so the logical-deletion contract is reliable.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ENGINEERING ASSESSMENT</w:t>
      </w:r>
    </w:p>
    <w:p>
      <w:pPr>
        <w:pStyle w:val="Heading1"/>
      </w:pPr>
      <w:r>
        <w:t>10. Strengths, gaps and recommended roadmap</w:t>
      </w:r>
    </w:p>
    <w:p>
      <w:pPr>
        <w:pStyle w:val="Heading2"/>
      </w:pPr>
      <w:r>
        <w:t>10.1 Architectural strengths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Clear separation among validation, business logic, persistence and HTTP delivery.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Constructor injection for repositories and service-to-service orchestration improves unit-testability.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Typed SQLAlchemy 2.0 mappings and Pydantic v2 schemas provide strong editor/runtime contracts.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Central password/JWT utilities keep cryptography out of use-case services.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Request dependencies centralize session lifetime, identity freshness, active-account checks and roles.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Global exception handlers keep domain services independent of HTTP status codes.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Normalized phone numbers and explicit ORM relationships establish a sound relational foundation.</w:t>
      </w:r>
    </w:p>
    <w:p>
      <w:pPr>
        <w:pStyle w:val="Heading2"/>
      </w:pPr>
      <w:r>
        <w:t>10.2 Current implementation gaps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40"/>
        <w:gridCol w:w="502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Priority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Gap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CEC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Why it matters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High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Feature routers contain no endpoints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Implemented services are not yet accessible through the API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High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No automated tests in backend/tests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Security and persistence regressions have no repeatable safety net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High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Generic repository ignores soft-delete and pagination contract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Deleted records may reappear and list behavior is misleading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High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Repository-level commits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Multi-write service workflows cannot be atomic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Medium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Clinical models are placeholders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Visits, diagnoses, symptoms, reports and RAG cannot persist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Medium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deleted_at is never assigned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Deletion timing cannot be audited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Medium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LoginRequest naming differs from login service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Future auth route needs an explicit username-or-email contract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Low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Engine echo=True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Production logs may be noisy and expose query details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Low</w:t>
            </w:r>
          </w:p>
        </w:tc>
        <w:tc>
          <w:tcPr>
            <w:tcW w:type="dxa" w:w="3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Health failure still returns a normal JSON response</w:t>
            </w:r>
          </w:p>
        </w:tc>
        <w:tc>
          <w:tcPr>
            <w:tcW w:type="dxa" w:w="5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Monitoring may interpret a database failure as HTTP success</w:t>
            </w:r>
          </w:p>
        </w:tc>
      </w:tr>
    </w:tbl>
    <w:p>
      <w:pPr>
        <w:spacing w:after="0"/>
      </w:pPr>
    </w:p>
    <w:p>
      <w:pPr>
        <w:pStyle w:val="Heading2"/>
      </w:pPr>
      <w:r>
        <w:t>10.3 Recommended delivery sequence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Add focused unit tests for AuthService, UserService, PatientService and repository filters using injected mocks and a test database.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Implement auth routes for register, login and me using the existing schemas, services, dependencies and handlers.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Implement user/patient routes with response models, pagination and doctor/admin access rules.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Correct generic soft-delete filtering, set deleted_at, and align get_all with skip/limit.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Move transaction control to services or introduce a unit-of-work abstraction with rollback behavior.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Complete each clinical model one bounded feature at a time, including schema, migration, repository, service, route and tests.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Add audit logging and database integrity rules for workflows involving sensitive clinical information.</w:t>
      </w:r>
    </w:p>
    <w:p>
      <w:pPr>
        <w:pStyle w:val="ListNumber"/>
      </w:pPr>
      <w:r>
        <w:rPr>
          <w:rFonts w:ascii="Calibri" w:hAnsi="Calibri"/>
          <w:color w:val="1C2730"/>
          <w:sz w:val="22"/>
        </w:rPr>
        <w:t>Harden production configuration: disable SQL echo, return meaningful health status codes and manage secrets outside source control.</w:t>
      </w:r>
    </w:p>
    <w:p>
      <w:pPr>
        <w:pStyle w:val="Heading2"/>
      </w:pPr>
      <w:r>
        <w:t>10.4 Definition of done for the next feature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Mapped entity and reviewed Alembic migration.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Create/update/response schemas with field-level validation.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Repository queries that consistently exclude soft-deleted rows.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Service business rules with explicit transaction behavior.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Protected routes with response models and role dependencies.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Domain exceptions mapped through the global handler registry.</w:t>
      </w:r>
    </w:p>
    <w:p>
      <w:pPr>
        <w:pStyle w:val="ListBullet"/>
      </w:pPr>
      <w:r>
        <w:rPr>
          <w:rFonts w:ascii="Calibri" w:hAnsi="Calibri"/>
          <w:color w:val="1C2730"/>
          <w:sz w:val="22"/>
        </w:rPr>
        <w:t>Unit, integration and authorization tests covering success and failure paths.</w:t>
      </w:r>
    </w:p>
    <w:p>
      <w:r>
        <w:br w:type="page"/>
      </w:r>
    </w:p>
    <w:p>
      <w:pPr>
        <w:spacing w:after="100"/>
        <w:jc w:val="left"/>
      </w:pPr>
      <w:r>
        <w:rPr>
          <w:rFonts w:ascii="Calibri" w:hAnsi="Calibri"/>
          <w:b/>
          <w:caps/>
          <w:color w:val="21867A"/>
          <w:sz w:val="18"/>
        </w:rPr>
        <w:t>REFERENCE</w:t>
      </w:r>
    </w:p>
    <w:p>
      <w:pPr>
        <w:pStyle w:val="Heading1"/>
      </w:pPr>
      <w:r>
        <w:t>Appendix A. Responsibility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80"/>
        <w:gridCol w:w="3060"/>
        <w:gridCol w:w="3520"/>
      </w:tblGrid>
      <w:tr>
        <w:trPr>
          <w:tblHeader w:val="true"/>
        </w:trP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Concern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Primary owner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Collaborators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Stored state and relationships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SQLAlchemy models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Alembic migrations, PostgreSQL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Request validation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Pydantic schemas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FastAPI router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Entity serialization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Response schemas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Router response_model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Query construction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Repositories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SQLAlchemy Session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Business decisions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Services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Schemas and repositories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Password and JWT primitives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core/security.py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AuthService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Current identity and roles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api/dependencies.py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AuthService, UserService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HTTP error translation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utils/handlers.py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Domain exceptions</w:t>
            </w:r>
          </w:p>
        </w:tc>
      </w:tr>
      <w:tr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Application composition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main.py and api/router.py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All route modules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Key implementation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Path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6"/>
              </w:rPr>
              <w:t>Role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app/models/base.py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Declarative base, naming conventions and shared lifecycle fields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app/models/user.py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Staff identity and authorization mapping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app/models/patient.py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Patient and normalized phone mappings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app/schemas/*.py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Pydantic request, response, token and pagination contracts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app/repositories/base_repository.py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Generic CRUD persistence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app/repositories/user_repository.py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 identity and active-account queries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app/repositories/patient_repository.py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Patient search, doctor, email and phone queries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app/services/user_service.py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User-management orchestration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app/services/patient_service.py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Patient-management and nested-phone mapping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app/services/auth_service.py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Registration, login and token orchestration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app/core/security.py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Password hashing/verification and JWT primitives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app/api/dependencies.py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Sessions, identity freshness and role gates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app/utils/exceptions.py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Framework-independent domain failures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app/utils/handlers.py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Global HTTP exception mappings</w:t>
            </w:r>
          </w:p>
        </w:tc>
      </w:tr>
      <w:t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alembic/versions/f1f7379b0c32_initial_schema.py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6"/>
              </w:rPr>
              <w:t>Implemented physical schema migration</w:t>
            </w:r>
          </w:p>
        </w:tc>
      </w:tr>
    </w:tbl>
    <w:p>
      <w:pPr>
        <w:spacing w:after="0"/>
      </w:pPr>
    </w:p>
    <w:p>
      <w:pPr>
        <w:pStyle w:val="Heading1"/>
      </w:pPr>
      <w:r>
        <w:t>Appendix C.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Term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b/>
                <w:color w:val="12314A"/>
                <w:sz w:val="17"/>
              </w:rPr>
              <w:t>Meaning in NeuroONE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ORM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Object-relational mapper translating Python entity operations to relational SQL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Mapped entity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 Python class whose attributes correspond to database columns/relationships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Schema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 Pydantic validation or serialization contract, not a database table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Repository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Persistence adapter that owns SQLAlchemy queries and CRUD mechanics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Service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Use-case layer that applies rules and coordinates repositories/services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Dependency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FastAPI-resolved reusable function for sessions, identity or authorization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Soft delete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Marking a row deleted without physically removing it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JWT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Signed token carrying identity/role claims and an expiration time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Alembic revision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Versioned, ordered database schema change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Unit of work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color w:val="1C2730"/>
                <w:sz w:val="17"/>
              </w:rPr>
              <w:t>Transaction boundary that commits or rolls back a group of operations together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637381"/>
                <w:sz w:val="20"/>
              </w:rPr>
              <w:t xml:space="preserve">Report basis: </w:t>
            </w:r>
            <w:r>
              <w:rPr>
                <w:rFonts w:ascii="Calibri" w:hAnsi="Calibri"/>
                <w:color w:val="1C2730"/>
                <w:sz w:val="20"/>
              </w:rPr>
              <w:t>This document reflects the source present in backend/app and backend/alembic on 03 August 2026. It describes implemented behavior separately from commented plans and placeholder modules.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37381"/>
        <w:sz w:val="16"/>
      </w:rPr>
      <w:t xml:space="preserve">Internal Project Report   |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37381"/>
        <w:sz w:val="17"/>
      </w:rPr>
      <w:t>NEUROONE  /  BACKEND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C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36A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36A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231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Calibri" w:hAnsi="Calibri"/>
      <w:b/>
      <w:bCs/>
      <w:i/>
      <w:color w:val="63738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NeuroONE Backend Architecture &amp; Database Implementation</dc:title>
  <dc:subject>Technical project report covering the NeuroONE backend</dc:subject>
  <dc:creator>NeuroONE Engineering</dc:creator>
  <cp:keywords>NeuroONE, FastAPI, SQLAlchemy, PostgreSQL, clean architecture</cp:keywords>
  <dc:description>Generated from the backend implementation present on 03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