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WorkPulse SaaS Platform - Color Scheme Exploration</w:t>
      </w:r>
    </w:p>
    <w:p>
      <w:r>
        <w:t>Color theme evaluation for Workforce Management &amp; Productivity Intelligence Platform.</w:t>
        <w:br/>
      </w:r>
    </w:p>
    <w:p>
      <w:pPr>
        <w:pStyle w:val="Heading2"/>
      </w:pPr>
      <w:r>
        <w:t>Option 1 – Indigo Intelligence</w:t>
      </w:r>
    </w:p>
    <w:p>
      <w:r>
        <w:t>Primary Color(s): #4F46E5</w:t>
      </w:r>
    </w:p>
    <w:p>
      <w:r>
        <w:t>Modern SaaS, intelligent, data-driven, AI-ready.</w:t>
      </w:r>
    </w:p>
    <w:p>
      <w:pPr>
        <w:pStyle w:val="Heading2"/>
      </w:pPr>
      <w:r>
        <w:t>Option 2 – Deep Blue Enterprise</w:t>
      </w:r>
    </w:p>
    <w:p>
      <w:r>
        <w:t>Primary Color(s): #0052CC</w:t>
      </w:r>
    </w:p>
    <w:p>
      <w:r>
        <w:t>Trustworthy, executive-friendly, enterprise focused.</w:t>
      </w:r>
    </w:p>
    <w:p>
      <w:pPr>
        <w:pStyle w:val="Heading2"/>
      </w:pPr>
      <w:r>
        <w:t>Option 3 – Teal Productivity</w:t>
      </w:r>
    </w:p>
    <w:p>
      <w:r>
        <w:t>Primary Color(s): #0F766E</w:t>
      </w:r>
    </w:p>
    <w:p>
      <w:r>
        <w:t>Employee-friendly, transparent, collaborative.</w:t>
      </w:r>
    </w:p>
    <w:p>
      <w:pPr>
        <w:pStyle w:val="Heading2"/>
      </w:pPr>
      <w:r>
        <w:t>Option 4 – Graphite + Indigo Premium</w:t>
      </w:r>
    </w:p>
    <w:p>
      <w:r>
        <w:t>Primary Color(s): #1A1D23 + #4F46E5</w:t>
      </w:r>
    </w:p>
    <w:p>
      <w:r>
        <w:t>Premium, distinctive, best overall fit for WorkPulse.</w:t>
      </w:r>
    </w:p>
    <w:p>
      <w:pPr>
        <w:pStyle w:val="Heading2"/>
      </w:pPr>
      <w:r>
        <w:t>Option 5 – Slate + Cyan AI-First</w:t>
      </w:r>
    </w:p>
    <w:p>
      <w:r>
        <w:t>Primary Color(s): #0891B2</w:t>
      </w:r>
    </w:p>
    <w:p>
      <w:r>
        <w:t>AI-centric, innovative, future-focused.</w:t>
      </w:r>
    </w:p>
    <w:p>
      <w:pPr>
        <w:pStyle w:val="Heading2"/>
      </w:pPr>
      <w:r>
        <w:t>Option 6 – Emerald Enterprise</w:t>
      </w:r>
    </w:p>
    <w:p>
      <w:r>
        <w:t>Primary Color(s): #15803D</w:t>
      </w:r>
    </w:p>
    <w:p>
      <w:r>
        <w:t>Growth, achievement, performance-oriented.</w:t>
      </w:r>
    </w:p>
    <w:p>
      <w:pPr>
        <w:pStyle w:val="Heading2"/>
      </w:pPr>
      <w:r>
        <w:t>Recommended Direction</w:t>
      </w:r>
    </w:p>
    <w:p>
      <w:r>
        <w:t>Graphite + Indigo Premium is the recommended direction because it balances enterprise trust, premium perception, analytics readability, AI positioning, and brand differentiation.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