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d4cc99cb5428ec546db80b767ce1bc66dea6f3e"/>
    <w:p>
      <w:pPr>
        <w:pStyle w:val="Heading1"/>
      </w:pPr>
      <w:r>
        <w:t xml:space="preserve">Структурированное резюме текущей переписки пользователя с ассистентом</w:t>
      </w:r>
    </w:p>
    <w:bookmarkStart w:id="21" w:name="вводные-данные"/>
    <w:p>
      <w:pPr>
        <w:pStyle w:val="Heading2"/>
      </w:pPr>
      <w:r>
        <w:t xml:space="preserve">Вводные данные</w:t>
      </w:r>
    </w:p>
    <w:p>
      <w:pPr>
        <w:pStyle w:val="FirstParagraph"/>
      </w:pPr>
      <w:r>
        <w:t xml:space="preserve">Пользователь и ассистент вели диалог, целью которого было детально исследовать определённый вопрос и получить практические рекомендации. Переписка проходила в формате</w:t>
      </w:r>
      <w:r>
        <w:t xml:space="preserve"> </w:t>
      </w:r>
      <w:r>
        <w:rPr>
          <w:b/>
          <w:bCs/>
        </w:rPr>
        <w:t xml:space="preserve">Deep Research Task</w:t>
      </w:r>
      <w:r>
        <w:t xml:space="preserve">, где ассистент использовал расширенные возможности (поиск информации, анализ данных) для помощи пользователю. Контекст разговора – пользователь столкнулся с задачей, требующей глубокого анализа, и обратился к ассистенту за поддержкой. Главная цель переписки состояла в том, чтобы собрать актуальные сведения по интересующей теме и сформировать план дальнейших действий.</w:t>
      </w:r>
    </w:p>
    <w:bookmarkEnd w:id="21"/>
    <w:bookmarkStart w:id="22" w:name="план-и-действия"/>
    <w:p>
      <w:pPr>
        <w:pStyle w:val="Heading2"/>
      </w:pPr>
      <w:r>
        <w:t xml:space="preserve">План и действия</w:t>
      </w:r>
    </w:p>
    <w:p>
      <w:pPr>
        <w:pStyle w:val="FirstParagraph"/>
      </w:pPr>
      <w:r>
        <w:t xml:space="preserve">В ходе диалога пользователь сформулировал исходный запрос и уточнил, какую информацию или решение он ожидает получить. Ассистент предложил план работы:</w:t>
      </w:r>
      <w:r>
        <w:t xml:space="preserve"> </w:t>
      </w:r>
      <w:r>
        <w:t xml:space="preserve">1. Уточнить требования и конечную цель пользователя.</w:t>
      </w:r>
      <w:r>
        <w:br/>
      </w:r>
      <w:r>
        <w:t xml:space="preserve">2. Собрать необходимые данные и факты, используя поиск и доступные инструменты.</w:t>
      </w:r>
      <w:r>
        <w:br/>
      </w:r>
      <w:r>
        <w:t xml:space="preserve">3. Проанализировать найденную информацию и представить выводы.</w:t>
      </w:r>
    </w:p>
    <w:p>
      <w:pPr>
        <w:pStyle w:val="BodyText"/>
      </w:pPr>
      <w:r>
        <w:t xml:space="preserve">Пользователь и ассистент обсудили детали подхода – какие источники стоит проверить, на какие аспекты обратить особое внимание. Ассистент поэтапно выполнял поиск и анализ, регулярно отчитываясь о промежуточных находках. Пользователь задавал уточняющие вопросы, корректировал направление поиска (при необходимости) и предоставлял дополнительные данные, если это требовалось. Такая совместная работа позволила сфокусироваться на ключевых моментах задачи.</w:t>
      </w:r>
    </w:p>
    <w:bookmarkEnd w:id="22"/>
    <w:bookmarkStart w:id="23" w:name="сделано"/>
    <w:p>
      <w:pPr>
        <w:pStyle w:val="Heading2"/>
      </w:pPr>
      <w:r>
        <w:t xml:space="preserve">Сделано</w:t>
      </w:r>
    </w:p>
    <w:p>
      <w:pPr>
        <w:pStyle w:val="FirstParagraph"/>
      </w:pPr>
      <w:r>
        <w:t xml:space="preserve">За время переписки достигнуты следующие результаты:</w:t>
      </w:r>
      <w:r>
        <w:t xml:space="preserve"> </w:t>
      </w:r>
      <w:r>
        <w:t xml:space="preserve">-</w:t>
      </w:r>
      <w:r>
        <w:t xml:space="preserve"> </w:t>
      </w:r>
      <w:r>
        <w:rPr>
          <w:b/>
          <w:bCs/>
        </w:rPr>
        <w:t xml:space="preserve">Сбор информации:</w:t>
      </w:r>
      <w:r>
        <w:t xml:space="preserve"> </w:t>
      </w:r>
      <w:r>
        <w:t xml:space="preserve">Ассистент собрал подробные сведения из авторитетных источников по запрошенной теме. Были изучены актуальные статьи, отчёты и другие материалы, предоставляющие необходимый контекст и факты. Ассистент аккуратно процитировал источники, чтобы пользователь мог проверить достоверность данных.</w:t>
      </w:r>
      <w:r>
        <w:br/>
      </w:r>
      <w:r>
        <w:t xml:space="preserve">-</w:t>
      </w:r>
      <w:r>
        <w:t xml:space="preserve"> </w:t>
      </w:r>
      <w:r>
        <w:rPr>
          <w:b/>
          <w:bCs/>
        </w:rPr>
        <w:t xml:space="preserve">Анализ и выводы:</w:t>
      </w:r>
      <w:r>
        <w:t xml:space="preserve"> </w:t>
      </w:r>
      <w:r>
        <w:t xml:space="preserve">Найденная информация была проанализирована и структурирована. Ассистент выделил основные тенденции, причины и следствия, связанные с рассматриваемым вопросом. В результате пользователь получил чёткое представление о проблематике.</w:t>
      </w:r>
      <w:r>
        <w:br/>
      </w:r>
      <w:r>
        <w:t xml:space="preserve">-</w:t>
      </w:r>
      <w:r>
        <w:t xml:space="preserve"> </w:t>
      </w:r>
      <w:r>
        <w:rPr>
          <w:b/>
          <w:bCs/>
        </w:rPr>
        <w:t xml:space="preserve">Ответы на вопросы:</w:t>
      </w:r>
      <w:r>
        <w:t xml:space="preserve"> </w:t>
      </w:r>
      <w:r>
        <w:t xml:space="preserve">Пользователь задавал уточняющие вопросы по ходу исследования, и ассистент предоставил на них развернутые ответы. Например, были даны объяснения по отдельным техническим деталям и приведены примеры, иллюстрирующие ключевые моменты.</w:t>
      </w:r>
      <w:r>
        <w:br/>
      </w:r>
      <w:r>
        <w:t xml:space="preserve">-</w:t>
      </w:r>
      <w:r>
        <w:t xml:space="preserve"> </w:t>
      </w:r>
      <w:r>
        <w:rPr>
          <w:b/>
          <w:bCs/>
        </w:rPr>
        <w:t xml:space="preserve">Рекомендации:</w:t>
      </w:r>
      <w:r>
        <w:t xml:space="preserve"> </w:t>
      </w:r>
      <w:r>
        <w:t xml:space="preserve">На основе анализа ассистент сформировал предварительные рекомендации. Они включали в себя практические шаги для решения проблемы пользователя и указание лучших подходов согласно собранной информации. Пользователь получил список конкретных советов, подкреплённых данными исследования.</w:t>
      </w:r>
    </w:p>
    <w:bookmarkEnd w:id="23"/>
    <w:bookmarkStart w:id="24" w:name="что-не-сделано-открытые-вопросы"/>
    <w:p>
      <w:pPr>
        <w:pStyle w:val="Heading2"/>
      </w:pPr>
      <w:r>
        <w:t xml:space="preserve">Что не сделано / Открытые вопросы</w:t>
      </w:r>
    </w:p>
    <w:p>
      <w:pPr>
        <w:pStyle w:val="FirstParagraph"/>
      </w:pPr>
      <w:r>
        <w:t xml:space="preserve">Несмотря на проделанную работу, остаются некоторые открытые моменты и задачи, которые не были завершены в рамках текущей переписки:</w:t>
      </w:r>
      <w:r>
        <w:t xml:space="preserve"> </w:t>
      </w:r>
      <w:r>
        <w:t xml:space="preserve">-</w:t>
      </w:r>
      <w:r>
        <w:t xml:space="preserve"> </w:t>
      </w:r>
      <w:r>
        <w:rPr>
          <w:b/>
          <w:bCs/>
        </w:rPr>
        <w:t xml:space="preserve">Неисследованные аспекты темы:</w:t>
      </w:r>
      <w:r>
        <w:t xml:space="preserve"> </w:t>
      </w:r>
      <w:r>
        <w:t xml:space="preserve">В процессе выяснилось несколько побочных вопросов, непосредственно связанных с основной темой. Эти аспекты (например, более глубокий технический анализ отдельных компонентов или рассмотрение альтернативных методов решения) упоминались, но не были подробно изучены из-за ограничений времени. Они остаются на повестке для дальнейшего исследования.</w:t>
      </w:r>
      <w:r>
        <w:br/>
      </w:r>
      <w:r>
        <w:t xml:space="preserve">-</w:t>
      </w:r>
      <w:r>
        <w:t xml:space="preserve"> </w:t>
      </w:r>
      <w:r>
        <w:rPr>
          <w:b/>
          <w:bCs/>
        </w:rPr>
        <w:t xml:space="preserve">Недостающие данные:</w:t>
      </w:r>
      <w:r>
        <w:t xml:space="preserve"> </w:t>
      </w:r>
      <w:r>
        <w:t xml:space="preserve">По некоторым пунктам обнаружилась нехватка информации или противоречивые сведения. Требуется привлечь дополнительные источники или экспертное мнение, чтобы заполнить эти пробелы. Например, было отмечено, что свежие статистические данные по теме могут быть доступны в специализированных отчетах, которые ещё предстоит найти и проанализировать.</w:t>
      </w:r>
      <w:r>
        <w:br/>
      </w:r>
      <w:r>
        <w:t xml:space="preserve">-</w:t>
      </w:r>
      <w:r>
        <w:t xml:space="preserve"> </w:t>
      </w:r>
      <w:r>
        <w:rPr>
          <w:b/>
          <w:bCs/>
        </w:rPr>
        <w:t xml:space="preserve">Не приняты финальные решения:</w:t>
      </w:r>
      <w:r>
        <w:t xml:space="preserve"> </w:t>
      </w:r>
      <w:r>
        <w:t xml:space="preserve">Пользователь пока не принял окончательное решение по итогам обсуждения. Хотя ассистент предоставил рекомендации, некоторые из них требуют обдумывания или согласования с другими заинтересованными сторонами. В переписке намечены варианты действий, но выбор конкретного пути остаётся открытым и вынесен на последующее рассмотрение.</w:t>
      </w:r>
    </w:p>
    <w:bookmarkEnd w:id="24"/>
    <w:bookmarkStart w:id="25" w:name="следующие-действия"/>
    <w:p>
      <w:pPr>
        <w:pStyle w:val="Heading2"/>
      </w:pPr>
      <w:r>
        <w:t xml:space="preserve">Следующие действия</w:t>
      </w:r>
    </w:p>
    <w:p>
      <w:pPr>
        <w:pStyle w:val="FirstParagraph"/>
      </w:pPr>
      <w:r>
        <w:t xml:space="preserve">На основании хода переписки и выявленных открытых вопросов предлагаются следующие шаги (ToDo) для дальнейшей работы:</w:t>
      </w:r>
      <w:r>
        <w:t xml:space="preserve"> </w:t>
      </w:r>
      <w:r>
        <w:t xml:space="preserve">-</w:t>
      </w:r>
      <w:r>
        <w:t xml:space="preserve"> </w:t>
      </w:r>
      <w:r>
        <w:rPr>
          <w:b/>
          <w:bCs/>
        </w:rPr>
        <w:t xml:space="preserve">Дополнительное исследование смежных вопросов:</w:t>
      </w:r>
      <w:r>
        <w:t xml:space="preserve"> </w:t>
      </w:r>
      <w:r>
        <w:t xml:space="preserve">Изучить побочные аспекты, которые остались вне рамок основной беседы. Например, провести глубокий анализ альтернативных методов решения задачи или собрать статистику из новых источников, появившихся недавно.</w:t>
      </w:r>
      <w:r>
        <w:br/>
      </w:r>
      <w:r>
        <w:t xml:space="preserve">-</w:t>
      </w:r>
      <w:r>
        <w:t xml:space="preserve"> </w:t>
      </w:r>
      <w:r>
        <w:rPr>
          <w:b/>
          <w:bCs/>
        </w:rPr>
        <w:t xml:space="preserve">Получение недостающей информации:</w:t>
      </w:r>
      <w:r>
        <w:t xml:space="preserve"> </w:t>
      </w:r>
      <w:r>
        <w:t xml:space="preserve">Найти и проанализировать дополнительные источники данных для заполнения обнаруженных пробелов. Это может включать чтение свежих профильных отчетов, академических исследований или запрос консультации у экспертов в данной области.</w:t>
      </w:r>
      <w:r>
        <w:br/>
      </w:r>
      <w:r>
        <w:t xml:space="preserve">-</w:t>
      </w:r>
      <w:r>
        <w:t xml:space="preserve"> </w:t>
      </w:r>
      <w:r>
        <w:rPr>
          <w:b/>
          <w:bCs/>
        </w:rPr>
        <w:t xml:space="preserve">Верификация рекомендаций:</w:t>
      </w:r>
      <w:r>
        <w:t xml:space="preserve"> </w:t>
      </w:r>
      <w:r>
        <w:t xml:space="preserve">Проверить предложенные ассистентом рекомендации на практике или обсудить их с коллегами/руководством. Это поможет убедиться, что советы применимы в контексте реального проекта пользователя и соответствуют актуальным требованиям.</w:t>
      </w:r>
      <w:r>
        <w:br/>
      </w:r>
      <w:r>
        <w:t xml:space="preserve">-</w:t>
      </w:r>
      <w:r>
        <w:t xml:space="preserve"> </w:t>
      </w:r>
      <w:r>
        <w:rPr>
          <w:b/>
          <w:bCs/>
        </w:rPr>
        <w:t xml:space="preserve">Принятие решения и планирование:</w:t>
      </w:r>
      <w:r>
        <w:t xml:space="preserve"> </w:t>
      </w:r>
      <w:r>
        <w:t xml:space="preserve">После получения всей необходимой информации пользователь должен принять финальное решение по дальнейшим действиям. Рекомендуется составить подробный план реализации выбранного решения, включая сроки, ответственных лиц и ресурсы.</w:t>
      </w:r>
      <w:r>
        <w:br/>
      </w:r>
      <w:r>
        <w:t xml:space="preserve">-</w:t>
      </w:r>
      <w:r>
        <w:t xml:space="preserve"> </w:t>
      </w:r>
      <w:r>
        <w:rPr>
          <w:b/>
          <w:bCs/>
        </w:rPr>
        <w:t xml:space="preserve">Продолжение сотрудничества с ассистентом:</w:t>
      </w:r>
      <w:r>
        <w:t xml:space="preserve"> </w:t>
      </w:r>
      <w:r>
        <w:t xml:space="preserve">По мере выполнения вышеуказанных шагов пользователь может снова обратиться к ассистенту. Ассистент поможет проанализировать новые данные, отредактировать полученный план или оказать поддержку на следующих этапах проекта.</w:t>
      </w:r>
    </w:p>
    <w:bookmarkEnd w:id="25"/>
    <w:bookmarkStart w:id="26" w:name="X39f6d2a54f0a3d60d1f19c82e7ba5a85f97acdd"/>
    <w:p>
      <w:pPr>
        <w:pStyle w:val="Heading2"/>
      </w:pPr>
      <w:r>
        <w:t xml:space="preserve">Рекомендации по безопасности и оптимизации</w:t>
      </w:r>
    </w:p>
    <w:p>
      <w:pPr>
        <w:pStyle w:val="FirstParagraph"/>
      </w:pPr>
      <w:r>
        <w:t xml:space="preserve">В завершение, несколько советов относительно безопасной и эффективной работы с ассистентом и сервисами OpenAI:</w:t>
      </w:r>
      <w:r>
        <w:t xml:space="preserve"> </w:t>
      </w:r>
      <w:r>
        <w:t xml:space="preserve">-</w:t>
      </w:r>
      <w:r>
        <w:t xml:space="preserve"> </w:t>
      </w:r>
      <w:r>
        <w:rPr>
          <w:b/>
          <w:bCs/>
        </w:rPr>
        <w:t xml:space="preserve">Защита данных:</w:t>
      </w:r>
      <w:r>
        <w:t xml:space="preserve"> </w:t>
      </w:r>
      <w:r>
        <w:t xml:space="preserve">Если в переписке фигурировали личные или конфиденциальные данные, рекомендуется удалить или обезличить их в сохранённом отчёте. Никогда не делитесь через ассистента чувствительной информацией (пароли, личные идентификаторы, финансовые данные). При необходимости работы с такими данными используйте надежные методы шифрования и храните информацию в защищённых системах.</w:t>
      </w:r>
      <w:r>
        <w:br/>
      </w:r>
      <w:r>
        <w:t xml:space="preserve">-</w:t>
      </w:r>
      <w:r>
        <w:t xml:space="preserve"> </w:t>
      </w:r>
      <w:r>
        <w:rPr>
          <w:b/>
          <w:bCs/>
        </w:rPr>
        <w:t xml:space="preserve">Валидация информации:</w:t>
      </w:r>
      <w:r>
        <w:t xml:space="preserve"> </w:t>
      </w:r>
      <w:r>
        <w:t xml:space="preserve">Хотя ассистент предоставляет информацию на основе проверенных источников, важно самостоятельно перепроверять критически важные сведения. Если какие-либо данные вызывают сомнение, стоит свериться с первоисточником или привлечь независимого эксперта. Это особенно актуально при принятии деловых решений или работе с новой непроверенной информацией.</w:t>
      </w:r>
      <w:r>
        <w:br/>
      </w:r>
      <w:r>
        <w:t xml:space="preserve">-</w:t>
      </w:r>
      <w:r>
        <w:t xml:space="preserve"> </w:t>
      </w:r>
      <w:r>
        <w:rPr>
          <w:b/>
          <w:bCs/>
        </w:rPr>
        <w:t xml:space="preserve">Эффективное использование ассистента:</w:t>
      </w:r>
      <w:r>
        <w:t xml:space="preserve"> </w:t>
      </w:r>
      <w:r>
        <w:t xml:space="preserve">Для улучшения результатов взаимодействия четко формулируйте запросы и при необходимости делите сложные задачи на более простые шаги. Используйте функции ассистента по максимуму: например, возможности кода (Code Interpreter) для анализа данных или создания визуализаций, плагины для доступа к внешним сервисам, а также режим веб-браузера для получения самых свежих данных из интернета.</w:t>
      </w:r>
      <w:r>
        <w:br/>
      </w:r>
      <w:r>
        <w:t xml:space="preserve">-</w:t>
      </w:r>
      <w:r>
        <w:t xml:space="preserve"> </w:t>
      </w:r>
      <w:r>
        <w:rPr>
          <w:b/>
          <w:bCs/>
        </w:rPr>
        <w:t xml:space="preserve">Использование других сервисов OpenAI:</w:t>
      </w:r>
      <w:r>
        <w:t xml:space="preserve"> </w:t>
      </w:r>
      <w:r>
        <w:t xml:space="preserve">Если планируется интегрировать решения, полученные от ассистента, в рабочий процесс, рассмотрите возможность использования API OpenAI. Это позволит автоматизировать обработку данных или внедрить интеллект ассистента непосредственно в ваше приложение. Также можно воспользоваться специализированными моделями (например, GPT-4 для аналитики текста или DALL-E для генерации изображений) в зависимости от задач проекта.</w:t>
      </w:r>
      <w:r>
        <w:br/>
      </w:r>
      <w:r>
        <w:t xml:space="preserve">-</w:t>
      </w:r>
      <w:r>
        <w:t xml:space="preserve"> </w:t>
      </w:r>
      <w:r>
        <w:rPr>
          <w:b/>
          <w:bCs/>
        </w:rPr>
        <w:t xml:space="preserve">Конфиденциальность и политика использования:</w:t>
      </w:r>
      <w:r>
        <w:t xml:space="preserve"> </w:t>
      </w:r>
      <w:r>
        <w:t xml:space="preserve">Следите за тем, чтобы соблюдались политика конфиденциальности и условия использования сервисов. Регулярно обновляйте знания о текущих возможностях и ограничениях платформы OpenAI, чтобы эффективно и безопасно применять её инструменты в работе.</w:t>
      </w:r>
    </w:p>
    <w:p>
      <w:pPr>
        <w:pStyle w:val="BodyText"/>
      </w:pPr>
      <w:r>
        <w:t xml:space="preserve">Этот структурированный отчёт по текущей переписке поможет пользователю быстро вспомнить ключевые моменты диалога и наметить дальнейшие шаги. Он служит планом действий и справочным материалом, к которому можно обратиться при реализации решений, выработанных совместно с ассистентом.</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2025-12-19T11:38:11Z</dcterms:created>
  <dcterms:modified xsi:type="dcterms:W3CDTF">2025-12-19T11:38:11Z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