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B6DB" w14:textId="77777777" w:rsidR="00CA6717" w:rsidRPr="002C6D65" w:rsidRDefault="002C6D65">
      <w:pPr>
        <w:pStyle w:val="Heading1"/>
        <w:pBdr>
          <w:top w:val="nil"/>
          <w:left w:val="nil"/>
          <w:bottom w:val="nil"/>
          <w:right w:val="nil"/>
          <w:between w:val="nil"/>
        </w:pBdr>
        <w:spacing w:line="331" w:lineRule="auto"/>
        <w:jc w:val="both"/>
        <w:rPr>
          <w:color w:val="000000" w:themeColor="text1"/>
        </w:rPr>
      </w:pPr>
      <w:bookmarkStart w:id="0" w:name="_ugk4042hvfo" w:colFirst="0" w:colLast="0"/>
      <w:bookmarkStart w:id="1" w:name="_GoBack"/>
      <w:bookmarkEnd w:id="0"/>
      <w:r w:rsidRPr="002C6D65">
        <w:rPr>
          <w:color w:val="000000" w:themeColor="text1"/>
        </w:rPr>
        <w:t>Online Resource</w:t>
      </w:r>
    </w:p>
    <w:p w14:paraId="5F8BB7DD" w14:textId="77777777" w:rsidR="00CA6717" w:rsidRPr="002C6D65" w:rsidRDefault="002C6D65">
      <w:pPr>
        <w:pBdr>
          <w:top w:val="nil"/>
          <w:left w:val="nil"/>
          <w:bottom w:val="nil"/>
          <w:right w:val="nil"/>
          <w:between w:val="nil"/>
        </w:pBdr>
        <w:rPr>
          <w:rFonts w:ascii="Calibri" w:eastAsia="Calibri" w:hAnsi="Calibri" w:cs="Calibri"/>
          <w:color w:val="000000" w:themeColor="text1"/>
          <w:sz w:val="32"/>
          <w:szCs w:val="32"/>
        </w:rPr>
      </w:pPr>
      <w:r w:rsidRPr="002C6D65">
        <w:rPr>
          <w:rFonts w:ascii="Calibri" w:eastAsia="Calibri" w:hAnsi="Calibri" w:cs="Calibri"/>
          <w:color w:val="000000" w:themeColor="text1"/>
          <w:sz w:val="24"/>
          <w:szCs w:val="24"/>
        </w:rPr>
        <w:t>Brain Structure and Function</w:t>
      </w:r>
    </w:p>
    <w:p w14:paraId="0E197DFE" w14:textId="77777777" w:rsidR="00CA6717" w:rsidRPr="002C6D65" w:rsidRDefault="00CA6717">
      <w:pPr>
        <w:pStyle w:val="Title"/>
        <w:keepNext w:val="0"/>
        <w:keepLines w:val="0"/>
        <w:pBdr>
          <w:top w:val="nil"/>
          <w:left w:val="nil"/>
          <w:bottom w:val="nil"/>
          <w:right w:val="nil"/>
          <w:between w:val="nil"/>
        </w:pBdr>
        <w:spacing w:after="0" w:line="360" w:lineRule="auto"/>
        <w:rPr>
          <w:rFonts w:ascii="Calibri" w:eastAsia="Calibri" w:hAnsi="Calibri" w:cs="Calibri"/>
          <w:color w:val="000000" w:themeColor="text1"/>
          <w:sz w:val="32"/>
          <w:szCs w:val="32"/>
        </w:rPr>
      </w:pPr>
      <w:bookmarkStart w:id="2" w:name="_rwbfvlqqrkv0" w:colFirst="0" w:colLast="0"/>
      <w:bookmarkEnd w:id="2"/>
    </w:p>
    <w:p w14:paraId="0303318C" w14:textId="77777777" w:rsidR="00CA6717" w:rsidRPr="002C6D65" w:rsidRDefault="00CA6717">
      <w:pPr>
        <w:pStyle w:val="Title"/>
        <w:keepNext w:val="0"/>
        <w:keepLines w:val="0"/>
        <w:pBdr>
          <w:top w:val="nil"/>
          <w:left w:val="nil"/>
          <w:bottom w:val="nil"/>
          <w:right w:val="nil"/>
          <w:between w:val="nil"/>
        </w:pBdr>
        <w:spacing w:after="0" w:line="360" w:lineRule="auto"/>
        <w:rPr>
          <w:rFonts w:ascii="Calibri" w:eastAsia="Calibri" w:hAnsi="Calibri" w:cs="Calibri"/>
          <w:color w:val="000000" w:themeColor="text1"/>
          <w:sz w:val="32"/>
          <w:szCs w:val="32"/>
        </w:rPr>
      </w:pPr>
      <w:bookmarkStart w:id="3" w:name="_2zhsihy7iyiq" w:colFirst="0" w:colLast="0"/>
      <w:bookmarkEnd w:id="3"/>
    </w:p>
    <w:p w14:paraId="2C908B26" w14:textId="77777777" w:rsidR="00CA6717" w:rsidRPr="002C6D65" w:rsidRDefault="002C6D65">
      <w:pPr>
        <w:pStyle w:val="Heading1"/>
        <w:spacing w:before="200" w:after="0" w:line="240" w:lineRule="auto"/>
        <w:rPr>
          <w:rFonts w:ascii="Calibri" w:eastAsia="Calibri" w:hAnsi="Calibri" w:cs="Calibri"/>
          <w:color w:val="000000" w:themeColor="text1"/>
          <w:sz w:val="32"/>
          <w:szCs w:val="32"/>
        </w:rPr>
      </w:pPr>
      <w:bookmarkStart w:id="4" w:name="_en1jipkpkfwj" w:colFirst="0" w:colLast="0"/>
      <w:bookmarkEnd w:id="4"/>
      <w:r w:rsidRPr="002C6D65">
        <w:rPr>
          <w:rFonts w:ascii="Calibri" w:eastAsia="Calibri" w:hAnsi="Calibri" w:cs="Calibri"/>
          <w:color w:val="000000" w:themeColor="text1"/>
          <w:sz w:val="32"/>
          <w:szCs w:val="32"/>
        </w:rPr>
        <w:t>Gradients of connectivity distance in the cerebral cortex of the macaque monkey</w:t>
      </w:r>
    </w:p>
    <w:p w14:paraId="4036E8A1" w14:textId="77777777" w:rsidR="00CA6717" w:rsidRPr="002C6D65" w:rsidRDefault="00CA6717">
      <w:pPr>
        <w:rPr>
          <w:color w:val="000000" w:themeColor="text1"/>
        </w:rPr>
      </w:pPr>
    </w:p>
    <w:p w14:paraId="15873F55" w14:textId="77777777" w:rsidR="00CA6717" w:rsidRPr="002C6D65" w:rsidRDefault="002C6D65">
      <w:pPr>
        <w:spacing w:line="360" w:lineRule="auto"/>
        <w:jc w:val="both"/>
        <w:rPr>
          <w:rFonts w:ascii="Calibri" w:eastAsia="Calibri" w:hAnsi="Calibri" w:cs="Calibri"/>
          <w:color w:val="000000" w:themeColor="text1"/>
          <w:vertAlign w:val="superscript"/>
        </w:rPr>
      </w:pPr>
      <w:r w:rsidRPr="002C6D65">
        <w:rPr>
          <w:rFonts w:ascii="Calibri" w:eastAsia="Calibri" w:hAnsi="Calibri" w:cs="Calibri"/>
          <w:color w:val="000000" w:themeColor="text1"/>
        </w:rPr>
        <w:t xml:space="preserve">Sabine Oligschläger, Ting Xu, Blazej M. Baczkowski, Marcel Falkiewicz, Arnaud </w:t>
      </w:r>
      <w:proofErr w:type="spellStart"/>
      <w:r w:rsidRPr="002C6D65">
        <w:rPr>
          <w:rFonts w:ascii="Calibri" w:eastAsia="Calibri" w:hAnsi="Calibri" w:cs="Calibri"/>
          <w:color w:val="000000" w:themeColor="text1"/>
        </w:rPr>
        <w:t>Falchier</w:t>
      </w:r>
      <w:proofErr w:type="spellEnd"/>
      <w:r w:rsidRPr="002C6D65">
        <w:rPr>
          <w:rFonts w:ascii="Calibri" w:eastAsia="Calibri" w:hAnsi="Calibri" w:cs="Calibri"/>
          <w:color w:val="000000" w:themeColor="text1"/>
        </w:rPr>
        <w:t>, Gary Linn, Daniel S. Margulies</w:t>
      </w:r>
      <w:r w:rsidRPr="002C6D65">
        <w:rPr>
          <w:rFonts w:ascii="Calibri" w:eastAsia="Calibri" w:hAnsi="Calibri" w:cs="Calibri"/>
          <w:color w:val="000000" w:themeColor="text1"/>
          <w:vertAlign w:val="superscript"/>
        </w:rPr>
        <w:t>*</w:t>
      </w:r>
    </w:p>
    <w:p w14:paraId="0095675D" w14:textId="77777777" w:rsidR="00CA6717" w:rsidRPr="002C6D65" w:rsidRDefault="00CA6717">
      <w:pPr>
        <w:pBdr>
          <w:top w:val="nil"/>
          <w:left w:val="nil"/>
          <w:bottom w:val="nil"/>
          <w:right w:val="nil"/>
          <w:between w:val="nil"/>
        </w:pBdr>
        <w:spacing w:before="200" w:line="360" w:lineRule="auto"/>
        <w:rPr>
          <w:rFonts w:ascii="Calibri" w:eastAsia="Calibri" w:hAnsi="Calibri" w:cs="Calibri"/>
          <w:color w:val="000000" w:themeColor="text1"/>
          <w:vertAlign w:val="superscript"/>
        </w:rPr>
      </w:pPr>
    </w:p>
    <w:p w14:paraId="7EAB1932" w14:textId="77777777" w:rsidR="00CA6717" w:rsidRPr="002C6D65" w:rsidRDefault="00CA6717">
      <w:pPr>
        <w:pBdr>
          <w:top w:val="nil"/>
          <w:left w:val="nil"/>
          <w:bottom w:val="nil"/>
          <w:right w:val="nil"/>
          <w:between w:val="nil"/>
        </w:pBdr>
        <w:spacing w:line="331" w:lineRule="auto"/>
        <w:jc w:val="both"/>
        <w:rPr>
          <w:rFonts w:ascii="Calibri" w:eastAsia="Calibri" w:hAnsi="Calibri" w:cs="Calibri"/>
          <w:color w:val="000000" w:themeColor="text1"/>
          <w:sz w:val="20"/>
          <w:szCs w:val="20"/>
          <w:vertAlign w:val="superscript"/>
        </w:rPr>
      </w:pPr>
    </w:p>
    <w:p w14:paraId="04F29F23" w14:textId="77777777" w:rsidR="00CA6717" w:rsidRPr="002C6D65" w:rsidRDefault="00CA6717">
      <w:pPr>
        <w:pBdr>
          <w:top w:val="nil"/>
          <w:left w:val="nil"/>
          <w:bottom w:val="nil"/>
          <w:right w:val="nil"/>
          <w:between w:val="nil"/>
        </w:pBdr>
        <w:spacing w:line="331" w:lineRule="auto"/>
        <w:jc w:val="both"/>
        <w:rPr>
          <w:rFonts w:ascii="Calibri" w:eastAsia="Calibri" w:hAnsi="Calibri" w:cs="Calibri"/>
          <w:color w:val="000000" w:themeColor="text1"/>
          <w:sz w:val="20"/>
          <w:szCs w:val="20"/>
          <w:vertAlign w:val="superscript"/>
        </w:rPr>
      </w:pPr>
    </w:p>
    <w:p w14:paraId="6ACFA60E" w14:textId="77777777" w:rsidR="00CA6717" w:rsidRPr="002C6D65" w:rsidRDefault="00CA6717">
      <w:pPr>
        <w:pBdr>
          <w:top w:val="nil"/>
          <w:left w:val="nil"/>
          <w:bottom w:val="nil"/>
          <w:right w:val="nil"/>
          <w:between w:val="nil"/>
        </w:pBdr>
        <w:spacing w:line="331" w:lineRule="auto"/>
        <w:jc w:val="both"/>
        <w:rPr>
          <w:rFonts w:ascii="Calibri" w:eastAsia="Calibri" w:hAnsi="Calibri" w:cs="Calibri"/>
          <w:color w:val="000000" w:themeColor="text1"/>
          <w:sz w:val="20"/>
          <w:szCs w:val="20"/>
          <w:vertAlign w:val="superscript"/>
        </w:rPr>
      </w:pPr>
    </w:p>
    <w:p w14:paraId="3B224499" w14:textId="77777777" w:rsidR="00CA6717" w:rsidRPr="002C6D65" w:rsidRDefault="00CA6717">
      <w:pPr>
        <w:pBdr>
          <w:top w:val="nil"/>
          <w:left w:val="nil"/>
          <w:bottom w:val="nil"/>
          <w:right w:val="nil"/>
          <w:between w:val="nil"/>
        </w:pBdr>
        <w:spacing w:line="331" w:lineRule="auto"/>
        <w:jc w:val="both"/>
        <w:rPr>
          <w:rFonts w:ascii="Calibri" w:eastAsia="Calibri" w:hAnsi="Calibri" w:cs="Calibri"/>
          <w:color w:val="000000" w:themeColor="text1"/>
          <w:sz w:val="20"/>
          <w:szCs w:val="20"/>
          <w:vertAlign w:val="superscript"/>
        </w:rPr>
      </w:pPr>
    </w:p>
    <w:p w14:paraId="2CAE6F6F" w14:textId="77777777" w:rsidR="00CA6717" w:rsidRPr="002C6D65" w:rsidRDefault="00CA6717">
      <w:pPr>
        <w:pBdr>
          <w:top w:val="nil"/>
          <w:left w:val="nil"/>
          <w:bottom w:val="nil"/>
          <w:right w:val="nil"/>
          <w:between w:val="nil"/>
        </w:pBdr>
        <w:spacing w:line="331" w:lineRule="auto"/>
        <w:jc w:val="both"/>
        <w:rPr>
          <w:rFonts w:ascii="Calibri" w:eastAsia="Calibri" w:hAnsi="Calibri" w:cs="Calibri"/>
          <w:color w:val="000000" w:themeColor="text1"/>
        </w:rPr>
      </w:pPr>
    </w:p>
    <w:p w14:paraId="3AF5C499" w14:textId="77777777" w:rsidR="00CA6717" w:rsidRPr="002C6D65" w:rsidRDefault="00CA6717">
      <w:pPr>
        <w:pBdr>
          <w:top w:val="nil"/>
          <w:left w:val="nil"/>
          <w:bottom w:val="nil"/>
          <w:right w:val="nil"/>
          <w:between w:val="nil"/>
        </w:pBdr>
        <w:spacing w:line="331" w:lineRule="auto"/>
        <w:jc w:val="both"/>
        <w:rPr>
          <w:rFonts w:ascii="Calibri" w:eastAsia="Calibri" w:hAnsi="Calibri" w:cs="Calibri"/>
          <w:color w:val="000000" w:themeColor="text1"/>
        </w:rPr>
      </w:pPr>
    </w:p>
    <w:p w14:paraId="0184022B" w14:textId="77777777" w:rsidR="00CA6717" w:rsidRPr="002C6D65" w:rsidRDefault="00CA6717">
      <w:pPr>
        <w:pBdr>
          <w:top w:val="nil"/>
          <w:left w:val="nil"/>
          <w:bottom w:val="nil"/>
          <w:right w:val="nil"/>
          <w:between w:val="nil"/>
        </w:pBdr>
        <w:spacing w:line="331" w:lineRule="auto"/>
        <w:jc w:val="both"/>
        <w:rPr>
          <w:rFonts w:ascii="Calibri" w:eastAsia="Calibri" w:hAnsi="Calibri" w:cs="Calibri"/>
          <w:color w:val="000000" w:themeColor="text1"/>
        </w:rPr>
      </w:pPr>
    </w:p>
    <w:p w14:paraId="4053E444" w14:textId="77777777" w:rsidR="00CA6717" w:rsidRPr="002C6D65" w:rsidRDefault="00CA6717">
      <w:pPr>
        <w:pBdr>
          <w:top w:val="nil"/>
          <w:left w:val="nil"/>
          <w:bottom w:val="nil"/>
          <w:right w:val="nil"/>
          <w:between w:val="nil"/>
        </w:pBdr>
        <w:spacing w:before="200" w:line="240" w:lineRule="auto"/>
        <w:rPr>
          <w:rFonts w:ascii="Calibri" w:eastAsia="Calibri" w:hAnsi="Calibri" w:cs="Calibri"/>
          <w:color w:val="000000" w:themeColor="text1"/>
        </w:rPr>
      </w:pPr>
    </w:p>
    <w:p w14:paraId="6D68EAD4" w14:textId="77777777" w:rsidR="00CA6717" w:rsidRPr="002C6D65" w:rsidRDefault="00CA6717">
      <w:pPr>
        <w:pBdr>
          <w:top w:val="nil"/>
          <w:left w:val="nil"/>
          <w:bottom w:val="nil"/>
          <w:right w:val="nil"/>
          <w:between w:val="nil"/>
        </w:pBdr>
        <w:spacing w:before="200" w:line="240" w:lineRule="auto"/>
        <w:rPr>
          <w:rFonts w:ascii="Calibri" w:eastAsia="Calibri" w:hAnsi="Calibri" w:cs="Calibri"/>
          <w:color w:val="000000" w:themeColor="text1"/>
        </w:rPr>
      </w:pPr>
    </w:p>
    <w:p w14:paraId="6D05C26C" w14:textId="77777777" w:rsidR="00CA6717" w:rsidRPr="002C6D65" w:rsidRDefault="00CA6717">
      <w:pPr>
        <w:pBdr>
          <w:top w:val="nil"/>
          <w:left w:val="nil"/>
          <w:bottom w:val="nil"/>
          <w:right w:val="nil"/>
          <w:between w:val="nil"/>
        </w:pBdr>
        <w:spacing w:before="200" w:line="240" w:lineRule="auto"/>
        <w:rPr>
          <w:rFonts w:ascii="Calibri" w:eastAsia="Calibri" w:hAnsi="Calibri" w:cs="Calibri"/>
          <w:color w:val="000000" w:themeColor="text1"/>
        </w:rPr>
      </w:pPr>
    </w:p>
    <w:p w14:paraId="1100895F" w14:textId="77777777" w:rsidR="00CA6717" w:rsidRPr="002C6D65" w:rsidRDefault="00CA6717">
      <w:pPr>
        <w:pBdr>
          <w:top w:val="nil"/>
          <w:left w:val="nil"/>
          <w:bottom w:val="nil"/>
          <w:right w:val="nil"/>
          <w:between w:val="nil"/>
        </w:pBdr>
        <w:spacing w:before="200" w:line="240" w:lineRule="auto"/>
        <w:rPr>
          <w:rFonts w:ascii="Calibri" w:eastAsia="Calibri" w:hAnsi="Calibri" w:cs="Calibri"/>
          <w:color w:val="000000" w:themeColor="text1"/>
        </w:rPr>
      </w:pPr>
    </w:p>
    <w:p w14:paraId="5CA2B6C9" w14:textId="77777777" w:rsidR="00CA6717" w:rsidRPr="002C6D65" w:rsidRDefault="00CA6717">
      <w:pPr>
        <w:pBdr>
          <w:top w:val="nil"/>
          <w:left w:val="nil"/>
          <w:bottom w:val="nil"/>
          <w:right w:val="nil"/>
          <w:between w:val="nil"/>
        </w:pBdr>
        <w:spacing w:before="200" w:line="240" w:lineRule="auto"/>
        <w:rPr>
          <w:rFonts w:ascii="Calibri" w:eastAsia="Calibri" w:hAnsi="Calibri" w:cs="Calibri"/>
          <w:color w:val="000000" w:themeColor="text1"/>
        </w:rPr>
      </w:pPr>
    </w:p>
    <w:p w14:paraId="694B1C7A" w14:textId="77777777" w:rsidR="00CA6717" w:rsidRPr="002C6D65" w:rsidRDefault="00CA6717">
      <w:pPr>
        <w:pBdr>
          <w:top w:val="nil"/>
          <w:left w:val="nil"/>
          <w:bottom w:val="nil"/>
          <w:right w:val="nil"/>
          <w:between w:val="nil"/>
        </w:pBdr>
        <w:spacing w:before="200" w:line="240" w:lineRule="auto"/>
        <w:rPr>
          <w:rFonts w:ascii="Calibri" w:eastAsia="Calibri" w:hAnsi="Calibri" w:cs="Calibri"/>
          <w:color w:val="000000" w:themeColor="text1"/>
        </w:rPr>
      </w:pPr>
    </w:p>
    <w:p w14:paraId="01905DE6" w14:textId="77777777" w:rsidR="00CA6717" w:rsidRPr="002C6D65" w:rsidRDefault="00CA6717">
      <w:pPr>
        <w:pBdr>
          <w:top w:val="nil"/>
          <w:left w:val="nil"/>
          <w:bottom w:val="nil"/>
          <w:right w:val="nil"/>
          <w:between w:val="nil"/>
        </w:pBdr>
        <w:spacing w:before="200" w:line="240" w:lineRule="auto"/>
        <w:rPr>
          <w:rFonts w:ascii="Calibri" w:eastAsia="Calibri" w:hAnsi="Calibri" w:cs="Calibri"/>
          <w:color w:val="000000" w:themeColor="text1"/>
        </w:rPr>
      </w:pPr>
    </w:p>
    <w:p w14:paraId="1A6EF169" w14:textId="77777777" w:rsidR="00CA6717" w:rsidRPr="002C6D65" w:rsidRDefault="002C6D65">
      <w:pPr>
        <w:pBdr>
          <w:top w:val="nil"/>
          <w:left w:val="nil"/>
          <w:bottom w:val="nil"/>
          <w:right w:val="nil"/>
          <w:between w:val="nil"/>
        </w:pBdr>
        <w:spacing w:before="200" w:line="240" w:lineRule="auto"/>
        <w:rPr>
          <w:rFonts w:ascii="Calibri" w:eastAsia="Calibri" w:hAnsi="Calibri" w:cs="Calibri"/>
          <w:color w:val="000000" w:themeColor="text1"/>
        </w:rPr>
      </w:pPr>
      <w:r w:rsidRPr="002C6D65">
        <w:rPr>
          <w:rFonts w:ascii="Calibri" w:eastAsia="Calibri" w:hAnsi="Calibri" w:cs="Calibri"/>
          <w:color w:val="000000" w:themeColor="text1"/>
        </w:rPr>
        <w:t>* Correspondence:</w:t>
      </w:r>
    </w:p>
    <w:p w14:paraId="2D300D1B" w14:textId="77777777" w:rsidR="00CA6717" w:rsidRPr="002C6D65" w:rsidRDefault="002C6D65">
      <w:pPr>
        <w:pBdr>
          <w:top w:val="nil"/>
          <w:left w:val="nil"/>
          <w:bottom w:val="nil"/>
          <w:right w:val="nil"/>
          <w:between w:val="nil"/>
        </w:pBdr>
        <w:spacing w:before="200" w:line="240" w:lineRule="auto"/>
        <w:rPr>
          <w:rFonts w:ascii="Calibri" w:eastAsia="Calibri" w:hAnsi="Calibri" w:cs="Calibri"/>
          <w:color w:val="000000" w:themeColor="text1"/>
        </w:rPr>
      </w:pPr>
      <w:r w:rsidRPr="002C6D65">
        <w:rPr>
          <w:rFonts w:ascii="Calibri" w:eastAsia="Calibri" w:hAnsi="Calibri" w:cs="Calibri"/>
          <w:color w:val="000000" w:themeColor="text1"/>
        </w:rPr>
        <w:t>Institut du Cerveau et de la Moelle épinière</w:t>
      </w:r>
    </w:p>
    <w:p w14:paraId="2773A07C" w14:textId="77777777" w:rsidR="00CA6717" w:rsidRPr="002C6D65" w:rsidRDefault="002C6D65">
      <w:pPr>
        <w:pBdr>
          <w:top w:val="nil"/>
          <w:left w:val="nil"/>
          <w:bottom w:val="nil"/>
          <w:right w:val="nil"/>
          <w:between w:val="nil"/>
        </w:pBdr>
        <w:spacing w:before="200" w:line="240" w:lineRule="auto"/>
        <w:rPr>
          <w:rFonts w:ascii="Calibri" w:eastAsia="Calibri" w:hAnsi="Calibri" w:cs="Calibri"/>
          <w:color w:val="000000" w:themeColor="text1"/>
        </w:rPr>
      </w:pPr>
      <w:proofErr w:type="spellStart"/>
      <w:r w:rsidRPr="002C6D65">
        <w:rPr>
          <w:rFonts w:ascii="Calibri" w:eastAsia="Calibri" w:hAnsi="Calibri" w:cs="Calibri"/>
          <w:color w:val="000000" w:themeColor="text1"/>
        </w:rPr>
        <w:t>Hôpital</w:t>
      </w:r>
      <w:proofErr w:type="spellEnd"/>
      <w:r w:rsidRPr="002C6D65">
        <w:rPr>
          <w:rFonts w:ascii="Calibri" w:eastAsia="Calibri" w:hAnsi="Calibri" w:cs="Calibri"/>
          <w:color w:val="000000" w:themeColor="text1"/>
        </w:rPr>
        <w:t xml:space="preserve"> </w:t>
      </w:r>
      <w:proofErr w:type="spellStart"/>
      <w:r w:rsidRPr="002C6D65">
        <w:rPr>
          <w:rFonts w:ascii="Calibri" w:eastAsia="Calibri" w:hAnsi="Calibri" w:cs="Calibri"/>
          <w:color w:val="000000" w:themeColor="text1"/>
        </w:rPr>
        <w:t>Pitié-Salpêtrière</w:t>
      </w:r>
      <w:proofErr w:type="spellEnd"/>
    </w:p>
    <w:p w14:paraId="19E084D0" w14:textId="77777777" w:rsidR="00CA6717" w:rsidRPr="002C6D65" w:rsidRDefault="002C6D65">
      <w:pPr>
        <w:pBdr>
          <w:top w:val="nil"/>
          <w:left w:val="nil"/>
          <w:bottom w:val="nil"/>
          <w:right w:val="nil"/>
          <w:between w:val="nil"/>
        </w:pBdr>
        <w:spacing w:before="200" w:line="240" w:lineRule="auto"/>
        <w:rPr>
          <w:rFonts w:ascii="Calibri" w:eastAsia="Calibri" w:hAnsi="Calibri" w:cs="Calibri"/>
          <w:color w:val="000000" w:themeColor="text1"/>
        </w:rPr>
      </w:pPr>
      <w:r w:rsidRPr="002C6D65">
        <w:rPr>
          <w:rFonts w:ascii="Calibri" w:eastAsia="Calibri" w:hAnsi="Calibri" w:cs="Calibri"/>
          <w:color w:val="000000" w:themeColor="text1"/>
        </w:rPr>
        <w:t xml:space="preserve">47, boulevard de </w:t>
      </w:r>
      <w:proofErr w:type="spellStart"/>
      <w:r w:rsidRPr="002C6D65">
        <w:rPr>
          <w:rFonts w:ascii="Calibri" w:eastAsia="Calibri" w:hAnsi="Calibri" w:cs="Calibri"/>
          <w:color w:val="000000" w:themeColor="text1"/>
        </w:rPr>
        <w:t>l’Hôpital</w:t>
      </w:r>
      <w:proofErr w:type="spellEnd"/>
    </w:p>
    <w:p w14:paraId="5553CD88" w14:textId="77777777" w:rsidR="00CA6717" w:rsidRPr="002C6D65" w:rsidRDefault="002C6D65">
      <w:pPr>
        <w:pBdr>
          <w:top w:val="nil"/>
          <w:left w:val="nil"/>
          <w:bottom w:val="nil"/>
          <w:right w:val="nil"/>
          <w:between w:val="nil"/>
        </w:pBdr>
        <w:spacing w:before="200" w:line="240" w:lineRule="auto"/>
        <w:rPr>
          <w:rFonts w:ascii="Calibri" w:eastAsia="Calibri" w:hAnsi="Calibri" w:cs="Calibri"/>
          <w:color w:val="000000" w:themeColor="text1"/>
        </w:rPr>
      </w:pPr>
      <w:r w:rsidRPr="002C6D65">
        <w:rPr>
          <w:rFonts w:ascii="Calibri" w:eastAsia="Calibri" w:hAnsi="Calibri" w:cs="Calibri"/>
          <w:color w:val="000000" w:themeColor="text1"/>
        </w:rPr>
        <w:t>+33 (0) 1 57 27 41 37</w:t>
      </w:r>
    </w:p>
    <w:p w14:paraId="0B00B1D0" w14:textId="77777777" w:rsidR="00CA6717" w:rsidRPr="002C6D65" w:rsidRDefault="002C6D65">
      <w:pPr>
        <w:pBdr>
          <w:top w:val="nil"/>
          <w:left w:val="nil"/>
          <w:bottom w:val="nil"/>
          <w:right w:val="nil"/>
          <w:between w:val="nil"/>
        </w:pBdr>
        <w:spacing w:before="200" w:line="240" w:lineRule="auto"/>
        <w:rPr>
          <w:rFonts w:ascii="Calibri" w:eastAsia="Calibri" w:hAnsi="Calibri" w:cs="Calibri"/>
          <w:color w:val="000000" w:themeColor="text1"/>
        </w:rPr>
      </w:pPr>
      <w:r w:rsidRPr="002C6D65">
        <w:rPr>
          <w:rFonts w:ascii="Calibri" w:eastAsia="Calibri" w:hAnsi="Calibri" w:cs="Calibri"/>
          <w:color w:val="000000" w:themeColor="text1"/>
        </w:rPr>
        <w:t>daniel.margulies@icm-institute.org</w:t>
      </w:r>
    </w:p>
    <w:p w14:paraId="34B23ACD" w14:textId="77777777" w:rsidR="00CA6717" w:rsidRPr="002C6D65" w:rsidRDefault="002C6D65">
      <w:pPr>
        <w:pStyle w:val="Heading3"/>
        <w:pBdr>
          <w:top w:val="nil"/>
          <w:left w:val="nil"/>
          <w:bottom w:val="nil"/>
          <w:right w:val="nil"/>
          <w:between w:val="nil"/>
        </w:pBdr>
        <w:spacing w:line="331" w:lineRule="auto"/>
        <w:jc w:val="both"/>
        <w:rPr>
          <w:color w:val="000000" w:themeColor="text1"/>
        </w:rPr>
      </w:pPr>
      <w:bookmarkStart w:id="5" w:name="_creykb9evmo9" w:colFirst="0" w:colLast="0"/>
      <w:bookmarkEnd w:id="5"/>
      <w:r w:rsidRPr="002C6D65">
        <w:rPr>
          <w:color w:val="000000" w:themeColor="text1"/>
        </w:rPr>
        <w:lastRenderedPageBreak/>
        <w:t>Online Resource Figure 1</w:t>
      </w:r>
    </w:p>
    <w:p w14:paraId="348693D4" w14:textId="77777777" w:rsidR="00CA6717" w:rsidRPr="002C6D65" w:rsidRDefault="002C6D65">
      <w:pPr>
        <w:pStyle w:val="Heading3"/>
        <w:pBdr>
          <w:top w:val="nil"/>
          <w:left w:val="nil"/>
          <w:bottom w:val="nil"/>
          <w:right w:val="nil"/>
          <w:between w:val="nil"/>
        </w:pBdr>
        <w:spacing w:line="331" w:lineRule="auto"/>
        <w:jc w:val="both"/>
        <w:rPr>
          <w:color w:val="000000" w:themeColor="text1"/>
        </w:rPr>
      </w:pPr>
      <w:bookmarkStart w:id="6" w:name="_41un9ko2osfy" w:colFirst="0" w:colLast="0"/>
      <w:bookmarkEnd w:id="6"/>
      <w:r w:rsidRPr="002C6D65">
        <w:rPr>
          <w:noProof/>
          <w:color w:val="000000" w:themeColor="text1"/>
        </w:rPr>
        <w:drawing>
          <wp:anchor distT="114300" distB="114300" distL="114300" distR="114300" simplePos="0" relativeHeight="251658240" behindDoc="0" locked="0" layoutInCell="1" hidden="0" allowOverlap="1" wp14:anchorId="13C7AA27" wp14:editId="6DD76731">
            <wp:simplePos x="0" y="0"/>
            <wp:positionH relativeFrom="margin">
              <wp:posOffset>19051</wp:posOffset>
            </wp:positionH>
            <wp:positionV relativeFrom="paragraph">
              <wp:posOffset>171450</wp:posOffset>
            </wp:positionV>
            <wp:extent cx="3009900" cy="7429500"/>
            <wp:effectExtent l="0" t="0" r="0" b="0"/>
            <wp:wrapSquare wrapText="bothSides" distT="114300" distB="11430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t="10199" b="7781"/>
                    <a:stretch>
                      <a:fillRect/>
                    </a:stretch>
                  </pic:blipFill>
                  <pic:spPr>
                    <a:xfrm>
                      <a:off x="0" y="0"/>
                      <a:ext cx="3009900" cy="7429500"/>
                    </a:xfrm>
                    <a:prstGeom prst="rect">
                      <a:avLst/>
                    </a:prstGeom>
                    <a:ln/>
                  </pic:spPr>
                </pic:pic>
              </a:graphicData>
            </a:graphic>
          </wp:anchor>
        </w:drawing>
      </w:r>
    </w:p>
    <w:p w14:paraId="29E1FF30" w14:textId="77777777" w:rsidR="00CA6717" w:rsidRPr="002C6D65" w:rsidRDefault="00CA6717">
      <w:pPr>
        <w:pStyle w:val="Heading3"/>
        <w:pBdr>
          <w:top w:val="nil"/>
          <w:left w:val="nil"/>
          <w:bottom w:val="nil"/>
          <w:right w:val="nil"/>
          <w:between w:val="nil"/>
        </w:pBdr>
        <w:spacing w:line="331" w:lineRule="auto"/>
        <w:jc w:val="both"/>
        <w:rPr>
          <w:color w:val="000000" w:themeColor="text1"/>
        </w:rPr>
      </w:pPr>
      <w:bookmarkStart w:id="7" w:name="_vzxk4tfw6klj" w:colFirst="0" w:colLast="0"/>
      <w:bookmarkEnd w:id="7"/>
    </w:p>
    <w:p w14:paraId="5E079FBD" w14:textId="77777777" w:rsidR="00CA6717" w:rsidRPr="002C6D65" w:rsidRDefault="00CA6717">
      <w:pPr>
        <w:pStyle w:val="Heading3"/>
        <w:pBdr>
          <w:top w:val="nil"/>
          <w:left w:val="nil"/>
          <w:bottom w:val="nil"/>
          <w:right w:val="nil"/>
          <w:between w:val="nil"/>
        </w:pBdr>
        <w:spacing w:line="331" w:lineRule="auto"/>
        <w:jc w:val="both"/>
        <w:rPr>
          <w:color w:val="000000" w:themeColor="text1"/>
        </w:rPr>
      </w:pPr>
      <w:bookmarkStart w:id="8" w:name="_t5glomo7zxms" w:colFirst="0" w:colLast="0"/>
      <w:bookmarkEnd w:id="8"/>
    </w:p>
    <w:p w14:paraId="6588048D" w14:textId="77777777" w:rsidR="00CA6717" w:rsidRPr="002C6D65" w:rsidRDefault="00CA6717">
      <w:pPr>
        <w:pStyle w:val="Heading3"/>
        <w:pBdr>
          <w:top w:val="nil"/>
          <w:left w:val="nil"/>
          <w:bottom w:val="nil"/>
          <w:right w:val="nil"/>
          <w:between w:val="nil"/>
        </w:pBdr>
        <w:spacing w:line="331" w:lineRule="auto"/>
        <w:jc w:val="both"/>
        <w:rPr>
          <w:color w:val="000000" w:themeColor="text1"/>
        </w:rPr>
      </w:pPr>
      <w:bookmarkStart w:id="9" w:name="_3jfpjdzi9mmc" w:colFirst="0" w:colLast="0"/>
      <w:bookmarkEnd w:id="9"/>
    </w:p>
    <w:p w14:paraId="2E238ED5" w14:textId="77777777" w:rsidR="00CA6717" w:rsidRPr="002C6D65" w:rsidRDefault="00CA6717">
      <w:pPr>
        <w:pStyle w:val="Heading3"/>
        <w:pBdr>
          <w:top w:val="nil"/>
          <w:left w:val="nil"/>
          <w:bottom w:val="nil"/>
          <w:right w:val="nil"/>
          <w:between w:val="nil"/>
        </w:pBdr>
        <w:spacing w:line="331" w:lineRule="auto"/>
        <w:jc w:val="both"/>
        <w:rPr>
          <w:color w:val="000000" w:themeColor="text1"/>
        </w:rPr>
      </w:pPr>
      <w:bookmarkStart w:id="10" w:name="_2k164m3iz4w" w:colFirst="0" w:colLast="0"/>
      <w:bookmarkEnd w:id="10"/>
    </w:p>
    <w:p w14:paraId="252B53A7" w14:textId="77777777" w:rsidR="00CA6717" w:rsidRPr="002C6D65" w:rsidRDefault="00CA6717">
      <w:pPr>
        <w:pStyle w:val="Heading3"/>
        <w:pBdr>
          <w:top w:val="nil"/>
          <w:left w:val="nil"/>
          <w:bottom w:val="nil"/>
          <w:right w:val="nil"/>
          <w:between w:val="nil"/>
        </w:pBdr>
        <w:spacing w:line="331" w:lineRule="auto"/>
        <w:jc w:val="both"/>
        <w:rPr>
          <w:color w:val="000000" w:themeColor="text1"/>
        </w:rPr>
      </w:pPr>
      <w:bookmarkStart w:id="11" w:name="_j2l7o5ux524n" w:colFirst="0" w:colLast="0"/>
      <w:bookmarkEnd w:id="11"/>
    </w:p>
    <w:p w14:paraId="0A34F215" w14:textId="77777777" w:rsidR="00CA6717" w:rsidRPr="002C6D65" w:rsidRDefault="00CA6717">
      <w:pPr>
        <w:pStyle w:val="Heading3"/>
        <w:pBdr>
          <w:top w:val="nil"/>
          <w:left w:val="nil"/>
          <w:bottom w:val="nil"/>
          <w:right w:val="nil"/>
          <w:between w:val="nil"/>
        </w:pBdr>
        <w:spacing w:line="331" w:lineRule="auto"/>
        <w:jc w:val="both"/>
        <w:rPr>
          <w:color w:val="000000" w:themeColor="text1"/>
        </w:rPr>
      </w:pPr>
      <w:bookmarkStart w:id="12" w:name="_tzz5c1m1rbyw" w:colFirst="0" w:colLast="0"/>
      <w:bookmarkEnd w:id="12"/>
    </w:p>
    <w:p w14:paraId="2C37BCE3" w14:textId="77777777" w:rsidR="00CA6717" w:rsidRPr="002C6D65" w:rsidRDefault="00CA6717">
      <w:pPr>
        <w:pStyle w:val="Heading3"/>
        <w:pBdr>
          <w:top w:val="nil"/>
          <w:left w:val="nil"/>
          <w:bottom w:val="nil"/>
          <w:right w:val="nil"/>
          <w:between w:val="nil"/>
        </w:pBdr>
        <w:spacing w:line="331" w:lineRule="auto"/>
        <w:jc w:val="both"/>
        <w:rPr>
          <w:color w:val="000000" w:themeColor="text1"/>
        </w:rPr>
      </w:pPr>
      <w:bookmarkStart w:id="13" w:name="_tan0ahk4ek8r" w:colFirst="0" w:colLast="0"/>
      <w:bookmarkEnd w:id="13"/>
    </w:p>
    <w:p w14:paraId="71561F36" w14:textId="77777777" w:rsidR="00CA6717" w:rsidRPr="002C6D65" w:rsidRDefault="00CA6717">
      <w:pPr>
        <w:pStyle w:val="Heading3"/>
        <w:pBdr>
          <w:top w:val="nil"/>
          <w:left w:val="nil"/>
          <w:bottom w:val="nil"/>
          <w:right w:val="nil"/>
          <w:between w:val="nil"/>
        </w:pBdr>
        <w:spacing w:line="331" w:lineRule="auto"/>
        <w:jc w:val="both"/>
        <w:rPr>
          <w:color w:val="000000" w:themeColor="text1"/>
        </w:rPr>
      </w:pPr>
      <w:bookmarkStart w:id="14" w:name="_iarjaw4ul7zu" w:colFirst="0" w:colLast="0"/>
      <w:bookmarkEnd w:id="14"/>
    </w:p>
    <w:p w14:paraId="0FF85727" w14:textId="77777777" w:rsidR="00CA6717" w:rsidRPr="002C6D65" w:rsidRDefault="00CA6717">
      <w:pPr>
        <w:pStyle w:val="Heading3"/>
        <w:pBdr>
          <w:top w:val="nil"/>
          <w:left w:val="nil"/>
          <w:bottom w:val="nil"/>
          <w:right w:val="nil"/>
          <w:between w:val="nil"/>
        </w:pBdr>
        <w:spacing w:line="331" w:lineRule="auto"/>
        <w:jc w:val="both"/>
        <w:rPr>
          <w:color w:val="000000" w:themeColor="text1"/>
        </w:rPr>
      </w:pPr>
      <w:bookmarkStart w:id="15" w:name="_sxygsl5k1ds4" w:colFirst="0" w:colLast="0"/>
      <w:bookmarkEnd w:id="15"/>
    </w:p>
    <w:p w14:paraId="45342273" w14:textId="77777777" w:rsidR="00CA6717" w:rsidRPr="002C6D65" w:rsidRDefault="00CA6717">
      <w:pPr>
        <w:pStyle w:val="Heading3"/>
        <w:pBdr>
          <w:top w:val="nil"/>
          <w:left w:val="nil"/>
          <w:bottom w:val="nil"/>
          <w:right w:val="nil"/>
          <w:between w:val="nil"/>
        </w:pBdr>
        <w:spacing w:line="331" w:lineRule="auto"/>
        <w:jc w:val="both"/>
        <w:rPr>
          <w:color w:val="000000" w:themeColor="text1"/>
        </w:rPr>
      </w:pPr>
      <w:bookmarkStart w:id="16" w:name="_520g80okfxfk" w:colFirst="0" w:colLast="0"/>
      <w:bookmarkEnd w:id="16"/>
    </w:p>
    <w:p w14:paraId="7C1A60DA" w14:textId="77777777" w:rsidR="00CA6717" w:rsidRPr="002C6D65" w:rsidRDefault="00CA6717">
      <w:pPr>
        <w:pStyle w:val="Heading3"/>
        <w:pBdr>
          <w:top w:val="nil"/>
          <w:left w:val="nil"/>
          <w:bottom w:val="nil"/>
          <w:right w:val="nil"/>
          <w:between w:val="nil"/>
        </w:pBdr>
        <w:spacing w:line="331" w:lineRule="auto"/>
        <w:jc w:val="both"/>
        <w:rPr>
          <w:color w:val="000000" w:themeColor="text1"/>
        </w:rPr>
      </w:pPr>
      <w:bookmarkStart w:id="17" w:name="_dsglzccy3qtw" w:colFirst="0" w:colLast="0"/>
      <w:bookmarkEnd w:id="17"/>
    </w:p>
    <w:p w14:paraId="1B028B8D" w14:textId="77777777" w:rsidR="00CA6717" w:rsidRPr="002C6D65" w:rsidRDefault="00CA6717">
      <w:pPr>
        <w:pStyle w:val="Heading3"/>
        <w:pBdr>
          <w:top w:val="nil"/>
          <w:left w:val="nil"/>
          <w:bottom w:val="nil"/>
          <w:right w:val="nil"/>
          <w:between w:val="nil"/>
        </w:pBdr>
        <w:spacing w:line="331" w:lineRule="auto"/>
        <w:jc w:val="both"/>
        <w:rPr>
          <w:color w:val="000000" w:themeColor="text1"/>
        </w:rPr>
      </w:pPr>
      <w:bookmarkStart w:id="18" w:name="_9g8d884hgvy9" w:colFirst="0" w:colLast="0"/>
      <w:bookmarkEnd w:id="18"/>
    </w:p>
    <w:p w14:paraId="4BB0598B" w14:textId="77777777" w:rsidR="00CA6717" w:rsidRPr="002C6D65" w:rsidRDefault="00CA6717">
      <w:pPr>
        <w:rPr>
          <w:color w:val="000000" w:themeColor="text1"/>
        </w:rPr>
      </w:pPr>
    </w:p>
    <w:p w14:paraId="4768019D" w14:textId="77777777" w:rsidR="00CA6717" w:rsidRPr="002C6D65" w:rsidRDefault="002C6D65">
      <w:pPr>
        <w:spacing w:line="331" w:lineRule="auto"/>
        <w:jc w:val="both"/>
        <w:rPr>
          <w:rFonts w:ascii="Calibri" w:eastAsia="Calibri" w:hAnsi="Calibri" w:cs="Calibri"/>
          <w:color w:val="000000" w:themeColor="text1"/>
        </w:rPr>
      </w:pPr>
      <w:r w:rsidRPr="002C6D65">
        <w:rPr>
          <w:rFonts w:ascii="Calibri" w:eastAsia="Calibri" w:hAnsi="Calibri" w:cs="Calibri"/>
          <w:color w:val="000000" w:themeColor="text1"/>
        </w:rPr>
        <w:t>Functional (blue) and structural (red) connectivity distance for each area included in the analysis.</w:t>
      </w:r>
    </w:p>
    <w:p w14:paraId="7C12AEE3" w14:textId="77777777" w:rsidR="00CA6717" w:rsidRPr="002C6D65" w:rsidRDefault="00CA6717">
      <w:pPr>
        <w:spacing w:line="331" w:lineRule="auto"/>
        <w:jc w:val="both"/>
        <w:rPr>
          <w:rFonts w:ascii="Calibri" w:eastAsia="Calibri" w:hAnsi="Calibri" w:cs="Calibri"/>
          <w:color w:val="000000" w:themeColor="text1"/>
        </w:rPr>
      </w:pPr>
    </w:p>
    <w:p w14:paraId="73CC25E9" w14:textId="77777777" w:rsidR="00CA6717" w:rsidRPr="002C6D65" w:rsidRDefault="00CA6717">
      <w:pPr>
        <w:spacing w:line="331" w:lineRule="auto"/>
        <w:jc w:val="both"/>
        <w:rPr>
          <w:rFonts w:ascii="Calibri" w:eastAsia="Calibri" w:hAnsi="Calibri" w:cs="Calibri"/>
          <w:color w:val="000000" w:themeColor="text1"/>
        </w:rPr>
      </w:pPr>
    </w:p>
    <w:p w14:paraId="79D747C3" w14:textId="77777777" w:rsidR="00CA6717" w:rsidRPr="002C6D65" w:rsidRDefault="00CA6717">
      <w:pPr>
        <w:spacing w:line="331" w:lineRule="auto"/>
        <w:jc w:val="both"/>
        <w:rPr>
          <w:rFonts w:ascii="Calibri" w:eastAsia="Calibri" w:hAnsi="Calibri" w:cs="Calibri"/>
          <w:color w:val="000000" w:themeColor="text1"/>
        </w:rPr>
      </w:pPr>
    </w:p>
    <w:p w14:paraId="52E9083D" w14:textId="77777777" w:rsidR="00CA6717" w:rsidRPr="002C6D65" w:rsidRDefault="002C6D65">
      <w:pPr>
        <w:pStyle w:val="Heading3"/>
        <w:spacing w:line="331" w:lineRule="auto"/>
        <w:jc w:val="both"/>
        <w:rPr>
          <w:color w:val="000000" w:themeColor="text1"/>
        </w:rPr>
      </w:pPr>
      <w:bookmarkStart w:id="19" w:name="_253nwxl902b2" w:colFirst="0" w:colLast="0"/>
      <w:bookmarkEnd w:id="19"/>
      <w:r w:rsidRPr="002C6D65">
        <w:rPr>
          <w:color w:val="000000" w:themeColor="text1"/>
        </w:rPr>
        <w:lastRenderedPageBreak/>
        <w:t>Online Resource Figure 2</w:t>
      </w:r>
    </w:p>
    <w:p w14:paraId="50EDE480" w14:textId="77777777" w:rsidR="00CA6717" w:rsidRPr="002C6D65" w:rsidRDefault="002C6D65">
      <w:pPr>
        <w:rPr>
          <w:color w:val="000000" w:themeColor="text1"/>
        </w:rPr>
      </w:pPr>
      <w:r w:rsidRPr="002C6D65">
        <w:rPr>
          <w:noProof/>
          <w:color w:val="000000" w:themeColor="text1"/>
        </w:rPr>
        <w:drawing>
          <wp:anchor distT="114300" distB="114300" distL="114300" distR="114300" simplePos="0" relativeHeight="251659264" behindDoc="0" locked="0" layoutInCell="1" hidden="0" allowOverlap="1" wp14:anchorId="7B9EB883" wp14:editId="13196138">
            <wp:simplePos x="0" y="0"/>
            <wp:positionH relativeFrom="margin">
              <wp:posOffset>19051</wp:posOffset>
            </wp:positionH>
            <wp:positionV relativeFrom="paragraph">
              <wp:posOffset>209550</wp:posOffset>
            </wp:positionV>
            <wp:extent cx="2371725" cy="775335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t="10220" b="8216"/>
                    <a:stretch>
                      <a:fillRect/>
                    </a:stretch>
                  </pic:blipFill>
                  <pic:spPr>
                    <a:xfrm>
                      <a:off x="0" y="0"/>
                      <a:ext cx="2371725" cy="7753350"/>
                    </a:xfrm>
                    <a:prstGeom prst="rect">
                      <a:avLst/>
                    </a:prstGeom>
                    <a:ln/>
                  </pic:spPr>
                </pic:pic>
              </a:graphicData>
            </a:graphic>
          </wp:anchor>
        </w:drawing>
      </w:r>
    </w:p>
    <w:p w14:paraId="5163E242" w14:textId="77777777" w:rsidR="00CA6717" w:rsidRPr="002C6D65" w:rsidRDefault="00CA6717">
      <w:pPr>
        <w:rPr>
          <w:color w:val="000000" w:themeColor="text1"/>
        </w:rPr>
      </w:pPr>
    </w:p>
    <w:p w14:paraId="7FEBDD0F" w14:textId="77777777" w:rsidR="00CA6717" w:rsidRPr="002C6D65" w:rsidRDefault="00CA6717">
      <w:pPr>
        <w:pStyle w:val="Heading3"/>
        <w:pBdr>
          <w:top w:val="nil"/>
          <w:left w:val="nil"/>
          <w:bottom w:val="nil"/>
          <w:right w:val="nil"/>
          <w:between w:val="nil"/>
        </w:pBdr>
        <w:spacing w:line="331" w:lineRule="auto"/>
        <w:jc w:val="both"/>
        <w:rPr>
          <w:color w:val="000000" w:themeColor="text1"/>
        </w:rPr>
      </w:pPr>
      <w:bookmarkStart w:id="20" w:name="_ge7q3kgtprje" w:colFirst="0" w:colLast="0"/>
      <w:bookmarkEnd w:id="20"/>
    </w:p>
    <w:p w14:paraId="168C758C" w14:textId="77777777" w:rsidR="00CA6717" w:rsidRPr="002C6D65" w:rsidRDefault="00CA6717">
      <w:pPr>
        <w:pStyle w:val="Heading3"/>
        <w:pBdr>
          <w:top w:val="nil"/>
          <w:left w:val="nil"/>
          <w:bottom w:val="nil"/>
          <w:right w:val="nil"/>
          <w:between w:val="nil"/>
        </w:pBdr>
        <w:spacing w:line="331" w:lineRule="auto"/>
        <w:jc w:val="both"/>
        <w:rPr>
          <w:color w:val="000000" w:themeColor="text1"/>
        </w:rPr>
      </w:pPr>
      <w:bookmarkStart w:id="21" w:name="_ojbfj5k0b3y1" w:colFirst="0" w:colLast="0"/>
      <w:bookmarkEnd w:id="21"/>
    </w:p>
    <w:p w14:paraId="25864152" w14:textId="77777777" w:rsidR="00CA6717" w:rsidRPr="002C6D65" w:rsidRDefault="00CA6717">
      <w:pPr>
        <w:pStyle w:val="Heading3"/>
        <w:pBdr>
          <w:top w:val="nil"/>
          <w:left w:val="nil"/>
          <w:bottom w:val="nil"/>
          <w:right w:val="nil"/>
          <w:between w:val="nil"/>
        </w:pBdr>
        <w:spacing w:line="331" w:lineRule="auto"/>
        <w:jc w:val="both"/>
        <w:rPr>
          <w:color w:val="000000" w:themeColor="text1"/>
        </w:rPr>
      </w:pPr>
      <w:bookmarkStart w:id="22" w:name="_888ei4axwb2t" w:colFirst="0" w:colLast="0"/>
      <w:bookmarkEnd w:id="22"/>
    </w:p>
    <w:p w14:paraId="2A84A8E1" w14:textId="77777777" w:rsidR="00CA6717" w:rsidRPr="002C6D65" w:rsidRDefault="00CA6717">
      <w:pPr>
        <w:pStyle w:val="Heading3"/>
        <w:pBdr>
          <w:top w:val="nil"/>
          <w:left w:val="nil"/>
          <w:bottom w:val="nil"/>
          <w:right w:val="nil"/>
          <w:between w:val="nil"/>
        </w:pBdr>
        <w:spacing w:line="331" w:lineRule="auto"/>
        <w:jc w:val="both"/>
        <w:rPr>
          <w:color w:val="000000" w:themeColor="text1"/>
        </w:rPr>
      </w:pPr>
      <w:bookmarkStart w:id="23" w:name="_rhn6ky8lr427" w:colFirst="0" w:colLast="0"/>
      <w:bookmarkEnd w:id="23"/>
    </w:p>
    <w:p w14:paraId="3E4F7B28" w14:textId="77777777" w:rsidR="00CA6717" w:rsidRPr="002C6D65" w:rsidRDefault="00CA6717">
      <w:pPr>
        <w:pStyle w:val="Heading3"/>
        <w:pBdr>
          <w:top w:val="nil"/>
          <w:left w:val="nil"/>
          <w:bottom w:val="nil"/>
          <w:right w:val="nil"/>
          <w:between w:val="nil"/>
        </w:pBdr>
        <w:spacing w:line="331" w:lineRule="auto"/>
        <w:jc w:val="both"/>
        <w:rPr>
          <w:rFonts w:ascii="Calibri" w:eastAsia="Calibri" w:hAnsi="Calibri" w:cs="Calibri"/>
          <w:color w:val="000000" w:themeColor="text1"/>
          <w:sz w:val="22"/>
          <w:szCs w:val="22"/>
        </w:rPr>
      </w:pPr>
      <w:bookmarkStart w:id="24" w:name="_4hhqmc4t6d7j" w:colFirst="0" w:colLast="0"/>
      <w:bookmarkEnd w:id="24"/>
    </w:p>
    <w:p w14:paraId="0A3488F3" w14:textId="77777777" w:rsidR="00CA6717" w:rsidRPr="002C6D65" w:rsidRDefault="00CA6717">
      <w:pPr>
        <w:pStyle w:val="Heading3"/>
        <w:pBdr>
          <w:top w:val="nil"/>
          <w:left w:val="nil"/>
          <w:bottom w:val="nil"/>
          <w:right w:val="nil"/>
          <w:between w:val="nil"/>
        </w:pBdr>
        <w:spacing w:line="331" w:lineRule="auto"/>
        <w:jc w:val="both"/>
        <w:rPr>
          <w:rFonts w:ascii="Calibri" w:eastAsia="Calibri" w:hAnsi="Calibri" w:cs="Calibri"/>
          <w:color w:val="000000" w:themeColor="text1"/>
          <w:sz w:val="22"/>
          <w:szCs w:val="22"/>
        </w:rPr>
      </w:pPr>
      <w:bookmarkStart w:id="25" w:name="_catdz6xpbg0n" w:colFirst="0" w:colLast="0"/>
      <w:bookmarkEnd w:id="25"/>
    </w:p>
    <w:p w14:paraId="1C767678" w14:textId="77777777" w:rsidR="00CA6717" w:rsidRPr="002C6D65" w:rsidRDefault="00CA6717">
      <w:pPr>
        <w:pStyle w:val="Heading3"/>
        <w:pBdr>
          <w:top w:val="nil"/>
          <w:left w:val="nil"/>
          <w:bottom w:val="nil"/>
          <w:right w:val="nil"/>
          <w:between w:val="nil"/>
        </w:pBdr>
        <w:spacing w:line="331" w:lineRule="auto"/>
        <w:jc w:val="both"/>
        <w:rPr>
          <w:rFonts w:ascii="Calibri" w:eastAsia="Calibri" w:hAnsi="Calibri" w:cs="Calibri"/>
          <w:color w:val="000000" w:themeColor="text1"/>
          <w:sz w:val="22"/>
          <w:szCs w:val="22"/>
        </w:rPr>
      </w:pPr>
      <w:bookmarkStart w:id="26" w:name="_j7v15cqaodh3" w:colFirst="0" w:colLast="0"/>
      <w:bookmarkEnd w:id="26"/>
    </w:p>
    <w:p w14:paraId="07ABA92C" w14:textId="77777777" w:rsidR="00CA6717" w:rsidRPr="002C6D65" w:rsidRDefault="00CA6717">
      <w:pPr>
        <w:pStyle w:val="Heading3"/>
        <w:pBdr>
          <w:top w:val="nil"/>
          <w:left w:val="nil"/>
          <w:bottom w:val="nil"/>
          <w:right w:val="nil"/>
          <w:between w:val="nil"/>
        </w:pBdr>
        <w:spacing w:line="331" w:lineRule="auto"/>
        <w:jc w:val="both"/>
        <w:rPr>
          <w:rFonts w:ascii="Calibri" w:eastAsia="Calibri" w:hAnsi="Calibri" w:cs="Calibri"/>
          <w:color w:val="000000" w:themeColor="text1"/>
          <w:sz w:val="22"/>
          <w:szCs w:val="22"/>
        </w:rPr>
      </w:pPr>
      <w:bookmarkStart w:id="27" w:name="_rdba35trmji9" w:colFirst="0" w:colLast="0"/>
      <w:bookmarkEnd w:id="27"/>
    </w:p>
    <w:p w14:paraId="5F85ACB6" w14:textId="77777777" w:rsidR="00CA6717" w:rsidRPr="002C6D65" w:rsidRDefault="00CA6717">
      <w:pPr>
        <w:pStyle w:val="Heading3"/>
        <w:pBdr>
          <w:top w:val="nil"/>
          <w:left w:val="nil"/>
          <w:bottom w:val="nil"/>
          <w:right w:val="nil"/>
          <w:between w:val="nil"/>
        </w:pBdr>
        <w:spacing w:line="331" w:lineRule="auto"/>
        <w:jc w:val="both"/>
        <w:rPr>
          <w:rFonts w:ascii="Calibri" w:eastAsia="Calibri" w:hAnsi="Calibri" w:cs="Calibri"/>
          <w:color w:val="000000" w:themeColor="text1"/>
          <w:sz w:val="22"/>
          <w:szCs w:val="22"/>
        </w:rPr>
      </w:pPr>
      <w:bookmarkStart w:id="28" w:name="_7mfrzh7uwd7z" w:colFirst="0" w:colLast="0"/>
      <w:bookmarkEnd w:id="28"/>
    </w:p>
    <w:p w14:paraId="263FB702" w14:textId="77777777" w:rsidR="00CA6717" w:rsidRPr="002C6D65" w:rsidRDefault="00CA6717">
      <w:pPr>
        <w:pStyle w:val="Heading3"/>
        <w:pBdr>
          <w:top w:val="nil"/>
          <w:left w:val="nil"/>
          <w:bottom w:val="nil"/>
          <w:right w:val="nil"/>
          <w:between w:val="nil"/>
        </w:pBdr>
        <w:spacing w:line="331" w:lineRule="auto"/>
        <w:jc w:val="both"/>
        <w:rPr>
          <w:rFonts w:ascii="Calibri" w:eastAsia="Calibri" w:hAnsi="Calibri" w:cs="Calibri"/>
          <w:color w:val="000000" w:themeColor="text1"/>
          <w:sz w:val="22"/>
          <w:szCs w:val="22"/>
        </w:rPr>
      </w:pPr>
      <w:bookmarkStart w:id="29" w:name="_lhbce0lvym2j" w:colFirst="0" w:colLast="0"/>
      <w:bookmarkEnd w:id="29"/>
    </w:p>
    <w:p w14:paraId="755C88FC" w14:textId="77777777" w:rsidR="00CA6717" w:rsidRPr="002C6D65" w:rsidRDefault="00CA6717">
      <w:pPr>
        <w:pStyle w:val="Heading3"/>
        <w:pBdr>
          <w:top w:val="nil"/>
          <w:left w:val="nil"/>
          <w:bottom w:val="nil"/>
          <w:right w:val="nil"/>
          <w:between w:val="nil"/>
        </w:pBdr>
        <w:spacing w:line="331" w:lineRule="auto"/>
        <w:jc w:val="both"/>
        <w:rPr>
          <w:rFonts w:ascii="Calibri" w:eastAsia="Calibri" w:hAnsi="Calibri" w:cs="Calibri"/>
          <w:color w:val="000000" w:themeColor="text1"/>
          <w:sz w:val="22"/>
          <w:szCs w:val="22"/>
        </w:rPr>
      </w:pPr>
      <w:bookmarkStart w:id="30" w:name="_ryl13wqqarlw" w:colFirst="0" w:colLast="0"/>
      <w:bookmarkEnd w:id="30"/>
    </w:p>
    <w:p w14:paraId="7A0033C3" w14:textId="77777777" w:rsidR="00CA6717" w:rsidRPr="002C6D65" w:rsidRDefault="00CA6717">
      <w:pPr>
        <w:pStyle w:val="Heading3"/>
        <w:pBdr>
          <w:top w:val="nil"/>
          <w:left w:val="nil"/>
          <w:bottom w:val="nil"/>
          <w:right w:val="nil"/>
          <w:between w:val="nil"/>
        </w:pBdr>
        <w:spacing w:line="331" w:lineRule="auto"/>
        <w:jc w:val="both"/>
        <w:rPr>
          <w:rFonts w:ascii="Calibri" w:eastAsia="Calibri" w:hAnsi="Calibri" w:cs="Calibri"/>
          <w:color w:val="000000" w:themeColor="text1"/>
          <w:sz w:val="22"/>
          <w:szCs w:val="22"/>
        </w:rPr>
      </w:pPr>
      <w:bookmarkStart w:id="31" w:name="_oidtg7jvcusk" w:colFirst="0" w:colLast="0"/>
      <w:bookmarkEnd w:id="31"/>
    </w:p>
    <w:p w14:paraId="74CEC8BB" w14:textId="77777777" w:rsidR="00CA6717" w:rsidRPr="002C6D65" w:rsidRDefault="00CA6717">
      <w:pPr>
        <w:pStyle w:val="Heading3"/>
        <w:pBdr>
          <w:top w:val="nil"/>
          <w:left w:val="nil"/>
          <w:bottom w:val="nil"/>
          <w:right w:val="nil"/>
          <w:between w:val="nil"/>
        </w:pBdr>
        <w:spacing w:line="331" w:lineRule="auto"/>
        <w:jc w:val="both"/>
        <w:rPr>
          <w:rFonts w:ascii="Calibri" w:eastAsia="Calibri" w:hAnsi="Calibri" w:cs="Calibri"/>
          <w:color w:val="000000" w:themeColor="text1"/>
          <w:sz w:val="22"/>
          <w:szCs w:val="22"/>
        </w:rPr>
      </w:pPr>
      <w:bookmarkStart w:id="32" w:name="_kp58sxcvjrrd" w:colFirst="0" w:colLast="0"/>
      <w:bookmarkEnd w:id="32"/>
    </w:p>
    <w:p w14:paraId="3BF7A8BE" w14:textId="77777777" w:rsidR="00CA6717" w:rsidRPr="002C6D65" w:rsidRDefault="00CA6717">
      <w:pPr>
        <w:rPr>
          <w:color w:val="000000" w:themeColor="text1"/>
        </w:rPr>
      </w:pPr>
    </w:p>
    <w:p w14:paraId="27114FC6" w14:textId="77777777" w:rsidR="00CA6717" w:rsidRPr="002C6D65" w:rsidRDefault="002C6D65">
      <w:pPr>
        <w:pStyle w:val="Heading3"/>
        <w:pBdr>
          <w:top w:val="nil"/>
          <w:left w:val="nil"/>
          <w:bottom w:val="nil"/>
          <w:right w:val="nil"/>
          <w:between w:val="nil"/>
        </w:pBdr>
        <w:spacing w:line="331" w:lineRule="auto"/>
        <w:jc w:val="both"/>
        <w:rPr>
          <w:color w:val="000000" w:themeColor="text1"/>
        </w:rPr>
      </w:pPr>
      <w:bookmarkStart w:id="33" w:name="_jm5e8wrdmixk" w:colFirst="0" w:colLast="0"/>
      <w:bookmarkEnd w:id="33"/>
      <w:r w:rsidRPr="002C6D65">
        <w:rPr>
          <w:rFonts w:ascii="Calibri" w:eastAsia="Calibri" w:hAnsi="Calibri" w:cs="Calibri"/>
          <w:color w:val="000000" w:themeColor="text1"/>
          <w:sz w:val="22"/>
          <w:szCs w:val="22"/>
        </w:rPr>
        <w:t>Studentized residuals for each area included in the general linear models (GLMs) that model functional (blue) and structural (red) connectivity distance as function of distance from primary sensory-motor cortex.</w:t>
      </w:r>
      <w:r w:rsidRPr="002C6D65">
        <w:rPr>
          <w:color w:val="000000" w:themeColor="text1"/>
        </w:rPr>
        <w:br w:type="page"/>
      </w:r>
    </w:p>
    <w:p w14:paraId="5E2E3519" w14:textId="77777777" w:rsidR="00CA6717" w:rsidRPr="002C6D65" w:rsidRDefault="002C6D65">
      <w:pPr>
        <w:pStyle w:val="Heading3"/>
        <w:pBdr>
          <w:top w:val="nil"/>
          <w:left w:val="nil"/>
          <w:bottom w:val="nil"/>
          <w:right w:val="nil"/>
          <w:between w:val="nil"/>
        </w:pBdr>
        <w:spacing w:line="331" w:lineRule="auto"/>
        <w:jc w:val="both"/>
        <w:rPr>
          <w:color w:val="000000" w:themeColor="text1"/>
        </w:rPr>
      </w:pPr>
      <w:bookmarkStart w:id="34" w:name="_gkm6k41arfaz" w:colFirst="0" w:colLast="0"/>
      <w:bookmarkEnd w:id="34"/>
      <w:r w:rsidRPr="002C6D65">
        <w:rPr>
          <w:color w:val="000000" w:themeColor="text1"/>
        </w:rPr>
        <w:lastRenderedPageBreak/>
        <w:t>Online Resource Figure 3</w:t>
      </w:r>
    </w:p>
    <w:p w14:paraId="2DB7D594" w14:textId="77777777" w:rsidR="00CA6717" w:rsidRPr="002C6D65" w:rsidRDefault="00CA6717">
      <w:pPr>
        <w:spacing w:line="480" w:lineRule="auto"/>
        <w:jc w:val="both"/>
        <w:rPr>
          <w:rFonts w:ascii="Calibri" w:eastAsia="Calibri" w:hAnsi="Calibri" w:cs="Calibri"/>
          <w:color w:val="000000" w:themeColor="text1"/>
        </w:rPr>
      </w:pPr>
    </w:p>
    <w:p w14:paraId="00894BE9" w14:textId="77777777" w:rsidR="00CA6717" w:rsidRPr="002C6D65" w:rsidRDefault="002C6D65">
      <w:pPr>
        <w:spacing w:line="480" w:lineRule="auto"/>
        <w:jc w:val="both"/>
        <w:rPr>
          <w:rFonts w:ascii="Calibri" w:eastAsia="Calibri" w:hAnsi="Calibri" w:cs="Calibri"/>
          <w:color w:val="000000" w:themeColor="text1"/>
        </w:rPr>
      </w:pPr>
      <w:r w:rsidRPr="002C6D65">
        <w:rPr>
          <w:rFonts w:ascii="Calibri" w:eastAsia="Calibri" w:hAnsi="Calibri" w:cs="Calibri"/>
          <w:noProof/>
          <w:color w:val="000000" w:themeColor="text1"/>
        </w:rPr>
        <w:drawing>
          <wp:inline distT="114300" distB="114300" distL="114300" distR="114300" wp14:anchorId="4FB35CE9" wp14:editId="2F003FFF">
            <wp:extent cx="5253038" cy="520082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253038" cy="5200820"/>
                    </a:xfrm>
                    <a:prstGeom prst="rect">
                      <a:avLst/>
                    </a:prstGeom>
                    <a:ln/>
                  </pic:spPr>
                </pic:pic>
              </a:graphicData>
            </a:graphic>
          </wp:inline>
        </w:drawing>
      </w:r>
    </w:p>
    <w:p w14:paraId="2E31E583" w14:textId="77777777" w:rsidR="00CA6717" w:rsidRPr="002C6D65" w:rsidRDefault="002C6D65">
      <w:pPr>
        <w:spacing w:line="480" w:lineRule="auto"/>
        <w:jc w:val="both"/>
        <w:rPr>
          <w:rFonts w:ascii="Calibri" w:eastAsia="Calibri" w:hAnsi="Calibri" w:cs="Calibri"/>
          <w:b/>
          <w:color w:val="000000" w:themeColor="text1"/>
        </w:rPr>
      </w:pPr>
      <w:r w:rsidRPr="002C6D65">
        <w:rPr>
          <w:rFonts w:ascii="Calibri" w:eastAsia="Calibri" w:hAnsi="Calibri" w:cs="Calibri"/>
          <w:color w:val="000000" w:themeColor="text1"/>
        </w:rPr>
        <w:t>Topographic similarity between functional and structural connectivity distance.</w:t>
      </w:r>
      <w:r w:rsidRPr="002C6D65">
        <w:rPr>
          <w:rFonts w:ascii="Calibri" w:eastAsia="Calibri" w:hAnsi="Calibri" w:cs="Calibri"/>
          <w:color w:val="000000" w:themeColor="text1"/>
        </w:rPr>
        <w:t xml:space="preserve"> For reference, the grey line indicates a perfect correspondence between the two measures. </w:t>
      </w:r>
    </w:p>
    <w:p w14:paraId="4B3EB173" w14:textId="77777777" w:rsidR="00CA6717" w:rsidRPr="002C6D65" w:rsidRDefault="00CA6717">
      <w:pPr>
        <w:spacing w:line="480" w:lineRule="auto"/>
        <w:jc w:val="both"/>
        <w:rPr>
          <w:rFonts w:ascii="Calibri" w:eastAsia="Calibri" w:hAnsi="Calibri" w:cs="Calibri"/>
          <w:color w:val="000000" w:themeColor="text1"/>
        </w:rPr>
      </w:pPr>
    </w:p>
    <w:p w14:paraId="3F2A6C78" w14:textId="77777777" w:rsidR="00CA6717" w:rsidRPr="002C6D65" w:rsidRDefault="00CA6717">
      <w:pPr>
        <w:pBdr>
          <w:top w:val="nil"/>
          <w:left w:val="nil"/>
          <w:bottom w:val="nil"/>
          <w:right w:val="nil"/>
          <w:between w:val="nil"/>
        </w:pBdr>
        <w:spacing w:line="331" w:lineRule="auto"/>
        <w:jc w:val="both"/>
        <w:rPr>
          <w:rFonts w:ascii="Calibri" w:eastAsia="Calibri" w:hAnsi="Calibri" w:cs="Calibri"/>
          <w:color w:val="000000" w:themeColor="text1"/>
        </w:rPr>
      </w:pPr>
    </w:p>
    <w:p w14:paraId="5990181A" w14:textId="77777777" w:rsidR="00CA6717" w:rsidRPr="002C6D65" w:rsidRDefault="00CA6717">
      <w:pPr>
        <w:pBdr>
          <w:top w:val="nil"/>
          <w:left w:val="nil"/>
          <w:bottom w:val="nil"/>
          <w:right w:val="nil"/>
          <w:between w:val="nil"/>
        </w:pBdr>
        <w:spacing w:line="331" w:lineRule="auto"/>
        <w:jc w:val="both"/>
        <w:rPr>
          <w:rFonts w:ascii="Calibri" w:eastAsia="Calibri" w:hAnsi="Calibri" w:cs="Calibri"/>
          <w:color w:val="000000" w:themeColor="text1"/>
        </w:rPr>
      </w:pPr>
    </w:p>
    <w:p w14:paraId="07F9757D" w14:textId="77777777" w:rsidR="00CA6717" w:rsidRPr="002C6D65" w:rsidRDefault="00CA6717">
      <w:pPr>
        <w:pBdr>
          <w:top w:val="nil"/>
          <w:left w:val="nil"/>
          <w:bottom w:val="nil"/>
          <w:right w:val="nil"/>
          <w:between w:val="nil"/>
        </w:pBdr>
        <w:spacing w:line="331" w:lineRule="auto"/>
        <w:jc w:val="both"/>
        <w:rPr>
          <w:rFonts w:ascii="Calibri" w:eastAsia="Calibri" w:hAnsi="Calibri" w:cs="Calibri"/>
          <w:color w:val="000000" w:themeColor="text1"/>
        </w:rPr>
      </w:pPr>
    </w:p>
    <w:p w14:paraId="081D004D" w14:textId="77777777" w:rsidR="00CA6717" w:rsidRPr="002C6D65" w:rsidRDefault="002C6D65">
      <w:pPr>
        <w:pBdr>
          <w:top w:val="nil"/>
          <w:left w:val="nil"/>
          <w:bottom w:val="nil"/>
          <w:right w:val="nil"/>
          <w:between w:val="nil"/>
        </w:pBdr>
        <w:spacing w:line="331" w:lineRule="auto"/>
        <w:jc w:val="both"/>
        <w:rPr>
          <w:rFonts w:ascii="Calibri" w:eastAsia="Calibri" w:hAnsi="Calibri" w:cs="Calibri"/>
          <w:color w:val="000000" w:themeColor="text1"/>
        </w:rPr>
      </w:pPr>
      <w:r w:rsidRPr="002C6D65">
        <w:rPr>
          <w:color w:val="000000" w:themeColor="text1"/>
        </w:rPr>
        <w:br w:type="page"/>
      </w:r>
    </w:p>
    <w:p w14:paraId="5BA12CD0" w14:textId="77777777" w:rsidR="00CA6717" w:rsidRPr="002C6D65" w:rsidRDefault="002C6D65">
      <w:pPr>
        <w:pStyle w:val="Heading3"/>
        <w:pBdr>
          <w:top w:val="nil"/>
          <w:left w:val="nil"/>
          <w:bottom w:val="nil"/>
          <w:right w:val="nil"/>
          <w:between w:val="nil"/>
        </w:pBdr>
        <w:spacing w:line="480" w:lineRule="auto"/>
        <w:jc w:val="both"/>
        <w:rPr>
          <w:rFonts w:ascii="Calibri" w:eastAsia="Calibri" w:hAnsi="Calibri" w:cs="Calibri"/>
          <w:b/>
          <w:color w:val="000000" w:themeColor="text1"/>
        </w:rPr>
      </w:pPr>
      <w:bookmarkStart w:id="35" w:name="_34g7zm5k027s" w:colFirst="0" w:colLast="0"/>
      <w:bookmarkEnd w:id="35"/>
      <w:r w:rsidRPr="002C6D65">
        <w:rPr>
          <w:color w:val="000000" w:themeColor="text1"/>
        </w:rPr>
        <w:lastRenderedPageBreak/>
        <w:t>Online Resource Figure 4</w:t>
      </w:r>
    </w:p>
    <w:p w14:paraId="51411329" w14:textId="77777777" w:rsidR="00CA6717" w:rsidRPr="002C6D65" w:rsidRDefault="00CA6717">
      <w:pPr>
        <w:pBdr>
          <w:top w:val="nil"/>
          <w:left w:val="nil"/>
          <w:bottom w:val="nil"/>
          <w:right w:val="nil"/>
          <w:between w:val="nil"/>
        </w:pBdr>
        <w:spacing w:line="331" w:lineRule="auto"/>
        <w:jc w:val="both"/>
        <w:rPr>
          <w:rFonts w:ascii="Calibri" w:eastAsia="Calibri" w:hAnsi="Calibri" w:cs="Calibri"/>
          <w:b/>
          <w:color w:val="000000" w:themeColor="text1"/>
        </w:rPr>
      </w:pPr>
    </w:p>
    <w:p w14:paraId="4888DF70" w14:textId="77777777" w:rsidR="00CA6717" w:rsidRPr="002C6D65" w:rsidRDefault="002C6D65">
      <w:pPr>
        <w:pBdr>
          <w:top w:val="nil"/>
          <w:left w:val="nil"/>
          <w:bottom w:val="nil"/>
          <w:right w:val="nil"/>
          <w:between w:val="nil"/>
        </w:pBdr>
        <w:spacing w:line="331" w:lineRule="auto"/>
        <w:jc w:val="both"/>
        <w:rPr>
          <w:rFonts w:ascii="Calibri" w:eastAsia="Calibri" w:hAnsi="Calibri" w:cs="Calibri"/>
          <w:b/>
          <w:color w:val="000000" w:themeColor="text1"/>
        </w:rPr>
      </w:pPr>
      <w:r w:rsidRPr="002C6D65">
        <w:rPr>
          <w:rFonts w:ascii="Calibri" w:eastAsia="Calibri" w:hAnsi="Calibri" w:cs="Calibri"/>
          <w:b/>
          <w:noProof/>
          <w:color w:val="000000" w:themeColor="text1"/>
        </w:rPr>
        <w:drawing>
          <wp:inline distT="114300" distB="114300" distL="114300" distR="114300" wp14:anchorId="37A3DBF3" wp14:editId="2439C99A">
            <wp:extent cx="5157788" cy="520919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157788" cy="5209194"/>
                    </a:xfrm>
                    <a:prstGeom prst="rect">
                      <a:avLst/>
                    </a:prstGeom>
                    <a:ln/>
                  </pic:spPr>
                </pic:pic>
              </a:graphicData>
            </a:graphic>
          </wp:inline>
        </w:drawing>
      </w:r>
    </w:p>
    <w:p w14:paraId="45F0B9D5" w14:textId="77777777" w:rsidR="00CA6717" w:rsidRPr="002C6D65" w:rsidRDefault="00CA6717">
      <w:pPr>
        <w:pBdr>
          <w:top w:val="nil"/>
          <w:left w:val="nil"/>
          <w:bottom w:val="nil"/>
          <w:right w:val="nil"/>
          <w:between w:val="nil"/>
        </w:pBdr>
        <w:spacing w:line="331" w:lineRule="auto"/>
        <w:jc w:val="both"/>
        <w:rPr>
          <w:rFonts w:ascii="Calibri" w:eastAsia="Calibri" w:hAnsi="Calibri" w:cs="Calibri"/>
          <w:b/>
          <w:color w:val="000000" w:themeColor="text1"/>
        </w:rPr>
      </w:pPr>
    </w:p>
    <w:p w14:paraId="3F15FAAB" w14:textId="77777777" w:rsidR="00CA6717" w:rsidRPr="002C6D65" w:rsidRDefault="002C6D65">
      <w:pPr>
        <w:spacing w:line="360" w:lineRule="auto"/>
        <w:jc w:val="both"/>
        <w:rPr>
          <w:rFonts w:ascii="Calibri" w:eastAsia="Calibri" w:hAnsi="Calibri" w:cs="Calibri"/>
          <w:color w:val="000000" w:themeColor="text1"/>
        </w:rPr>
      </w:pPr>
      <w:r w:rsidRPr="002C6D65">
        <w:rPr>
          <w:rFonts w:ascii="Calibri" w:eastAsia="Calibri" w:hAnsi="Calibri" w:cs="Calibri"/>
          <w:color w:val="000000" w:themeColor="text1"/>
        </w:rPr>
        <w:t xml:space="preserve">Topographic similarity between functional connectivity distance and estimated whole-brain structural connectivity distance. </w:t>
      </w:r>
      <w:r w:rsidRPr="002C6D65">
        <w:rPr>
          <w:rFonts w:ascii="Calibri" w:eastAsia="Calibri" w:hAnsi="Calibri" w:cs="Calibri"/>
          <w:color w:val="000000" w:themeColor="text1"/>
        </w:rPr>
        <w:t xml:space="preserve">For reference, the grey line indicates a perfect correspondence between the two measures. </w:t>
      </w:r>
    </w:p>
    <w:p w14:paraId="493E473D" w14:textId="77777777" w:rsidR="00CA6717" w:rsidRPr="002C6D65" w:rsidRDefault="00CA6717">
      <w:pPr>
        <w:pBdr>
          <w:top w:val="nil"/>
          <w:left w:val="nil"/>
          <w:bottom w:val="nil"/>
          <w:right w:val="nil"/>
          <w:between w:val="nil"/>
        </w:pBdr>
        <w:spacing w:line="331" w:lineRule="auto"/>
        <w:ind w:firstLine="720"/>
        <w:jc w:val="both"/>
        <w:rPr>
          <w:rFonts w:ascii="Calibri" w:eastAsia="Calibri" w:hAnsi="Calibri" w:cs="Calibri"/>
          <w:color w:val="000000" w:themeColor="text1"/>
        </w:rPr>
      </w:pPr>
    </w:p>
    <w:p w14:paraId="753FD62F" w14:textId="77777777" w:rsidR="00CA6717" w:rsidRPr="002C6D65" w:rsidRDefault="00CA6717">
      <w:pPr>
        <w:pBdr>
          <w:top w:val="nil"/>
          <w:left w:val="nil"/>
          <w:bottom w:val="nil"/>
          <w:right w:val="nil"/>
          <w:between w:val="nil"/>
        </w:pBdr>
        <w:rPr>
          <w:color w:val="000000" w:themeColor="text1"/>
        </w:rPr>
      </w:pPr>
    </w:p>
    <w:p w14:paraId="2D08BFE9" w14:textId="77777777" w:rsidR="00CA6717" w:rsidRPr="002C6D65" w:rsidRDefault="002C6D65">
      <w:pPr>
        <w:pBdr>
          <w:top w:val="nil"/>
          <w:left w:val="nil"/>
          <w:bottom w:val="nil"/>
          <w:right w:val="nil"/>
          <w:between w:val="nil"/>
        </w:pBdr>
        <w:rPr>
          <w:color w:val="000000" w:themeColor="text1"/>
        </w:rPr>
      </w:pPr>
      <w:r w:rsidRPr="002C6D65">
        <w:rPr>
          <w:color w:val="000000" w:themeColor="text1"/>
        </w:rPr>
        <w:br w:type="page"/>
      </w:r>
    </w:p>
    <w:p w14:paraId="43B72AC8" w14:textId="77777777" w:rsidR="00CA6717" w:rsidRPr="002C6D65" w:rsidRDefault="002C6D65">
      <w:pPr>
        <w:pStyle w:val="Heading3"/>
        <w:pBdr>
          <w:top w:val="nil"/>
          <w:left w:val="nil"/>
          <w:bottom w:val="nil"/>
          <w:right w:val="nil"/>
          <w:between w:val="nil"/>
        </w:pBdr>
        <w:spacing w:line="331" w:lineRule="auto"/>
        <w:jc w:val="both"/>
        <w:rPr>
          <w:color w:val="000000" w:themeColor="text1"/>
        </w:rPr>
      </w:pPr>
      <w:bookmarkStart w:id="36" w:name="_omdnnkoegrfn" w:colFirst="0" w:colLast="0"/>
      <w:bookmarkEnd w:id="36"/>
      <w:r w:rsidRPr="002C6D65">
        <w:rPr>
          <w:color w:val="000000" w:themeColor="text1"/>
        </w:rPr>
        <w:lastRenderedPageBreak/>
        <w:t>Online Resource Figure 5</w:t>
      </w:r>
    </w:p>
    <w:p w14:paraId="64F10C07" w14:textId="77777777" w:rsidR="00CA6717" w:rsidRPr="002C6D65" w:rsidRDefault="00CA6717">
      <w:pPr>
        <w:pBdr>
          <w:top w:val="nil"/>
          <w:left w:val="nil"/>
          <w:bottom w:val="nil"/>
          <w:right w:val="nil"/>
          <w:between w:val="nil"/>
        </w:pBdr>
        <w:spacing w:line="331" w:lineRule="auto"/>
        <w:jc w:val="both"/>
        <w:rPr>
          <w:rFonts w:ascii="Calibri" w:eastAsia="Calibri" w:hAnsi="Calibri" w:cs="Calibri"/>
          <w:color w:val="000000" w:themeColor="text1"/>
        </w:rPr>
      </w:pPr>
    </w:p>
    <w:p w14:paraId="0E674C6D" w14:textId="77777777" w:rsidR="00CA6717" w:rsidRPr="002C6D65" w:rsidRDefault="00CA6717">
      <w:pPr>
        <w:pBdr>
          <w:top w:val="nil"/>
          <w:left w:val="nil"/>
          <w:bottom w:val="nil"/>
          <w:right w:val="nil"/>
          <w:between w:val="nil"/>
        </w:pBdr>
        <w:spacing w:line="331" w:lineRule="auto"/>
        <w:jc w:val="both"/>
        <w:rPr>
          <w:rFonts w:ascii="Calibri" w:eastAsia="Calibri" w:hAnsi="Calibri" w:cs="Calibri"/>
          <w:color w:val="000000" w:themeColor="text1"/>
        </w:rPr>
      </w:pPr>
    </w:p>
    <w:p w14:paraId="2BEBA9F2" w14:textId="77777777" w:rsidR="00CA6717" w:rsidRPr="002C6D65" w:rsidRDefault="002C6D65">
      <w:pPr>
        <w:pBdr>
          <w:top w:val="nil"/>
          <w:left w:val="nil"/>
          <w:bottom w:val="nil"/>
          <w:right w:val="nil"/>
          <w:between w:val="nil"/>
        </w:pBdr>
        <w:jc w:val="both"/>
        <w:rPr>
          <w:rFonts w:ascii="Calibri" w:eastAsia="Calibri" w:hAnsi="Calibri" w:cs="Calibri"/>
          <w:b/>
          <w:color w:val="000000" w:themeColor="text1"/>
        </w:rPr>
      </w:pPr>
      <w:r w:rsidRPr="002C6D65">
        <w:rPr>
          <w:rFonts w:ascii="Calibri" w:eastAsia="Calibri" w:hAnsi="Calibri" w:cs="Calibri"/>
          <w:b/>
          <w:noProof/>
          <w:color w:val="000000" w:themeColor="text1"/>
        </w:rPr>
        <w:drawing>
          <wp:inline distT="114300" distB="114300" distL="114300" distR="114300" wp14:anchorId="57F7E7FE" wp14:editId="5C8BED50">
            <wp:extent cx="3224213" cy="32242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224213" cy="3224213"/>
                    </a:xfrm>
                    <a:prstGeom prst="rect">
                      <a:avLst/>
                    </a:prstGeom>
                    <a:ln/>
                  </pic:spPr>
                </pic:pic>
              </a:graphicData>
            </a:graphic>
          </wp:inline>
        </w:drawing>
      </w:r>
    </w:p>
    <w:p w14:paraId="0AE3732C" w14:textId="77777777" w:rsidR="00CA6717" w:rsidRPr="002C6D65" w:rsidRDefault="00CA6717">
      <w:pPr>
        <w:pBdr>
          <w:top w:val="nil"/>
          <w:left w:val="nil"/>
          <w:bottom w:val="nil"/>
          <w:right w:val="nil"/>
          <w:between w:val="nil"/>
        </w:pBdr>
        <w:jc w:val="both"/>
        <w:rPr>
          <w:rFonts w:ascii="Calibri" w:eastAsia="Calibri" w:hAnsi="Calibri" w:cs="Calibri"/>
          <w:b/>
          <w:color w:val="000000" w:themeColor="text1"/>
        </w:rPr>
      </w:pPr>
    </w:p>
    <w:p w14:paraId="52C612AF" w14:textId="77777777" w:rsidR="00CA6717" w:rsidRPr="002C6D65" w:rsidRDefault="002C6D65">
      <w:pPr>
        <w:spacing w:line="480" w:lineRule="auto"/>
        <w:jc w:val="both"/>
        <w:rPr>
          <w:rFonts w:ascii="Calibri" w:eastAsia="Calibri" w:hAnsi="Calibri" w:cs="Calibri"/>
          <w:b/>
          <w:color w:val="000000" w:themeColor="text1"/>
        </w:rPr>
      </w:pPr>
      <w:r w:rsidRPr="002C6D65">
        <w:rPr>
          <w:rFonts w:ascii="Calibri" w:eastAsia="Calibri" w:hAnsi="Calibri" w:cs="Calibri"/>
          <w:color w:val="000000" w:themeColor="text1"/>
        </w:rPr>
        <w:t xml:space="preserve">Hypothesis-free search for anchor regions: Optimization procedure. To estimate the distribution of structural connectivity distance without the combinatorial problem of random sampling locations on the cortical surface, we implemented </w:t>
      </w:r>
      <w:proofErr w:type="gramStart"/>
      <w:r w:rsidRPr="002C6D65">
        <w:rPr>
          <w:rFonts w:ascii="Calibri" w:eastAsia="Calibri" w:hAnsi="Calibri" w:cs="Calibri"/>
          <w:color w:val="000000" w:themeColor="text1"/>
        </w:rPr>
        <w:t>a</w:t>
      </w:r>
      <w:proofErr w:type="gramEnd"/>
      <w:r w:rsidRPr="002C6D65">
        <w:rPr>
          <w:rFonts w:ascii="Calibri" w:eastAsia="Calibri" w:hAnsi="Calibri" w:cs="Calibri"/>
          <w:color w:val="000000" w:themeColor="text1"/>
        </w:rPr>
        <w:t xml:space="preserve"> optimization algori</w:t>
      </w:r>
      <w:r w:rsidRPr="002C6D65">
        <w:rPr>
          <w:rFonts w:ascii="Calibri" w:eastAsia="Calibri" w:hAnsi="Calibri" w:cs="Calibri"/>
          <w:color w:val="000000" w:themeColor="text1"/>
        </w:rPr>
        <w:t>thm. Starting with a random set of nodes, these nodes were then moved in steps of 1 mm towards the direction of higher variance explained until a stable set of locations was found. The search was repeated 1000 times. The map counts the times a node was inc</w:t>
      </w:r>
      <w:r w:rsidRPr="002C6D65">
        <w:rPr>
          <w:rFonts w:ascii="Calibri" w:eastAsia="Calibri" w:hAnsi="Calibri" w:cs="Calibri"/>
          <w:color w:val="000000" w:themeColor="text1"/>
        </w:rPr>
        <w:t>luded in the final set and distinguishes between positive (the further from reference location, the longer the connectivity distance) and negative (the further from reference location, the shorter the connectivity distance) relationships.</w:t>
      </w:r>
      <w:bookmarkEnd w:id="1"/>
    </w:p>
    <w:sectPr w:rsidR="00CA6717" w:rsidRPr="002C6D65">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altName w:val="Arial"/>
    <w:panose1 w:val="020B0604020202020204"/>
    <w:charset w:val="00"/>
    <w:family w:val="swiss"/>
    <w:pitch w:val="variable"/>
    <w:sig w:usb0="E0002A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CA6717"/>
    <w:rsid w:val="002C6D65"/>
    <w:rsid w:val="00CA6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6FE453"/>
  <w15:docId w15:val="{8A2B2F33-353A-494F-940D-3EA219D7B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308</Words>
  <Characters>1761</Characters>
  <Application>Microsoft Office Word</Application>
  <DocSecurity>0</DocSecurity>
  <Lines>14</Lines>
  <Paragraphs>4</Paragraphs>
  <ScaleCrop>false</ScaleCrop>
  <Company/>
  <LinksUpToDate>false</LinksUpToDate>
  <CharactersWithSpaces>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Margulies</cp:lastModifiedBy>
  <cp:revision>2</cp:revision>
  <dcterms:created xsi:type="dcterms:W3CDTF">2018-11-10T20:46:00Z</dcterms:created>
  <dcterms:modified xsi:type="dcterms:W3CDTF">2018-11-10T20:46:00Z</dcterms:modified>
</cp:coreProperties>
</file>