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C1EDAD" w14:textId="77777777" w:rsidR="00C86C02" w:rsidRDefault="00C86C02" w:rsidP="00C86C02">
      <w:pPr>
        <w:jc w:val="center"/>
        <w:rPr>
          <w:b/>
        </w:rPr>
      </w:pPr>
      <w:r>
        <w:rPr>
          <w:b/>
        </w:rPr>
        <w:t>Specification language used</w:t>
      </w:r>
      <w:r w:rsidRPr="00F42D72">
        <w:rPr>
          <w:b/>
        </w:rPr>
        <w:t xml:space="preserve"> for Neurodata Without Borders (NWB) format</w:t>
      </w:r>
    </w:p>
    <w:p w14:paraId="0CC7D2F4" w14:textId="1F5D0F00" w:rsidR="00C86C02" w:rsidRPr="00EF796F" w:rsidRDefault="00EE2062" w:rsidP="00C86C02">
      <w:pPr>
        <w:jc w:val="center"/>
      </w:pPr>
      <w:r>
        <w:t>Version 1.</w:t>
      </w:r>
      <w:r w:rsidR="00E93533">
        <w:t>1</w:t>
      </w:r>
      <w:r w:rsidR="007B0A60">
        <w:t>.3</w:t>
      </w:r>
      <w:r>
        <w:t xml:space="preserve"> (</w:t>
      </w:r>
      <w:r w:rsidR="007B0A60">
        <w:t xml:space="preserve">June </w:t>
      </w:r>
      <w:r w:rsidR="009D1F23">
        <w:t>8</w:t>
      </w:r>
      <w:bookmarkStart w:id="0" w:name="_GoBack"/>
      <w:bookmarkEnd w:id="0"/>
      <w:r w:rsidR="00C86C02" w:rsidRPr="00EF796F">
        <w:t>, 201</w:t>
      </w:r>
      <w:r w:rsidR="007B0A60">
        <w:t>6</w:t>
      </w:r>
      <w:r w:rsidR="00C86C02" w:rsidRPr="00EF796F">
        <w:t>)</w:t>
      </w:r>
      <w:r w:rsidR="00666B71">
        <w:rPr>
          <w:rStyle w:val="FootnoteReference"/>
        </w:rPr>
        <w:footnoteReference w:id="1"/>
      </w:r>
    </w:p>
    <w:p w14:paraId="0EA2DB06" w14:textId="77777777" w:rsidR="00AF3E92" w:rsidRDefault="00AF3E92" w:rsidP="00254C7A"/>
    <w:p w14:paraId="0E3162CA" w14:textId="77777777" w:rsidR="00666B71" w:rsidRDefault="00666B71" w:rsidP="00254C7A"/>
    <w:p w14:paraId="2A38D792" w14:textId="1CD2EA69" w:rsidR="00254C7A" w:rsidRPr="00E0355B" w:rsidRDefault="00D97E7A" w:rsidP="00254C7A">
      <w:pPr>
        <w:rPr>
          <w:b/>
        </w:rPr>
      </w:pPr>
      <w:r w:rsidRPr="00E0355B">
        <w:rPr>
          <w:b/>
        </w:rPr>
        <w:t xml:space="preserve">1. </w:t>
      </w:r>
      <w:r w:rsidR="00C86C02" w:rsidRPr="00E0355B">
        <w:rPr>
          <w:b/>
        </w:rPr>
        <w:t>Introduction.</w:t>
      </w:r>
    </w:p>
    <w:p w14:paraId="61B2B8A8" w14:textId="77777777" w:rsidR="00C86C02" w:rsidRDefault="00C86C02" w:rsidP="00254C7A"/>
    <w:p w14:paraId="2062DCD9" w14:textId="6C53DC0B" w:rsidR="007E278C" w:rsidRDefault="007E278C" w:rsidP="007E278C">
      <w:r>
        <w:t xml:space="preserve">Both the Python and MATLAB API for the NWB format are implemented using a domain-independent specification language.  The specification language allows </w:t>
      </w:r>
      <w:r w:rsidR="00C52B43">
        <w:t>specifying</w:t>
      </w:r>
      <w:r>
        <w:t xml:space="preserve"> </w:t>
      </w:r>
      <w:r w:rsidR="00C52B43">
        <w:t>a</w:t>
      </w:r>
      <w:r w:rsidR="007B0A60">
        <w:t xml:space="preserve"> </w:t>
      </w:r>
      <w:r w:rsidR="00C52B43">
        <w:t>schema</w:t>
      </w:r>
      <w:r>
        <w:t xml:space="preserve"> that </w:t>
      </w:r>
      <w:r w:rsidR="00C52B43">
        <w:t>defines</w:t>
      </w:r>
      <w:r>
        <w:t xml:space="preserve"> </w:t>
      </w:r>
      <w:r w:rsidR="00C52B43">
        <w:t>a</w:t>
      </w:r>
      <w:r>
        <w:t xml:space="preserve"> format.  The API software a</w:t>
      </w:r>
      <w:r w:rsidRPr="00C86C02">
        <w:t>utomatically provides a write-API based on the specification</w:t>
      </w:r>
      <w:r w:rsidR="00C52B43">
        <w:t xml:space="preserve"> and also a validator</w:t>
      </w:r>
      <w:r w:rsidR="00842333">
        <w:t xml:space="preserve"> that is used</w:t>
      </w:r>
      <w:r w:rsidR="000B385B">
        <w:t xml:space="preserve"> </w:t>
      </w:r>
      <w:r w:rsidR="00FC5940">
        <w:t>validate that data files are consistent with the format</w:t>
      </w:r>
      <w:r>
        <w:t xml:space="preserve">.   The </w:t>
      </w:r>
      <w:r w:rsidRPr="00C86C02">
        <w:t xml:space="preserve">API currently </w:t>
      </w:r>
      <w:r>
        <w:t>uses HDF5</w:t>
      </w:r>
      <w:r w:rsidRPr="00C86C02">
        <w:t xml:space="preserve"> </w:t>
      </w:r>
      <w:r>
        <w:t>for storing the data, but</w:t>
      </w:r>
      <w:r w:rsidR="007B0A60">
        <w:t xml:space="preserve"> </w:t>
      </w:r>
      <w:r>
        <w:t>other storage methods are</w:t>
      </w:r>
      <w:r w:rsidRPr="00C86C02">
        <w:t xml:space="preserve"> possible</w:t>
      </w:r>
      <w:r>
        <w:t>.</w:t>
      </w:r>
    </w:p>
    <w:p w14:paraId="202EE231" w14:textId="77777777" w:rsidR="007B3A88" w:rsidRDefault="007B3A88" w:rsidP="007E278C"/>
    <w:p w14:paraId="003A52D7" w14:textId="77777777" w:rsidR="00E65A9E" w:rsidRDefault="00856B59" w:rsidP="007E278C">
      <w:r>
        <w:t>The specification language is written using</w:t>
      </w:r>
      <w:r w:rsidR="007E278C">
        <w:t xml:space="preserve"> </w:t>
      </w:r>
      <w:r>
        <w:t xml:space="preserve">a </w:t>
      </w:r>
      <w:r w:rsidR="007E278C">
        <w:t>Python dic</w:t>
      </w:r>
      <w:r>
        <w:t>tionary in a JSON-</w:t>
      </w:r>
      <w:r w:rsidR="007277BC">
        <w:t>like syntax,</w:t>
      </w:r>
      <w:r w:rsidR="007E278C">
        <w:t xml:space="preserve"> which can</w:t>
      </w:r>
      <w:r w:rsidR="007277BC">
        <w:t xml:space="preserve"> easily be converted to JSON.  </w:t>
      </w:r>
      <w:r w:rsidR="007B0A60">
        <w:t xml:space="preserve">Python is used rather than pure JSON because python allows inserting comments and </w:t>
      </w:r>
      <w:r w:rsidR="00C52B43">
        <w:t>also provides more readable ways to include long strings.</w:t>
      </w:r>
    </w:p>
    <w:p w14:paraId="14913E63" w14:textId="77777777" w:rsidR="00666B71" w:rsidRDefault="00666B71" w:rsidP="007E278C"/>
    <w:p w14:paraId="0E5D75CF" w14:textId="77777777" w:rsidR="00E65A9E" w:rsidRDefault="00E65A9E" w:rsidP="007E278C"/>
    <w:p w14:paraId="327D32EF" w14:textId="547C7453" w:rsidR="00E65A9E" w:rsidRPr="000F627D" w:rsidRDefault="00504EC0" w:rsidP="000F627D">
      <w:pPr>
        <w:pStyle w:val="ListParagraph"/>
        <w:numPr>
          <w:ilvl w:val="1"/>
          <w:numId w:val="5"/>
        </w:numPr>
        <w:rPr>
          <w:i/>
        </w:rPr>
      </w:pPr>
      <w:r w:rsidRPr="00504EC0">
        <w:rPr>
          <w:i/>
        </w:rPr>
        <w:t xml:space="preserve">Schema Id (or </w:t>
      </w:r>
      <w:r>
        <w:rPr>
          <w:i/>
        </w:rPr>
        <w:t>‘namespace’)</w:t>
      </w:r>
    </w:p>
    <w:p w14:paraId="2A5948BA" w14:textId="77777777" w:rsidR="00E65A9E" w:rsidRPr="000F627D" w:rsidRDefault="00E65A9E" w:rsidP="00E65A9E">
      <w:pPr>
        <w:rPr>
          <w:i/>
        </w:rPr>
      </w:pPr>
    </w:p>
    <w:p w14:paraId="43F401EA" w14:textId="31DC06B4" w:rsidR="007E278C" w:rsidRDefault="007277BC" w:rsidP="007E278C">
      <w:r>
        <w:t>The top</w:t>
      </w:r>
      <w:r w:rsidR="003E642F">
        <w:t>-</w:t>
      </w:r>
      <w:r>
        <w:t>level of a</w:t>
      </w:r>
      <w:r w:rsidR="00FC5940">
        <w:t xml:space="preserve"> format</w:t>
      </w:r>
      <w:r w:rsidR="003E642F">
        <w:t xml:space="preserve"> </w:t>
      </w:r>
      <w:r>
        <w:t>specification has the following for</w:t>
      </w:r>
      <w:r w:rsidR="00842333">
        <w:t>m</w:t>
      </w:r>
      <w:r>
        <w:t>:</w:t>
      </w:r>
    </w:p>
    <w:p w14:paraId="1251A4E8" w14:textId="1EC0BF23" w:rsidR="005E2C91" w:rsidRDefault="005E2C91" w:rsidP="00822B6B"/>
    <w:p w14:paraId="112EBFC1" w14:textId="6F896EEF" w:rsidR="007B0A60" w:rsidRPr="000F627D" w:rsidRDefault="007B0A60" w:rsidP="00822B6B">
      <w:pPr>
        <w:rPr>
          <w:rFonts w:ascii="Courier" w:hAnsi="Courier"/>
          <w:sz w:val="18"/>
          <w:szCs w:val="18"/>
        </w:rPr>
      </w:pPr>
      <w:r w:rsidRPr="000F627D">
        <w:rPr>
          <w:rFonts w:ascii="Courier" w:hAnsi="Courier"/>
          <w:sz w:val="18"/>
          <w:szCs w:val="18"/>
        </w:rPr>
        <w:t>{</w:t>
      </w:r>
      <w:r w:rsidRPr="00BC1FE5">
        <w:rPr>
          <w:rFonts w:ascii="Courier" w:hAnsi="Courier"/>
          <w:sz w:val="18"/>
          <w:szCs w:val="18"/>
        </w:rPr>
        <w:t>"</w:t>
      </w:r>
      <w:r w:rsidRPr="000F627D">
        <w:rPr>
          <w:rFonts w:ascii="Courier" w:hAnsi="Courier"/>
          <w:sz w:val="18"/>
          <w:szCs w:val="18"/>
        </w:rPr>
        <w:t>fs</w:t>
      </w:r>
      <w:r w:rsidRPr="00BC1FE5">
        <w:rPr>
          <w:rFonts w:ascii="Courier" w:hAnsi="Courier"/>
          <w:sz w:val="18"/>
          <w:szCs w:val="18"/>
        </w:rPr>
        <w:t>"</w:t>
      </w:r>
      <w:r w:rsidRPr="000F627D">
        <w:rPr>
          <w:rFonts w:ascii="Courier" w:hAnsi="Courier"/>
          <w:sz w:val="18"/>
          <w:szCs w:val="18"/>
        </w:rPr>
        <w:t>: {</w:t>
      </w:r>
    </w:p>
    <w:p w14:paraId="592144CB" w14:textId="60FA0520" w:rsidR="00822B6B" w:rsidRDefault="007B0A60" w:rsidP="00822B6B">
      <w:pPr>
        <w:rPr>
          <w:rFonts w:ascii="Courier" w:hAnsi="Courier"/>
          <w:sz w:val="18"/>
          <w:szCs w:val="18"/>
        </w:rPr>
      </w:pPr>
      <w:r w:rsidRPr="007B0A60">
        <w:rPr>
          <w:rFonts w:ascii="Courier" w:hAnsi="Courier"/>
          <w:sz w:val="18"/>
          <w:szCs w:val="18"/>
        </w:rPr>
        <w:t xml:space="preserve">  </w:t>
      </w:r>
      <w:r w:rsidR="00822B6B" w:rsidRPr="00BC1FE5">
        <w:rPr>
          <w:rFonts w:ascii="Courier" w:hAnsi="Courier"/>
          <w:sz w:val="18"/>
          <w:szCs w:val="18"/>
        </w:rPr>
        <w:t>"</w:t>
      </w:r>
      <w:r w:rsidR="00822B6B">
        <w:rPr>
          <w:rFonts w:ascii="Courier" w:hAnsi="Courier"/>
          <w:sz w:val="18"/>
          <w:szCs w:val="18"/>
        </w:rPr>
        <w:t>ns1</w:t>
      </w:r>
      <w:r w:rsidR="00822B6B" w:rsidRPr="00BC1FE5">
        <w:rPr>
          <w:rFonts w:ascii="Courier" w:hAnsi="Courier"/>
          <w:sz w:val="18"/>
          <w:szCs w:val="18"/>
        </w:rPr>
        <w:t>"</w:t>
      </w:r>
      <w:r w:rsidR="00822B6B">
        <w:rPr>
          <w:rFonts w:ascii="Courier" w:hAnsi="Courier"/>
          <w:sz w:val="18"/>
          <w:szCs w:val="18"/>
        </w:rPr>
        <w:t>: &lt;specification for ns1 namespace&gt;,</w:t>
      </w:r>
    </w:p>
    <w:p w14:paraId="6C58FEFB" w14:textId="4E0056C8" w:rsidR="00822B6B" w:rsidRDefault="00822B6B" w:rsidP="00822B6B">
      <w:pPr>
        <w:rPr>
          <w:rFonts w:ascii="Courier" w:hAnsi="Courier"/>
          <w:sz w:val="18"/>
          <w:szCs w:val="18"/>
        </w:rPr>
      </w:pPr>
      <w:r>
        <w:rPr>
          <w:rFonts w:ascii="Courier" w:hAnsi="Courier"/>
          <w:sz w:val="18"/>
          <w:szCs w:val="18"/>
        </w:rPr>
        <w:t xml:space="preserve">  </w:t>
      </w:r>
      <w:r w:rsidRPr="00BC1FE5">
        <w:rPr>
          <w:rFonts w:ascii="Courier" w:hAnsi="Courier"/>
          <w:sz w:val="18"/>
          <w:szCs w:val="18"/>
        </w:rPr>
        <w:t>"</w:t>
      </w:r>
      <w:r>
        <w:rPr>
          <w:rFonts w:ascii="Courier" w:hAnsi="Courier"/>
          <w:sz w:val="18"/>
          <w:szCs w:val="18"/>
        </w:rPr>
        <w:t>ns2</w:t>
      </w:r>
      <w:r w:rsidRPr="00BC1FE5">
        <w:rPr>
          <w:rFonts w:ascii="Courier" w:hAnsi="Courier"/>
          <w:sz w:val="18"/>
          <w:szCs w:val="18"/>
        </w:rPr>
        <w:t>"</w:t>
      </w:r>
      <w:r>
        <w:rPr>
          <w:rFonts w:ascii="Courier" w:hAnsi="Courier"/>
          <w:sz w:val="18"/>
          <w:szCs w:val="18"/>
        </w:rPr>
        <w:t>: &lt;specification for ns2 namespace&gt;,</w:t>
      </w:r>
    </w:p>
    <w:p w14:paraId="2D3ACEDB" w14:textId="77777777" w:rsidR="00822B6B" w:rsidRDefault="00822B6B" w:rsidP="00822B6B">
      <w:pPr>
        <w:rPr>
          <w:rFonts w:ascii="Courier" w:hAnsi="Courier"/>
          <w:sz w:val="18"/>
          <w:szCs w:val="18"/>
        </w:rPr>
      </w:pPr>
      <w:r>
        <w:rPr>
          <w:rFonts w:ascii="Courier" w:hAnsi="Courier"/>
          <w:sz w:val="18"/>
          <w:szCs w:val="18"/>
        </w:rPr>
        <w:t xml:space="preserve">  </w:t>
      </w:r>
      <w:r w:rsidRPr="00BC1FE5">
        <w:rPr>
          <w:rFonts w:ascii="Courier" w:hAnsi="Courier"/>
          <w:sz w:val="18"/>
          <w:szCs w:val="18"/>
        </w:rPr>
        <w:t>"</w:t>
      </w:r>
      <w:r>
        <w:rPr>
          <w:rFonts w:ascii="Courier" w:hAnsi="Courier"/>
          <w:sz w:val="18"/>
          <w:szCs w:val="18"/>
        </w:rPr>
        <w:t>ns3</w:t>
      </w:r>
      <w:r w:rsidRPr="00BC1FE5">
        <w:rPr>
          <w:rFonts w:ascii="Courier" w:hAnsi="Courier"/>
          <w:sz w:val="18"/>
          <w:szCs w:val="18"/>
        </w:rPr>
        <w:t>"</w:t>
      </w:r>
      <w:r>
        <w:rPr>
          <w:rFonts w:ascii="Courier" w:hAnsi="Courier"/>
          <w:sz w:val="18"/>
          <w:szCs w:val="18"/>
        </w:rPr>
        <w:t>: &lt;specification for ns3 namespace&gt;, ... }</w:t>
      </w:r>
    </w:p>
    <w:p w14:paraId="441E8226" w14:textId="77777777" w:rsidR="007277BC" w:rsidRDefault="007277BC" w:rsidP="007E278C"/>
    <w:p w14:paraId="6173B66E" w14:textId="20E6A8DC" w:rsidR="00822B6B" w:rsidRDefault="00585378" w:rsidP="00AF3E92">
      <w:r>
        <w:t xml:space="preserve">The top level variable must be “fs”.  </w:t>
      </w:r>
      <w:r w:rsidR="00842333">
        <w:t>(</w:t>
      </w:r>
      <w:r>
        <w:t>This stands for “format specification”</w:t>
      </w:r>
      <w:r w:rsidR="00842333">
        <w:t xml:space="preserve">).  The value of  </w:t>
      </w:r>
      <w:r>
        <w:t>variable</w:t>
      </w:r>
      <w:r w:rsidR="00842333">
        <w:t xml:space="preserve"> “fs”</w:t>
      </w:r>
      <w:r>
        <w:t xml:space="preserve"> is a dictionary with each </w:t>
      </w:r>
      <w:r w:rsidR="00842333">
        <w:t>key the “namespace” or “schema</w:t>
      </w:r>
      <w:r w:rsidR="005A724D">
        <w:t>-i</w:t>
      </w:r>
      <w:r>
        <w:t xml:space="preserve">d” of a format specification that is associated with that namespace. </w:t>
      </w:r>
      <w:r w:rsidR="00AF3E92">
        <w:t xml:space="preserve"> </w:t>
      </w:r>
      <w:r w:rsidR="005F6145">
        <w:t>The namespace identifier can be any valid Python identifier</w:t>
      </w:r>
      <w:r w:rsidR="00584E83">
        <w:t xml:space="preserve"> (the identifiers are </w:t>
      </w:r>
      <w:r w:rsidR="00584E83" w:rsidRPr="00584E83">
        <w:rPr>
          <w:i/>
        </w:rPr>
        <w:t>not</w:t>
      </w:r>
      <w:r w:rsidR="00584E83">
        <w:t xml:space="preserve"> restricted to start with ‘ns’)</w:t>
      </w:r>
      <w:r w:rsidR="005F6145">
        <w:t>.  One of the namespaces is designated as the “default”</w:t>
      </w:r>
      <w:r w:rsidR="00584E83">
        <w:t xml:space="preserve"> namespace</w:t>
      </w:r>
      <w:r w:rsidR="005A724D">
        <w:t xml:space="preserve"> and it is associated with the core format</w:t>
      </w:r>
      <w:r w:rsidR="00584E83">
        <w:t xml:space="preserve">.  </w:t>
      </w:r>
      <w:r w:rsidR="005A724D">
        <w:t xml:space="preserve">Other namespaces (schema-ids) are associated with extensions to the core format.  </w:t>
      </w:r>
      <w:r w:rsidR="00842333">
        <w:t>Information indicating where to obtain the specifications (usually names of files containing the specifications)</w:t>
      </w:r>
      <w:r w:rsidR="00584E83">
        <w:t xml:space="preserve"> and </w:t>
      </w:r>
      <w:r w:rsidR="00842333">
        <w:t xml:space="preserve">the </w:t>
      </w:r>
      <w:r w:rsidR="00584E83">
        <w:t>default</w:t>
      </w:r>
      <w:r w:rsidR="0045675B">
        <w:t xml:space="preserve"> namespace identifier are</w:t>
      </w:r>
      <w:r w:rsidR="005F6145">
        <w:t xml:space="preserve"> passed into the </w:t>
      </w:r>
      <w:r w:rsidR="00584E83">
        <w:t xml:space="preserve">API software when </w:t>
      </w:r>
      <w:r w:rsidR="00842333">
        <w:t>the software is initialized</w:t>
      </w:r>
      <w:r w:rsidR="00584E83">
        <w:t>.</w:t>
      </w:r>
    </w:p>
    <w:p w14:paraId="03D7A017" w14:textId="77777777" w:rsidR="00584E83" w:rsidRDefault="00584E83" w:rsidP="007E278C"/>
    <w:p w14:paraId="18B924C3" w14:textId="11C40D6E" w:rsidR="00AF3E92" w:rsidRPr="000F627D" w:rsidRDefault="00AF3E92" w:rsidP="007E278C">
      <w:pPr>
        <w:rPr>
          <w:i/>
        </w:rPr>
      </w:pPr>
      <w:r w:rsidRPr="000F627D">
        <w:rPr>
          <w:i/>
        </w:rPr>
        <w:t>1.2 Top level components</w:t>
      </w:r>
    </w:p>
    <w:p w14:paraId="6BF297B8" w14:textId="1A34D1CA" w:rsidR="007B3A88" w:rsidRDefault="007B3A88" w:rsidP="007E278C">
      <w:r>
        <w:t xml:space="preserve">The specification associated with each </w:t>
      </w:r>
      <w:r w:rsidR="00842333">
        <w:t>schema</w:t>
      </w:r>
      <w:r w:rsidR="005A724D">
        <w:t>-i</w:t>
      </w:r>
      <w:r w:rsidR="00842333">
        <w:t>d</w:t>
      </w:r>
      <w:r>
        <w:t xml:space="preserve"> is a Python dictionary with t</w:t>
      </w:r>
      <w:r w:rsidR="00900FC2">
        <w:t>hree</w:t>
      </w:r>
      <w:r>
        <w:t xml:space="preserve"> </w:t>
      </w:r>
      <w:r w:rsidR="005A724D">
        <w:t>keys</w:t>
      </w:r>
      <w:r>
        <w:t xml:space="preserve">: </w:t>
      </w:r>
      <w:r w:rsidR="00900FC2">
        <w:t>info, schema, and doc</w:t>
      </w:r>
      <w:r>
        <w:t>.  e.g.:</w:t>
      </w:r>
    </w:p>
    <w:p w14:paraId="6790ADE4" w14:textId="77777777" w:rsidR="007B3A88" w:rsidRDefault="007B3A88" w:rsidP="007E278C"/>
    <w:p w14:paraId="2C0C394D" w14:textId="1973222A" w:rsidR="007B3A88" w:rsidRDefault="007B3A88" w:rsidP="007E278C">
      <w:pPr>
        <w:rPr>
          <w:rFonts w:ascii="Courier" w:hAnsi="Courier"/>
          <w:sz w:val="18"/>
          <w:szCs w:val="18"/>
        </w:rPr>
      </w:pPr>
      <w:r>
        <w:rPr>
          <w:rFonts w:ascii="Courier" w:hAnsi="Courier"/>
          <w:sz w:val="18"/>
          <w:szCs w:val="18"/>
        </w:rPr>
        <w:t xml:space="preserve">{ </w:t>
      </w:r>
      <w:r w:rsidRPr="00BC1FE5">
        <w:rPr>
          <w:rFonts w:ascii="Courier" w:hAnsi="Courier"/>
          <w:sz w:val="18"/>
          <w:szCs w:val="18"/>
        </w:rPr>
        <w:t>"</w:t>
      </w:r>
      <w:r w:rsidR="00900FC2">
        <w:rPr>
          <w:rFonts w:ascii="Courier" w:hAnsi="Courier"/>
          <w:sz w:val="18"/>
          <w:szCs w:val="18"/>
        </w:rPr>
        <w:t>info</w:t>
      </w:r>
      <w:r w:rsidRPr="00BC1FE5">
        <w:rPr>
          <w:rFonts w:ascii="Courier" w:hAnsi="Courier"/>
          <w:sz w:val="18"/>
          <w:szCs w:val="18"/>
        </w:rPr>
        <w:t>"</w:t>
      </w:r>
      <w:r>
        <w:rPr>
          <w:rFonts w:ascii="Courier" w:hAnsi="Courier"/>
          <w:sz w:val="18"/>
          <w:szCs w:val="18"/>
        </w:rPr>
        <w:t>: &lt;</w:t>
      </w:r>
      <w:r w:rsidR="00AF3E92">
        <w:rPr>
          <w:rFonts w:ascii="Courier" w:hAnsi="Courier"/>
          <w:sz w:val="18"/>
          <w:szCs w:val="18"/>
        </w:rPr>
        <w:t xml:space="preserve">info </w:t>
      </w:r>
      <w:r>
        <w:rPr>
          <w:rFonts w:ascii="Courier" w:hAnsi="Courier"/>
          <w:sz w:val="18"/>
          <w:szCs w:val="18"/>
        </w:rPr>
        <w:t>specifi</w:t>
      </w:r>
      <w:r w:rsidR="00AF3E92">
        <w:rPr>
          <w:rFonts w:ascii="Courier" w:hAnsi="Courier"/>
          <w:sz w:val="18"/>
          <w:szCs w:val="18"/>
        </w:rPr>
        <w:t>c</w:t>
      </w:r>
      <w:r w:rsidR="00900FC2">
        <w:rPr>
          <w:rFonts w:ascii="Courier" w:hAnsi="Courier"/>
          <w:sz w:val="18"/>
          <w:szCs w:val="18"/>
        </w:rPr>
        <w:t>ation</w:t>
      </w:r>
      <w:r>
        <w:rPr>
          <w:rFonts w:ascii="Courier" w:hAnsi="Courier"/>
          <w:sz w:val="18"/>
          <w:szCs w:val="18"/>
        </w:rPr>
        <w:t>&gt;,</w:t>
      </w:r>
    </w:p>
    <w:p w14:paraId="6E01902E" w14:textId="6D634A72" w:rsidR="00900FC2" w:rsidRDefault="007B3A88" w:rsidP="007E278C">
      <w:pPr>
        <w:rPr>
          <w:rFonts w:ascii="Courier" w:hAnsi="Courier"/>
          <w:sz w:val="18"/>
          <w:szCs w:val="18"/>
        </w:rPr>
      </w:pPr>
      <w:r>
        <w:rPr>
          <w:rFonts w:ascii="Courier" w:hAnsi="Courier"/>
          <w:sz w:val="18"/>
          <w:szCs w:val="18"/>
        </w:rPr>
        <w:lastRenderedPageBreak/>
        <w:t xml:space="preserve">  </w:t>
      </w:r>
      <w:r w:rsidRPr="00BC1FE5">
        <w:rPr>
          <w:rFonts w:ascii="Courier" w:hAnsi="Courier"/>
          <w:sz w:val="18"/>
          <w:szCs w:val="18"/>
        </w:rPr>
        <w:t>"</w:t>
      </w:r>
      <w:r w:rsidR="00900FC2">
        <w:rPr>
          <w:rFonts w:ascii="Courier" w:hAnsi="Courier"/>
          <w:sz w:val="18"/>
          <w:szCs w:val="18"/>
        </w:rPr>
        <w:t>schema</w:t>
      </w:r>
      <w:r w:rsidRPr="00BC1FE5">
        <w:rPr>
          <w:rFonts w:ascii="Courier" w:hAnsi="Courier"/>
          <w:sz w:val="18"/>
          <w:szCs w:val="18"/>
        </w:rPr>
        <w:t>"</w:t>
      </w:r>
      <w:r>
        <w:rPr>
          <w:rFonts w:ascii="Courier" w:hAnsi="Courier"/>
          <w:sz w:val="18"/>
          <w:szCs w:val="18"/>
        </w:rPr>
        <w:t>: &lt;</w:t>
      </w:r>
      <w:r w:rsidR="00AF3E92">
        <w:rPr>
          <w:rFonts w:ascii="Courier" w:hAnsi="Courier"/>
          <w:sz w:val="18"/>
          <w:szCs w:val="18"/>
        </w:rPr>
        <w:t xml:space="preserve">schema </w:t>
      </w:r>
      <w:r>
        <w:rPr>
          <w:rFonts w:ascii="Courier" w:hAnsi="Courier"/>
          <w:sz w:val="18"/>
          <w:szCs w:val="18"/>
        </w:rPr>
        <w:t>specification&gt;</w:t>
      </w:r>
      <w:r w:rsidR="00900FC2">
        <w:rPr>
          <w:rFonts w:ascii="Courier" w:hAnsi="Courier"/>
          <w:sz w:val="18"/>
          <w:szCs w:val="18"/>
        </w:rPr>
        <w:t>,</w:t>
      </w:r>
    </w:p>
    <w:p w14:paraId="03FC4CF5" w14:textId="1ABC25EF" w:rsidR="00900FC2" w:rsidRDefault="007B3A88" w:rsidP="00900FC2">
      <w:pPr>
        <w:rPr>
          <w:rFonts w:ascii="Courier" w:hAnsi="Courier"/>
          <w:sz w:val="18"/>
          <w:szCs w:val="18"/>
        </w:rPr>
      </w:pPr>
      <w:r>
        <w:rPr>
          <w:rFonts w:ascii="Courier" w:hAnsi="Courier"/>
          <w:sz w:val="18"/>
          <w:szCs w:val="18"/>
        </w:rPr>
        <w:t xml:space="preserve"> </w:t>
      </w:r>
      <w:r w:rsidR="00900FC2">
        <w:rPr>
          <w:rFonts w:ascii="Courier" w:hAnsi="Courier"/>
          <w:sz w:val="18"/>
          <w:szCs w:val="18"/>
        </w:rPr>
        <w:t xml:space="preserve"> </w:t>
      </w:r>
      <w:r w:rsidR="00900FC2" w:rsidRPr="00BC1FE5">
        <w:rPr>
          <w:rFonts w:ascii="Courier" w:hAnsi="Courier"/>
          <w:sz w:val="18"/>
          <w:szCs w:val="18"/>
        </w:rPr>
        <w:t>"</w:t>
      </w:r>
      <w:r w:rsidR="00900FC2">
        <w:rPr>
          <w:rFonts w:ascii="Courier" w:hAnsi="Courier"/>
          <w:sz w:val="18"/>
          <w:szCs w:val="18"/>
        </w:rPr>
        <w:t>doc</w:t>
      </w:r>
      <w:r w:rsidR="00900FC2" w:rsidRPr="00BC1FE5">
        <w:rPr>
          <w:rFonts w:ascii="Courier" w:hAnsi="Courier"/>
          <w:sz w:val="18"/>
          <w:szCs w:val="18"/>
        </w:rPr>
        <w:t>"</w:t>
      </w:r>
      <w:r w:rsidR="00900FC2">
        <w:rPr>
          <w:rFonts w:ascii="Courier" w:hAnsi="Courier"/>
          <w:sz w:val="18"/>
          <w:szCs w:val="18"/>
        </w:rPr>
        <w:t>: &lt;</w:t>
      </w:r>
      <w:r w:rsidR="00900FC2" w:rsidRPr="00900FC2">
        <w:rPr>
          <w:rFonts w:ascii="Courier" w:hAnsi="Courier"/>
          <w:sz w:val="18"/>
          <w:szCs w:val="18"/>
        </w:rPr>
        <w:t>auxiliary</w:t>
      </w:r>
      <w:r w:rsidR="00AF3E92">
        <w:rPr>
          <w:rFonts w:ascii="Courier" w:hAnsi="Courier"/>
          <w:sz w:val="18"/>
          <w:szCs w:val="18"/>
        </w:rPr>
        <w:t xml:space="preserve"> documentation</w:t>
      </w:r>
      <w:r w:rsidR="00900FC2">
        <w:rPr>
          <w:rFonts w:ascii="Courier" w:hAnsi="Courier"/>
          <w:sz w:val="18"/>
          <w:szCs w:val="18"/>
        </w:rPr>
        <w:t>&gt;,</w:t>
      </w:r>
    </w:p>
    <w:p w14:paraId="05A0D463" w14:textId="4D052ED8" w:rsidR="007B3A88" w:rsidRDefault="007B3A88" w:rsidP="007E278C">
      <w:pPr>
        <w:rPr>
          <w:rFonts w:ascii="Courier" w:hAnsi="Courier"/>
          <w:sz w:val="18"/>
          <w:szCs w:val="18"/>
        </w:rPr>
      </w:pPr>
      <w:r>
        <w:rPr>
          <w:rFonts w:ascii="Courier" w:hAnsi="Courier"/>
          <w:sz w:val="18"/>
          <w:szCs w:val="18"/>
        </w:rPr>
        <w:t>}</w:t>
      </w:r>
    </w:p>
    <w:p w14:paraId="7FC4F13F" w14:textId="77777777" w:rsidR="007B3A88" w:rsidRDefault="007B3A88" w:rsidP="007E278C"/>
    <w:p w14:paraId="42FA40E0" w14:textId="53343E56" w:rsidR="00AF3E92" w:rsidRPr="00AF3E92" w:rsidRDefault="008110CA" w:rsidP="007E278C">
      <w:r>
        <w:t xml:space="preserve">“info” and “schema” are required.  </w:t>
      </w:r>
      <w:r w:rsidR="00842333">
        <w:t>“</w:t>
      </w:r>
      <w:r>
        <w:t>doc</w:t>
      </w:r>
      <w:r w:rsidR="00842333">
        <w:t>”</w:t>
      </w:r>
      <w:r>
        <w:t xml:space="preserve"> is optional.    </w:t>
      </w:r>
      <w:r w:rsidR="00AF3E92" w:rsidRPr="00AF3E92">
        <w:t>&lt;info specification&gt; has the following form:</w:t>
      </w:r>
    </w:p>
    <w:p w14:paraId="3F0814B2" w14:textId="77777777" w:rsidR="00AF3E92" w:rsidRPr="000F627D" w:rsidRDefault="00AF3E92" w:rsidP="007E278C">
      <w:pPr>
        <w:rPr>
          <w:sz w:val="20"/>
          <w:szCs w:val="20"/>
        </w:rPr>
      </w:pPr>
    </w:p>
    <w:p w14:paraId="7B63FC84" w14:textId="7760FE82" w:rsidR="00AF3E92" w:rsidRPr="000F627D" w:rsidRDefault="00AF3E92" w:rsidP="00AF3E92">
      <w:pPr>
        <w:rPr>
          <w:rFonts w:ascii="Courier" w:hAnsi="Courier"/>
          <w:sz w:val="18"/>
          <w:szCs w:val="18"/>
        </w:rPr>
      </w:pPr>
      <w:r w:rsidRPr="000F627D">
        <w:rPr>
          <w:rFonts w:ascii="Courier" w:hAnsi="Courier"/>
          <w:sz w:val="18"/>
          <w:szCs w:val="18"/>
        </w:rPr>
        <w:t>{</w:t>
      </w:r>
    </w:p>
    <w:p w14:paraId="45DB5F65" w14:textId="430CE151" w:rsidR="00AF3E92" w:rsidRPr="000F627D" w:rsidRDefault="00AF3E92" w:rsidP="00AF3E92">
      <w:pPr>
        <w:rPr>
          <w:rFonts w:ascii="Courier" w:hAnsi="Courier"/>
          <w:sz w:val="18"/>
          <w:szCs w:val="18"/>
        </w:rPr>
      </w:pPr>
      <w:r w:rsidRPr="000F627D">
        <w:rPr>
          <w:rFonts w:ascii="Courier" w:hAnsi="Courier"/>
          <w:sz w:val="18"/>
          <w:szCs w:val="18"/>
        </w:rPr>
        <w:t xml:space="preserve">    "name": "Name of specification",</w:t>
      </w:r>
    </w:p>
    <w:p w14:paraId="0BE780E2" w14:textId="2F00F3BB" w:rsidR="00AF3E92" w:rsidRPr="000F627D" w:rsidRDefault="00AF3E92" w:rsidP="00AF3E92">
      <w:pPr>
        <w:rPr>
          <w:rFonts w:ascii="Courier" w:hAnsi="Courier"/>
          <w:sz w:val="18"/>
          <w:szCs w:val="18"/>
        </w:rPr>
      </w:pPr>
      <w:r w:rsidRPr="000F627D">
        <w:rPr>
          <w:rFonts w:ascii="Courier" w:hAnsi="Courier"/>
          <w:sz w:val="18"/>
          <w:szCs w:val="18"/>
        </w:rPr>
        <w:t xml:space="preserve">    "version": "&lt;version number&gt;",</w:t>
      </w:r>
    </w:p>
    <w:p w14:paraId="4B4813C0" w14:textId="0864D19A" w:rsidR="00AF3E92" w:rsidRPr="000F627D" w:rsidRDefault="00AF3E92" w:rsidP="00AF3E92">
      <w:pPr>
        <w:rPr>
          <w:rFonts w:ascii="Courier" w:hAnsi="Courier"/>
          <w:sz w:val="18"/>
          <w:szCs w:val="18"/>
        </w:rPr>
      </w:pPr>
      <w:r w:rsidRPr="000F627D">
        <w:rPr>
          <w:rFonts w:ascii="Courier" w:hAnsi="Courier"/>
          <w:sz w:val="18"/>
          <w:szCs w:val="18"/>
        </w:rPr>
        <w:t xml:space="preserve">    "date": "&lt;date last modified or released&gt;",</w:t>
      </w:r>
    </w:p>
    <w:p w14:paraId="272A88B0" w14:textId="3DC4A642" w:rsidR="00AF3E92" w:rsidRPr="000F627D" w:rsidRDefault="00AF3E92" w:rsidP="00AF3E92">
      <w:pPr>
        <w:rPr>
          <w:rFonts w:ascii="Courier" w:hAnsi="Courier"/>
          <w:sz w:val="18"/>
          <w:szCs w:val="18"/>
        </w:rPr>
      </w:pPr>
      <w:r w:rsidRPr="000F627D">
        <w:rPr>
          <w:rFonts w:ascii="Courier" w:hAnsi="Courier"/>
          <w:sz w:val="18"/>
          <w:szCs w:val="18"/>
        </w:rPr>
        <w:t xml:space="preserve">    "author": "&lt;author name&gt;",</w:t>
      </w:r>
    </w:p>
    <w:p w14:paraId="25CA9CE8" w14:textId="57BC61C4" w:rsidR="00AF3E92" w:rsidRPr="000F627D" w:rsidRDefault="00AF3E92" w:rsidP="00AF3E92">
      <w:pPr>
        <w:rPr>
          <w:rFonts w:ascii="Courier" w:hAnsi="Courier"/>
          <w:sz w:val="18"/>
          <w:szCs w:val="18"/>
        </w:rPr>
      </w:pPr>
      <w:r w:rsidRPr="000F627D">
        <w:rPr>
          <w:rFonts w:ascii="Courier" w:hAnsi="Courier"/>
          <w:sz w:val="18"/>
          <w:szCs w:val="18"/>
        </w:rPr>
        <w:t xml:space="preserve">    "contact": "&lt;author email or other contact info&gt;",</w:t>
      </w:r>
    </w:p>
    <w:p w14:paraId="31F59A3A" w14:textId="65587C3B" w:rsidR="00AF3E92" w:rsidRPr="000F627D" w:rsidRDefault="00AF3E92" w:rsidP="00AF3E92">
      <w:pPr>
        <w:rPr>
          <w:rFonts w:ascii="Courier" w:hAnsi="Courier"/>
          <w:sz w:val="18"/>
          <w:szCs w:val="18"/>
        </w:rPr>
      </w:pPr>
      <w:r w:rsidRPr="000F627D">
        <w:rPr>
          <w:rFonts w:ascii="Courier" w:hAnsi="Courier"/>
          <w:sz w:val="18"/>
          <w:szCs w:val="18"/>
        </w:rPr>
        <w:t xml:space="preserve">    "description": “description of the specification”</w:t>
      </w:r>
    </w:p>
    <w:p w14:paraId="362A7F4F" w14:textId="77777777" w:rsidR="00AF3E92" w:rsidRPr="000F627D" w:rsidRDefault="00AF3E92" w:rsidP="00AF3E92">
      <w:pPr>
        <w:rPr>
          <w:sz w:val="20"/>
          <w:szCs w:val="20"/>
        </w:rPr>
      </w:pPr>
      <w:r w:rsidRPr="000F627D">
        <w:rPr>
          <w:rFonts w:ascii="Courier" w:hAnsi="Courier"/>
          <w:sz w:val="18"/>
          <w:szCs w:val="18"/>
        </w:rPr>
        <w:t>},</w:t>
      </w:r>
    </w:p>
    <w:p w14:paraId="3C546898" w14:textId="7C7ADA06" w:rsidR="00AF3E92" w:rsidRDefault="00AF3E92" w:rsidP="00254C7A"/>
    <w:p w14:paraId="63D6E052" w14:textId="311319EC" w:rsidR="007B3A88" w:rsidRDefault="007B3A88" w:rsidP="00254C7A">
      <w:r>
        <w:t>The s</w:t>
      </w:r>
      <w:r w:rsidR="00900FC2">
        <w:t>chema</w:t>
      </w:r>
      <w:r>
        <w:t xml:space="preserve"> </w:t>
      </w:r>
      <w:r w:rsidR="00504EC0">
        <w:t xml:space="preserve">specification </w:t>
      </w:r>
      <w:r w:rsidR="008110CA">
        <w:t xml:space="preserve">section </w:t>
      </w:r>
      <w:r>
        <w:t xml:space="preserve">defines the groups, datasets and relationship that make up the format.  </w:t>
      </w:r>
      <w:r w:rsidR="008110CA">
        <w:t>This is the main part of the format specification.  It is</w:t>
      </w:r>
      <w:r>
        <w:t xml:space="preserve"> described </w:t>
      </w:r>
      <w:r w:rsidR="008110CA">
        <w:t>in the following sections.</w:t>
      </w:r>
    </w:p>
    <w:p w14:paraId="3C592752" w14:textId="77777777" w:rsidR="007B3A88" w:rsidRDefault="007B3A88" w:rsidP="00254C7A"/>
    <w:p w14:paraId="13770794" w14:textId="710DE296" w:rsidR="008110CA" w:rsidRDefault="008110CA" w:rsidP="008110CA">
      <w:r>
        <w:t xml:space="preserve">The </w:t>
      </w:r>
      <w:r w:rsidRPr="00D61176">
        <w:t>&lt;auxiliary documentation&gt; section</w:t>
      </w:r>
      <w:r w:rsidRPr="008110CA">
        <w:t xml:space="preserve"> </w:t>
      </w:r>
      <w:r>
        <w:t>is for text that is added to documentation about the format that is generated from the format specification, using the “make_docs.py” tool.  This section is not described further here, but the structure and operation can be deduced by examining this part of the NWB format specific</w:t>
      </w:r>
      <w:r w:rsidR="00842333">
        <w:t>ation (e.g. file “nwb_core.py”) and the generated documentation for the NWB format.</w:t>
      </w:r>
    </w:p>
    <w:p w14:paraId="100B1025" w14:textId="77777777" w:rsidR="008110CA" w:rsidRDefault="008110CA" w:rsidP="00254C7A"/>
    <w:p w14:paraId="43465359" w14:textId="6CBD2FA4" w:rsidR="007B3A88" w:rsidRPr="00E0355B" w:rsidRDefault="00D97E7A" w:rsidP="00254C7A">
      <w:pPr>
        <w:rPr>
          <w:i/>
        </w:rPr>
      </w:pPr>
      <w:r w:rsidRPr="00E0355B">
        <w:rPr>
          <w:i/>
        </w:rPr>
        <w:t>1.</w:t>
      </w:r>
      <w:r w:rsidR="007F367B">
        <w:rPr>
          <w:i/>
        </w:rPr>
        <w:t>3</w:t>
      </w:r>
      <w:r w:rsidRPr="00E0355B">
        <w:rPr>
          <w:i/>
        </w:rPr>
        <w:t xml:space="preserve"> </w:t>
      </w:r>
      <w:r w:rsidR="007B3A88" w:rsidRPr="00E0355B">
        <w:rPr>
          <w:i/>
        </w:rPr>
        <w:t>S</w:t>
      </w:r>
      <w:r w:rsidR="008110CA">
        <w:rPr>
          <w:i/>
        </w:rPr>
        <w:t>chema</w:t>
      </w:r>
      <w:r w:rsidR="007B3A88" w:rsidRPr="00E0355B">
        <w:rPr>
          <w:i/>
        </w:rPr>
        <w:t xml:space="preserve"> specification</w:t>
      </w:r>
    </w:p>
    <w:p w14:paraId="02883566" w14:textId="77777777" w:rsidR="007B3A88" w:rsidRDefault="007B3A88" w:rsidP="00254C7A"/>
    <w:p w14:paraId="67A52A96" w14:textId="25DDBB10" w:rsidR="009D0B84" w:rsidRDefault="007B3A88" w:rsidP="00254C7A">
      <w:r>
        <w:t xml:space="preserve">The </w:t>
      </w:r>
      <w:r w:rsidR="008110CA">
        <w:t xml:space="preserve">schema </w:t>
      </w:r>
      <w:r>
        <w:t xml:space="preserve">specification </w:t>
      </w:r>
      <w:r w:rsidR="0044588B">
        <w:t xml:space="preserve">consist of a Python </w:t>
      </w:r>
      <w:r w:rsidR="0045675B">
        <w:t xml:space="preserve">dictionary where each key </w:t>
      </w:r>
      <w:r w:rsidR="009D0B84">
        <w:t>has the following form:</w:t>
      </w:r>
    </w:p>
    <w:p w14:paraId="5D339FBF" w14:textId="77777777" w:rsidR="009D0B84" w:rsidRDefault="009D0B84" w:rsidP="00254C7A"/>
    <w:p w14:paraId="5179E5DE" w14:textId="41D8E454" w:rsidR="009D0B84" w:rsidRDefault="009D0B84" w:rsidP="00254C7A">
      <w:r>
        <w:t xml:space="preserve">[ </w:t>
      </w:r>
      <w:r w:rsidRPr="000F627D">
        <w:rPr>
          <w:i/>
        </w:rPr>
        <w:t>absolute_path</w:t>
      </w:r>
      <w:r>
        <w:t xml:space="preserve"> ] </w:t>
      </w:r>
      <w:r w:rsidRPr="000F627D">
        <w:rPr>
          <w:i/>
        </w:rPr>
        <w:t>identifier</w:t>
      </w:r>
      <w:r>
        <w:t xml:space="preserve"> [</w:t>
      </w:r>
      <w:r w:rsidR="000F09CF" w:rsidRPr="000F09CF">
        <w:rPr>
          <w:i/>
        </w:rPr>
        <w:t>quantity</w:t>
      </w:r>
      <w:r w:rsidR="00432668" w:rsidRPr="000F627D">
        <w:rPr>
          <w:i/>
        </w:rPr>
        <w:t>-flag</w:t>
      </w:r>
      <w:r>
        <w:t>]</w:t>
      </w:r>
    </w:p>
    <w:p w14:paraId="0E0F9756" w14:textId="77777777" w:rsidR="009D0B84" w:rsidRDefault="009D0B84" w:rsidP="00254C7A"/>
    <w:p w14:paraId="483B1DD5" w14:textId="3CBAB5AC" w:rsidR="009D0B84" w:rsidRDefault="009D0B84" w:rsidP="00254C7A">
      <w:r>
        <w:t>absolute_path is optional.  If present, it starts with a slash, and specifies the absolute location within an HDF5 file of the group or dataset.</w:t>
      </w:r>
      <w:r w:rsidR="000F09CF">
        <w:t xml:space="preserve">  For the root group, the absolute path is empty and the identifier is “/”.</w:t>
      </w:r>
    </w:p>
    <w:p w14:paraId="1EF44AEC" w14:textId="77777777" w:rsidR="009D0B84" w:rsidRDefault="009D0B84" w:rsidP="00254C7A"/>
    <w:p w14:paraId="01131BA8" w14:textId="311E9E19" w:rsidR="009D0B84" w:rsidRDefault="009D0B84" w:rsidP="00254C7A">
      <w:r>
        <w:t>identifier is required</w:t>
      </w:r>
      <w:r w:rsidR="005A724D">
        <w:t xml:space="preserve">.  </w:t>
      </w:r>
      <w:r w:rsidR="007F2F90">
        <w:t xml:space="preserve">Identifiers </w:t>
      </w:r>
      <w:r w:rsidR="005A724D">
        <w:t>that start with “&lt;” and end with “&gt;” or “&gt;/”, e.g.</w:t>
      </w:r>
      <w:r w:rsidR="007F2F90">
        <w:t xml:space="preserve"> </w:t>
      </w:r>
      <w:r w:rsidR="005A724D">
        <w:t xml:space="preserve">have </w:t>
      </w:r>
      <w:r w:rsidR="007F2F90">
        <w:t>surrounding angle brackets</w:t>
      </w:r>
      <w:r w:rsidR="005A724D">
        <w:t>,</w:t>
      </w:r>
      <w:r w:rsidR="007F2F90">
        <w:t xml:space="preserve"> indicate </w:t>
      </w:r>
      <w:r w:rsidR="005A724D">
        <w:t xml:space="preserve">that </w:t>
      </w:r>
      <w:r w:rsidR="007F2F90">
        <w:t xml:space="preserve">the name of the group or dataset is variable (that is, specified through an API call when creating the group or dataset).  If the identifier does not have surrounding angle brackets, then the name is fixed and is the same as the </w:t>
      </w:r>
      <w:r w:rsidR="005A724D">
        <w:t>identifier (but without a trailing slash)</w:t>
      </w:r>
      <w:r w:rsidR="007F2F90">
        <w:t xml:space="preserve">.  </w:t>
      </w:r>
      <w:r>
        <w:t>If the last character of the identifier is a slash</w:t>
      </w:r>
      <w:r w:rsidR="005A1529">
        <w:t xml:space="preserve"> “/” (after any angle brackets)</w:t>
      </w:r>
      <w:r>
        <w:t xml:space="preserve">, then the identifier is associated with a group, otherwise a dataset.   </w:t>
      </w:r>
    </w:p>
    <w:p w14:paraId="208449CA" w14:textId="77777777" w:rsidR="009D0B84" w:rsidRDefault="009D0B84" w:rsidP="00254C7A"/>
    <w:p w14:paraId="0725A8B2" w14:textId="38BC49C0" w:rsidR="00D031D3" w:rsidRDefault="00D031D3" w:rsidP="00254C7A">
      <w:r w:rsidRPr="00D031D3">
        <w:rPr>
          <w:i/>
        </w:rPr>
        <w:t>quantity</w:t>
      </w:r>
      <w:r>
        <w:rPr>
          <w:i/>
        </w:rPr>
        <w:t>_flag</w:t>
      </w:r>
      <w:r w:rsidR="007F2F90">
        <w:t xml:space="preserve"> is option</w:t>
      </w:r>
      <w:r w:rsidR="005A1529">
        <w:t>al</w:t>
      </w:r>
      <w:r w:rsidR="007F2F90">
        <w:t>.  I</w:t>
      </w:r>
      <w:r w:rsidR="00432668">
        <w:t>t is used to indicate the quantity.  I</w:t>
      </w:r>
      <w:r w:rsidR="007F2F90">
        <w:t xml:space="preserve">f present, it is a single character, one of: “?”, “!”, “^”, “+” or “*”.  </w:t>
      </w:r>
      <w:r w:rsidR="000F09CF">
        <w:t>These mean:</w:t>
      </w:r>
    </w:p>
    <w:p w14:paraId="5A0CB081" w14:textId="2AD02F74" w:rsidR="00D031D3" w:rsidRDefault="000F09CF" w:rsidP="00D031D3">
      <w:r>
        <w:tab/>
        <w:t>! – R</w:t>
      </w:r>
      <w:r w:rsidR="00D031D3">
        <w:t>equired (this is the default)</w:t>
      </w:r>
    </w:p>
    <w:p w14:paraId="33DC3688" w14:textId="1376E284" w:rsidR="00D031D3" w:rsidRDefault="00D031D3" w:rsidP="00D031D3">
      <w:r>
        <w:tab/>
      </w:r>
      <w:r w:rsidR="000F09CF">
        <w:t>? – Optional</w:t>
      </w:r>
    </w:p>
    <w:p w14:paraId="2224C7F0" w14:textId="18E22B1A" w:rsidR="00D031D3" w:rsidRDefault="000F09CF" w:rsidP="00D031D3">
      <w:pPr>
        <w:ind w:firstLine="720"/>
      </w:pPr>
      <w:r>
        <w:t>^ – R</w:t>
      </w:r>
      <w:r w:rsidR="00D031D3">
        <w:t>ecommended</w:t>
      </w:r>
    </w:p>
    <w:p w14:paraId="7817156E" w14:textId="2A980E78" w:rsidR="00D031D3" w:rsidRDefault="00D031D3" w:rsidP="00D031D3">
      <w:r>
        <w:tab/>
        <w:t>+ - One or more instance</w:t>
      </w:r>
      <w:r w:rsidR="000F09CF">
        <w:t>s</w:t>
      </w:r>
      <w:r>
        <w:t xml:space="preserve"> of</w:t>
      </w:r>
      <w:r w:rsidR="000F09CF">
        <w:t xml:space="preserve"> variable-named identifier</w:t>
      </w:r>
      <w:r>
        <w:t xml:space="preserve"> required</w:t>
      </w:r>
    </w:p>
    <w:p w14:paraId="289E1599" w14:textId="29A8AC8C" w:rsidR="00D031D3" w:rsidRDefault="00D031D3" w:rsidP="00D031D3">
      <w:r>
        <w:tab/>
        <w:t>* - Zero or more instances of v</w:t>
      </w:r>
      <w:r w:rsidR="000F09CF">
        <w:t>ariable-named identifier</w:t>
      </w:r>
      <w:r>
        <w:t xml:space="preserve"> allowed</w:t>
      </w:r>
    </w:p>
    <w:p w14:paraId="2984EC98" w14:textId="77777777" w:rsidR="007F2F90" w:rsidRDefault="007F2F90" w:rsidP="00254C7A"/>
    <w:p w14:paraId="28682B12" w14:textId="3D2BEB4A" w:rsidR="005A1529" w:rsidRDefault="005A1529" w:rsidP="00254C7A">
      <w:r>
        <w:t>Some example identifiers and their meaning are given below:</w:t>
      </w:r>
    </w:p>
    <w:p w14:paraId="563DF6D9" w14:textId="77777777" w:rsidR="005A1529" w:rsidRDefault="005A1529" w:rsidP="00254C7A"/>
    <w:p w14:paraId="25C81D04" w14:textId="7C7EA533" w:rsidR="0045675B" w:rsidRDefault="005A1529" w:rsidP="00254C7A">
      <w:r>
        <w:t>Unspecified location (no leading slash):</w:t>
      </w:r>
    </w:p>
    <w:p w14:paraId="0160BB89" w14:textId="77777777" w:rsidR="0045675B" w:rsidRDefault="0045675B" w:rsidP="0045675B">
      <w:pPr>
        <w:ind w:left="720"/>
      </w:pPr>
      <w:r>
        <w:t>foo – dataset, name is “foo”</w:t>
      </w:r>
    </w:p>
    <w:p w14:paraId="77072226" w14:textId="77777777" w:rsidR="0045675B" w:rsidRDefault="0045675B" w:rsidP="0045675B">
      <w:pPr>
        <w:ind w:left="720"/>
      </w:pPr>
      <w:r>
        <w:t>foo/  –  group, name is “foo”</w:t>
      </w:r>
    </w:p>
    <w:p w14:paraId="67B61286" w14:textId="0FA98534" w:rsidR="0045675B" w:rsidRDefault="0045675B" w:rsidP="0045675B">
      <w:pPr>
        <w:ind w:left="720"/>
      </w:pPr>
      <w:r>
        <w:t>&lt;foo&gt;  –  dataset, variable name</w:t>
      </w:r>
    </w:p>
    <w:p w14:paraId="01ADC5F2" w14:textId="77777777" w:rsidR="005A1529" w:rsidRDefault="0045675B" w:rsidP="0045675B">
      <w:pPr>
        <w:ind w:left="720"/>
      </w:pPr>
      <w:r>
        <w:t>&lt;foo&gt;/  –  group, variable name</w:t>
      </w:r>
    </w:p>
    <w:p w14:paraId="43818CCB" w14:textId="77777777" w:rsidR="005A1529" w:rsidRDefault="005A1529" w:rsidP="0045675B">
      <w:pPr>
        <w:ind w:left="720"/>
      </w:pPr>
    </w:p>
    <w:p w14:paraId="7A57DC46" w14:textId="0CC50B18" w:rsidR="005A1529" w:rsidRDefault="005A1529" w:rsidP="000F627D">
      <w:r>
        <w:t>Specified location (has leading slash).  Meaning same as above, but location specified.</w:t>
      </w:r>
    </w:p>
    <w:p w14:paraId="35ACB090" w14:textId="3A62C4FF" w:rsidR="005A1529" w:rsidRDefault="005A1529" w:rsidP="005A1529">
      <w:pPr>
        <w:ind w:left="720"/>
      </w:pPr>
      <w:r>
        <w:t>/some/path/foo – dataset, name is “foo”, located at /some/path/</w:t>
      </w:r>
    </w:p>
    <w:p w14:paraId="3CFE5709" w14:textId="60F87434" w:rsidR="005A1529" w:rsidRDefault="005A1529" w:rsidP="005A1529">
      <w:pPr>
        <w:ind w:left="720"/>
      </w:pPr>
      <w:r>
        <w:t>/some/path/foo/  –  group, name is “foo”, located at /some/path/</w:t>
      </w:r>
    </w:p>
    <w:p w14:paraId="045DBC21" w14:textId="1F52B8A0" w:rsidR="005A1529" w:rsidRDefault="005A1529" w:rsidP="005A1529">
      <w:pPr>
        <w:ind w:left="720"/>
      </w:pPr>
      <w:r>
        <w:t>/some/path/&lt;foo&gt;  –  dataset, variable name, located at /some/path/</w:t>
      </w:r>
    </w:p>
    <w:p w14:paraId="1B06F8E2" w14:textId="1070E641" w:rsidR="005A1529" w:rsidRDefault="005A1529" w:rsidP="005A1529">
      <w:pPr>
        <w:ind w:left="720"/>
      </w:pPr>
      <w:r>
        <w:t>/some/path/&lt;foo&gt;/  –  group, variable name, located at specified path</w:t>
      </w:r>
    </w:p>
    <w:p w14:paraId="173A611F" w14:textId="77777777" w:rsidR="005A1529" w:rsidRDefault="005A1529" w:rsidP="0045675B">
      <w:pPr>
        <w:ind w:left="720"/>
      </w:pPr>
    </w:p>
    <w:p w14:paraId="4A880F53" w14:textId="7830AC6D" w:rsidR="005A1529" w:rsidRDefault="005A1529" w:rsidP="000F627D">
      <w:r>
        <w:t>With quantities:</w:t>
      </w:r>
    </w:p>
    <w:p w14:paraId="5F35D5E4" w14:textId="3D3D79C8" w:rsidR="005A1529" w:rsidRDefault="005A1529" w:rsidP="005A1529">
      <w:pPr>
        <w:ind w:left="720"/>
      </w:pPr>
      <w:r>
        <w:t>foo? – dataset, name is “foo”.  Is optional</w:t>
      </w:r>
    </w:p>
    <w:p w14:paraId="2F5B65F8" w14:textId="5A1BCA60" w:rsidR="005A1529" w:rsidRDefault="005A1529" w:rsidP="005A1529">
      <w:pPr>
        <w:ind w:left="720"/>
      </w:pPr>
      <w:r>
        <w:t>foo/^ –  group, name is “foo”.  Is recommended</w:t>
      </w:r>
    </w:p>
    <w:p w14:paraId="6063A246" w14:textId="416B1CF7" w:rsidR="005A1529" w:rsidRDefault="005A1529" w:rsidP="005A1529">
      <w:pPr>
        <w:ind w:left="720"/>
      </w:pPr>
      <w:r>
        <w:t>&lt;foo&gt;*  –  dataset, variable name, zero or more allowed</w:t>
      </w:r>
    </w:p>
    <w:p w14:paraId="695546B2" w14:textId="18CA753F" w:rsidR="005A1529" w:rsidRDefault="005A1529" w:rsidP="005A1529">
      <w:pPr>
        <w:ind w:left="720"/>
      </w:pPr>
      <w:r>
        <w:t xml:space="preserve">&lt;foo&gt;/+ –  group, variable name, </w:t>
      </w:r>
      <w:r w:rsidR="00CA5FB2">
        <w:t>at least one</w:t>
      </w:r>
      <w:r>
        <w:t xml:space="preserve"> required</w:t>
      </w:r>
    </w:p>
    <w:p w14:paraId="4EF19AAF" w14:textId="21949AD4" w:rsidR="0045675B" w:rsidRDefault="0045675B" w:rsidP="000F627D"/>
    <w:p w14:paraId="3AD7BC54" w14:textId="77777777" w:rsidR="0045675B" w:rsidRDefault="0045675B" w:rsidP="00254C7A"/>
    <w:p w14:paraId="46F048AE" w14:textId="62203BCA" w:rsidR="000F09CF" w:rsidRDefault="000F09CF" w:rsidP="00254C7A">
      <w:r>
        <w:t>When an absolute path is specified (or if the identifier is for the root group) the identifier is “anchored” to the specified location.  If there is no a</w:t>
      </w:r>
      <w:r w:rsidR="007F367B">
        <w:t>bsolute path, then the group or dataset</w:t>
      </w:r>
      <w:r>
        <w:t xml:space="preserve"> associated with the identifier can be </w:t>
      </w:r>
      <w:r w:rsidR="007F367B">
        <w:t>incorporated into other groups using the “include” or “merge” directives that are described below.</w:t>
      </w:r>
    </w:p>
    <w:p w14:paraId="63C044E7" w14:textId="77777777" w:rsidR="007F367B" w:rsidRDefault="007F367B" w:rsidP="00254C7A"/>
    <w:p w14:paraId="09A2A77A" w14:textId="7EA404E9" w:rsidR="007F367B" w:rsidRDefault="00504EC0" w:rsidP="00254C7A">
      <w:r>
        <w:t>1.4: Extensions:</w:t>
      </w:r>
    </w:p>
    <w:p w14:paraId="1C3F0C88" w14:textId="77777777" w:rsidR="00504EC0" w:rsidRDefault="00504EC0" w:rsidP="00254C7A"/>
    <w:p w14:paraId="49BADFF6" w14:textId="44D626A5" w:rsidR="00EC3799" w:rsidRDefault="009D79DF" w:rsidP="00254C7A">
      <w:r>
        <w:t>As mentioned, extensions to the core format are specified using schema_ids that are different from the schema_id used for the core format</w:t>
      </w:r>
      <w:r w:rsidR="00504EC0">
        <w:t xml:space="preserve">.  The way that extensions </w:t>
      </w:r>
      <w:r w:rsidR="00CC4E34">
        <w:t xml:space="preserve">are implemented is very simple:  The schema specified in extensions are simply “merged” into the schema specified in the core format based on having the same absolute path (if given) and the same identifier.  For example, if the core format schema includes key “&lt;foo&gt;/”  (specifying </w:t>
      </w:r>
      <w:r w:rsidR="00F66BCF">
        <w:t xml:space="preserve">a group with a variable name “foo”) and an extension also includes a key “&lt;foo&gt;/”, the value associated with both of these (which must be a dictionary) are combined </w:t>
      </w:r>
      <w:r>
        <w:t>to</w:t>
      </w:r>
      <w:r w:rsidR="00F66BCF">
        <w:t xml:space="preserve"> form the specification of the core format and the extension.</w:t>
      </w:r>
      <w:r w:rsidR="00EC3799">
        <w:t xml:space="preserve">  While it’s possible to define multiple extensions in the same file (as illustrated in section 1.1) normally, the specification associated with each schema_id will be in a separate file as illustrated below:</w:t>
      </w:r>
    </w:p>
    <w:p w14:paraId="1AF4BA8C" w14:textId="77777777" w:rsidR="00EC3799" w:rsidRDefault="00EC3799" w:rsidP="00254C7A"/>
    <w:p w14:paraId="6229066F" w14:textId="16482CF5" w:rsidR="00EC3799" w:rsidRDefault="00EC3799" w:rsidP="00254C7A">
      <w:r>
        <w:t>File</w:t>
      </w:r>
      <w:r w:rsidR="00806E59">
        <w:t xml:space="preserve"> containing specification</w:t>
      </w:r>
      <w:r>
        <w:t xml:space="preserve"> for core format:</w:t>
      </w:r>
    </w:p>
    <w:p w14:paraId="7038C40D" w14:textId="77777777" w:rsidR="00EC3799" w:rsidRPr="000F627D" w:rsidRDefault="00EC3799" w:rsidP="00EC3799">
      <w:pPr>
        <w:rPr>
          <w:rFonts w:ascii="Courier" w:hAnsi="Courier"/>
          <w:sz w:val="18"/>
          <w:szCs w:val="18"/>
        </w:rPr>
      </w:pPr>
      <w:r w:rsidRPr="000F627D">
        <w:rPr>
          <w:rFonts w:ascii="Courier" w:hAnsi="Courier"/>
          <w:sz w:val="18"/>
          <w:szCs w:val="18"/>
        </w:rPr>
        <w:t>{</w:t>
      </w:r>
      <w:r w:rsidRPr="00BC1FE5">
        <w:rPr>
          <w:rFonts w:ascii="Courier" w:hAnsi="Courier"/>
          <w:sz w:val="18"/>
          <w:szCs w:val="18"/>
        </w:rPr>
        <w:t>"</w:t>
      </w:r>
      <w:r w:rsidRPr="000F627D">
        <w:rPr>
          <w:rFonts w:ascii="Courier" w:hAnsi="Courier"/>
          <w:sz w:val="18"/>
          <w:szCs w:val="18"/>
        </w:rPr>
        <w:t>fs</w:t>
      </w:r>
      <w:r w:rsidRPr="00BC1FE5">
        <w:rPr>
          <w:rFonts w:ascii="Courier" w:hAnsi="Courier"/>
          <w:sz w:val="18"/>
          <w:szCs w:val="18"/>
        </w:rPr>
        <w:t>"</w:t>
      </w:r>
      <w:r w:rsidRPr="000F627D">
        <w:rPr>
          <w:rFonts w:ascii="Courier" w:hAnsi="Courier"/>
          <w:sz w:val="18"/>
          <w:szCs w:val="18"/>
        </w:rPr>
        <w:t>: {</w:t>
      </w:r>
    </w:p>
    <w:p w14:paraId="4CC62653" w14:textId="099208F8" w:rsidR="00EC3799" w:rsidRDefault="00EC3799" w:rsidP="00EC3799">
      <w:pPr>
        <w:rPr>
          <w:rFonts w:ascii="Courier" w:hAnsi="Courier"/>
          <w:sz w:val="18"/>
          <w:szCs w:val="18"/>
        </w:rPr>
      </w:pPr>
      <w:r w:rsidRPr="007B0A60">
        <w:rPr>
          <w:rFonts w:ascii="Courier" w:hAnsi="Courier"/>
          <w:sz w:val="18"/>
          <w:szCs w:val="18"/>
        </w:rPr>
        <w:t xml:space="preserve">  </w:t>
      </w:r>
      <w:r w:rsidRPr="00BC1FE5">
        <w:rPr>
          <w:rFonts w:ascii="Courier" w:hAnsi="Courier"/>
          <w:sz w:val="18"/>
          <w:szCs w:val="18"/>
        </w:rPr>
        <w:t>"</w:t>
      </w:r>
      <w:r>
        <w:rPr>
          <w:rFonts w:ascii="Courier" w:hAnsi="Courier"/>
          <w:sz w:val="18"/>
          <w:szCs w:val="18"/>
        </w:rPr>
        <w:t>core</w:t>
      </w:r>
      <w:r w:rsidRPr="00BC1FE5">
        <w:rPr>
          <w:rFonts w:ascii="Courier" w:hAnsi="Courier"/>
          <w:sz w:val="18"/>
          <w:szCs w:val="18"/>
        </w:rPr>
        <w:t>"</w:t>
      </w:r>
      <w:r>
        <w:rPr>
          <w:rFonts w:ascii="Courier" w:hAnsi="Courier"/>
          <w:sz w:val="18"/>
          <w:szCs w:val="18"/>
        </w:rPr>
        <w:t>: &lt;specification for core format&gt;</w:t>
      </w:r>
    </w:p>
    <w:p w14:paraId="21DBD549" w14:textId="30FFA84C" w:rsidR="00EC3799" w:rsidRDefault="00EC3799" w:rsidP="00EC3799">
      <w:pPr>
        <w:rPr>
          <w:rFonts w:ascii="Courier" w:hAnsi="Courier"/>
          <w:sz w:val="18"/>
          <w:szCs w:val="18"/>
        </w:rPr>
      </w:pPr>
      <w:r>
        <w:rPr>
          <w:rFonts w:ascii="Courier" w:hAnsi="Courier"/>
          <w:sz w:val="18"/>
          <w:szCs w:val="18"/>
        </w:rPr>
        <w:t>}</w:t>
      </w:r>
    </w:p>
    <w:p w14:paraId="426ED574" w14:textId="77777777" w:rsidR="00EC3799" w:rsidRDefault="00EC3799" w:rsidP="00EC3799">
      <w:pPr>
        <w:rPr>
          <w:rFonts w:ascii="Courier" w:hAnsi="Courier"/>
          <w:sz w:val="18"/>
          <w:szCs w:val="18"/>
        </w:rPr>
      </w:pPr>
    </w:p>
    <w:p w14:paraId="5AE82753" w14:textId="69F17F5B" w:rsidR="00EC3799" w:rsidRPr="00C90496" w:rsidRDefault="00EC3799" w:rsidP="00EC3799">
      <w:r w:rsidRPr="00C90496">
        <w:t>File</w:t>
      </w:r>
      <w:r w:rsidR="00806E59" w:rsidRPr="00C90496">
        <w:t xml:space="preserve"> containing specification</w:t>
      </w:r>
      <w:r w:rsidRPr="00C90496">
        <w:t xml:space="preserve"> for extension 1:</w:t>
      </w:r>
    </w:p>
    <w:p w14:paraId="424ED1C1" w14:textId="027A2B8A" w:rsidR="00EC3799" w:rsidRPr="000F627D" w:rsidRDefault="00EC3799" w:rsidP="00EC3799">
      <w:pPr>
        <w:rPr>
          <w:rFonts w:ascii="Courier" w:hAnsi="Courier"/>
          <w:sz w:val="18"/>
          <w:szCs w:val="18"/>
        </w:rPr>
      </w:pPr>
      <w:r w:rsidRPr="000F627D">
        <w:rPr>
          <w:rFonts w:ascii="Courier" w:hAnsi="Courier"/>
          <w:sz w:val="18"/>
          <w:szCs w:val="18"/>
        </w:rPr>
        <w:t>{</w:t>
      </w:r>
      <w:r w:rsidRPr="00BC1FE5">
        <w:rPr>
          <w:rFonts w:ascii="Courier" w:hAnsi="Courier"/>
          <w:sz w:val="18"/>
          <w:szCs w:val="18"/>
        </w:rPr>
        <w:t>"</w:t>
      </w:r>
      <w:r w:rsidRPr="000F627D">
        <w:rPr>
          <w:rFonts w:ascii="Courier" w:hAnsi="Courier"/>
          <w:sz w:val="18"/>
          <w:szCs w:val="18"/>
        </w:rPr>
        <w:t>fs</w:t>
      </w:r>
      <w:r w:rsidRPr="00BC1FE5">
        <w:rPr>
          <w:rFonts w:ascii="Courier" w:hAnsi="Courier"/>
          <w:sz w:val="18"/>
          <w:szCs w:val="18"/>
        </w:rPr>
        <w:t>"</w:t>
      </w:r>
      <w:r w:rsidRPr="000F627D">
        <w:rPr>
          <w:rFonts w:ascii="Courier" w:hAnsi="Courier"/>
          <w:sz w:val="18"/>
          <w:szCs w:val="18"/>
        </w:rPr>
        <w:t>: {</w:t>
      </w:r>
    </w:p>
    <w:p w14:paraId="64D19F05" w14:textId="56C24582" w:rsidR="00EC3799" w:rsidRDefault="00EC3799" w:rsidP="00EC3799">
      <w:pPr>
        <w:rPr>
          <w:rFonts w:ascii="Courier" w:hAnsi="Courier"/>
          <w:sz w:val="18"/>
          <w:szCs w:val="18"/>
        </w:rPr>
      </w:pPr>
      <w:r w:rsidRPr="007B0A60">
        <w:rPr>
          <w:rFonts w:ascii="Courier" w:hAnsi="Courier"/>
          <w:sz w:val="18"/>
          <w:szCs w:val="18"/>
        </w:rPr>
        <w:t xml:space="preserve">  </w:t>
      </w:r>
      <w:r w:rsidRPr="00BC1FE5">
        <w:rPr>
          <w:rFonts w:ascii="Courier" w:hAnsi="Courier"/>
          <w:sz w:val="18"/>
          <w:szCs w:val="18"/>
        </w:rPr>
        <w:t>"</w:t>
      </w:r>
      <w:r>
        <w:rPr>
          <w:rFonts w:ascii="Courier" w:hAnsi="Courier"/>
          <w:sz w:val="18"/>
          <w:szCs w:val="18"/>
        </w:rPr>
        <w:t>e</w:t>
      </w:r>
      <w:r w:rsidR="00806E59">
        <w:rPr>
          <w:rFonts w:ascii="Courier" w:hAnsi="Courier"/>
          <w:sz w:val="18"/>
          <w:szCs w:val="18"/>
        </w:rPr>
        <w:t>x1</w:t>
      </w:r>
      <w:r w:rsidRPr="00BC1FE5">
        <w:rPr>
          <w:rFonts w:ascii="Courier" w:hAnsi="Courier"/>
          <w:sz w:val="18"/>
          <w:szCs w:val="18"/>
        </w:rPr>
        <w:t>"</w:t>
      </w:r>
      <w:r>
        <w:rPr>
          <w:rFonts w:ascii="Courier" w:hAnsi="Courier"/>
          <w:sz w:val="18"/>
          <w:szCs w:val="18"/>
        </w:rPr>
        <w:t xml:space="preserve">: &lt;specification for </w:t>
      </w:r>
      <w:r w:rsidR="00806E59">
        <w:rPr>
          <w:rFonts w:ascii="Courier" w:hAnsi="Courier"/>
          <w:sz w:val="18"/>
          <w:szCs w:val="18"/>
        </w:rPr>
        <w:t>extension ex1</w:t>
      </w:r>
      <w:r>
        <w:rPr>
          <w:rFonts w:ascii="Courier" w:hAnsi="Courier"/>
          <w:sz w:val="18"/>
          <w:szCs w:val="18"/>
        </w:rPr>
        <w:t>&gt;</w:t>
      </w:r>
    </w:p>
    <w:p w14:paraId="58CE6EB6" w14:textId="77777777" w:rsidR="00EC3799" w:rsidRDefault="00EC3799" w:rsidP="00EC3799">
      <w:pPr>
        <w:rPr>
          <w:rFonts w:ascii="Courier" w:hAnsi="Courier"/>
          <w:sz w:val="18"/>
          <w:szCs w:val="18"/>
        </w:rPr>
      </w:pPr>
      <w:r>
        <w:rPr>
          <w:rFonts w:ascii="Courier" w:hAnsi="Courier"/>
          <w:sz w:val="18"/>
          <w:szCs w:val="18"/>
        </w:rPr>
        <w:t>}</w:t>
      </w:r>
    </w:p>
    <w:p w14:paraId="17399271" w14:textId="06EB7D57" w:rsidR="00EC3799" w:rsidRDefault="00EC3799" w:rsidP="00EC3799">
      <w:pPr>
        <w:rPr>
          <w:rFonts w:ascii="Courier" w:hAnsi="Courier"/>
          <w:sz w:val="18"/>
          <w:szCs w:val="18"/>
        </w:rPr>
      </w:pPr>
    </w:p>
    <w:p w14:paraId="5DBE07C6" w14:textId="1300BD32" w:rsidR="00806E59" w:rsidRPr="00C90496" w:rsidRDefault="00806E59" w:rsidP="00806E59">
      <w:r w:rsidRPr="003D66D1">
        <w:t>File containing specification for exte</w:t>
      </w:r>
      <w:r>
        <w:t>nsion 2:</w:t>
      </w:r>
    </w:p>
    <w:p w14:paraId="5E3D0EAB" w14:textId="77777777" w:rsidR="00806E59" w:rsidRPr="000F627D" w:rsidRDefault="00806E59" w:rsidP="00806E59">
      <w:pPr>
        <w:rPr>
          <w:rFonts w:ascii="Courier" w:hAnsi="Courier"/>
          <w:sz w:val="18"/>
          <w:szCs w:val="18"/>
        </w:rPr>
      </w:pPr>
      <w:r w:rsidRPr="000F627D">
        <w:rPr>
          <w:rFonts w:ascii="Courier" w:hAnsi="Courier"/>
          <w:sz w:val="18"/>
          <w:szCs w:val="18"/>
        </w:rPr>
        <w:t>{</w:t>
      </w:r>
      <w:r w:rsidRPr="00BC1FE5">
        <w:rPr>
          <w:rFonts w:ascii="Courier" w:hAnsi="Courier"/>
          <w:sz w:val="18"/>
          <w:szCs w:val="18"/>
        </w:rPr>
        <w:t>"</w:t>
      </w:r>
      <w:r w:rsidRPr="000F627D">
        <w:rPr>
          <w:rFonts w:ascii="Courier" w:hAnsi="Courier"/>
          <w:sz w:val="18"/>
          <w:szCs w:val="18"/>
        </w:rPr>
        <w:t>fs</w:t>
      </w:r>
      <w:r w:rsidRPr="00BC1FE5">
        <w:rPr>
          <w:rFonts w:ascii="Courier" w:hAnsi="Courier"/>
          <w:sz w:val="18"/>
          <w:szCs w:val="18"/>
        </w:rPr>
        <w:t>"</w:t>
      </w:r>
      <w:r w:rsidRPr="000F627D">
        <w:rPr>
          <w:rFonts w:ascii="Courier" w:hAnsi="Courier"/>
          <w:sz w:val="18"/>
          <w:szCs w:val="18"/>
        </w:rPr>
        <w:t>: {</w:t>
      </w:r>
    </w:p>
    <w:p w14:paraId="6768AADB" w14:textId="3DEF45DA" w:rsidR="00806E59" w:rsidRDefault="00806E59" w:rsidP="00806E59">
      <w:pPr>
        <w:rPr>
          <w:rFonts w:ascii="Courier" w:hAnsi="Courier"/>
          <w:sz w:val="18"/>
          <w:szCs w:val="18"/>
        </w:rPr>
      </w:pPr>
      <w:r w:rsidRPr="007B0A60">
        <w:rPr>
          <w:rFonts w:ascii="Courier" w:hAnsi="Courier"/>
          <w:sz w:val="18"/>
          <w:szCs w:val="18"/>
        </w:rPr>
        <w:t xml:space="preserve">  </w:t>
      </w:r>
      <w:r w:rsidRPr="00BC1FE5">
        <w:rPr>
          <w:rFonts w:ascii="Courier" w:hAnsi="Courier"/>
          <w:sz w:val="18"/>
          <w:szCs w:val="18"/>
        </w:rPr>
        <w:t>"</w:t>
      </w:r>
      <w:r>
        <w:rPr>
          <w:rFonts w:ascii="Courier" w:hAnsi="Courier"/>
          <w:sz w:val="18"/>
          <w:szCs w:val="18"/>
        </w:rPr>
        <w:t>ex2</w:t>
      </w:r>
      <w:r w:rsidRPr="00BC1FE5">
        <w:rPr>
          <w:rFonts w:ascii="Courier" w:hAnsi="Courier"/>
          <w:sz w:val="18"/>
          <w:szCs w:val="18"/>
        </w:rPr>
        <w:t>"</w:t>
      </w:r>
      <w:r>
        <w:rPr>
          <w:rFonts w:ascii="Courier" w:hAnsi="Courier"/>
          <w:sz w:val="18"/>
          <w:szCs w:val="18"/>
        </w:rPr>
        <w:t>: &lt;specification for extension ex2&gt;</w:t>
      </w:r>
    </w:p>
    <w:p w14:paraId="356F939D" w14:textId="77777777" w:rsidR="00806E59" w:rsidRDefault="00806E59" w:rsidP="00806E59">
      <w:pPr>
        <w:rPr>
          <w:rFonts w:ascii="Courier" w:hAnsi="Courier"/>
          <w:sz w:val="18"/>
          <w:szCs w:val="18"/>
        </w:rPr>
      </w:pPr>
      <w:r>
        <w:rPr>
          <w:rFonts w:ascii="Courier" w:hAnsi="Courier"/>
          <w:sz w:val="18"/>
          <w:szCs w:val="18"/>
        </w:rPr>
        <w:t>}</w:t>
      </w:r>
    </w:p>
    <w:p w14:paraId="289F3172" w14:textId="77777777" w:rsidR="00806E59" w:rsidRDefault="00806E59" w:rsidP="00EC3799">
      <w:pPr>
        <w:rPr>
          <w:rFonts w:ascii="Courier" w:hAnsi="Courier"/>
          <w:sz w:val="18"/>
          <w:szCs w:val="18"/>
        </w:rPr>
      </w:pPr>
    </w:p>
    <w:p w14:paraId="2C35FC9D" w14:textId="77777777" w:rsidR="00504EC0" w:rsidRDefault="00504EC0" w:rsidP="00254C7A"/>
    <w:p w14:paraId="000CFE7C" w14:textId="17EF2D2A" w:rsidR="00084631" w:rsidRDefault="00084631" w:rsidP="00254C7A"/>
    <w:p w14:paraId="35426E1B" w14:textId="2B280560" w:rsidR="00EB2F56" w:rsidRPr="00E0355B" w:rsidRDefault="00D97E7A" w:rsidP="00254C7A">
      <w:pPr>
        <w:rPr>
          <w:b/>
        </w:rPr>
      </w:pPr>
      <w:r w:rsidRPr="00E0355B">
        <w:rPr>
          <w:b/>
        </w:rPr>
        <w:t xml:space="preserve">2. </w:t>
      </w:r>
      <w:r w:rsidR="00EB2F56" w:rsidRPr="00E0355B">
        <w:rPr>
          <w:b/>
        </w:rPr>
        <w:t>Specification of groups</w:t>
      </w:r>
    </w:p>
    <w:p w14:paraId="68519CB7" w14:textId="77777777" w:rsidR="00F66BCF" w:rsidRDefault="00F66BCF" w:rsidP="00254C7A"/>
    <w:p w14:paraId="3962F297" w14:textId="16463016" w:rsidR="00D97E7A" w:rsidRPr="00E0355B" w:rsidRDefault="00E0355B" w:rsidP="00254C7A">
      <w:pPr>
        <w:rPr>
          <w:i/>
        </w:rPr>
      </w:pPr>
      <w:r w:rsidRPr="00E0355B">
        <w:rPr>
          <w:i/>
        </w:rPr>
        <w:t>2.1 Overall form</w:t>
      </w:r>
    </w:p>
    <w:p w14:paraId="6DF46C21" w14:textId="0E452C23" w:rsidR="00EB2F56" w:rsidRDefault="00EB2F56" w:rsidP="00254C7A">
      <w:r>
        <w:t xml:space="preserve">The specification of a group (i.e. value </w:t>
      </w:r>
      <w:r w:rsidR="00D20116">
        <w:t>of a schema specification identifier</w:t>
      </w:r>
      <w:r>
        <w:t xml:space="preserve"> that has a trailing slash) is a Python diction</w:t>
      </w:r>
      <w:r w:rsidR="0044664F">
        <w:t>ary</w:t>
      </w:r>
      <w:r>
        <w:t xml:space="preserve"> with the following form:</w:t>
      </w:r>
    </w:p>
    <w:p w14:paraId="54E529B2" w14:textId="77777777" w:rsidR="00EB2F56" w:rsidRDefault="00EB2F56" w:rsidP="00254C7A"/>
    <w:p w14:paraId="4001E0D2" w14:textId="7F932CC1" w:rsidR="0044664F" w:rsidRPr="004E1752" w:rsidRDefault="004E1752" w:rsidP="0044664F">
      <w:pPr>
        <w:rPr>
          <w:rFonts w:ascii="Courier" w:hAnsi="Courier"/>
          <w:sz w:val="18"/>
          <w:szCs w:val="18"/>
        </w:rPr>
      </w:pPr>
      <w:r w:rsidRPr="004E1752">
        <w:rPr>
          <w:rFonts w:ascii="Courier" w:hAnsi="Courier"/>
          <w:sz w:val="18"/>
          <w:szCs w:val="18"/>
        </w:rPr>
        <w:t>{</w:t>
      </w:r>
    </w:p>
    <w:p w14:paraId="690999E4" w14:textId="3061B6BE" w:rsidR="0039361D" w:rsidRDefault="0044664F" w:rsidP="0044664F">
      <w:pPr>
        <w:rPr>
          <w:rFonts w:ascii="Courier" w:hAnsi="Courier"/>
          <w:sz w:val="18"/>
          <w:szCs w:val="18"/>
        </w:rPr>
      </w:pPr>
      <w:r w:rsidRPr="004E1752">
        <w:rPr>
          <w:rFonts w:ascii="Courier" w:hAnsi="Courier"/>
          <w:sz w:val="18"/>
          <w:szCs w:val="18"/>
        </w:rPr>
        <w:t xml:space="preserve"> </w:t>
      </w:r>
      <w:r w:rsidRPr="004E1752">
        <w:rPr>
          <w:rFonts w:ascii="Courier" w:hAnsi="Courier"/>
          <w:sz w:val="18"/>
          <w:szCs w:val="18"/>
        </w:rPr>
        <w:tab/>
      </w:r>
      <w:r w:rsidR="004E1752" w:rsidRPr="00BC1FE5">
        <w:rPr>
          <w:rFonts w:ascii="Courier" w:hAnsi="Courier"/>
          <w:sz w:val="18"/>
          <w:szCs w:val="18"/>
        </w:rPr>
        <w:t>"</w:t>
      </w:r>
      <w:r w:rsidRPr="004E1752">
        <w:rPr>
          <w:rFonts w:ascii="Courier" w:hAnsi="Courier"/>
          <w:sz w:val="18"/>
          <w:szCs w:val="18"/>
        </w:rPr>
        <w:t>description</w:t>
      </w:r>
      <w:r w:rsidR="004E1752" w:rsidRPr="00BC1FE5">
        <w:rPr>
          <w:rFonts w:ascii="Courier" w:hAnsi="Courier"/>
          <w:sz w:val="18"/>
          <w:szCs w:val="18"/>
        </w:rPr>
        <w:t>"</w:t>
      </w:r>
      <w:r w:rsidRPr="004E1752">
        <w:rPr>
          <w:rFonts w:ascii="Courier" w:hAnsi="Courier"/>
          <w:sz w:val="18"/>
          <w:szCs w:val="18"/>
        </w:rPr>
        <w:t xml:space="preserve">: </w:t>
      </w:r>
      <w:r w:rsidR="004E1752" w:rsidRPr="00BC1FE5">
        <w:rPr>
          <w:rFonts w:ascii="Courier" w:hAnsi="Courier"/>
          <w:sz w:val="18"/>
          <w:szCs w:val="18"/>
        </w:rPr>
        <w:t>"</w:t>
      </w:r>
      <w:r w:rsidRPr="004E1752">
        <w:rPr>
          <w:rFonts w:ascii="Courier" w:hAnsi="Courier"/>
          <w:sz w:val="18"/>
          <w:szCs w:val="18"/>
        </w:rPr>
        <w:t>&lt;description of group&gt;</w:t>
      </w:r>
      <w:r w:rsidR="004E1752" w:rsidRPr="00BC1FE5">
        <w:rPr>
          <w:rFonts w:ascii="Courier" w:hAnsi="Courier"/>
          <w:sz w:val="18"/>
          <w:szCs w:val="18"/>
        </w:rPr>
        <w:t>"</w:t>
      </w:r>
      <w:r w:rsidRPr="004E1752">
        <w:rPr>
          <w:rFonts w:ascii="Courier" w:hAnsi="Courier"/>
          <w:sz w:val="18"/>
          <w:szCs w:val="18"/>
        </w:rPr>
        <w:t>,</w:t>
      </w:r>
    </w:p>
    <w:p w14:paraId="1EE28F9D" w14:textId="2F96BC51" w:rsidR="00B120E4" w:rsidRPr="004E1752" w:rsidRDefault="00B120E4" w:rsidP="0044664F">
      <w:pPr>
        <w:rPr>
          <w:rFonts w:ascii="Courier" w:hAnsi="Courier"/>
          <w:sz w:val="18"/>
          <w:szCs w:val="18"/>
        </w:rPr>
      </w:pPr>
      <w:r w:rsidRPr="004E1752">
        <w:rPr>
          <w:rFonts w:ascii="Courier" w:hAnsi="Courier"/>
          <w:sz w:val="18"/>
          <w:szCs w:val="18"/>
        </w:rPr>
        <w:t xml:space="preserve"> </w:t>
      </w:r>
      <w:r w:rsidRPr="004E1752">
        <w:rPr>
          <w:rFonts w:ascii="Courier" w:hAnsi="Courier"/>
          <w:sz w:val="18"/>
          <w:szCs w:val="18"/>
        </w:rPr>
        <w:tab/>
      </w:r>
      <w:r w:rsidRPr="00BC1FE5">
        <w:rPr>
          <w:rFonts w:ascii="Courier" w:hAnsi="Courier"/>
          <w:sz w:val="18"/>
          <w:szCs w:val="18"/>
        </w:rPr>
        <w:t>"</w:t>
      </w:r>
      <w:r>
        <w:rPr>
          <w:rFonts w:ascii="Courier" w:hAnsi="Courier"/>
          <w:sz w:val="18"/>
          <w:szCs w:val="18"/>
        </w:rPr>
        <w:t>_</w:t>
      </w:r>
      <w:r w:rsidRPr="004E1752">
        <w:rPr>
          <w:rFonts w:ascii="Courier" w:hAnsi="Courier"/>
          <w:sz w:val="18"/>
          <w:szCs w:val="18"/>
        </w:rPr>
        <w:t>description</w:t>
      </w:r>
      <w:r w:rsidRPr="00BC1FE5">
        <w:rPr>
          <w:rFonts w:ascii="Courier" w:hAnsi="Courier"/>
          <w:sz w:val="18"/>
          <w:szCs w:val="18"/>
        </w:rPr>
        <w:t>"</w:t>
      </w:r>
      <w:r w:rsidRPr="004E1752">
        <w:rPr>
          <w:rFonts w:ascii="Courier" w:hAnsi="Courier"/>
          <w:sz w:val="18"/>
          <w:szCs w:val="18"/>
        </w:rPr>
        <w:t xml:space="preserve">: </w:t>
      </w:r>
      <w:r w:rsidRPr="00B120E4">
        <w:rPr>
          <w:sz w:val="20"/>
          <w:szCs w:val="20"/>
        </w:rPr>
        <w:t>"&lt;description of group in case there is a dataset named description&gt;"</w:t>
      </w:r>
      <w:r w:rsidRPr="004E1752">
        <w:rPr>
          <w:rFonts w:ascii="Courier" w:hAnsi="Courier"/>
          <w:sz w:val="18"/>
          <w:szCs w:val="18"/>
        </w:rPr>
        <w:t>,</w:t>
      </w:r>
    </w:p>
    <w:p w14:paraId="267CA558" w14:textId="3113D9AC" w:rsidR="0039361D" w:rsidRPr="004E1752" w:rsidRDefault="004E1752" w:rsidP="0044664F">
      <w:pPr>
        <w:rPr>
          <w:rFonts w:ascii="Courier" w:hAnsi="Courier"/>
          <w:sz w:val="18"/>
          <w:szCs w:val="18"/>
        </w:rPr>
      </w:pPr>
      <w:r w:rsidRPr="004E1752">
        <w:rPr>
          <w:rFonts w:ascii="Courier" w:hAnsi="Courier"/>
          <w:sz w:val="18"/>
          <w:szCs w:val="18"/>
        </w:rPr>
        <w:tab/>
      </w:r>
      <w:r w:rsidRPr="00BC1FE5">
        <w:rPr>
          <w:rFonts w:ascii="Courier" w:hAnsi="Courier"/>
          <w:sz w:val="18"/>
          <w:szCs w:val="18"/>
        </w:rPr>
        <w:t>"</w:t>
      </w:r>
      <w:r w:rsidRPr="004E1752">
        <w:rPr>
          <w:rFonts w:ascii="Courier" w:hAnsi="Courier"/>
          <w:sz w:val="18"/>
          <w:szCs w:val="18"/>
        </w:rPr>
        <w:t>attributes</w:t>
      </w:r>
      <w:r w:rsidRPr="00BC1FE5">
        <w:rPr>
          <w:rFonts w:ascii="Courier" w:hAnsi="Courier"/>
          <w:sz w:val="18"/>
          <w:szCs w:val="18"/>
        </w:rPr>
        <w:t>"</w:t>
      </w:r>
      <w:r w:rsidRPr="004E1752">
        <w:rPr>
          <w:rFonts w:ascii="Courier" w:hAnsi="Courier"/>
          <w:sz w:val="18"/>
          <w:szCs w:val="18"/>
        </w:rPr>
        <w:t>:</w:t>
      </w:r>
      <w:r>
        <w:rPr>
          <w:rFonts w:ascii="Courier" w:hAnsi="Courier"/>
          <w:sz w:val="18"/>
          <w:szCs w:val="18"/>
        </w:rPr>
        <w:t xml:space="preserve"> &lt;attributes specification&gt;,</w:t>
      </w:r>
    </w:p>
    <w:p w14:paraId="540AB852" w14:textId="3C831052" w:rsidR="0044664F" w:rsidRPr="004E1752" w:rsidRDefault="0044664F" w:rsidP="0044664F">
      <w:pPr>
        <w:rPr>
          <w:rFonts w:ascii="Courier" w:hAnsi="Courier"/>
          <w:sz w:val="18"/>
          <w:szCs w:val="18"/>
        </w:rPr>
      </w:pPr>
      <w:r w:rsidRPr="004E1752">
        <w:rPr>
          <w:rFonts w:ascii="Courier" w:hAnsi="Courier"/>
          <w:sz w:val="18"/>
          <w:szCs w:val="18"/>
        </w:rPr>
        <w:t xml:space="preserve"> </w:t>
      </w:r>
      <w:r w:rsidRPr="004E1752">
        <w:rPr>
          <w:rFonts w:ascii="Courier" w:hAnsi="Courier"/>
          <w:sz w:val="18"/>
          <w:szCs w:val="18"/>
        </w:rPr>
        <w:tab/>
      </w:r>
      <w:r w:rsidR="004E1752" w:rsidRPr="00BC1FE5">
        <w:rPr>
          <w:rFonts w:ascii="Courier" w:hAnsi="Courier"/>
          <w:sz w:val="18"/>
          <w:szCs w:val="18"/>
        </w:rPr>
        <w:t>"</w:t>
      </w:r>
      <w:r w:rsidRPr="004E1752">
        <w:rPr>
          <w:rFonts w:ascii="Courier" w:hAnsi="Courier"/>
          <w:sz w:val="18"/>
          <w:szCs w:val="18"/>
        </w:rPr>
        <w:t>merge</w:t>
      </w:r>
      <w:r w:rsidR="004E1752" w:rsidRPr="00BC1FE5">
        <w:rPr>
          <w:rFonts w:ascii="Courier" w:hAnsi="Courier"/>
          <w:sz w:val="18"/>
          <w:szCs w:val="18"/>
        </w:rPr>
        <w:t>"</w:t>
      </w:r>
      <w:r w:rsidR="00F33B91">
        <w:rPr>
          <w:rFonts w:ascii="Courier" w:hAnsi="Courier"/>
          <w:sz w:val="18"/>
          <w:szCs w:val="18"/>
        </w:rPr>
        <w:t>:</w:t>
      </w:r>
      <w:r w:rsidR="00D20116">
        <w:rPr>
          <w:rFonts w:ascii="Courier" w:hAnsi="Courier"/>
          <w:sz w:val="18"/>
          <w:szCs w:val="18"/>
        </w:rPr>
        <w:t xml:space="preserve"> </w:t>
      </w:r>
      <w:r w:rsidR="00F33B91">
        <w:rPr>
          <w:rFonts w:ascii="Courier" w:hAnsi="Courier"/>
          <w:sz w:val="18"/>
          <w:szCs w:val="18"/>
        </w:rPr>
        <w:t>&lt;list</w:t>
      </w:r>
      <w:r w:rsidR="00D20116">
        <w:rPr>
          <w:rFonts w:ascii="Courier" w:hAnsi="Courier"/>
          <w:sz w:val="18"/>
          <w:szCs w:val="18"/>
        </w:rPr>
        <w:t xml:space="preserve"> of </w:t>
      </w:r>
      <w:r w:rsidR="00F33B91">
        <w:rPr>
          <w:rFonts w:ascii="Courier" w:hAnsi="Courier"/>
          <w:sz w:val="18"/>
          <w:szCs w:val="18"/>
        </w:rPr>
        <w:t>group</w:t>
      </w:r>
      <w:r w:rsidRPr="004E1752">
        <w:rPr>
          <w:rFonts w:ascii="Courier" w:hAnsi="Courier"/>
          <w:sz w:val="18"/>
          <w:szCs w:val="18"/>
        </w:rPr>
        <w:t>s to merge&gt;,</w:t>
      </w:r>
    </w:p>
    <w:p w14:paraId="3A4E05BE" w14:textId="62EB67C6" w:rsidR="0044664F" w:rsidRDefault="0044664F" w:rsidP="0044664F">
      <w:pPr>
        <w:rPr>
          <w:rFonts w:ascii="Courier" w:hAnsi="Courier"/>
          <w:sz w:val="18"/>
          <w:szCs w:val="18"/>
        </w:rPr>
      </w:pPr>
      <w:r w:rsidRPr="004E1752">
        <w:rPr>
          <w:rFonts w:ascii="Courier" w:hAnsi="Courier"/>
          <w:sz w:val="18"/>
          <w:szCs w:val="18"/>
        </w:rPr>
        <w:t xml:space="preserve"> </w:t>
      </w:r>
      <w:r w:rsidRPr="004E1752">
        <w:rPr>
          <w:rFonts w:ascii="Courier" w:hAnsi="Courier"/>
          <w:sz w:val="18"/>
          <w:szCs w:val="18"/>
        </w:rPr>
        <w:tab/>
      </w:r>
      <w:r w:rsidR="0039361D" w:rsidRPr="00BC1FE5">
        <w:rPr>
          <w:rFonts w:ascii="Courier" w:hAnsi="Courier"/>
          <w:sz w:val="18"/>
          <w:szCs w:val="18"/>
        </w:rPr>
        <w:t>"</w:t>
      </w:r>
      <w:r w:rsidRPr="004E1752">
        <w:rPr>
          <w:rFonts w:ascii="Courier" w:hAnsi="Courier"/>
          <w:sz w:val="18"/>
          <w:szCs w:val="18"/>
        </w:rPr>
        <w:t>include</w:t>
      </w:r>
      <w:r w:rsidR="0039361D" w:rsidRPr="00BC1FE5">
        <w:rPr>
          <w:rFonts w:ascii="Courier" w:hAnsi="Courier"/>
          <w:sz w:val="18"/>
          <w:szCs w:val="18"/>
        </w:rPr>
        <w:t>"</w:t>
      </w:r>
      <w:r w:rsidRPr="004E1752">
        <w:rPr>
          <w:rFonts w:ascii="Courier" w:hAnsi="Courier"/>
          <w:sz w:val="18"/>
          <w:szCs w:val="18"/>
        </w:rPr>
        <w:t>: &lt;</w:t>
      </w:r>
      <w:r w:rsidR="0058085E">
        <w:rPr>
          <w:rFonts w:ascii="Courier" w:hAnsi="Courier"/>
          <w:sz w:val="18"/>
          <w:szCs w:val="18"/>
        </w:rPr>
        <w:t>dictionary of</w:t>
      </w:r>
      <w:r w:rsidRPr="004E1752">
        <w:rPr>
          <w:rFonts w:ascii="Courier" w:hAnsi="Courier"/>
          <w:sz w:val="18"/>
          <w:szCs w:val="18"/>
        </w:rPr>
        <w:t xml:space="preserve"> structures to include&gt;,</w:t>
      </w:r>
    </w:p>
    <w:p w14:paraId="7E671A3A" w14:textId="48C2183D" w:rsidR="00AE1F9B" w:rsidRDefault="00E93533" w:rsidP="0044664F">
      <w:pPr>
        <w:rPr>
          <w:rFonts w:ascii="Courier" w:hAnsi="Courier"/>
          <w:sz w:val="18"/>
          <w:szCs w:val="18"/>
        </w:rPr>
      </w:pPr>
      <w:r w:rsidRPr="004E1752">
        <w:rPr>
          <w:rFonts w:ascii="Courier" w:hAnsi="Courier"/>
          <w:sz w:val="18"/>
          <w:szCs w:val="18"/>
        </w:rPr>
        <w:tab/>
      </w:r>
      <w:r w:rsidRPr="00BC1FE5">
        <w:rPr>
          <w:rFonts w:ascii="Courier" w:hAnsi="Courier"/>
          <w:sz w:val="18"/>
          <w:szCs w:val="18"/>
        </w:rPr>
        <w:t>"</w:t>
      </w:r>
      <w:r>
        <w:rPr>
          <w:rFonts w:ascii="Courier" w:hAnsi="Courier"/>
          <w:sz w:val="18"/>
          <w:szCs w:val="18"/>
        </w:rPr>
        <w:t>link</w:t>
      </w:r>
      <w:r w:rsidRPr="00BC1FE5">
        <w:rPr>
          <w:rFonts w:ascii="Courier" w:hAnsi="Courier"/>
          <w:sz w:val="18"/>
          <w:szCs w:val="18"/>
        </w:rPr>
        <w:t>"</w:t>
      </w:r>
      <w:r>
        <w:rPr>
          <w:rFonts w:ascii="Courier" w:hAnsi="Courier"/>
          <w:sz w:val="18"/>
          <w:szCs w:val="18"/>
        </w:rPr>
        <w:t xml:space="preserve">: </w:t>
      </w:r>
      <w:r w:rsidRPr="004E1752">
        <w:rPr>
          <w:rFonts w:ascii="Courier" w:hAnsi="Courier"/>
          <w:sz w:val="18"/>
          <w:szCs w:val="18"/>
        </w:rPr>
        <w:t xml:space="preserve"> &lt;</w:t>
      </w:r>
      <w:r>
        <w:rPr>
          <w:rFonts w:ascii="Courier" w:hAnsi="Courier"/>
          <w:sz w:val="18"/>
          <w:szCs w:val="18"/>
        </w:rPr>
        <w:t>link specification&gt;</w:t>
      </w:r>
      <w:r w:rsidRPr="004E1752">
        <w:rPr>
          <w:rFonts w:ascii="Courier" w:hAnsi="Courier"/>
          <w:sz w:val="18"/>
          <w:szCs w:val="18"/>
        </w:rPr>
        <w:t>,</w:t>
      </w:r>
    </w:p>
    <w:p w14:paraId="61C3911A" w14:textId="0640A64A" w:rsidR="0044664F" w:rsidRPr="004E1752" w:rsidRDefault="0044664F" w:rsidP="0044664F">
      <w:pPr>
        <w:rPr>
          <w:rFonts w:ascii="Courier" w:hAnsi="Courier"/>
          <w:sz w:val="18"/>
          <w:szCs w:val="18"/>
        </w:rPr>
      </w:pPr>
      <w:r w:rsidRPr="004E1752">
        <w:rPr>
          <w:rFonts w:ascii="Courier" w:hAnsi="Courier"/>
          <w:sz w:val="18"/>
          <w:szCs w:val="18"/>
        </w:rPr>
        <w:t xml:space="preserve"> </w:t>
      </w:r>
      <w:r w:rsidRPr="004E1752">
        <w:rPr>
          <w:rFonts w:ascii="Courier" w:hAnsi="Courier"/>
          <w:sz w:val="18"/>
          <w:szCs w:val="18"/>
        </w:rPr>
        <w:tab/>
      </w:r>
      <w:r w:rsidR="0039361D" w:rsidRPr="00BC1FE5">
        <w:rPr>
          <w:rFonts w:ascii="Courier" w:hAnsi="Courier"/>
          <w:sz w:val="18"/>
          <w:szCs w:val="18"/>
        </w:rPr>
        <w:t>"</w:t>
      </w:r>
      <w:r w:rsidRPr="004E1752">
        <w:rPr>
          <w:rFonts w:ascii="Courier" w:hAnsi="Courier"/>
          <w:sz w:val="18"/>
          <w:szCs w:val="18"/>
        </w:rPr>
        <w:t>dataset_id</w:t>
      </w:r>
      <w:r w:rsidR="004D4A17">
        <w:rPr>
          <w:rFonts w:ascii="Courier" w:hAnsi="Courier"/>
          <w:sz w:val="18"/>
          <w:szCs w:val="18"/>
        </w:rPr>
        <w:t>[qty_flag]</w:t>
      </w:r>
      <w:r w:rsidR="0039361D" w:rsidRPr="00BC1FE5">
        <w:rPr>
          <w:rFonts w:ascii="Courier" w:hAnsi="Courier"/>
          <w:sz w:val="18"/>
          <w:szCs w:val="18"/>
        </w:rPr>
        <w:t>"</w:t>
      </w:r>
      <w:r w:rsidRPr="004E1752">
        <w:rPr>
          <w:rFonts w:ascii="Courier" w:hAnsi="Courier"/>
          <w:sz w:val="18"/>
          <w:szCs w:val="18"/>
        </w:rPr>
        <w:t>: { &lt;dataset specification&gt; },</w:t>
      </w:r>
    </w:p>
    <w:p w14:paraId="4179EEAC" w14:textId="10BDE95E" w:rsidR="0044664F" w:rsidRPr="004E1752" w:rsidRDefault="0044664F" w:rsidP="0044664F">
      <w:pPr>
        <w:rPr>
          <w:rFonts w:ascii="Courier" w:hAnsi="Courier"/>
          <w:sz w:val="18"/>
          <w:szCs w:val="18"/>
        </w:rPr>
      </w:pPr>
      <w:r w:rsidRPr="004E1752">
        <w:rPr>
          <w:rFonts w:ascii="Courier" w:hAnsi="Courier"/>
          <w:sz w:val="18"/>
          <w:szCs w:val="18"/>
        </w:rPr>
        <w:t xml:space="preserve"> </w:t>
      </w:r>
      <w:r w:rsidRPr="004E1752">
        <w:rPr>
          <w:rFonts w:ascii="Courier" w:hAnsi="Courier"/>
          <w:sz w:val="18"/>
          <w:szCs w:val="18"/>
        </w:rPr>
        <w:tab/>
      </w:r>
      <w:r w:rsidR="0039361D" w:rsidRPr="00BC1FE5">
        <w:rPr>
          <w:rFonts w:ascii="Courier" w:hAnsi="Courier"/>
          <w:sz w:val="18"/>
          <w:szCs w:val="18"/>
        </w:rPr>
        <w:t>"</w:t>
      </w:r>
      <w:r w:rsidRPr="004E1752">
        <w:rPr>
          <w:rFonts w:ascii="Courier" w:hAnsi="Courier"/>
          <w:sz w:val="18"/>
          <w:szCs w:val="18"/>
        </w:rPr>
        <w:t>group_id/</w:t>
      </w:r>
      <w:r w:rsidR="004D4A17">
        <w:rPr>
          <w:rFonts w:ascii="Courier" w:hAnsi="Courier"/>
          <w:sz w:val="18"/>
          <w:szCs w:val="18"/>
        </w:rPr>
        <w:t>[qty_flag]</w:t>
      </w:r>
      <w:r w:rsidR="0039361D" w:rsidRPr="00BC1FE5">
        <w:rPr>
          <w:rFonts w:ascii="Courier" w:hAnsi="Courier"/>
          <w:sz w:val="18"/>
          <w:szCs w:val="18"/>
        </w:rPr>
        <w:t>"</w:t>
      </w:r>
      <w:r w:rsidR="00372C00">
        <w:rPr>
          <w:rFonts w:ascii="Courier" w:hAnsi="Courier"/>
          <w:sz w:val="18"/>
          <w:szCs w:val="18"/>
        </w:rPr>
        <w:t>: { &lt;group specification&gt; }</w:t>
      </w:r>
    </w:p>
    <w:p w14:paraId="7DC61A11" w14:textId="77777777" w:rsidR="0044664F" w:rsidRPr="004E1752" w:rsidRDefault="0044664F" w:rsidP="0044664F">
      <w:pPr>
        <w:rPr>
          <w:rFonts w:ascii="Courier" w:hAnsi="Courier"/>
          <w:sz w:val="18"/>
          <w:szCs w:val="18"/>
        </w:rPr>
      </w:pPr>
      <w:r w:rsidRPr="004E1752">
        <w:rPr>
          <w:rFonts w:ascii="Courier" w:hAnsi="Courier"/>
          <w:sz w:val="18"/>
          <w:szCs w:val="18"/>
        </w:rPr>
        <w:t xml:space="preserve"> }</w:t>
      </w:r>
    </w:p>
    <w:p w14:paraId="43F10CC7" w14:textId="33E2F95C" w:rsidR="00EB2F56" w:rsidRDefault="0044664F" w:rsidP="0044664F">
      <w:r w:rsidRPr="0044664F">
        <w:t xml:space="preserve"> </w:t>
      </w:r>
    </w:p>
    <w:p w14:paraId="35D95EFD" w14:textId="0FAD3B8F" w:rsidR="004D4A17" w:rsidRDefault="00733509" w:rsidP="00254C7A">
      <w:r>
        <w:t>None of the key</w:t>
      </w:r>
      <w:r w:rsidR="00432668">
        <w:t>-</w:t>
      </w:r>
      <w:r w:rsidR="00372C00">
        <w:t>value pairs</w:t>
      </w:r>
      <w:r>
        <w:t xml:space="preserve"> are required.  </w:t>
      </w:r>
      <w:r w:rsidR="00B120E4">
        <w:t xml:space="preserve">The first </w:t>
      </w:r>
      <w:r w:rsidR="00432668">
        <w:t>six</w:t>
      </w:r>
      <w:r w:rsidR="0039361D">
        <w:t xml:space="preserve"> keys above (“description”, </w:t>
      </w:r>
      <w:r w:rsidR="00B120E4">
        <w:t xml:space="preserve">“_description”, </w:t>
      </w:r>
      <w:r w:rsidR="0039361D">
        <w:t>“attributes”, “merge”</w:t>
      </w:r>
      <w:r w:rsidR="004D4A17">
        <w:t xml:space="preserve">, </w:t>
      </w:r>
      <w:r>
        <w:t>“include”</w:t>
      </w:r>
      <w:r w:rsidR="00CA2560">
        <w:t>, ‘link”</w:t>
      </w:r>
      <w:r>
        <w:t xml:space="preserve">) are described in </w:t>
      </w:r>
      <w:r w:rsidR="00971E48">
        <w:t xml:space="preserve">the next </w:t>
      </w:r>
      <w:r w:rsidR="004D4A17">
        <w:t>section</w:t>
      </w:r>
      <w:r>
        <w:t xml:space="preserve"> “Group specification keys”</w:t>
      </w:r>
      <w:r w:rsidR="0039361D">
        <w:t xml:space="preserve">. </w:t>
      </w:r>
      <w:r w:rsidR="00432668">
        <w:t xml:space="preserve"> </w:t>
      </w:r>
      <w:r w:rsidR="0039361D">
        <w:t>The last two (</w:t>
      </w:r>
      <w:r w:rsidR="0039361D" w:rsidRPr="0039361D">
        <w:t>"dataset_id", and "group_id/")</w:t>
      </w:r>
      <w:r w:rsidR="0039361D">
        <w:t xml:space="preserve"> are used to specify a group or dataset inside the group.  The s</w:t>
      </w:r>
      <w:r w:rsidR="004D4A17">
        <w:t>pecification for them is the same as the specification for top-level groups (described in this section) and for top-level datasets</w:t>
      </w:r>
      <w:r>
        <w:t xml:space="preserve"> (describe later)</w:t>
      </w:r>
      <w:r w:rsidR="004D4A17">
        <w:t>.  There can be any number of groups or datasets specified inside a group.</w:t>
      </w:r>
      <w:r w:rsidR="00971E48">
        <w:t xml:space="preserve">  The quantity-flag which can be specified for the groups and datasets has the same possible values and meaning as described in section 1.3.</w:t>
      </w:r>
    </w:p>
    <w:p w14:paraId="337D3674" w14:textId="77777777" w:rsidR="00E0355B" w:rsidRDefault="00E0355B" w:rsidP="00254C7A"/>
    <w:p w14:paraId="0D490FB2" w14:textId="1F22B945" w:rsidR="00733509" w:rsidRPr="00E0355B" w:rsidRDefault="00D97E7A" w:rsidP="00254C7A">
      <w:pPr>
        <w:rPr>
          <w:i/>
        </w:rPr>
      </w:pPr>
      <w:r w:rsidRPr="00E0355B">
        <w:rPr>
          <w:i/>
        </w:rPr>
        <w:t>2.</w:t>
      </w:r>
      <w:r w:rsidR="00971E48">
        <w:rPr>
          <w:i/>
        </w:rPr>
        <w:t>2</w:t>
      </w:r>
      <w:r w:rsidRPr="00E0355B">
        <w:rPr>
          <w:i/>
        </w:rPr>
        <w:t xml:space="preserve"> </w:t>
      </w:r>
      <w:r w:rsidR="00733509" w:rsidRPr="00E0355B">
        <w:rPr>
          <w:i/>
        </w:rPr>
        <w:t>Group specification keys</w:t>
      </w:r>
    </w:p>
    <w:p w14:paraId="75E63F33" w14:textId="77777777" w:rsidR="00733509" w:rsidRDefault="00733509" w:rsidP="00254C7A"/>
    <w:p w14:paraId="1D1371A1" w14:textId="122A4C0F" w:rsidR="00733509" w:rsidRDefault="00EF4D5E" w:rsidP="00254C7A">
      <w:r>
        <w:t>The following</w:t>
      </w:r>
      <w:r w:rsidR="005E2C91">
        <w:t xml:space="preserve"> </w:t>
      </w:r>
      <w:r w:rsidR="00B120E4">
        <w:t>section</w:t>
      </w:r>
      <w:r>
        <w:t>s</w:t>
      </w:r>
      <w:r w:rsidR="00B120E4">
        <w:t xml:space="preserve"> describes the first six</w:t>
      </w:r>
      <w:r w:rsidR="005E2C91">
        <w:t xml:space="preserve"> keys in the illustrated group specification </w:t>
      </w:r>
      <w:r w:rsidR="00733509">
        <w:t>above (“description”,</w:t>
      </w:r>
      <w:r w:rsidR="00B120E4">
        <w:t xml:space="preserve"> “_description”,</w:t>
      </w:r>
      <w:r w:rsidR="00733509">
        <w:t xml:space="preserve"> “attributes”, “merge”, “include”</w:t>
      </w:r>
      <w:r w:rsidR="00971E48">
        <w:t>, “link”</w:t>
      </w:r>
      <w:r w:rsidR="00733509">
        <w:t>)</w:t>
      </w:r>
      <w:r w:rsidR="005E2C91">
        <w:t>.</w:t>
      </w:r>
    </w:p>
    <w:p w14:paraId="297012C0" w14:textId="77777777" w:rsidR="00971E48" w:rsidRDefault="00971E48" w:rsidP="00254C7A">
      <w:pPr>
        <w:rPr>
          <w:i/>
        </w:rPr>
      </w:pPr>
    </w:p>
    <w:p w14:paraId="044A2D5A" w14:textId="0CBEE8B8" w:rsidR="005E2C91" w:rsidRPr="000F627D" w:rsidRDefault="00D97E7A" w:rsidP="00254C7A">
      <w:r w:rsidRPr="00E0355B">
        <w:rPr>
          <w:i/>
        </w:rPr>
        <w:t xml:space="preserve"> </w:t>
      </w:r>
      <w:r w:rsidR="00036BC5">
        <w:rPr>
          <w:i/>
        </w:rPr>
        <w:t xml:space="preserve">2.3 </w:t>
      </w:r>
      <w:r w:rsidR="005E2C91" w:rsidRPr="00E0355B">
        <w:rPr>
          <w:i/>
        </w:rPr>
        <w:t>description</w:t>
      </w:r>
    </w:p>
    <w:p w14:paraId="6BDDDFBA" w14:textId="664B8FB2" w:rsidR="00733509" w:rsidRDefault="00733509" w:rsidP="00254C7A">
      <w:r>
        <w:t>The value of the group specification “description” key is a string describing the group.</w:t>
      </w:r>
    </w:p>
    <w:p w14:paraId="7496173B" w14:textId="77777777" w:rsidR="00B120E4" w:rsidRDefault="00B120E4" w:rsidP="00254C7A"/>
    <w:p w14:paraId="31DFC83E" w14:textId="12F29631" w:rsidR="00B120E4" w:rsidRPr="00E0355B" w:rsidRDefault="00036BC5" w:rsidP="00B120E4">
      <w:pPr>
        <w:rPr>
          <w:i/>
        </w:rPr>
      </w:pPr>
      <w:r>
        <w:rPr>
          <w:i/>
        </w:rPr>
        <w:t xml:space="preserve">2.4 </w:t>
      </w:r>
      <w:r w:rsidR="00B120E4" w:rsidRPr="00E0355B">
        <w:rPr>
          <w:i/>
        </w:rPr>
        <w:t>_description</w:t>
      </w:r>
    </w:p>
    <w:p w14:paraId="3D063303" w14:textId="6C912BFE" w:rsidR="00B120E4" w:rsidRDefault="00B120E4" w:rsidP="00254C7A">
      <w:r>
        <w:t xml:space="preserve">The </w:t>
      </w:r>
      <w:r w:rsidR="00EF2C2C">
        <w:t>key</w:t>
      </w:r>
      <w:r>
        <w:t xml:space="preserve"> “_description” </w:t>
      </w:r>
      <w:r w:rsidR="00EF2C2C">
        <w:t>(has an underscore in front) is used in place of “description” in case the key “description” is used to specify a dataset in the group named</w:t>
      </w:r>
      <w:r>
        <w:t xml:space="preserve"> </w:t>
      </w:r>
      <w:r w:rsidR="00EF2C2C">
        <w:t>“description”</w:t>
      </w:r>
      <w:r>
        <w:t>.</w:t>
      </w:r>
    </w:p>
    <w:p w14:paraId="793AF811" w14:textId="77777777" w:rsidR="00733509" w:rsidRDefault="00733509" w:rsidP="00254C7A"/>
    <w:p w14:paraId="6F31C7C6" w14:textId="7F7883E1" w:rsidR="005E2C91" w:rsidRPr="00E0355B" w:rsidRDefault="00036BC5" w:rsidP="00254C7A">
      <w:pPr>
        <w:rPr>
          <w:i/>
        </w:rPr>
      </w:pPr>
      <w:r>
        <w:rPr>
          <w:i/>
        </w:rPr>
        <w:t xml:space="preserve">2.5 </w:t>
      </w:r>
      <w:r w:rsidR="005E2C91" w:rsidRPr="00E0355B">
        <w:rPr>
          <w:i/>
        </w:rPr>
        <w:t>attributes</w:t>
      </w:r>
    </w:p>
    <w:p w14:paraId="7BD492AD" w14:textId="0E0B2882" w:rsidR="00733509" w:rsidRDefault="005E2C91" w:rsidP="00254C7A">
      <w:r>
        <w:t>The value of the group specification “attributes” key is a Python dictionary of the following form:</w:t>
      </w:r>
    </w:p>
    <w:p w14:paraId="0B49F633" w14:textId="77777777" w:rsidR="005E2C91" w:rsidRPr="004E1752" w:rsidRDefault="005E2C91" w:rsidP="005E2C91">
      <w:pPr>
        <w:rPr>
          <w:rFonts w:ascii="Courier" w:hAnsi="Courier"/>
          <w:sz w:val="18"/>
          <w:szCs w:val="18"/>
        </w:rPr>
      </w:pPr>
      <w:r w:rsidRPr="004E1752">
        <w:rPr>
          <w:rFonts w:ascii="Courier" w:hAnsi="Courier"/>
          <w:sz w:val="18"/>
          <w:szCs w:val="18"/>
        </w:rPr>
        <w:t>{</w:t>
      </w:r>
    </w:p>
    <w:p w14:paraId="3E2E6518" w14:textId="63CB669E" w:rsidR="00372C00" w:rsidRDefault="005E2C91" w:rsidP="005E2C91">
      <w:pPr>
        <w:rPr>
          <w:rFonts w:ascii="Courier" w:hAnsi="Courier"/>
          <w:sz w:val="18"/>
          <w:szCs w:val="18"/>
        </w:rPr>
      </w:pPr>
      <w:r>
        <w:rPr>
          <w:rFonts w:ascii="Courier" w:hAnsi="Courier"/>
          <w:sz w:val="18"/>
          <w:szCs w:val="18"/>
        </w:rPr>
        <w:t xml:space="preserve"> </w:t>
      </w:r>
      <w:r w:rsidRPr="00BC1FE5">
        <w:rPr>
          <w:rFonts w:ascii="Courier" w:hAnsi="Courier"/>
          <w:sz w:val="18"/>
          <w:szCs w:val="18"/>
        </w:rPr>
        <w:t>"</w:t>
      </w:r>
      <w:r w:rsidR="00372C00">
        <w:rPr>
          <w:rFonts w:ascii="Courier" w:hAnsi="Courier"/>
          <w:sz w:val="18"/>
          <w:szCs w:val="18"/>
        </w:rPr>
        <w:t>attribute_name_1</w:t>
      </w:r>
      <w:r w:rsidR="00A55801">
        <w:rPr>
          <w:rFonts w:ascii="Courier" w:hAnsi="Courier"/>
          <w:sz w:val="18"/>
          <w:szCs w:val="18"/>
        </w:rPr>
        <w:t>[qty_flag]</w:t>
      </w:r>
      <w:r w:rsidRPr="00BC1FE5">
        <w:rPr>
          <w:rFonts w:ascii="Courier" w:hAnsi="Courier"/>
          <w:sz w:val="18"/>
          <w:szCs w:val="18"/>
        </w:rPr>
        <w:t>"</w:t>
      </w:r>
      <w:r w:rsidRPr="004E1752">
        <w:rPr>
          <w:rFonts w:ascii="Courier" w:hAnsi="Courier"/>
          <w:sz w:val="18"/>
          <w:szCs w:val="18"/>
        </w:rPr>
        <w:t xml:space="preserve">: </w:t>
      </w:r>
      <w:r w:rsidR="00372C00">
        <w:rPr>
          <w:rFonts w:ascii="Courier" w:hAnsi="Courier"/>
          <w:sz w:val="18"/>
          <w:szCs w:val="18"/>
        </w:rPr>
        <w:t>&lt;</w:t>
      </w:r>
      <w:r>
        <w:rPr>
          <w:rFonts w:ascii="Courier" w:hAnsi="Courier"/>
          <w:sz w:val="18"/>
          <w:szCs w:val="18"/>
        </w:rPr>
        <w:t>specification</w:t>
      </w:r>
      <w:r w:rsidR="00372C00">
        <w:rPr>
          <w:rFonts w:ascii="Courier" w:hAnsi="Courier"/>
          <w:sz w:val="18"/>
          <w:szCs w:val="18"/>
        </w:rPr>
        <w:t xml:space="preserve"> for attribute_name_1</w:t>
      </w:r>
      <w:r w:rsidRPr="004E1752">
        <w:rPr>
          <w:rFonts w:ascii="Courier" w:hAnsi="Courier"/>
          <w:sz w:val="18"/>
          <w:szCs w:val="18"/>
        </w:rPr>
        <w:t>&gt;,</w:t>
      </w:r>
    </w:p>
    <w:p w14:paraId="29160475" w14:textId="721EC822" w:rsidR="00372C00" w:rsidRDefault="00372C00" w:rsidP="005E2C91">
      <w:pPr>
        <w:rPr>
          <w:rFonts w:ascii="Courier" w:hAnsi="Courier"/>
          <w:sz w:val="18"/>
          <w:szCs w:val="18"/>
        </w:rPr>
      </w:pPr>
      <w:r>
        <w:rPr>
          <w:rFonts w:ascii="Courier" w:hAnsi="Courier"/>
          <w:sz w:val="18"/>
          <w:szCs w:val="18"/>
        </w:rPr>
        <w:t xml:space="preserve"> </w:t>
      </w:r>
      <w:r w:rsidRPr="00BC1FE5">
        <w:rPr>
          <w:rFonts w:ascii="Courier" w:hAnsi="Courier"/>
          <w:sz w:val="18"/>
          <w:szCs w:val="18"/>
        </w:rPr>
        <w:t>"</w:t>
      </w:r>
      <w:r>
        <w:rPr>
          <w:rFonts w:ascii="Courier" w:hAnsi="Courier"/>
          <w:sz w:val="18"/>
          <w:szCs w:val="18"/>
        </w:rPr>
        <w:t>attribute_name_2</w:t>
      </w:r>
      <w:r w:rsidR="00A55801">
        <w:rPr>
          <w:rFonts w:ascii="Courier" w:hAnsi="Courier"/>
          <w:sz w:val="18"/>
          <w:szCs w:val="18"/>
        </w:rPr>
        <w:t>[qty-flag]</w:t>
      </w:r>
      <w:r w:rsidRPr="00BC1FE5">
        <w:rPr>
          <w:rFonts w:ascii="Courier" w:hAnsi="Courier"/>
          <w:sz w:val="18"/>
          <w:szCs w:val="18"/>
        </w:rPr>
        <w:t>"</w:t>
      </w:r>
      <w:r w:rsidRPr="004E1752">
        <w:rPr>
          <w:rFonts w:ascii="Courier" w:hAnsi="Courier"/>
          <w:sz w:val="18"/>
          <w:szCs w:val="18"/>
        </w:rPr>
        <w:t xml:space="preserve">: </w:t>
      </w:r>
      <w:r>
        <w:rPr>
          <w:rFonts w:ascii="Courier" w:hAnsi="Courier"/>
          <w:sz w:val="18"/>
          <w:szCs w:val="18"/>
        </w:rPr>
        <w:t>&lt;specification for attribute_name_2</w:t>
      </w:r>
      <w:r w:rsidRPr="004E1752">
        <w:rPr>
          <w:rFonts w:ascii="Courier" w:hAnsi="Courier"/>
          <w:sz w:val="18"/>
          <w:szCs w:val="18"/>
        </w:rPr>
        <w:t>&gt;</w:t>
      </w:r>
      <w:r>
        <w:rPr>
          <w:rFonts w:ascii="Courier" w:hAnsi="Courier"/>
          <w:sz w:val="18"/>
          <w:szCs w:val="18"/>
        </w:rPr>
        <w:t>,</w:t>
      </w:r>
    </w:p>
    <w:p w14:paraId="74C19207" w14:textId="10485221" w:rsidR="00372C00" w:rsidRDefault="00372C00" w:rsidP="005E2C91">
      <w:pPr>
        <w:rPr>
          <w:rFonts w:ascii="Courier" w:hAnsi="Courier"/>
          <w:sz w:val="18"/>
          <w:szCs w:val="18"/>
        </w:rPr>
      </w:pPr>
      <w:r>
        <w:rPr>
          <w:rFonts w:ascii="Courier" w:hAnsi="Courier"/>
          <w:sz w:val="18"/>
          <w:szCs w:val="18"/>
        </w:rPr>
        <w:t xml:space="preserve"> ...</w:t>
      </w:r>
      <w:r w:rsidR="00EE2062">
        <w:rPr>
          <w:rFonts w:ascii="Courier" w:hAnsi="Courier"/>
          <w:sz w:val="18"/>
          <w:szCs w:val="18"/>
        </w:rPr>
        <w:t xml:space="preserve"> </w:t>
      </w:r>
      <w:r>
        <w:rPr>
          <w:rFonts w:ascii="Courier" w:hAnsi="Courier"/>
          <w:sz w:val="18"/>
          <w:szCs w:val="18"/>
        </w:rPr>
        <w:t>}</w:t>
      </w:r>
    </w:p>
    <w:p w14:paraId="0459372D" w14:textId="77777777" w:rsidR="00372C00" w:rsidRPr="004E1752" w:rsidRDefault="00372C00" w:rsidP="005E2C91">
      <w:pPr>
        <w:rPr>
          <w:rFonts w:ascii="Courier" w:hAnsi="Courier"/>
          <w:sz w:val="18"/>
          <w:szCs w:val="18"/>
        </w:rPr>
      </w:pPr>
    </w:p>
    <w:p w14:paraId="54AF72E6" w14:textId="1BA6797B" w:rsidR="005E2C91" w:rsidRDefault="00372C00" w:rsidP="005E2C91">
      <w:r>
        <w:t>The keys are th</w:t>
      </w:r>
      <w:r w:rsidR="0067137B">
        <w:t>e attribute names</w:t>
      </w:r>
      <w:r w:rsidR="00A55801">
        <w:t xml:space="preserve">, optionally followed by a “qty_flag.” </w:t>
      </w:r>
      <w:r w:rsidR="00CC1A48">
        <w:t xml:space="preserve"> The ‘qty_flag</w:t>
      </w:r>
      <w:r w:rsidR="00A55801">
        <w:t>’</w:t>
      </w:r>
      <w:r w:rsidR="00CC1A48">
        <w:t xml:space="preserve"> (stands for ‘quantity flag’ is similar to that for groups and data sets.  It</w:t>
      </w:r>
      <w:r w:rsidR="00A55801">
        <w:t xml:space="preserve"> specifies if the attribute is required (“!”) – the default, optional (“?”) or recommended (“^”).  </w:t>
      </w:r>
      <w:r w:rsidR="0067137B">
        <w:t xml:space="preserve">The value </w:t>
      </w:r>
      <w:r w:rsidR="00CC1A48">
        <w:t>of each key is</w:t>
      </w:r>
      <w:r w:rsidR="0067137B">
        <w:t xml:space="preserve"> the specification for th</w:t>
      </w:r>
      <w:r w:rsidR="00CC1A48">
        <w:t>at</w:t>
      </w:r>
      <w:r w:rsidR="0067137B">
        <w:t xml:space="preserve"> attribute.  Each attribute specification has the following form:</w:t>
      </w:r>
    </w:p>
    <w:p w14:paraId="32B358AF" w14:textId="255DF742" w:rsidR="0067137B" w:rsidRPr="00B120E4" w:rsidRDefault="0067137B" w:rsidP="005E2C91">
      <w:pPr>
        <w:rPr>
          <w:rFonts w:ascii="Courier" w:hAnsi="Courier"/>
          <w:sz w:val="18"/>
          <w:szCs w:val="18"/>
        </w:rPr>
      </w:pPr>
      <w:r w:rsidRPr="00B120E4">
        <w:rPr>
          <w:rFonts w:ascii="Courier" w:hAnsi="Courier"/>
          <w:sz w:val="18"/>
          <w:szCs w:val="18"/>
        </w:rPr>
        <w:t>{</w:t>
      </w:r>
    </w:p>
    <w:p w14:paraId="69D7C069" w14:textId="263C205A" w:rsidR="005E2C91" w:rsidRDefault="0067137B" w:rsidP="005E2C91">
      <w:pPr>
        <w:rPr>
          <w:rFonts w:ascii="Courier" w:hAnsi="Courier"/>
          <w:sz w:val="18"/>
          <w:szCs w:val="18"/>
        </w:rPr>
      </w:pPr>
      <w:r w:rsidRPr="00B120E4">
        <w:rPr>
          <w:rFonts w:ascii="Courier" w:hAnsi="Courier"/>
          <w:sz w:val="18"/>
          <w:szCs w:val="18"/>
        </w:rPr>
        <w:t xml:space="preserve"> </w:t>
      </w:r>
      <w:r w:rsidRPr="00B120E4">
        <w:rPr>
          <w:rFonts w:ascii="Courier" w:hAnsi="Courier"/>
          <w:sz w:val="18"/>
          <w:szCs w:val="18"/>
        </w:rPr>
        <w:tab/>
      </w:r>
      <w:r w:rsidRPr="00BC1FE5">
        <w:rPr>
          <w:rFonts w:ascii="Courier" w:hAnsi="Courier"/>
          <w:sz w:val="18"/>
          <w:szCs w:val="18"/>
        </w:rPr>
        <w:t>"</w:t>
      </w:r>
      <w:r w:rsidR="005E2C91" w:rsidRPr="00B120E4">
        <w:rPr>
          <w:rFonts w:ascii="Courier" w:hAnsi="Courier"/>
          <w:sz w:val="18"/>
          <w:szCs w:val="18"/>
        </w:rPr>
        <w:t>data_type</w:t>
      </w:r>
      <w:r w:rsidRPr="00BC1FE5">
        <w:rPr>
          <w:rFonts w:ascii="Courier" w:hAnsi="Courier"/>
          <w:sz w:val="18"/>
          <w:szCs w:val="18"/>
        </w:rPr>
        <w:t>"</w:t>
      </w:r>
      <w:r w:rsidR="005E2C91" w:rsidRPr="00B120E4">
        <w:rPr>
          <w:rFonts w:ascii="Courier" w:hAnsi="Courier"/>
          <w:sz w:val="18"/>
          <w:szCs w:val="18"/>
        </w:rPr>
        <w:t>: &lt;float, int, number, or text&gt;,</w:t>
      </w:r>
    </w:p>
    <w:p w14:paraId="7F779D8F" w14:textId="2AE46F83" w:rsidR="00CC1A48" w:rsidRPr="00B120E4" w:rsidRDefault="00CC1A48" w:rsidP="005E2C91">
      <w:pPr>
        <w:rPr>
          <w:rFonts w:ascii="Courier" w:hAnsi="Courier"/>
          <w:sz w:val="18"/>
          <w:szCs w:val="18"/>
        </w:rPr>
      </w:pPr>
      <w:r>
        <w:rPr>
          <w:rFonts w:ascii="Courier" w:hAnsi="Courier"/>
          <w:sz w:val="18"/>
          <w:szCs w:val="18"/>
        </w:rPr>
        <w:tab/>
      </w:r>
      <w:r w:rsidRPr="00BC1FE5">
        <w:rPr>
          <w:rFonts w:ascii="Courier" w:hAnsi="Courier"/>
          <w:sz w:val="18"/>
          <w:szCs w:val="18"/>
        </w:rPr>
        <w:t>"</w:t>
      </w:r>
      <w:r>
        <w:rPr>
          <w:rFonts w:ascii="Courier" w:hAnsi="Courier"/>
          <w:sz w:val="18"/>
          <w:szCs w:val="18"/>
        </w:rPr>
        <w:t>dimensions</w:t>
      </w:r>
      <w:r w:rsidRPr="00BC1FE5">
        <w:rPr>
          <w:rFonts w:ascii="Courier" w:hAnsi="Courier"/>
          <w:sz w:val="18"/>
          <w:szCs w:val="18"/>
        </w:rPr>
        <w:t>"</w:t>
      </w:r>
      <w:r>
        <w:rPr>
          <w:rFonts w:ascii="Courier" w:hAnsi="Courier"/>
          <w:sz w:val="18"/>
          <w:szCs w:val="18"/>
        </w:rPr>
        <w:t>: &lt;dimensions list&gt;,</w:t>
      </w:r>
    </w:p>
    <w:p w14:paraId="14FD7AB4" w14:textId="5AC120A3" w:rsidR="005E2C91" w:rsidRPr="00B120E4" w:rsidRDefault="0067137B" w:rsidP="005E2C91">
      <w:pPr>
        <w:rPr>
          <w:rFonts w:ascii="Courier" w:hAnsi="Courier"/>
          <w:sz w:val="18"/>
          <w:szCs w:val="18"/>
        </w:rPr>
      </w:pPr>
      <w:r w:rsidRPr="00B120E4">
        <w:rPr>
          <w:rFonts w:ascii="Courier" w:hAnsi="Courier"/>
          <w:sz w:val="18"/>
          <w:szCs w:val="18"/>
        </w:rPr>
        <w:t xml:space="preserve"> </w:t>
      </w:r>
      <w:r w:rsidRPr="00B120E4">
        <w:rPr>
          <w:rFonts w:ascii="Courier" w:hAnsi="Courier"/>
          <w:sz w:val="18"/>
          <w:szCs w:val="18"/>
        </w:rPr>
        <w:tab/>
      </w:r>
      <w:r w:rsidRPr="00BC1FE5">
        <w:rPr>
          <w:rFonts w:ascii="Courier" w:hAnsi="Courier"/>
          <w:sz w:val="18"/>
          <w:szCs w:val="18"/>
        </w:rPr>
        <w:t>"</w:t>
      </w:r>
      <w:r w:rsidR="005E2C91" w:rsidRPr="00B120E4">
        <w:rPr>
          <w:rFonts w:ascii="Courier" w:hAnsi="Courier"/>
          <w:sz w:val="18"/>
          <w:szCs w:val="18"/>
        </w:rPr>
        <w:t>description': '&lt;description of attribute&gt;',</w:t>
      </w:r>
    </w:p>
    <w:p w14:paraId="12C268B1" w14:textId="3BE29B96" w:rsidR="00E84C62" w:rsidRDefault="0067137B" w:rsidP="005E2C91">
      <w:pPr>
        <w:rPr>
          <w:rFonts w:ascii="Courier" w:hAnsi="Courier"/>
          <w:sz w:val="18"/>
          <w:szCs w:val="18"/>
        </w:rPr>
      </w:pPr>
      <w:r w:rsidRPr="00B120E4">
        <w:rPr>
          <w:rFonts w:ascii="Courier" w:hAnsi="Courier"/>
          <w:sz w:val="18"/>
          <w:szCs w:val="18"/>
        </w:rPr>
        <w:t xml:space="preserve"> </w:t>
      </w:r>
      <w:r w:rsidRPr="00B120E4">
        <w:rPr>
          <w:rFonts w:ascii="Courier" w:hAnsi="Courier"/>
          <w:sz w:val="18"/>
          <w:szCs w:val="18"/>
        </w:rPr>
        <w:tab/>
      </w:r>
      <w:r w:rsidRPr="00BC1FE5">
        <w:rPr>
          <w:rFonts w:ascii="Courier" w:hAnsi="Courier"/>
          <w:sz w:val="18"/>
          <w:szCs w:val="18"/>
        </w:rPr>
        <w:t>"</w:t>
      </w:r>
      <w:r w:rsidRPr="00B120E4">
        <w:rPr>
          <w:rFonts w:ascii="Courier" w:hAnsi="Courier"/>
          <w:sz w:val="18"/>
          <w:szCs w:val="18"/>
        </w:rPr>
        <w:t>value</w:t>
      </w:r>
      <w:r w:rsidR="00B120E4" w:rsidRPr="00BC1FE5">
        <w:rPr>
          <w:rFonts w:ascii="Courier" w:hAnsi="Courier"/>
          <w:sz w:val="18"/>
          <w:szCs w:val="18"/>
        </w:rPr>
        <w:t>"</w:t>
      </w:r>
      <w:r w:rsidRPr="00B120E4">
        <w:rPr>
          <w:rFonts w:ascii="Courier" w:hAnsi="Courier"/>
          <w:sz w:val="18"/>
          <w:szCs w:val="18"/>
        </w:rPr>
        <w:t>: &lt;value to store&gt;</w:t>
      </w:r>
      <w:r w:rsidR="00F264C7">
        <w:rPr>
          <w:rFonts w:ascii="Courier" w:hAnsi="Courier"/>
          <w:sz w:val="18"/>
          <w:szCs w:val="18"/>
        </w:rPr>
        <w:t>,</w:t>
      </w:r>
    </w:p>
    <w:p w14:paraId="56A36A52" w14:textId="7C6D2BF4" w:rsidR="00CC1A48" w:rsidRDefault="00CC1A48" w:rsidP="005E2C91">
      <w:pPr>
        <w:rPr>
          <w:rFonts w:ascii="Courier" w:hAnsi="Courier"/>
          <w:sz w:val="18"/>
          <w:szCs w:val="18"/>
        </w:rPr>
      </w:pPr>
      <w:r>
        <w:rPr>
          <w:rFonts w:ascii="Courier" w:hAnsi="Courier"/>
          <w:sz w:val="18"/>
          <w:szCs w:val="18"/>
        </w:rPr>
        <w:tab/>
      </w:r>
      <w:r w:rsidRPr="00BC1FE5">
        <w:rPr>
          <w:rFonts w:ascii="Courier" w:hAnsi="Courier"/>
          <w:sz w:val="18"/>
          <w:szCs w:val="18"/>
        </w:rPr>
        <w:t>"</w:t>
      </w:r>
      <w:r>
        <w:rPr>
          <w:rFonts w:ascii="Courier" w:hAnsi="Courier"/>
          <w:sz w:val="18"/>
          <w:szCs w:val="18"/>
        </w:rPr>
        <w:t>const</w:t>
      </w:r>
      <w:r w:rsidRPr="00BC1FE5">
        <w:rPr>
          <w:rFonts w:ascii="Courier" w:hAnsi="Courier"/>
          <w:sz w:val="18"/>
          <w:szCs w:val="18"/>
        </w:rPr>
        <w:t>"</w:t>
      </w:r>
      <w:r>
        <w:rPr>
          <w:rFonts w:ascii="Courier" w:hAnsi="Courier"/>
          <w:sz w:val="18"/>
          <w:szCs w:val="18"/>
        </w:rPr>
        <w:t>: &lt;True or False&gt;,</w:t>
      </w:r>
    </w:p>
    <w:p w14:paraId="3986D6BC" w14:textId="77777777" w:rsidR="00F264C7" w:rsidRDefault="00F264C7" w:rsidP="00F264C7">
      <w:pPr>
        <w:rPr>
          <w:rFonts w:ascii="Courier" w:hAnsi="Courier"/>
          <w:sz w:val="18"/>
          <w:szCs w:val="18"/>
        </w:rPr>
      </w:pPr>
      <w:r w:rsidRPr="004E1752">
        <w:rPr>
          <w:rFonts w:ascii="Courier" w:hAnsi="Courier"/>
          <w:sz w:val="18"/>
          <w:szCs w:val="18"/>
        </w:rPr>
        <w:tab/>
      </w:r>
      <w:r w:rsidRPr="00BC1FE5">
        <w:rPr>
          <w:rFonts w:ascii="Courier" w:hAnsi="Courier"/>
          <w:sz w:val="18"/>
          <w:szCs w:val="18"/>
        </w:rPr>
        <w:t>"</w:t>
      </w:r>
      <w:r>
        <w:rPr>
          <w:rFonts w:ascii="Courier" w:hAnsi="Courier"/>
          <w:sz w:val="18"/>
          <w:szCs w:val="18"/>
        </w:rPr>
        <w:t>autogen</w:t>
      </w:r>
      <w:r w:rsidRPr="00BC1FE5">
        <w:rPr>
          <w:rFonts w:ascii="Courier" w:hAnsi="Courier"/>
          <w:sz w:val="18"/>
          <w:szCs w:val="18"/>
        </w:rPr>
        <w:t>"</w:t>
      </w:r>
      <w:r>
        <w:rPr>
          <w:rFonts w:ascii="Courier" w:hAnsi="Courier"/>
          <w:sz w:val="18"/>
          <w:szCs w:val="18"/>
        </w:rPr>
        <w:t xml:space="preserve">: </w:t>
      </w:r>
      <w:r w:rsidRPr="004E1752">
        <w:rPr>
          <w:rFonts w:ascii="Courier" w:hAnsi="Courier"/>
          <w:sz w:val="18"/>
          <w:szCs w:val="18"/>
        </w:rPr>
        <w:t xml:space="preserve"> &lt;</w:t>
      </w:r>
      <w:r>
        <w:rPr>
          <w:rFonts w:ascii="Courier" w:hAnsi="Courier"/>
          <w:sz w:val="18"/>
          <w:szCs w:val="18"/>
        </w:rPr>
        <w:t>autogen specification&gt;</w:t>
      </w:r>
      <w:r w:rsidRPr="004E1752">
        <w:rPr>
          <w:rFonts w:ascii="Courier" w:hAnsi="Courier"/>
          <w:sz w:val="18"/>
          <w:szCs w:val="18"/>
        </w:rPr>
        <w:t>,</w:t>
      </w:r>
    </w:p>
    <w:p w14:paraId="02C5FCA6" w14:textId="77777777" w:rsidR="0067137B" w:rsidRPr="00B120E4" w:rsidRDefault="0067137B" w:rsidP="005E2C91">
      <w:pPr>
        <w:rPr>
          <w:rFonts w:ascii="Courier" w:hAnsi="Courier"/>
          <w:sz w:val="18"/>
          <w:szCs w:val="18"/>
        </w:rPr>
      </w:pPr>
      <w:r w:rsidRPr="00B120E4">
        <w:rPr>
          <w:rFonts w:ascii="Courier" w:hAnsi="Courier"/>
          <w:sz w:val="18"/>
          <w:szCs w:val="18"/>
        </w:rPr>
        <w:t>}</w:t>
      </w:r>
    </w:p>
    <w:p w14:paraId="2CA01BD4" w14:textId="77777777" w:rsidR="0067137B" w:rsidRDefault="0067137B" w:rsidP="005E2C91"/>
    <w:p w14:paraId="7A7DDBC3" w14:textId="70E96999" w:rsidR="0067137B" w:rsidRDefault="0067137B" w:rsidP="0067137B">
      <w:r>
        <w:t>Only data_ty</w:t>
      </w:r>
      <w:r w:rsidR="00B120E4">
        <w:t>pe is required.  The value for data_type</w:t>
      </w:r>
      <w:r>
        <w:t xml:space="preserve"> is a string specifying the data_type of the attribute.  Allowable values are: </w:t>
      </w:r>
    </w:p>
    <w:p w14:paraId="1D3CDCA1" w14:textId="77777777" w:rsidR="0067137B" w:rsidRDefault="0067137B" w:rsidP="0067137B">
      <w:r>
        <w:tab/>
      </w:r>
      <w:r w:rsidRPr="00EE2062">
        <w:rPr>
          <w:rFonts w:ascii="Courier" w:hAnsi="Courier"/>
          <w:sz w:val="22"/>
          <w:szCs w:val="22"/>
        </w:rPr>
        <w:t>float</w:t>
      </w:r>
      <w:r w:rsidRPr="0067137B">
        <w:rPr>
          <w:i/>
        </w:rPr>
        <w:t xml:space="preserve"> </w:t>
      </w:r>
      <w:r>
        <w:t>– indicates a floating point number</w:t>
      </w:r>
    </w:p>
    <w:p w14:paraId="1ECC691F" w14:textId="77777777" w:rsidR="0067137B" w:rsidRDefault="0067137B" w:rsidP="0067137B">
      <w:r>
        <w:tab/>
      </w:r>
      <w:r w:rsidRPr="00EE2062">
        <w:rPr>
          <w:rFonts w:ascii="Courier" w:hAnsi="Courier"/>
          <w:sz w:val="22"/>
          <w:szCs w:val="22"/>
        </w:rPr>
        <w:t>int</w:t>
      </w:r>
      <w:r>
        <w:t xml:space="preserve"> – indicates an integer</w:t>
      </w:r>
    </w:p>
    <w:p w14:paraId="4315E9A9" w14:textId="264CC14D" w:rsidR="00CC1A48" w:rsidRDefault="00CC1A48" w:rsidP="0067137B">
      <w:r>
        <w:tab/>
        <w:t>uint – unsigned integer</w:t>
      </w:r>
    </w:p>
    <w:p w14:paraId="408F37D9" w14:textId="77777777" w:rsidR="0067137B" w:rsidRDefault="0067137B" w:rsidP="0067137B">
      <w:r>
        <w:tab/>
      </w:r>
      <w:r w:rsidRPr="00EE2062">
        <w:rPr>
          <w:rFonts w:ascii="Courier" w:hAnsi="Courier"/>
          <w:sz w:val="22"/>
          <w:szCs w:val="22"/>
        </w:rPr>
        <w:t>number</w:t>
      </w:r>
      <w:r>
        <w:t xml:space="preserve"> – indicates either a floating point or an integer</w:t>
      </w:r>
    </w:p>
    <w:p w14:paraId="765829C9" w14:textId="2E08B12E" w:rsidR="0067137B" w:rsidRDefault="0067137B" w:rsidP="0067137B">
      <w:r>
        <w:tab/>
      </w:r>
      <w:r w:rsidRPr="00EE2062">
        <w:rPr>
          <w:rFonts w:ascii="Courier" w:hAnsi="Courier"/>
          <w:sz w:val="22"/>
          <w:szCs w:val="22"/>
        </w:rPr>
        <w:t>text</w:t>
      </w:r>
      <w:r>
        <w:t xml:space="preserve"> – a text string</w:t>
      </w:r>
    </w:p>
    <w:p w14:paraId="033C3D56" w14:textId="45107714" w:rsidR="00CC1A48" w:rsidRDefault="00CC1A48" w:rsidP="0067137B">
      <w:r>
        <w:t>For all of the above types</w:t>
      </w:r>
      <w:r w:rsidR="00806E59">
        <w:t xml:space="preserve"> except number</w:t>
      </w:r>
      <w:r>
        <w:t xml:space="preserve">, a default size (in bits) can be specified by appending the size to the type, e.g., int32.  If </w:t>
      </w:r>
      <w:r w:rsidR="00806E59">
        <w:t>“!” is appended to the</w:t>
      </w:r>
      <w:r>
        <w:t xml:space="preserve"> </w:t>
      </w:r>
      <w:r w:rsidR="00806E59">
        <w:t>default size</w:t>
      </w:r>
      <w:r w:rsidR="00DB5DBF">
        <w:t>, e.g. “float64!”</w:t>
      </w:r>
      <w:r w:rsidR="00806E59">
        <w:t xml:space="preserve">, then the </w:t>
      </w:r>
      <w:r w:rsidR="00DB5DBF">
        <w:t>default</w:t>
      </w:r>
      <w:r>
        <w:t xml:space="preserve"> size is a</w:t>
      </w:r>
      <w:r w:rsidR="00DB5DBF">
        <w:t>lso the</w:t>
      </w:r>
      <w:r>
        <w:t xml:space="preserve"> required minimum size,</w:t>
      </w:r>
    </w:p>
    <w:p w14:paraId="76FC85DD" w14:textId="77777777" w:rsidR="0067137B" w:rsidRDefault="0067137B" w:rsidP="0067137B"/>
    <w:p w14:paraId="46837AE5" w14:textId="6CD66CA9" w:rsidR="00CC1A48" w:rsidRDefault="00CC1A48" w:rsidP="0067137B">
      <w:r>
        <w:t>If the attribute stores an array, the &lt;dimensions list&gt; specifies the list of dimensions.  The format for this is the same as the &lt;dimensions list&gt; for data sets</w:t>
      </w:r>
      <w:r w:rsidR="00DB5DBF">
        <w:t xml:space="preserve"> </w:t>
      </w:r>
      <w:r>
        <w:t>which is described in section</w:t>
      </w:r>
      <w:r w:rsidR="00DB5DBF">
        <w:t xml:space="preserve"> 3</w:t>
      </w:r>
      <w:r>
        <w:t>.  If no &lt;dimension list&gt; is given, the attribute stores a scalar value.</w:t>
      </w:r>
    </w:p>
    <w:p w14:paraId="7E668D5D" w14:textId="77777777" w:rsidR="0067137B" w:rsidRDefault="0067137B" w:rsidP="0067137B"/>
    <w:p w14:paraId="0DA59E6D" w14:textId="7AF1B77B" w:rsidR="00EF2C2C" w:rsidRDefault="00B120E4" w:rsidP="0067137B">
      <w:r>
        <w:t xml:space="preserve">The </w:t>
      </w:r>
      <w:r w:rsidRPr="00EF2C2C">
        <w:rPr>
          <w:rFonts w:ascii="Courier" w:hAnsi="Courier"/>
        </w:rPr>
        <w:t>description</w:t>
      </w:r>
      <w:r>
        <w:t xml:space="preserve"> is a text string describing the attribute.</w:t>
      </w:r>
      <w:r w:rsidR="006139C9">
        <w:t xml:space="preserve">  </w:t>
      </w:r>
      <w:r w:rsidR="00EF2C2C">
        <w:t xml:space="preserve">The </w:t>
      </w:r>
      <w:r w:rsidR="00EF2C2C" w:rsidRPr="00EF2C2C">
        <w:rPr>
          <w:rFonts w:ascii="Courier" w:hAnsi="Courier"/>
        </w:rPr>
        <w:t>value</w:t>
      </w:r>
      <w:r w:rsidR="00EF2C2C">
        <w:t xml:space="preserve"> is the value to store in the attribute.  </w:t>
      </w:r>
      <w:r w:rsidR="00CC1A48">
        <w:t xml:space="preserve">If a value is specified and </w:t>
      </w:r>
      <w:r w:rsidR="00DB5DBF">
        <w:t>“const”:True is specified,</w:t>
      </w:r>
      <w:r w:rsidR="00CC1A48">
        <w:t xml:space="preserve">, then the value is treated as a constant and cannot be changed by the API. </w:t>
      </w:r>
      <w:r w:rsidR="00DB5DBF">
        <w:t xml:space="preserve"> </w:t>
      </w:r>
      <w:r w:rsidR="00F264C7">
        <w:t>The autogen specification is described in Section 4.</w:t>
      </w:r>
    </w:p>
    <w:p w14:paraId="079AB369" w14:textId="5A74C81C" w:rsidR="00C60358" w:rsidRDefault="00EF2C2C" w:rsidP="005E2C91">
      <w:r>
        <w:t xml:space="preserve"> </w:t>
      </w:r>
    </w:p>
    <w:p w14:paraId="676590E2" w14:textId="714ADBA0" w:rsidR="00C60358" w:rsidRPr="00671A1A" w:rsidRDefault="00036BC5" w:rsidP="005E2C91">
      <w:pPr>
        <w:rPr>
          <w:i/>
        </w:rPr>
      </w:pPr>
      <w:r>
        <w:rPr>
          <w:i/>
        </w:rPr>
        <w:t xml:space="preserve">2.6 </w:t>
      </w:r>
      <w:r w:rsidR="00F33B91" w:rsidRPr="00671A1A">
        <w:rPr>
          <w:i/>
        </w:rPr>
        <w:t>merge</w:t>
      </w:r>
    </w:p>
    <w:p w14:paraId="4A741FB4" w14:textId="46D0FDFF" w:rsidR="00DA409B" w:rsidRDefault="00F33B91" w:rsidP="00254C7A">
      <w:r>
        <w:t>The merge specificat</w:t>
      </w:r>
      <w:r w:rsidR="0001293E">
        <w:t>ion is used to merge the specification of other groups into the current group. It consists of a Pytho</w:t>
      </w:r>
      <w:r w:rsidR="00DA409B">
        <w:t>n list of the groups</w:t>
      </w:r>
      <w:r w:rsidR="00DB5DBF">
        <w:t xml:space="preserve"> (identifiers described in section 1.3)</w:t>
      </w:r>
      <w:r w:rsidR="00DA409B">
        <w:t xml:space="preserve"> to merge.  (E</w:t>
      </w:r>
      <w:r w:rsidR="0001293E">
        <w:t>ach element of the list must have a t</w:t>
      </w:r>
      <w:r w:rsidR="00DA409B">
        <w:t>railing slash since they all must be</w:t>
      </w:r>
      <w:r w:rsidR="0001293E">
        <w:t xml:space="preserve"> groups).  </w:t>
      </w:r>
    </w:p>
    <w:p w14:paraId="5AAD023E" w14:textId="77777777" w:rsidR="00DB5DBF" w:rsidRDefault="00DB5DBF" w:rsidP="00254C7A"/>
    <w:p w14:paraId="2E06BD97" w14:textId="5FD87612" w:rsidR="00DA409B" w:rsidRPr="00671A1A" w:rsidRDefault="00D97E7A" w:rsidP="00254C7A">
      <w:pPr>
        <w:rPr>
          <w:i/>
        </w:rPr>
      </w:pPr>
      <w:r w:rsidRPr="00671A1A">
        <w:rPr>
          <w:i/>
        </w:rPr>
        <w:t xml:space="preserve"> </w:t>
      </w:r>
      <w:r w:rsidR="00036BC5">
        <w:rPr>
          <w:i/>
        </w:rPr>
        <w:t xml:space="preserve">2.7 </w:t>
      </w:r>
      <w:r w:rsidR="00DA409B" w:rsidRPr="00671A1A">
        <w:rPr>
          <w:i/>
        </w:rPr>
        <w:t>include</w:t>
      </w:r>
    </w:p>
    <w:p w14:paraId="53A40C77" w14:textId="12FDA2DA" w:rsidR="00DA409B" w:rsidRDefault="00DA409B" w:rsidP="00254C7A">
      <w:r>
        <w:t>The include specification is used to include the specification of a group or data</w:t>
      </w:r>
      <w:r w:rsidR="0058085E">
        <w:t xml:space="preserve">set inside the current group.  The format is a Python dictionary, in which each key is the key associated with a group or dataset </w:t>
      </w:r>
      <w:r w:rsidR="00D97E7A">
        <w:t xml:space="preserve">to include </w:t>
      </w:r>
      <w:r w:rsidR="0058085E">
        <w:t xml:space="preserve">and the values are a dictionary </w:t>
      </w:r>
      <w:r w:rsidR="008F5283">
        <w:t xml:space="preserve">used to specify </w:t>
      </w:r>
      <w:r w:rsidR="0058085E">
        <w:t>properties and values that are merged into the included structure</w:t>
      </w:r>
      <w:r w:rsidR="008F5283">
        <w:t xml:space="preserve"> and also options for the include.</w:t>
      </w:r>
      <w:r w:rsidR="0058085E">
        <w:t xml:space="preserve"> </w:t>
      </w:r>
      <w:r w:rsidR="00D97E7A">
        <w:t>The key that designate the group or dataset to include may have a final character that specifies a quantity (same</w:t>
      </w:r>
      <w:r w:rsidR="00F7662A">
        <w:t xml:space="preserve"> as described in section 2.2). </w:t>
      </w:r>
      <w:r w:rsidR="003B282F">
        <w:t xml:space="preserve">  </w:t>
      </w:r>
      <w:r w:rsidR="008F5283">
        <w:t xml:space="preserve">Options for the include are specified by key “_options”.  Currently, there is only one option: “subclasses” which has value True to indicate that “subclasses” of the included group should also be included.  Subclasses of a group are groups that inherit from a base group using the “merge” directive (described in the next section).  </w:t>
      </w:r>
      <w:r w:rsidR="003B282F">
        <w:t xml:space="preserve">Some examples </w:t>
      </w:r>
      <w:r w:rsidR="008F5283">
        <w:t xml:space="preserve">of the include directive </w:t>
      </w:r>
      <w:r w:rsidR="003B282F">
        <w:t>are shown below:</w:t>
      </w:r>
    </w:p>
    <w:p w14:paraId="456D3DD5" w14:textId="24CEE4C9" w:rsidR="003B282F" w:rsidRDefault="003B282F" w:rsidP="003B282F">
      <w:r>
        <w:t xml:space="preserve">            "include":  {</w:t>
      </w:r>
      <w:r w:rsidR="008F5283">
        <w:t xml:space="preserve">  # include with subclasses</w:t>
      </w:r>
    </w:p>
    <w:p w14:paraId="0AE9F018" w14:textId="77777777" w:rsidR="003B282F" w:rsidRDefault="003B282F" w:rsidP="003B282F">
      <w:r>
        <w:t xml:space="preserve">                "&lt;TimeSeries&gt;/*":{"_options": {"subclasses": True}},</w:t>
      </w:r>
    </w:p>
    <w:p w14:paraId="3508461C" w14:textId="275D4B8E" w:rsidR="003B282F" w:rsidRDefault="003B282F" w:rsidP="003B282F">
      <w:r>
        <w:t xml:space="preserve">                }}</w:t>
      </w:r>
    </w:p>
    <w:p w14:paraId="197677C4" w14:textId="70B76B0D" w:rsidR="003B282F" w:rsidRDefault="003B282F" w:rsidP="003B282F">
      <w:r w:rsidRPr="003B282F">
        <w:t xml:space="preserve">        "i</w:t>
      </w:r>
      <w:r w:rsidR="008F5283">
        <w:t>nclude": {"&lt;TimeSeries&gt;/*": {}</w:t>
      </w:r>
      <w:r w:rsidRPr="003B282F">
        <w:t>}</w:t>
      </w:r>
      <w:r w:rsidR="008F5283">
        <w:t xml:space="preserve">   # include without subclasses</w:t>
      </w:r>
    </w:p>
    <w:p w14:paraId="01F3D848" w14:textId="77777777" w:rsidR="00D97E7A" w:rsidRDefault="00D97E7A" w:rsidP="00254C7A"/>
    <w:p w14:paraId="25FA1B99" w14:textId="41284F91" w:rsidR="00D97E7A" w:rsidRPr="00671A1A" w:rsidRDefault="00D97E7A" w:rsidP="00254C7A">
      <w:pPr>
        <w:rPr>
          <w:i/>
        </w:rPr>
      </w:pPr>
      <w:r w:rsidRPr="00671A1A">
        <w:rPr>
          <w:i/>
        </w:rPr>
        <w:t>2.</w:t>
      </w:r>
      <w:r w:rsidR="00036BC5">
        <w:rPr>
          <w:i/>
        </w:rPr>
        <w:t>8</w:t>
      </w:r>
      <w:r w:rsidRPr="00671A1A">
        <w:rPr>
          <w:i/>
        </w:rPr>
        <w:t xml:space="preserve"> merge vs. include</w:t>
      </w:r>
    </w:p>
    <w:p w14:paraId="5D1DB44E" w14:textId="224C23B3" w:rsidR="005E2C91" w:rsidRDefault="00F7662A" w:rsidP="00254C7A">
      <w:r>
        <w:t xml:space="preserve">The merge operation implements a type of subclassing because properties of the merged in groups (the superclasses) are included, but overridden by properties in the group specifying the merge if there are conflicts.  The include specification implements a type of reuse. </w:t>
      </w:r>
      <w:r w:rsidR="00525F3F">
        <w:t xml:space="preserve"> T</w:t>
      </w:r>
      <w:r w:rsidR="00DA409B">
        <w:t xml:space="preserve">he merge </w:t>
      </w:r>
      <w:r>
        <w:t xml:space="preserve">and include </w:t>
      </w:r>
      <w:r w:rsidR="00DA409B">
        <w:t>operation</w:t>
      </w:r>
      <w:r>
        <w:t>s</w:t>
      </w:r>
      <w:r w:rsidR="00525F3F">
        <w:t xml:space="preserve"> are illustrated by the following diagram</w:t>
      </w:r>
      <w:r w:rsidR="0001293E">
        <w:t>:</w:t>
      </w:r>
    </w:p>
    <w:p w14:paraId="1C990069" w14:textId="77777777" w:rsidR="0001293E" w:rsidRDefault="0001293E" w:rsidP="00254C7A"/>
    <w:tbl>
      <w:tblPr>
        <w:tblStyle w:val="TableGrid"/>
        <w:tblW w:w="0" w:type="auto"/>
        <w:tblLook w:val="04A0" w:firstRow="1" w:lastRow="0" w:firstColumn="1" w:lastColumn="0" w:noHBand="0" w:noVBand="1"/>
      </w:tblPr>
      <w:tblGrid>
        <w:gridCol w:w="4428"/>
        <w:gridCol w:w="4428"/>
      </w:tblGrid>
      <w:tr w:rsidR="00F7662A" w14:paraId="48FAEDA8" w14:textId="77777777" w:rsidTr="00F7662A">
        <w:tc>
          <w:tcPr>
            <w:tcW w:w="4428" w:type="dxa"/>
          </w:tcPr>
          <w:p w14:paraId="15B3AED0" w14:textId="77777777" w:rsidR="00F7662A" w:rsidRPr="00F7662A" w:rsidRDefault="00F7662A" w:rsidP="00F7662A">
            <w:r w:rsidRPr="00F7662A">
              <w:t>Merge – (for subclassing)</w:t>
            </w:r>
          </w:p>
          <w:p w14:paraId="294625FA" w14:textId="318093BE" w:rsidR="00F7662A" w:rsidRPr="00525F3F" w:rsidRDefault="00F7662A" w:rsidP="00F7662A">
            <w:pPr>
              <w:rPr>
                <w:rFonts w:asciiTheme="minorHAnsi" w:hAnsiTheme="minorHAnsi"/>
              </w:rPr>
            </w:pPr>
            <w:r>
              <w:t xml:space="preserve"> </w:t>
            </w:r>
            <w:r w:rsidRPr="00525F3F">
              <w:rPr>
                <w:rFonts w:asciiTheme="minorHAnsi" w:hAnsiTheme="minorHAnsi"/>
              </w:rPr>
              <w:t>"A/": {</w:t>
            </w:r>
          </w:p>
          <w:p w14:paraId="032BA095" w14:textId="6B140F72" w:rsidR="00F7662A" w:rsidRPr="00525F3F" w:rsidRDefault="00F7662A" w:rsidP="00F7662A">
            <w:pPr>
              <w:rPr>
                <w:rFonts w:asciiTheme="minorHAnsi" w:hAnsiTheme="minorHAnsi"/>
              </w:rPr>
            </w:pPr>
            <w:r w:rsidRPr="00525F3F">
              <w:rPr>
                <w:rFonts w:asciiTheme="minorHAnsi" w:hAnsiTheme="minorHAnsi"/>
              </w:rPr>
              <w:t xml:space="preserve">  </w:t>
            </w:r>
            <w:r w:rsidRPr="00525F3F">
              <w:rPr>
                <w:rFonts w:asciiTheme="minorHAnsi" w:hAnsiTheme="minorHAnsi"/>
              </w:rPr>
              <w:tab/>
              <w:t>"x": ...,</w:t>
            </w:r>
          </w:p>
          <w:p w14:paraId="3BBC2B2A" w14:textId="1F292C52" w:rsidR="00F7662A" w:rsidRPr="00525F3F" w:rsidRDefault="00F7662A" w:rsidP="00F7662A">
            <w:pPr>
              <w:rPr>
                <w:rFonts w:asciiTheme="minorHAnsi" w:hAnsiTheme="minorHAnsi"/>
              </w:rPr>
            </w:pPr>
            <w:r w:rsidRPr="00525F3F">
              <w:rPr>
                <w:rFonts w:asciiTheme="minorHAnsi" w:hAnsiTheme="minorHAnsi"/>
              </w:rPr>
              <w:t xml:space="preserve">  </w:t>
            </w:r>
            <w:r w:rsidRPr="00525F3F">
              <w:rPr>
                <w:rFonts w:asciiTheme="minorHAnsi" w:hAnsiTheme="minorHAnsi"/>
              </w:rPr>
              <w:tab/>
              <w:t>"y": ...,</w:t>
            </w:r>
          </w:p>
          <w:p w14:paraId="3CD0C0D7" w14:textId="77777777" w:rsidR="00F7662A" w:rsidRPr="00525F3F" w:rsidRDefault="00F7662A" w:rsidP="00F7662A">
            <w:pPr>
              <w:rPr>
                <w:rFonts w:asciiTheme="minorHAnsi" w:hAnsiTheme="minorHAnsi"/>
              </w:rPr>
            </w:pPr>
            <w:r w:rsidRPr="00525F3F">
              <w:rPr>
                <w:rFonts w:asciiTheme="minorHAnsi" w:hAnsiTheme="minorHAnsi"/>
              </w:rPr>
              <w:t xml:space="preserve"> }</w:t>
            </w:r>
          </w:p>
          <w:p w14:paraId="2F82D159" w14:textId="77777777" w:rsidR="00F7662A" w:rsidRPr="00525F3F" w:rsidRDefault="00F7662A" w:rsidP="00F7662A">
            <w:pPr>
              <w:rPr>
                <w:rFonts w:asciiTheme="minorHAnsi" w:hAnsiTheme="minorHAnsi"/>
              </w:rPr>
            </w:pPr>
            <w:r w:rsidRPr="00525F3F">
              <w:rPr>
                <w:rFonts w:asciiTheme="minorHAnsi" w:hAnsiTheme="minorHAnsi"/>
              </w:rPr>
              <w:t xml:space="preserve"> </w:t>
            </w:r>
          </w:p>
          <w:p w14:paraId="48A6039F" w14:textId="2D9A6B84" w:rsidR="00F7662A" w:rsidRPr="00525F3F" w:rsidRDefault="00F7662A" w:rsidP="00F7662A">
            <w:pPr>
              <w:rPr>
                <w:rFonts w:asciiTheme="minorHAnsi" w:hAnsiTheme="minorHAnsi"/>
              </w:rPr>
            </w:pPr>
            <w:r w:rsidRPr="00525F3F">
              <w:rPr>
                <w:rFonts w:asciiTheme="minorHAnsi" w:hAnsiTheme="minorHAnsi"/>
              </w:rPr>
              <w:t xml:space="preserve"> "B/": {</w:t>
            </w:r>
          </w:p>
          <w:p w14:paraId="23E5BEC2" w14:textId="4C602843" w:rsidR="00F7662A" w:rsidRPr="00525F3F" w:rsidRDefault="00F7662A" w:rsidP="00F7662A">
            <w:pPr>
              <w:rPr>
                <w:rFonts w:asciiTheme="minorHAnsi" w:hAnsiTheme="minorHAnsi"/>
              </w:rPr>
            </w:pPr>
            <w:r w:rsidRPr="00525F3F">
              <w:rPr>
                <w:rFonts w:asciiTheme="minorHAnsi" w:hAnsiTheme="minorHAnsi"/>
              </w:rPr>
              <w:t xml:space="preserve"> </w:t>
            </w:r>
            <w:r w:rsidRPr="00525F3F">
              <w:rPr>
                <w:rFonts w:asciiTheme="minorHAnsi" w:hAnsiTheme="minorHAnsi"/>
              </w:rPr>
              <w:tab/>
              <w:t xml:space="preserve">"merge": </w:t>
            </w:r>
            <w:r w:rsidR="00525F3F" w:rsidRPr="00525F3F">
              <w:rPr>
                <w:rFonts w:asciiTheme="minorHAnsi" w:hAnsiTheme="minorHAnsi"/>
              </w:rPr>
              <w:t>[</w:t>
            </w:r>
            <w:r w:rsidRPr="00525F3F">
              <w:rPr>
                <w:rFonts w:asciiTheme="minorHAnsi" w:hAnsiTheme="minorHAnsi"/>
              </w:rPr>
              <w:t>"A/",</w:t>
            </w:r>
            <w:r w:rsidR="00525F3F" w:rsidRPr="00525F3F">
              <w:rPr>
                <w:rFonts w:asciiTheme="minorHAnsi" w:hAnsiTheme="minorHAnsi"/>
              </w:rPr>
              <w:t>],</w:t>
            </w:r>
          </w:p>
          <w:p w14:paraId="3FD3E3B4" w14:textId="1EAB4ECA" w:rsidR="00F7662A" w:rsidRPr="00525F3F" w:rsidRDefault="00F7662A" w:rsidP="00F7662A">
            <w:pPr>
              <w:rPr>
                <w:rFonts w:asciiTheme="minorHAnsi" w:hAnsiTheme="minorHAnsi"/>
              </w:rPr>
            </w:pPr>
            <w:r w:rsidRPr="00525F3F">
              <w:rPr>
                <w:rFonts w:asciiTheme="minorHAnsi" w:hAnsiTheme="minorHAnsi"/>
              </w:rPr>
              <w:t xml:space="preserve">  </w:t>
            </w:r>
            <w:r w:rsidRPr="00525F3F">
              <w:rPr>
                <w:rFonts w:asciiTheme="minorHAnsi" w:hAnsiTheme="minorHAnsi"/>
              </w:rPr>
              <w:tab/>
              <w:t>"m": ...,</w:t>
            </w:r>
          </w:p>
          <w:p w14:paraId="3ED35851" w14:textId="71269A48" w:rsidR="00F7662A" w:rsidRPr="00525F3F" w:rsidRDefault="00F7662A" w:rsidP="00F7662A">
            <w:pPr>
              <w:rPr>
                <w:rFonts w:asciiTheme="minorHAnsi" w:hAnsiTheme="minorHAnsi"/>
              </w:rPr>
            </w:pPr>
            <w:r w:rsidRPr="00525F3F">
              <w:rPr>
                <w:rFonts w:asciiTheme="minorHAnsi" w:hAnsiTheme="minorHAnsi"/>
              </w:rPr>
              <w:t xml:space="preserve">  </w:t>
            </w:r>
            <w:r w:rsidRPr="00525F3F">
              <w:rPr>
                <w:rFonts w:asciiTheme="minorHAnsi" w:hAnsiTheme="minorHAnsi"/>
              </w:rPr>
              <w:tab/>
              <w:t>"n": ...,</w:t>
            </w:r>
          </w:p>
          <w:p w14:paraId="4CEFF2CB" w14:textId="77777777" w:rsidR="00F7662A" w:rsidRPr="00525F3F" w:rsidRDefault="00F7662A" w:rsidP="00F7662A">
            <w:pPr>
              <w:rPr>
                <w:rFonts w:asciiTheme="minorHAnsi" w:hAnsiTheme="minorHAnsi"/>
              </w:rPr>
            </w:pPr>
            <w:r w:rsidRPr="00525F3F">
              <w:rPr>
                <w:rFonts w:asciiTheme="minorHAnsi" w:hAnsiTheme="minorHAnsi"/>
              </w:rPr>
              <w:t xml:space="preserve"> }</w:t>
            </w:r>
          </w:p>
          <w:p w14:paraId="2C4227A5" w14:textId="77777777" w:rsidR="00F7662A" w:rsidRPr="00525F3F" w:rsidRDefault="00F7662A" w:rsidP="00F7662A">
            <w:pPr>
              <w:rPr>
                <w:rFonts w:asciiTheme="minorHAnsi" w:hAnsiTheme="minorHAnsi"/>
              </w:rPr>
            </w:pPr>
            <w:r w:rsidRPr="00525F3F">
              <w:rPr>
                <w:rFonts w:asciiTheme="minorHAnsi" w:hAnsiTheme="minorHAnsi"/>
              </w:rPr>
              <w:t xml:space="preserve"> </w:t>
            </w:r>
          </w:p>
          <w:p w14:paraId="00F7ACE0" w14:textId="77777777" w:rsidR="00F7662A" w:rsidRPr="00525F3F" w:rsidRDefault="00F7662A" w:rsidP="00F7662A">
            <w:pPr>
              <w:rPr>
                <w:rFonts w:asciiTheme="minorHAnsi" w:hAnsiTheme="minorHAnsi"/>
              </w:rPr>
            </w:pPr>
            <w:r w:rsidRPr="00525F3F">
              <w:rPr>
                <w:rFonts w:asciiTheme="minorHAnsi" w:hAnsiTheme="minorHAnsi"/>
              </w:rPr>
              <w:t xml:space="preserve"> Result:</w:t>
            </w:r>
          </w:p>
          <w:p w14:paraId="38AFCF3D" w14:textId="62B948CF" w:rsidR="00F7662A" w:rsidRPr="00525F3F" w:rsidRDefault="00F7662A" w:rsidP="00F7662A">
            <w:pPr>
              <w:rPr>
                <w:rFonts w:asciiTheme="minorHAnsi" w:hAnsiTheme="minorHAnsi"/>
              </w:rPr>
            </w:pPr>
            <w:r w:rsidRPr="00525F3F">
              <w:rPr>
                <w:rFonts w:asciiTheme="minorHAnsi" w:hAnsiTheme="minorHAnsi"/>
              </w:rPr>
              <w:t xml:space="preserve"> "B/": {</w:t>
            </w:r>
          </w:p>
          <w:p w14:paraId="4BAE240A" w14:textId="431530F1" w:rsidR="00F7662A" w:rsidRPr="00525F3F" w:rsidRDefault="00F7662A" w:rsidP="00F7662A">
            <w:pPr>
              <w:rPr>
                <w:rFonts w:asciiTheme="minorHAnsi" w:hAnsiTheme="minorHAnsi"/>
              </w:rPr>
            </w:pPr>
            <w:r w:rsidRPr="00525F3F">
              <w:rPr>
                <w:rFonts w:asciiTheme="minorHAnsi" w:hAnsiTheme="minorHAnsi"/>
              </w:rPr>
              <w:t xml:space="preserve">  </w:t>
            </w:r>
            <w:r w:rsidRPr="00525F3F">
              <w:rPr>
                <w:rFonts w:asciiTheme="minorHAnsi" w:hAnsiTheme="minorHAnsi"/>
              </w:rPr>
              <w:tab/>
              <w:t>"x": ...,</w:t>
            </w:r>
          </w:p>
          <w:p w14:paraId="72A96082" w14:textId="1AE6D070" w:rsidR="00F7662A" w:rsidRPr="00525F3F" w:rsidRDefault="00F7662A" w:rsidP="00F7662A">
            <w:pPr>
              <w:rPr>
                <w:rFonts w:asciiTheme="minorHAnsi" w:hAnsiTheme="minorHAnsi"/>
              </w:rPr>
            </w:pPr>
            <w:r w:rsidRPr="00525F3F">
              <w:rPr>
                <w:rFonts w:asciiTheme="minorHAnsi" w:hAnsiTheme="minorHAnsi"/>
              </w:rPr>
              <w:t xml:space="preserve">  </w:t>
            </w:r>
            <w:r w:rsidRPr="00525F3F">
              <w:rPr>
                <w:rFonts w:asciiTheme="minorHAnsi" w:hAnsiTheme="minorHAnsi"/>
              </w:rPr>
              <w:tab/>
              <w:t>"y": ...,</w:t>
            </w:r>
          </w:p>
          <w:p w14:paraId="66E84300" w14:textId="65BD0D0A" w:rsidR="00F7662A" w:rsidRPr="00525F3F" w:rsidRDefault="00F7662A" w:rsidP="00F7662A">
            <w:pPr>
              <w:rPr>
                <w:rFonts w:asciiTheme="minorHAnsi" w:hAnsiTheme="minorHAnsi"/>
              </w:rPr>
            </w:pPr>
            <w:r w:rsidRPr="00525F3F">
              <w:rPr>
                <w:rFonts w:asciiTheme="minorHAnsi" w:hAnsiTheme="minorHAnsi"/>
              </w:rPr>
              <w:t xml:space="preserve">  </w:t>
            </w:r>
            <w:r w:rsidRPr="00525F3F">
              <w:rPr>
                <w:rFonts w:asciiTheme="minorHAnsi" w:hAnsiTheme="minorHAnsi"/>
              </w:rPr>
              <w:tab/>
              <w:t>"m": ...,</w:t>
            </w:r>
          </w:p>
          <w:p w14:paraId="775F46DD" w14:textId="0C000521" w:rsidR="00F7662A" w:rsidRPr="00525F3F" w:rsidRDefault="00F7662A" w:rsidP="00F7662A">
            <w:pPr>
              <w:rPr>
                <w:rFonts w:asciiTheme="minorHAnsi" w:hAnsiTheme="minorHAnsi"/>
              </w:rPr>
            </w:pPr>
            <w:r w:rsidRPr="00525F3F">
              <w:rPr>
                <w:rFonts w:asciiTheme="minorHAnsi" w:hAnsiTheme="minorHAnsi"/>
              </w:rPr>
              <w:t xml:space="preserve">  </w:t>
            </w:r>
            <w:r w:rsidRPr="00525F3F">
              <w:rPr>
                <w:rFonts w:asciiTheme="minorHAnsi" w:hAnsiTheme="minorHAnsi"/>
              </w:rPr>
              <w:tab/>
              <w:t>"n": ...,</w:t>
            </w:r>
          </w:p>
          <w:p w14:paraId="1D2E93C2" w14:textId="77777777" w:rsidR="00F7662A" w:rsidRPr="00525F3F" w:rsidRDefault="00F7662A" w:rsidP="00F7662A">
            <w:pPr>
              <w:rPr>
                <w:rFonts w:asciiTheme="minorHAnsi" w:hAnsiTheme="minorHAnsi"/>
              </w:rPr>
            </w:pPr>
            <w:r w:rsidRPr="00525F3F">
              <w:rPr>
                <w:rFonts w:asciiTheme="minorHAnsi" w:hAnsiTheme="minorHAnsi"/>
              </w:rPr>
              <w:t xml:space="preserve"> }</w:t>
            </w:r>
          </w:p>
          <w:p w14:paraId="25E05229" w14:textId="1EE73C8A" w:rsidR="00F7662A" w:rsidRDefault="00F7662A" w:rsidP="00F7662A">
            <w:r w:rsidRPr="00525F3F">
              <w:rPr>
                <w:rFonts w:asciiTheme="minorHAnsi" w:hAnsiTheme="minorHAnsi"/>
              </w:rPr>
              <w:t xml:space="preserve"> </w:t>
            </w:r>
          </w:p>
        </w:tc>
        <w:tc>
          <w:tcPr>
            <w:tcW w:w="4428" w:type="dxa"/>
          </w:tcPr>
          <w:p w14:paraId="4627389B" w14:textId="77777777" w:rsidR="00F7662A" w:rsidRPr="00F7662A" w:rsidRDefault="00F7662A" w:rsidP="00F7662A">
            <w:r w:rsidRPr="00F7662A">
              <w:t xml:space="preserve">Include – for reuse </w:t>
            </w:r>
          </w:p>
          <w:p w14:paraId="69B35E35" w14:textId="068F929F" w:rsidR="00F7662A" w:rsidRPr="00525F3F" w:rsidRDefault="00F7662A" w:rsidP="00F7662A">
            <w:pPr>
              <w:rPr>
                <w:rFonts w:asciiTheme="minorHAnsi" w:hAnsiTheme="minorHAnsi"/>
              </w:rPr>
            </w:pPr>
            <w:r w:rsidRPr="00525F3F">
              <w:rPr>
                <w:rFonts w:asciiTheme="minorHAnsi" w:hAnsiTheme="minorHAnsi"/>
              </w:rPr>
              <w:t xml:space="preserve"> "A/": {</w:t>
            </w:r>
          </w:p>
          <w:p w14:paraId="21321789" w14:textId="7BFCEB95" w:rsidR="00F7662A" w:rsidRPr="00525F3F" w:rsidRDefault="00F7662A" w:rsidP="00F7662A">
            <w:pPr>
              <w:rPr>
                <w:rFonts w:asciiTheme="minorHAnsi" w:hAnsiTheme="minorHAnsi"/>
              </w:rPr>
            </w:pPr>
            <w:r w:rsidRPr="00525F3F">
              <w:rPr>
                <w:rFonts w:asciiTheme="minorHAnsi" w:hAnsiTheme="minorHAnsi"/>
              </w:rPr>
              <w:t xml:space="preserve">  </w:t>
            </w:r>
            <w:r w:rsidRPr="00525F3F">
              <w:rPr>
                <w:rFonts w:asciiTheme="minorHAnsi" w:hAnsiTheme="minorHAnsi"/>
              </w:rPr>
              <w:tab/>
              <w:t>"x": ...,</w:t>
            </w:r>
          </w:p>
          <w:p w14:paraId="19BD950D" w14:textId="3CA21E18" w:rsidR="00F7662A" w:rsidRPr="00525F3F" w:rsidRDefault="00F7662A" w:rsidP="00F7662A">
            <w:pPr>
              <w:rPr>
                <w:rFonts w:asciiTheme="minorHAnsi" w:hAnsiTheme="minorHAnsi"/>
              </w:rPr>
            </w:pPr>
            <w:r w:rsidRPr="00525F3F">
              <w:rPr>
                <w:rFonts w:asciiTheme="minorHAnsi" w:hAnsiTheme="minorHAnsi"/>
              </w:rPr>
              <w:t xml:space="preserve">  </w:t>
            </w:r>
            <w:r w:rsidRPr="00525F3F">
              <w:rPr>
                <w:rFonts w:asciiTheme="minorHAnsi" w:hAnsiTheme="minorHAnsi"/>
              </w:rPr>
              <w:tab/>
              <w:t>"y": ...,</w:t>
            </w:r>
          </w:p>
          <w:p w14:paraId="190BC2A1" w14:textId="77777777" w:rsidR="00F7662A" w:rsidRPr="00525F3F" w:rsidRDefault="00F7662A" w:rsidP="00F7662A">
            <w:pPr>
              <w:rPr>
                <w:rFonts w:asciiTheme="minorHAnsi" w:hAnsiTheme="minorHAnsi"/>
              </w:rPr>
            </w:pPr>
            <w:r w:rsidRPr="00525F3F">
              <w:rPr>
                <w:rFonts w:asciiTheme="minorHAnsi" w:hAnsiTheme="minorHAnsi"/>
              </w:rPr>
              <w:t xml:space="preserve"> }</w:t>
            </w:r>
          </w:p>
          <w:p w14:paraId="73366916" w14:textId="77777777" w:rsidR="00F7662A" w:rsidRPr="00525F3F" w:rsidRDefault="00F7662A" w:rsidP="00F7662A">
            <w:pPr>
              <w:rPr>
                <w:rFonts w:asciiTheme="minorHAnsi" w:hAnsiTheme="minorHAnsi"/>
              </w:rPr>
            </w:pPr>
            <w:r w:rsidRPr="00525F3F">
              <w:rPr>
                <w:rFonts w:asciiTheme="minorHAnsi" w:hAnsiTheme="minorHAnsi"/>
              </w:rPr>
              <w:t xml:space="preserve"> </w:t>
            </w:r>
          </w:p>
          <w:p w14:paraId="096A5F97" w14:textId="47591B3A" w:rsidR="00F7662A" w:rsidRPr="00525F3F" w:rsidRDefault="00F7662A" w:rsidP="00F7662A">
            <w:pPr>
              <w:rPr>
                <w:rFonts w:asciiTheme="minorHAnsi" w:hAnsiTheme="minorHAnsi"/>
              </w:rPr>
            </w:pPr>
            <w:r w:rsidRPr="00525F3F">
              <w:rPr>
                <w:rFonts w:asciiTheme="minorHAnsi" w:hAnsiTheme="minorHAnsi"/>
              </w:rPr>
              <w:t xml:space="preserve"> "B/": {</w:t>
            </w:r>
          </w:p>
          <w:p w14:paraId="50E1DB3A" w14:textId="23B1847E" w:rsidR="00F7662A" w:rsidRPr="00525F3F" w:rsidRDefault="00F7662A" w:rsidP="00F7662A">
            <w:pPr>
              <w:rPr>
                <w:rFonts w:asciiTheme="minorHAnsi" w:hAnsiTheme="minorHAnsi"/>
              </w:rPr>
            </w:pPr>
            <w:r w:rsidRPr="00525F3F">
              <w:rPr>
                <w:rFonts w:asciiTheme="minorHAnsi" w:hAnsiTheme="minorHAnsi"/>
              </w:rPr>
              <w:t xml:space="preserve"> </w:t>
            </w:r>
            <w:r w:rsidRPr="00525F3F">
              <w:rPr>
                <w:rFonts w:asciiTheme="minorHAnsi" w:hAnsiTheme="minorHAnsi"/>
              </w:rPr>
              <w:tab/>
              <w:t xml:space="preserve">"include": </w:t>
            </w:r>
            <w:r w:rsidR="00525F3F" w:rsidRPr="00525F3F">
              <w:rPr>
                <w:rFonts w:asciiTheme="minorHAnsi" w:hAnsiTheme="minorHAnsi"/>
              </w:rPr>
              <w:t>{</w:t>
            </w:r>
            <w:r w:rsidRPr="00525F3F">
              <w:rPr>
                <w:rFonts w:asciiTheme="minorHAnsi" w:hAnsiTheme="minorHAnsi"/>
              </w:rPr>
              <w:t>"A/"</w:t>
            </w:r>
            <w:r w:rsidR="00525F3F" w:rsidRPr="00525F3F">
              <w:rPr>
                <w:rFonts w:asciiTheme="minorHAnsi" w:hAnsiTheme="minorHAnsi"/>
              </w:rPr>
              <w:t>: {}}</w:t>
            </w:r>
            <w:r w:rsidRPr="00525F3F">
              <w:rPr>
                <w:rFonts w:asciiTheme="minorHAnsi" w:hAnsiTheme="minorHAnsi"/>
              </w:rPr>
              <w:t>,</w:t>
            </w:r>
          </w:p>
          <w:p w14:paraId="03A422D4" w14:textId="1959B1E0" w:rsidR="00F7662A" w:rsidRPr="00525F3F" w:rsidRDefault="00F7662A" w:rsidP="00F7662A">
            <w:pPr>
              <w:rPr>
                <w:rFonts w:asciiTheme="minorHAnsi" w:hAnsiTheme="minorHAnsi"/>
              </w:rPr>
            </w:pPr>
            <w:r w:rsidRPr="00525F3F">
              <w:rPr>
                <w:rFonts w:asciiTheme="minorHAnsi" w:hAnsiTheme="minorHAnsi"/>
              </w:rPr>
              <w:t xml:space="preserve">  </w:t>
            </w:r>
            <w:r w:rsidRPr="00525F3F">
              <w:rPr>
                <w:rFonts w:asciiTheme="minorHAnsi" w:hAnsiTheme="minorHAnsi"/>
              </w:rPr>
              <w:tab/>
              <w:t>"m": ...,</w:t>
            </w:r>
          </w:p>
          <w:p w14:paraId="4AD8E1ED" w14:textId="0B9884C6" w:rsidR="00F7662A" w:rsidRPr="00525F3F" w:rsidRDefault="00F7662A" w:rsidP="00F7662A">
            <w:pPr>
              <w:rPr>
                <w:rFonts w:asciiTheme="minorHAnsi" w:hAnsiTheme="minorHAnsi"/>
              </w:rPr>
            </w:pPr>
            <w:r w:rsidRPr="00525F3F">
              <w:rPr>
                <w:rFonts w:asciiTheme="minorHAnsi" w:hAnsiTheme="minorHAnsi"/>
              </w:rPr>
              <w:t xml:space="preserve">  </w:t>
            </w:r>
            <w:r w:rsidRPr="00525F3F">
              <w:rPr>
                <w:rFonts w:asciiTheme="minorHAnsi" w:hAnsiTheme="minorHAnsi"/>
              </w:rPr>
              <w:tab/>
              <w:t>"n": ...,</w:t>
            </w:r>
          </w:p>
          <w:p w14:paraId="7D6022CD" w14:textId="77777777" w:rsidR="00F7662A" w:rsidRPr="00525F3F" w:rsidRDefault="00F7662A" w:rsidP="00F7662A">
            <w:pPr>
              <w:rPr>
                <w:rFonts w:asciiTheme="minorHAnsi" w:hAnsiTheme="minorHAnsi"/>
              </w:rPr>
            </w:pPr>
            <w:r w:rsidRPr="00525F3F">
              <w:rPr>
                <w:rFonts w:asciiTheme="minorHAnsi" w:hAnsiTheme="minorHAnsi"/>
              </w:rPr>
              <w:t xml:space="preserve"> }</w:t>
            </w:r>
          </w:p>
          <w:p w14:paraId="6C240D47" w14:textId="77777777" w:rsidR="00F7662A" w:rsidRPr="00525F3F" w:rsidRDefault="00F7662A" w:rsidP="00F7662A">
            <w:pPr>
              <w:rPr>
                <w:rFonts w:asciiTheme="minorHAnsi" w:hAnsiTheme="minorHAnsi"/>
              </w:rPr>
            </w:pPr>
            <w:r w:rsidRPr="00525F3F">
              <w:rPr>
                <w:rFonts w:asciiTheme="minorHAnsi" w:hAnsiTheme="minorHAnsi"/>
              </w:rPr>
              <w:t xml:space="preserve"> </w:t>
            </w:r>
          </w:p>
          <w:p w14:paraId="3E1E51E8" w14:textId="77777777" w:rsidR="00F7662A" w:rsidRPr="00525F3F" w:rsidRDefault="00F7662A" w:rsidP="00F7662A">
            <w:pPr>
              <w:rPr>
                <w:rFonts w:asciiTheme="minorHAnsi" w:hAnsiTheme="minorHAnsi"/>
              </w:rPr>
            </w:pPr>
            <w:r w:rsidRPr="00525F3F">
              <w:rPr>
                <w:rFonts w:asciiTheme="minorHAnsi" w:hAnsiTheme="minorHAnsi"/>
              </w:rPr>
              <w:t xml:space="preserve"> Result:</w:t>
            </w:r>
          </w:p>
          <w:p w14:paraId="2C390786" w14:textId="2E24B309" w:rsidR="00F7662A" w:rsidRPr="00525F3F" w:rsidRDefault="00F7662A" w:rsidP="00F7662A">
            <w:pPr>
              <w:rPr>
                <w:rFonts w:asciiTheme="minorHAnsi" w:hAnsiTheme="minorHAnsi"/>
              </w:rPr>
            </w:pPr>
            <w:r w:rsidRPr="00525F3F">
              <w:rPr>
                <w:rFonts w:asciiTheme="minorHAnsi" w:hAnsiTheme="minorHAnsi"/>
              </w:rPr>
              <w:t xml:space="preserve"> "B/": {</w:t>
            </w:r>
          </w:p>
          <w:p w14:paraId="22E27C25" w14:textId="21C4771F" w:rsidR="00F7662A" w:rsidRPr="00525F3F" w:rsidRDefault="00F7662A" w:rsidP="00F7662A">
            <w:pPr>
              <w:rPr>
                <w:rFonts w:asciiTheme="minorHAnsi" w:hAnsiTheme="minorHAnsi"/>
              </w:rPr>
            </w:pPr>
            <w:r w:rsidRPr="00525F3F">
              <w:rPr>
                <w:rFonts w:asciiTheme="minorHAnsi" w:hAnsiTheme="minorHAnsi"/>
              </w:rPr>
              <w:t xml:space="preserve">  </w:t>
            </w:r>
            <w:r w:rsidRPr="00525F3F">
              <w:rPr>
                <w:rFonts w:asciiTheme="minorHAnsi" w:hAnsiTheme="minorHAnsi"/>
              </w:rPr>
              <w:tab/>
              <w:t>"m": ...,</w:t>
            </w:r>
          </w:p>
          <w:p w14:paraId="65C15076" w14:textId="7C0C6388" w:rsidR="00F7662A" w:rsidRPr="00525F3F" w:rsidRDefault="00F7662A" w:rsidP="00F7662A">
            <w:pPr>
              <w:rPr>
                <w:rFonts w:asciiTheme="minorHAnsi" w:hAnsiTheme="minorHAnsi"/>
              </w:rPr>
            </w:pPr>
            <w:r w:rsidRPr="00525F3F">
              <w:rPr>
                <w:rFonts w:asciiTheme="minorHAnsi" w:hAnsiTheme="minorHAnsi"/>
              </w:rPr>
              <w:t xml:space="preserve">  </w:t>
            </w:r>
            <w:r w:rsidRPr="00525F3F">
              <w:rPr>
                <w:rFonts w:asciiTheme="minorHAnsi" w:hAnsiTheme="minorHAnsi"/>
              </w:rPr>
              <w:tab/>
              <w:t>"n": ...,</w:t>
            </w:r>
          </w:p>
          <w:p w14:paraId="4438A179" w14:textId="3804BEF0" w:rsidR="00F7662A" w:rsidRPr="00525F3F" w:rsidRDefault="00F7662A" w:rsidP="00F7662A">
            <w:pPr>
              <w:rPr>
                <w:rFonts w:asciiTheme="minorHAnsi" w:hAnsiTheme="minorHAnsi"/>
              </w:rPr>
            </w:pPr>
            <w:r w:rsidRPr="00525F3F">
              <w:rPr>
                <w:rFonts w:asciiTheme="minorHAnsi" w:hAnsiTheme="minorHAnsi"/>
              </w:rPr>
              <w:t xml:space="preserve"> </w:t>
            </w:r>
            <w:r w:rsidRPr="00525F3F">
              <w:rPr>
                <w:rFonts w:asciiTheme="minorHAnsi" w:hAnsiTheme="minorHAnsi"/>
              </w:rPr>
              <w:tab/>
              <w:t xml:space="preserve"> "A/": {</w:t>
            </w:r>
          </w:p>
          <w:p w14:paraId="4B977A4B" w14:textId="3820FAFF" w:rsidR="00F7662A" w:rsidRPr="00525F3F" w:rsidRDefault="00F7662A" w:rsidP="00F7662A">
            <w:pPr>
              <w:rPr>
                <w:rFonts w:asciiTheme="minorHAnsi" w:hAnsiTheme="minorHAnsi"/>
              </w:rPr>
            </w:pPr>
            <w:r w:rsidRPr="00525F3F">
              <w:rPr>
                <w:rFonts w:asciiTheme="minorHAnsi" w:hAnsiTheme="minorHAnsi"/>
              </w:rPr>
              <w:t xml:space="preserve">  </w:t>
            </w:r>
            <w:r w:rsidRPr="00525F3F">
              <w:rPr>
                <w:rFonts w:asciiTheme="minorHAnsi" w:hAnsiTheme="minorHAnsi"/>
              </w:rPr>
              <w:tab/>
            </w:r>
            <w:r w:rsidRPr="00525F3F">
              <w:rPr>
                <w:rFonts w:asciiTheme="minorHAnsi" w:hAnsiTheme="minorHAnsi"/>
              </w:rPr>
              <w:tab/>
              <w:t>"x": ...,</w:t>
            </w:r>
          </w:p>
          <w:p w14:paraId="0D3B7933" w14:textId="3EA679F8" w:rsidR="00F7662A" w:rsidRPr="00525F3F" w:rsidRDefault="00F7662A" w:rsidP="00F7662A">
            <w:pPr>
              <w:rPr>
                <w:rFonts w:asciiTheme="minorHAnsi" w:hAnsiTheme="minorHAnsi"/>
              </w:rPr>
            </w:pPr>
            <w:r w:rsidRPr="00525F3F">
              <w:rPr>
                <w:rFonts w:asciiTheme="minorHAnsi" w:hAnsiTheme="minorHAnsi"/>
              </w:rPr>
              <w:t xml:space="preserve">  </w:t>
            </w:r>
            <w:r w:rsidRPr="00525F3F">
              <w:rPr>
                <w:rFonts w:asciiTheme="minorHAnsi" w:hAnsiTheme="minorHAnsi"/>
              </w:rPr>
              <w:tab/>
            </w:r>
            <w:r w:rsidRPr="00525F3F">
              <w:rPr>
                <w:rFonts w:asciiTheme="minorHAnsi" w:hAnsiTheme="minorHAnsi"/>
              </w:rPr>
              <w:tab/>
              <w:t>"y": ...,</w:t>
            </w:r>
          </w:p>
          <w:p w14:paraId="3DA546DC" w14:textId="77777777" w:rsidR="00F7662A" w:rsidRPr="00525F3F" w:rsidRDefault="00F7662A" w:rsidP="00F7662A">
            <w:pPr>
              <w:rPr>
                <w:rFonts w:asciiTheme="minorHAnsi" w:hAnsiTheme="minorHAnsi"/>
              </w:rPr>
            </w:pPr>
            <w:r w:rsidRPr="00525F3F">
              <w:rPr>
                <w:rFonts w:asciiTheme="minorHAnsi" w:hAnsiTheme="minorHAnsi"/>
              </w:rPr>
              <w:t xml:space="preserve"> </w:t>
            </w:r>
            <w:r w:rsidRPr="00525F3F">
              <w:rPr>
                <w:rFonts w:asciiTheme="minorHAnsi" w:hAnsiTheme="minorHAnsi"/>
              </w:rPr>
              <w:tab/>
              <w:t>}</w:t>
            </w:r>
          </w:p>
          <w:p w14:paraId="29BCBF12" w14:textId="2605E952" w:rsidR="00F7662A" w:rsidRDefault="00F7662A" w:rsidP="00F7662A">
            <w:r w:rsidRPr="00525F3F">
              <w:rPr>
                <w:rFonts w:asciiTheme="minorHAnsi" w:hAnsiTheme="minorHAnsi"/>
              </w:rPr>
              <w:t xml:space="preserve"> }</w:t>
            </w:r>
          </w:p>
        </w:tc>
      </w:tr>
    </w:tbl>
    <w:p w14:paraId="3EAF3858" w14:textId="77777777" w:rsidR="00634F95" w:rsidRDefault="00634F95" w:rsidP="00CA2560">
      <w:pPr>
        <w:rPr>
          <w:i/>
        </w:rPr>
      </w:pPr>
    </w:p>
    <w:p w14:paraId="4C4C395E" w14:textId="7428AA0E" w:rsidR="00CA2560" w:rsidRPr="00671A1A" w:rsidRDefault="00CA2560" w:rsidP="00CA2560">
      <w:pPr>
        <w:rPr>
          <w:i/>
        </w:rPr>
      </w:pPr>
      <w:r w:rsidRPr="00671A1A">
        <w:rPr>
          <w:i/>
        </w:rPr>
        <w:t>2.</w:t>
      </w:r>
      <w:r w:rsidR="00036BC5">
        <w:rPr>
          <w:i/>
        </w:rPr>
        <w:t>9</w:t>
      </w:r>
      <w:r>
        <w:rPr>
          <w:i/>
        </w:rPr>
        <w:t xml:space="preserve"> link</w:t>
      </w:r>
    </w:p>
    <w:p w14:paraId="23706238" w14:textId="6BC557D5" w:rsidR="00EC4C58" w:rsidRDefault="00CA2560" w:rsidP="00CA2560">
      <w:r>
        <w:t>The link specification</w:t>
      </w:r>
      <w:r w:rsidR="003A3397">
        <w:t xml:space="preserve"> is used to indicate</w:t>
      </w:r>
      <w:r w:rsidR="00B90A5C">
        <w:t xml:space="preserve"> that the group</w:t>
      </w:r>
      <w:r w:rsidR="00B97318">
        <w:t xml:space="preserve"> must be</w:t>
      </w:r>
      <w:r>
        <w:t xml:space="preserve"> hdf5 link</w:t>
      </w:r>
      <w:r w:rsidR="00B90A5C">
        <w:t xml:space="preserve"> to a</w:t>
      </w:r>
      <w:r w:rsidR="00B97318">
        <w:t>nother group</w:t>
      </w:r>
      <w:r>
        <w:t>.  (</w:t>
      </w:r>
      <w:r w:rsidR="00EC4C58">
        <w:t>H</w:t>
      </w:r>
      <w:r>
        <w:t>ard or Soft links can be used, but</w:t>
      </w:r>
      <w:r w:rsidR="00EC4C58">
        <w:t xml:space="preserve"> Soft links </w:t>
      </w:r>
      <w:r w:rsidR="00634F95">
        <w:t>are</w:t>
      </w:r>
      <w:r w:rsidR="00EC4C58">
        <w:t xml:space="preserve"> recommended)</w:t>
      </w:r>
      <w:r>
        <w:t xml:space="preserve">.  </w:t>
      </w:r>
      <w:r w:rsidR="00EC4C58">
        <w:t>The link specification is a Python dictionary.  It has the following form:</w:t>
      </w:r>
    </w:p>
    <w:p w14:paraId="2062DECD" w14:textId="37413675" w:rsidR="007F742A" w:rsidRPr="00A372E3" w:rsidRDefault="007F742A" w:rsidP="007F742A">
      <w:pPr>
        <w:rPr>
          <w:rFonts w:ascii="Courier" w:hAnsi="Courier"/>
          <w:sz w:val="18"/>
          <w:szCs w:val="18"/>
        </w:rPr>
      </w:pPr>
      <w:r w:rsidRPr="00A372E3">
        <w:rPr>
          <w:rFonts w:ascii="Courier" w:hAnsi="Courier"/>
          <w:sz w:val="18"/>
          <w:szCs w:val="18"/>
        </w:rPr>
        <w:t>{</w:t>
      </w:r>
    </w:p>
    <w:p w14:paraId="0C0A2E0D" w14:textId="3EFE7676" w:rsidR="007F742A" w:rsidRDefault="007F742A" w:rsidP="007F742A">
      <w:pPr>
        <w:rPr>
          <w:rFonts w:ascii="Courier" w:hAnsi="Courier"/>
          <w:sz w:val="18"/>
          <w:szCs w:val="18"/>
        </w:rPr>
      </w:pPr>
      <w:r w:rsidRPr="00A372E3">
        <w:rPr>
          <w:rFonts w:ascii="Courier" w:hAnsi="Courier"/>
          <w:sz w:val="18"/>
          <w:szCs w:val="18"/>
        </w:rPr>
        <w:tab/>
      </w:r>
      <w:r w:rsidRPr="00BC1FE5">
        <w:rPr>
          <w:rFonts w:ascii="Courier" w:hAnsi="Courier"/>
          <w:sz w:val="18"/>
          <w:szCs w:val="18"/>
        </w:rPr>
        <w:t>"</w:t>
      </w:r>
      <w:r>
        <w:rPr>
          <w:rFonts w:ascii="Courier" w:hAnsi="Courier"/>
          <w:sz w:val="18"/>
          <w:szCs w:val="18"/>
        </w:rPr>
        <w:t>target_type</w:t>
      </w:r>
      <w:r w:rsidRPr="00BC1FE5">
        <w:rPr>
          <w:rFonts w:ascii="Courier" w:hAnsi="Courier"/>
          <w:sz w:val="18"/>
          <w:szCs w:val="18"/>
        </w:rPr>
        <w:t>"</w:t>
      </w:r>
      <w:r w:rsidRPr="00A372E3">
        <w:rPr>
          <w:rFonts w:ascii="Courier" w:hAnsi="Courier"/>
          <w:sz w:val="18"/>
          <w:szCs w:val="18"/>
        </w:rPr>
        <w:t xml:space="preserve">: </w:t>
      </w:r>
      <w:r w:rsidRPr="00BC1FE5">
        <w:rPr>
          <w:rFonts w:ascii="Courier" w:hAnsi="Courier"/>
          <w:sz w:val="18"/>
          <w:szCs w:val="18"/>
        </w:rPr>
        <w:t>"</w:t>
      </w:r>
      <w:r w:rsidR="00B97318">
        <w:rPr>
          <w:rFonts w:ascii="Courier" w:hAnsi="Courier"/>
          <w:i/>
          <w:iCs/>
          <w:sz w:val="18"/>
          <w:szCs w:val="18"/>
        </w:rPr>
        <w:t>&lt;type</w:t>
      </w:r>
      <w:r>
        <w:rPr>
          <w:rFonts w:ascii="Courier" w:hAnsi="Courier"/>
          <w:i/>
          <w:iCs/>
          <w:sz w:val="18"/>
          <w:szCs w:val="18"/>
        </w:rPr>
        <w:t>_of_target</w:t>
      </w:r>
      <w:r w:rsidRPr="00A372E3">
        <w:rPr>
          <w:rFonts w:ascii="Courier" w:hAnsi="Courier"/>
          <w:i/>
          <w:iCs/>
          <w:sz w:val="18"/>
          <w:szCs w:val="18"/>
        </w:rPr>
        <w:t>&gt;</w:t>
      </w:r>
      <w:r w:rsidRPr="00BC1FE5">
        <w:rPr>
          <w:rFonts w:ascii="Courier" w:hAnsi="Courier"/>
          <w:sz w:val="18"/>
          <w:szCs w:val="18"/>
        </w:rPr>
        <w:t>"</w:t>
      </w:r>
      <w:r w:rsidRPr="00A372E3">
        <w:rPr>
          <w:rFonts w:ascii="Courier" w:hAnsi="Courier"/>
          <w:sz w:val="18"/>
          <w:szCs w:val="18"/>
        </w:rPr>
        <w:t>,</w:t>
      </w:r>
    </w:p>
    <w:p w14:paraId="0044E0FF" w14:textId="4006D8EB" w:rsidR="007F742A" w:rsidRDefault="007F742A" w:rsidP="007F742A">
      <w:pPr>
        <w:rPr>
          <w:rFonts w:ascii="Courier" w:hAnsi="Courier"/>
          <w:sz w:val="18"/>
          <w:szCs w:val="18"/>
        </w:rPr>
      </w:pPr>
      <w:r w:rsidRPr="00A372E3">
        <w:rPr>
          <w:rFonts w:ascii="Courier" w:hAnsi="Courier"/>
          <w:sz w:val="18"/>
          <w:szCs w:val="18"/>
        </w:rPr>
        <w:tab/>
      </w:r>
      <w:r w:rsidRPr="00BC1FE5">
        <w:rPr>
          <w:rFonts w:ascii="Courier" w:hAnsi="Courier"/>
          <w:sz w:val="18"/>
          <w:szCs w:val="18"/>
        </w:rPr>
        <w:t>"</w:t>
      </w:r>
      <w:r>
        <w:rPr>
          <w:rFonts w:ascii="Courier" w:hAnsi="Courier"/>
          <w:sz w:val="18"/>
          <w:szCs w:val="18"/>
        </w:rPr>
        <w:t>allow_subclasses</w:t>
      </w:r>
      <w:r w:rsidR="00E314BB" w:rsidRPr="00BC1FE5">
        <w:rPr>
          <w:rFonts w:ascii="Courier" w:hAnsi="Courier"/>
          <w:sz w:val="18"/>
          <w:szCs w:val="18"/>
        </w:rPr>
        <w:t>"</w:t>
      </w:r>
      <w:r>
        <w:rPr>
          <w:rFonts w:ascii="Courier" w:hAnsi="Courier"/>
          <w:sz w:val="18"/>
          <w:szCs w:val="18"/>
        </w:rPr>
        <w:t>: &lt;</w:t>
      </w:r>
      <w:r w:rsidR="005569C1">
        <w:rPr>
          <w:rFonts w:ascii="Courier" w:hAnsi="Courier"/>
          <w:sz w:val="18"/>
          <w:szCs w:val="18"/>
        </w:rPr>
        <w:t>True or False</w:t>
      </w:r>
      <w:r w:rsidR="00E314BB" w:rsidRPr="00BC1FE5">
        <w:rPr>
          <w:rFonts w:ascii="Courier" w:hAnsi="Courier"/>
          <w:sz w:val="18"/>
          <w:szCs w:val="18"/>
        </w:rPr>
        <w:t>"</w:t>
      </w:r>
      <w:r>
        <w:rPr>
          <w:rFonts w:ascii="Courier" w:hAnsi="Courier"/>
          <w:sz w:val="18"/>
          <w:szCs w:val="18"/>
        </w:rPr>
        <w:t>&gt;,</w:t>
      </w:r>
    </w:p>
    <w:p w14:paraId="515A10EA" w14:textId="46472A26" w:rsidR="007F742A" w:rsidRDefault="00E314BB" w:rsidP="00CA2560">
      <w:pPr>
        <w:rPr>
          <w:rFonts w:ascii="Courier" w:hAnsi="Courier"/>
          <w:sz w:val="18"/>
          <w:szCs w:val="18"/>
        </w:rPr>
      </w:pPr>
      <w:r>
        <w:rPr>
          <w:rFonts w:ascii="Courier" w:hAnsi="Courier"/>
          <w:sz w:val="18"/>
          <w:szCs w:val="18"/>
        </w:rPr>
        <w:t>}</w:t>
      </w:r>
    </w:p>
    <w:p w14:paraId="3328DAD5" w14:textId="77777777" w:rsidR="00B76821" w:rsidRPr="000F627D" w:rsidRDefault="00B76821" w:rsidP="00CA2560">
      <w:pPr>
        <w:rPr>
          <w:rFonts w:ascii="Courier" w:hAnsi="Courier"/>
          <w:sz w:val="18"/>
          <w:szCs w:val="18"/>
        </w:rPr>
      </w:pPr>
    </w:p>
    <w:p w14:paraId="4FCFF8E1" w14:textId="0CC78A08" w:rsidR="00B76821" w:rsidRDefault="003A3397" w:rsidP="00E314BB">
      <w:r>
        <w:t>“target_type”</w:t>
      </w:r>
      <w:r w:rsidR="00E314BB">
        <w:t xml:space="preserve"> specifies the key for a group in the top level structure of a namespace.  It is used to indicate that the link must be to an instance of that structure.  “allow supclasses</w:t>
      </w:r>
      <w:r w:rsidR="005569C1">
        <w:t>” is set to True</w:t>
      </w:r>
      <w:r w:rsidR="00E314BB">
        <w:t xml:space="preserve"> to indicate the link can be to subclasses of the target structure. </w:t>
      </w:r>
      <w:r w:rsidR="00B76821">
        <w:t xml:space="preserve"> Subclasses are </w:t>
      </w:r>
      <w:r w:rsidR="00E314BB">
        <w:t>structu</w:t>
      </w:r>
      <w:r w:rsidR="00B76821">
        <w:t>res that include the target using a</w:t>
      </w:r>
      <w:r w:rsidR="00E314BB">
        <w:t xml:space="preserve"> “merge” specification</w:t>
      </w:r>
      <w:r w:rsidR="00B76821">
        <w:t xml:space="preserve">. </w:t>
      </w:r>
      <w:r w:rsidR="00B97318">
        <w:t xml:space="preserve"> Neither</w:t>
      </w:r>
      <w:r w:rsidR="00B76821">
        <w:t xml:space="preserve"> of the keys are required.  The default value for “allow_subclasses” </w:t>
      </w:r>
      <w:r w:rsidR="00B97318">
        <w:t xml:space="preserve">is </w:t>
      </w:r>
      <w:r w:rsidR="005569C1">
        <w:t>“</w:t>
      </w:r>
      <w:r w:rsidR="00634F95">
        <w:t>False</w:t>
      </w:r>
      <w:r w:rsidR="00B76821">
        <w:t xml:space="preserve">”.  If target type is not specified, then </w:t>
      </w:r>
      <w:r w:rsidR="00B97318">
        <w:t xml:space="preserve">the </w:t>
      </w:r>
      <w:r w:rsidR="00B76821">
        <w:t>link can be to any group.</w:t>
      </w:r>
    </w:p>
    <w:p w14:paraId="3C776E54" w14:textId="77777777" w:rsidR="00CA2560" w:rsidRDefault="00CA2560" w:rsidP="00CA2560"/>
    <w:p w14:paraId="4CD07245" w14:textId="77777777" w:rsidR="00CA2560" w:rsidRDefault="00CA2560" w:rsidP="00CA2560"/>
    <w:p w14:paraId="36CEFB7D" w14:textId="55F53ECF" w:rsidR="00525F3F" w:rsidRPr="00671A1A" w:rsidRDefault="00525F3F" w:rsidP="00CA2560">
      <w:pPr>
        <w:rPr>
          <w:b/>
        </w:rPr>
      </w:pPr>
      <w:r w:rsidRPr="00671A1A">
        <w:rPr>
          <w:b/>
        </w:rPr>
        <w:t>3. Specification of datasets</w:t>
      </w:r>
    </w:p>
    <w:p w14:paraId="4AE65BE0" w14:textId="7B1FA9D2" w:rsidR="0001293E" w:rsidRDefault="0001293E" w:rsidP="00254C7A"/>
    <w:p w14:paraId="7D59A5B8" w14:textId="58D4CD9E" w:rsidR="00A372E3" w:rsidRPr="00671A1A" w:rsidRDefault="00325E64" w:rsidP="00A372E3">
      <w:pPr>
        <w:rPr>
          <w:i/>
        </w:rPr>
      </w:pPr>
      <w:r w:rsidRPr="00671A1A">
        <w:rPr>
          <w:i/>
        </w:rPr>
        <w:t>3</w:t>
      </w:r>
      <w:r w:rsidR="00671A1A">
        <w:rPr>
          <w:i/>
        </w:rPr>
        <w:t>.1 Overall form</w:t>
      </w:r>
    </w:p>
    <w:p w14:paraId="7337865E" w14:textId="660317BA" w:rsidR="00A372E3" w:rsidRDefault="00A372E3" w:rsidP="00A372E3">
      <w:r>
        <w:t xml:space="preserve">The specification of a dataset (i.e. value associated with </w:t>
      </w:r>
      <w:r w:rsidR="00634F95">
        <w:t>an identifier</w:t>
      </w:r>
      <w:r>
        <w:t xml:space="preserve"> described in section 1.</w:t>
      </w:r>
      <w:r w:rsidR="00634F95">
        <w:t>3</w:t>
      </w:r>
      <w:r>
        <w:t xml:space="preserve"> that does not have a trailing slash) is a Python dictionary with the following form:</w:t>
      </w:r>
    </w:p>
    <w:p w14:paraId="1212FBFC" w14:textId="77777777" w:rsidR="00A372E3" w:rsidRPr="00A372E3" w:rsidRDefault="00A372E3" w:rsidP="00254C7A">
      <w:pPr>
        <w:rPr>
          <w:rFonts w:ascii="Courier" w:hAnsi="Courier"/>
          <w:sz w:val="18"/>
          <w:szCs w:val="18"/>
        </w:rPr>
      </w:pPr>
    </w:p>
    <w:p w14:paraId="320B57FD" w14:textId="1D1CFBC8" w:rsidR="003E54D0" w:rsidRPr="00A372E3" w:rsidRDefault="003E54D0" w:rsidP="003E54D0">
      <w:pPr>
        <w:rPr>
          <w:rFonts w:ascii="Courier" w:hAnsi="Courier"/>
          <w:sz w:val="18"/>
          <w:szCs w:val="18"/>
        </w:rPr>
      </w:pPr>
      <w:r w:rsidRPr="00A372E3">
        <w:rPr>
          <w:rFonts w:ascii="Courier" w:hAnsi="Courier"/>
          <w:sz w:val="18"/>
          <w:szCs w:val="18"/>
        </w:rPr>
        <w:t>{</w:t>
      </w:r>
    </w:p>
    <w:p w14:paraId="783B638B" w14:textId="536CDC0D" w:rsidR="003E54D0" w:rsidRDefault="003E54D0" w:rsidP="003E54D0">
      <w:pPr>
        <w:rPr>
          <w:rFonts w:ascii="Courier" w:hAnsi="Courier"/>
          <w:sz w:val="18"/>
          <w:szCs w:val="18"/>
        </w:rPr>
      </w:pPr>
      <w:r w:rsidRPr="00A372E3">
        <w:rPr>
          <w:rFonts w:ascii="Courier" w:hAnsi="Courier"/>
          <w:sz w:val="18"/>
          <w:szCs w:val="18"/>
        </w:rPr>
        <w:tab/>
      </w:r>
      <w:r w:rsidR="005E5938" w:rsidRPr="00BC1FE5">
        <w:rPr>
          <w:rFonts w:ascii="Courier" w:hAnsi="Courier"/>
          <w:sz w:val="18"/>
          <w:szCs w:val="18"/>
        </w:rPr>
        <w:t>"</w:t>
      </w:r>
      <w:r w:rsidRPr="00A372E3">
        <w:rPr>
          <w:rFonts w:ascii="Courier" w:hAnsi="Courier"/>
          <w:sz w:val="18"/>
          <w:szCs w:val="18"/>
        </w:rPr>
        <w:t>description</w:t>
      </w:r>
      <w:r w:rsidR="005E5938" w:rsidRPr="00BC1FE5">
        <w:rPr>
          <w:rFonts w:ascii="Courier" w:hAnsi="Courier"/>
          <w:sz w:val="18"/>
          <w:szCs w:val="18"/>
        </w:rPr>
        <w:t>"</w:t>
      </w:r>
      <w:r w:rsidRPr="00A372E3">
        <w:rPr>
          <w:rFonts w:ascii="Courier" w:hAnsi="Courier"/>
          <w:sz w:val="18"/>
          <w:szCs w:val="18"/>
        </w:rPr>
        <w:t xml:space="preserve">: </w:t>
      </w:r>
      <w:r w:rsidR="005E5938" w:rsidRPr="00BC1FE5">
        <w:rPr>
          <w:rFonts w:ascii="Courier" w:hAnsi="Courier"/>
          <w:sz w:val="18"/>
          <w:szCs w:val="18"/>
        </w:rPr>
        <w:t>"</w:t>
      </w:r>
      <w:r w:rsidRPr="00A372E3">
        <w:rPr>
          <w:rFonts w:ascii="Courier" w:hAnsi="Courier"/>
          <w:i/>
          <w:iCs/>
          <w:sz w:val="18"/>
          <w:szCs w:val="18"/>
        </w:rPr>
        <w:t>&lt;description&gt;</w:t>
      </w:r>
      <w:r w:rsidR="005E5938" w:rsidRPr="00BC1FE5">
        <w:rPr>
          <w:rFonts w:ascii="Courier" w:hAnsi="Courier"/>
          <w:sz w:val="18"/>
          <w:szCs w:val="18"/>
        </w:rPr>
        <w:t>"</w:t>
      </w:r>
      <w:r w:rsidRPr="00A372E3">
        <w:rPr>
          <w:rFonts w:ascii="Courier" w:hAnsi="Courier"/>
          <w:sz w:val="18"/>
          <w:szCs w:val="18"/>
        </w:rPr>
        <w:t>,</w:t>
      </w:r>
    </w:p>
    <w:p w14:paraId="17AFB7C0" w14:textId="3D0B5E78" w:rsidR="00A372E3" w:rsidRPr="00A372E3" w:rsidRDefault="00A372E3" w:rsidP="003E54D0">
      <w:pPr>
        <w:rPr>
          <w:rFonts w:ascii="Courier" w:hAnsi="Courier"/>
          <w:sz w:val="18"/>
          <w:szCs w:val="18"/>
        </w:rPr>
      </w:pPr>
      <w:r w:rsidRPr="00A372E3">
        <w:rPr>
          <w:rFonts w:ascii="Courier" w:hAnsi="Courier"/>
          <w:sz w:val="18"/>
          <w:szCs w:val="18"/>
        </w:rPr>
        <w:tab/>
      </w:r>
      <w:r w:rsidR="005E5938" w:rsidRPr="00BC1FE5">
        <w:rPr>
          <w:rFonts w:ascii="Courier" w:hAnsi="Courier"/>
          <w:sz w:val="18"/>
          <w:szCs w:val="18"/>
        </w:rPr>
        <w:t>"</w:t>
      </w:r>
      <w:r w:rsidRPr="00A372E3">
        <w:rPr>
          <w:rFonts w:ascii="Courier" w:hAnsi="Courier"/>
          <w:sz w:val="18"/>
          <w:szCs w:val="18"/>
        </w:rPr>
        <w:t>data_type</w:t>
      </w:r>
      <w:r w:rsidR="005E5938" w:rsidRPr="00BC1FE5">
        <w:rPr>
          <w:rFonts w:ascii="Courier" w:hAnsi="Courier"/>
          <w:sz w:val="18"/>
          <w:szCs w:val="18"/>
        </w:rPr>
        <w:t>"</w:t>
      </w:r>
      <w:r w:rsidRPr="00A372E3">
        <w:rPr>
          <w:rFonts w:ascii="Courier" w:hAnsi="Courier"/>
          <w:sz w:val="18"/>
          <w:szCs w:val="18"/>
        </w:rPr>
        <w:t>: (</w:t>
      </w:r>
      <w:r w:rsidR="005E5938" w:rsidRPr="00BC1FE5">
        <w:rPr>
          <w:rFonts w:ascii="Courier" w:hAnsi="Courier"/>
          <w:sz w:val="18"/>
          <w:szCs w:val="18"/>
        </w:rPr>
        <w:t>"</w:t>
      </w:r>
      <w:r w:rsidRPr="00A372E3">
        <w:rPr>
          <w:rFonts w:ascii="Courier" w:hAnsi="Courier"/>
          <w:sz w:val="18"/>
          <w:szCs w:val="18"/>
        </w:rPr>
        <w:t>int</w:t>
      </w:r>
      <w:r w:rsidR="005E5938" w:rsidRPr="00BC1FE5">
        <w:rPr>
          <w:rFonts w:ascii="Courier" w:hAnsi="Courier"/>
          <w:sz w:val="18"/>
          <w:szCs w:val="18"/>
        </w:rPr>
        <w:t>"</w:t>
      </w:r>
      <w:r w:rsidRPr="00A372E3">
        <w:rPr>
          <w:rFonts w:ascii="Courier" w:hAnsi="Courier"/>
          <w:sz w:val="18"/>
          <w:szCs w:val="18"/>
        </w:rPr>
        <w:t xml:space="preserve">, </w:t>
      </w:r>
      <w:r w:rsidR="005E5938" w:rsidRPr="00BC1FE5">
        <w:rPr>
          <w:rFonts w:ascii="Courier" w:hAnsi="Courier"/>
          <w:sz w:val="18"/>
          <w:szCs w:val="18"/>
        </w:rPr>
        <w:t>"</w:t>
      </w:r>
      <w:r w:rsidRPr="00A372E3">
        <w:rPr>
          <w:rFonts w:ascii="Courier" w:hAnsi="Courier"/>
          <w:sz w:val="18"/>
          <w:szCs w:val="18"/>
        </w:rPr>
        <w:t>float</w:t>
      </w:r>
      <w:r w:rsidR="005E5938" w:rsidRPr="00BC1FE5">
        <w:rPr>
          <w:rFonts w:ascii="Courier" w:hAnsi="Courier"/>
          <w:sz w:val="18"/>
          <w:szCs w:val="18"/>
        </w:rPr>
        <w:t>"</w:t>
      </w:r>
      <w:r w:rsidRPr="00A372E3">
        <w:rPr>
          <w:rFonts w:ascii="Courier" w:hAnsi="Courier"/>
          <w:sz w:val="18"/>
          <w:szCs w:val="18"/>
        </w:rPr>
        <w:t xml:space="preserve">, </w:t>
      </w:r>
      <w:r w:rsidR="005E5938" w:rsidRPr="00BC1FE5">
        <w:rPr>
          <w:rFonts w:ascii="Courier" w:hAnsi="Courier"/>
          <w:sz w:val="18"/>
          <w:szCs w:val="18"/>
        </w:rPr>
        <w:t>"</w:t>
      </w:r>
      <w:r w:rsidRPr="00A372E3">
        <w:rPr>
          <w:rFonts w:ascii="Courier" w:hAnsi="Courier"/>
          <w:sz w:val="18"/>
          <w:szCs w:val="18"/>
        </w:rPr>
        <w:t>number</w:t>
      </w:r>
      <w:r w:rsidR="005E5938" w:rsidRPr="00BC1FE5">
        <w:rPr>
          <w:rFonts w:ascii="Courier" w:hAnsi="Courier"/>
          <w:sz w:val="18"/>
          <w:szCs w:val="18"/>
        </w:rPr>
        <w:t>"</w:t>
      </w:r>
      <w:r w:rsidRPr="00A372E3">
        <w:rPr>
          <w:rFonts w:ascii="Courier" w:hAnsi="Courier"/>
          <w:sz w:val="18"/>
          <w:szCs w:val="18"/>
        </w:rPr>
        <w:t xml:space="preserve">, or </w:t>
      </w:r>
      <w:r w:rsidR="005E5938" w:rsidRPr="00BC1FE5">
        <w:rPr>
          <w:rFonts w:ascii="Courier" w:hAnsi="Courier"/>
          <w:sz w:val="18"/>
          <w:szCs w:val="18"/>
        </w:rPr>
        <w:t>"</w:t>
      </w:r>
      <w:r w:rsidRPr="00A372E3">
        <w:rPr>
          <w:rFonts w:ascii="Courier" w:hAnsi="Courier"/>
          <w:sz w:val="18"/>
          <w:szCs w:val="18"/>
        </w:rPr>
        <w:t>text</w:t>
      </w:r>
      <w:r w:rsidR="005E5938" w:rsidRPr="00BC1FE5">
        <w:rPr>
          <w:rFonts w:ascii="Courier" w:hAnsi="Courier"/>
          <w:sz w:val="18"/>
          <w:szCs w:val="18"/>
        </w:rPr>
        <w:t>"</w:t>
      </w:r>
      <w:r w:rsidRPr="00A372E3">
        <w:rPr>
          <w:rFonts w:ascii="Courier" w:hAnsi="Courier"/>
          <w:sz w:val="18"/>
          <w:szCs w:val="18"/>
        </w:rPr>
        <w:t>),  # required</w:t>
      </w:r>
    </w:p>
    <w:p w14:paraId="14402AC7" w14:textId="120C5E50" w:rsidR="003E54D0" w:rsidRDefault="003E54D0" w:rsidP="003E54D0">
      <w:pPr>
        <w:rPr>
          <w:rFonts w:ascii="Courier" w:hAnsi="Courier"/>
          <w:sz w:val="18"/>
          <w:szCs w:val="18"/>
        </w:rPr>
      </w:pPr>
      <w:r w:rsidRPr="00A372E3">
        <w:rPr>
          <w:rFonts w:ascii="Courier" w:hAnsi="Courier"/>
          <w:sz w:val="18"/>
          <w:szCs w:val="18"/>
        </w:rPr>
        <w:tab/>
      </w:r>
      <w:r w:rsidR="005E5938" w:rsidRPr="00BC1FE5">
        <w:rPr>
          <w:rFonts w:ascii="Courier" w:hAnsi="Courier"/>
          <w:sz w:val="18"/>
          <w:szCs w:val="18"/>
        </w:rPr>
        <w:t>"</w:t>
      </w:r>
      <w:r w:rsidRPr="00A372E3">
        <w:rPr>
          <w:rFonts w:ascii="Courier" w:hAnsi="Courier"/>
          <w:sz w:val="18"/>
          <w:szCs w:val="18"/>
        </w:rPr>
        <w:t>dimensions</w:t>
      </w:r>
      <w:r w:rsidR="005E5938" w:rsidRPr="00BC1FE5">
        <w:rPr>
          <w:rFonts w:ascii="Courier" w:hAnsi="Courier"/>
          <w:sz w:val="18"/>
          <w:szCs w:val="18"/>
        </w:rPr>
        <w:t>"</w:t>
      </w:r>
      <w:r w:rsidRPr="00A372E3">
        <w:rPr>
          <w:rFonts w:ascii="Courier" w:hAnsi="Courier"/>
          <w:sz w:val="18"/>
          <w:szCs w:val="18"/>
        </w:rPr>
        <w:t xml:space="preserve">: </w:t>
      </w:r>
      <w:r w:rsidR="00634F95">
        <w:rPr>
          <w:rFonts w:ascii="Courier" w:hAnsi="Courier"/>
          <w:sz w:val="18"/>
          <w:szCs w:val="18"/>
        </w:rPr>
        <w:t>&lt;dimensions list&gt;</w:t>
      </w:r>
      <w:r w:rsidRPr="00A372E3">
        <w:rPr>
          <w:rFonts w:ascii="Courier" w:hAnsi="Courier"/>
          <w:sz w:val="18"/>
          <w:szCs w:val="18"/>
        </w:rPr>
        <w:t>,    # required if not scalar</w:t>
      </w:r>
    </w:p>
    <w:p w14:paraId="4DEDE464" w14:textId="036081AD" w:rsidR="00F264C7" w:rsidRPr="00A372E3" w:rsidRDefault="00F264C7" w:rsidP="003E54D0">
      <w:pPr>
        <w:rPr>
          <w:rFonts w:ascii="Courier" w:hAnsi="Courier"/>
          <w:sz w:val="18"/>
          <w:szCs w:val="18"/>
        </w:rPr>
      </w:pPr>
      <w:r w:rsidRPr="004E1752">
        <w:rPr>
          <w:rFonts w:ascii="Courier" w:hAnsi="Courier"/>
          <w:sz w:val="18"/>
          <w:szCs w:val="18"/>
        </w:rPr>
        <w:tab/>
      </w:r>
      <w:r w:rsidRPr="00BC1FE5">
        <w:rPr>
          <w:rFonts w:ascii="Courier" w:hAnsi="Courier"/>
          <w:sz w:val="18"/>
          <w:szCs w:val="18"/>
        </w:rPr>
        <w:t>"</w:t>
      </w:r>
      <w:r w:rsidRPr="004E1752">
        <w:rPr>
          <w:rFonts w:ascii="Courier" w:hAnsi="Courier"/>
          <w:sz w:val="18"/>
          <w:szCs w:val="18"/>
        </w:rPr>
        <w:t>attributes</w:t>
      </w:r>
      <w:r w:rsidRPr="00BC1FE5">
        <w:rPr>
          <w:rFonts w:ascii="Courier" w:hAnsi="Courier"/>
          <w:sz w:val="18"/>
          <w:szCs w:val="18"/>
        </w:rPr>
        <w:t>"</w:t>
      </w:r>
      <w:r w:rsidRPr="004E1752">
        <w:rPr>
          <w:rFonts w:ascii="Courier" w:hAnsi="Courier"/>
          <w:sz w:val="18"/>
          <w:szCs w:val="18"/>
        </w:rPr>
        <w:t>:</w:t>
      </w:r>
      <w:r>
        <w:rPr>
          <w:rFonts w:ascii="Courier" w:hAnsi="Courier"/>
          <w:sz w:val="18"/>
          <w:szCs w:val="18"/>
        </w:rPr>
        <w:t xml:space="preserve"> &lt;attributes specification&gt;,</w:t>
      </w:r>
    </w:p>
    <w:p w14:paraId="0C910740" w14:textId="3558050B" w:rsidR="003E54D0" w:rsidRDefault="003E54D0" w:rsidP="003E54D0">
      <w:pPr>
        <w:rPr>
          <w:rFonts w:ascii="Courier" w:hAnsi="Courier"/>
          <w:sz w:val="18"/>
          <w:szCs w:val="18"/>
        </w:rPr>
      </w:pPr>
      <w:r w:rsidRPr="00A372E3">
        <w:rPr>
          <w:rFonts w:ascii="Courier" w:hAnsi="Courier"/>
          <w:sz w:val="18"/>
          <w:szCs w:val="18"/>
        </w:rPr>
        <w:tab/>
      </w:r>
      <w:r w:rsidR="005E5938" w:rsidRPr="00BC1FE5">
        <w:rPr>
          <w:rFonts w:ascii="Courier" w:hAnsi="Courier"/>
          <w:sz w:val="18"/>
          <w:szCs w:val="18"/>
        </w:rPr>
        <w:t>"</w:t>
      </w:r>
      <w:r w:rsidRPr="00A372E3">
        <w:rPr>
          <w:rFonts w:ascii="Courier" w:hAnsi="Courier"/>
          <w:sz w:val="18"/>
          <w:szCs w:val="18"/>
        </w:rPr>
        <w:t>references</w:t>
      </w:r>
      <w:r w:rsidR="005E5938" w:rsidRPr="00BC1FE5">
        <w:rPr>
          <w:rFonts w:ascii="Courier" w:hAnsi="Courier"/>
          <w:sz w:val="18"/>
          <w:szCs w:val="18"/>
        </w:rPr>
        <w:t>"</w:t>
      </w:r>
      <w:r w:rsidRPr="00A372E3">
        <w:rPr>
          <w:rFonts w:ascii="Courier" w:hAnsi="Courier"/>
          <w:sz w:val="18"/>
          <w:szCs w:val="18"/>
        </w:rPr>
        <w:t xml:space="preserve">: </w:t>
      </w:r>
      <w:r w:rsidR="005E5938" w:rsidRPr="00BC1FE5">
        <w:rPr>
          <w:rFonts w:ascii="Courier" w:hAnsi="Courier"/>
          <w:sz w:val="18"/>
          <w:szCs w:val="18"/>
        </w:rPr>
        <w:t>"</w:t>
      </w:r>
      <w:r w:rsidRPr="00A372E3">
        <w:rPr>
          <w:rFonts w:ascii="Courier" w:hAnsi="Courier"/>
          <w:sz w:val="18"/>
          <w:szCs w:val="18"/>
        </w:rPr>
        <w:t>&lt;</w:t>
      </w:r>
      <w:r w:rsidR="00A372E3">
        <w:rPr>
          <w:rFonts w:ascii="Courier" w:hAnsi="Courier"/>
          <w:i/>
          <w:iCs/>
          <w:sz w:val="18"/>
          <w:szCs w:val="18"/>
        </w:rPr>
        <w:t>reference target specification</w:t>
      </w:r>
      <w:r w:rsidRPr="00A372E3">
        <w:rPr>
          <w:rFonts w:ascii="Courier" w:hAnsi="Courier"/>
          <w:sz w:val="18"/>
          <w:szCs w:val="18"/>
        </w:rPr>
        <w:t>&gt;</w:t>
      </w:r>
      <w:r w:rsidR="005E5938" w:rsidRPr="00BC1FE5">
        <w:rPr>
          <w:rFonts w:ascii="Courier" w:hAnsi="Courier"/>
          <w:sz w:val="18"/>
          <w:szCs w:val="18"/>
        </w:rPr>
        <w:t>"</w:t>
      </w:r>
      <w:r w:rsidRPr="00A372E3">
        <w:rPr>
          <w:rFonts w:ascii="Courier" w:hAnsi="Courier"/>
          <w:sz w:val="18"/>
          <w:szCs w:val="18"/>
        </w:rPr>
        <w:t>,</w:t>
      </w:r>
    </w:p>
    <w:p w14:paraId="413A32C6" w14:textId="77777777" w:rsidR="00FA60FC" w:rsidRDefault="00FA60FC" w:rsidP="00FA60FC">
      <w:pPr>
        <w:rPr>
          <w:rFonts w:ascii="Courier" w:hAnsi="Courier"/>
          <w:sz w:val="18"/>
          <w:szCs w:val="18"/>
        </w:rPr>
      </w:pPr>
      <w:r w:rsidRPr="004E1752">
        <w:rPr>
          <w:rFonts w:ascii="Courier" w:hAnsi="Courier"/>
          <w:sz w:val="18"/>
          <w:szCs w:val="18"/>
        </w:rPr>
        <w:tab/>
      </w:r>
      <w:r w:rsidRPr="00BC1FE5">
        <w:rPr>
          <w:rFonts w:ascii="Courier" w:hAnsi="Courier"/>
          <w:sz w:val="18"/>
          <w:szCs w:val="18"/>
        </w:rPr>
        <w:t>"</w:t>
      </w:r>
      <w:r>
        <w:rPr>
          <w:rFonts w:ascii="Courier" w:hAnsi="Courier"/>
          <w:sz w:val="18"/>
          <w:szCs w:val="18"/>
        </w:rPr>
        <w:t>link</w:t>
      </w:r>
      <w:r w:rsidRPr="00BC1FE5">
        <w:rPr>
          <w:rFonts w:ascii="Courier" w:hAnsi="Courier"/>
          <w:sz w:val="18"/>
          <w:szCs w:val="18"/>
        </w:rPr>
        <w:t>"</w:t>
      </w:r>
      <w:r>
        <w:rPr>
          <w:rFonts w:ascii="Courier" w:hAnsi="Courier"/>
          <w:sz w:val="18"/>
          <w:szCs w:val="18"/>
        </w:rPr>
        <w:t xml:space="preserve">: </w:t>
      </w:r>
      <w:r w:rsidRPr="004E1752">
        <w:rPr>
          <w:rFonts w:ascii="Courier" w:hAnsi="Courier"/>
          <w:sz w:val="18"/>
          <w:szCs w:val="18"/>
        </w:rPr>
        <w:t xml:space="preserve"> &lt;</w:t>
      </w:r>
      <w:r>
        <w:rPr>
          <w:rFonts w:ascii="Courier" w:hAnsi="Courier"/>
          <w:sz w:val="18"/>
          <w:szCs w:val="18"/>
        </w:rPr>
        <w:t>link specification&gt;</w:t>
      </w:r>
      <w:r w:rsidRPr="004E1752">
        <w:rPr>
          <w:rFonts w:ascii="Courier" w:hAnsi="Courier"/>
          <w:sz w:val="18"/>
          <w:szCs w:val="18"/>
        </w:rPr>
        <w:t>,</w:t>
      </w:r>
    </w:p>
    <w:p w14:paraId="32CFE17E" w14:textId="4D4E9647" w:rsidR="003E54D0" w:rsidRPr="00A372E3" w:rsidRDefault="00F264C7" w:rsidP="003E54D0">
      <w:pPr>
        <w:rPr>
          <w:rFonts w:ascii="Courier" w:hAnsi="Courier"/>
          <w:sz w:val="18"/>
          <w:szCs w:val="18"/>
        </w:rPr>
      </w:pPr>
      <w:r w:rsidRPr="004E1752">
        <w:rPr>
          <w:rFonts w:ascii="Courier" w:hAnsi="Courier"/>
          <w:sz w:val="18"/>
          <w:szCs w:val="18"/>
        </w:rPr>
        <w:tab/>
      </w:r>
      <w:r w:rsidRPr="00BC1FE5">
        <w:rPr>
          <w:rFonts w:ascii="Courier" w:hAnsi="Courier"/>
          <w:sz w:val="18"/>
          <w:szCs w:val="18"/>
        </w:rPr>
        <w:t>"</w:t>
      </w:r>
      <w:r>
        <w:rPr>
          <w:rFonts w:ascii="Courier" w:hAnsi="Courier"/>
          <w:sz w:val="18"/>
          <w:szCs w:val="18"/>
        </w:rPr>
        <w:t>autogen</w:t>
      </w:r>
      <w:r w:rsidRPr="00BC1FE5">
        <w:rPr>
          <w:rFonts w:ascii="Courier" w:hAnsi="Courier"/>
          <w:sz w:val="18"/>
          <w:szCs w:val="18"/>
        </w:rPr>
        <w:t>"</w:t>
      </w:r>
      <w:r>
        <w:rPr>
          <w:rFonts w:ascii="Courier" w:hAnsi="Courier"/>
          <w:sz w:val="18"/>
          <w:szCs w:val="18"/>
        </w:rPr>
        <w:t xml:space="preserve">: </w:t>
      </w:r>
      <w:r w:rsidRPr="004E1752">
        <w:rPr>
          <w:rFonts w:ascii="Courier" w:hAnsi="Courier"/>
          <w:sz w:val="18"/>
          <w:szCs w:val="18"/>
        </w:rPr>
        <w:t xml:space="preserve"> &lt;</w:t>
      </w:r>
      <w:r>
        <w:rPr>
          <w:rFonts w:ascii="Courier" w:hAnsi="Courier"/>
          <w:sz w:val="18"/>
          <w:szCs w:val="18"/>
        </w:rPr>
        <w:t>autogen specification&gt;</w:t>
      </w:r>
      <w:r w:rsidRPr="004E1752">
        <w:rPr>
          <w:rFonts w:ascii="Courier" w:hAnsi="Courier"/>
          <w:sz w:val="18"/>
          <w:szCs w:val="18"/>
        </w:rPr>
        <w:t>,</w:t>
      </w:r>
    </w:p>
    <w:p w14:paraId="6C0A5DF0" w14:textId="25E7C057" w:rsidR="003E54D0" w:rsidRDefault="00A372E3" w:rsidP="003E54D0">
      <w:pPr>
        <w:rPr>
          <w:rFonts w:ascii="Courier" w:hAnsi="Courier"/>
          <w:sz w:val="18"/>
          <w:szCs w:val="18"/>
        </w:rPr>
      </w:pPr>
      <w:r>
        <w:rPr>
          <w:rFonts w:ascii="Courier" w:hAnsi="Courier"/>
          <w:sz w:val="18"/>
          <w:szCs w:val="18"/>
        </w:rPr>
        <w:tab/>
      </w:r>
      <w:r w:rsidR="005E5938" w:rsidRPr="00BC1FE5">
        <w:rPr>
          <w:rFonts w:ascii="Courier" w:hAnsi="Courier"/>
          <w:sz w:val="18"/>
          <w:szCs w:val="18"/>
        </w:rPr>
        <w:t>"</w:t>
      </w:r>
      <w:r w:rsidR="003E54D0" w:rsidRPr="00A372E3">
        <w:rPr>
          <w:rFonts w:ascii="Courier" w:hAnsi="Courier"/>
          <w:sz w:val="18"/>
          <w:szCs w:val="18"/>
        </w:rPr>
        <w:t>dim1</w:t>
      </w:r>
      <w:r w:rsidR="005E5938" w:rsidRPr="00BC1FE5">
        <w:rPr>
          <w:rFonts w:ascii="Courier" w:hAnsi="Courier"/>
          <w:sz w:val="18"/>
          <w:szCs w:val="18"/>
        </w:rPr>
        <w:t>"</w:t>
      </w:r>
      <w:r>
        <w:rPr>
          <w:rFonts w:ascii="Courier" w:hAnsi="Courier"/>
          <w:sz w:val="18"/>
          <w:szCs w:val="18"/>
        </w:rPr>
        <w:t xml:space="preserve">: </w:t>
      </w:r>
      <w:r w:rsidRPr="00A372E3">
        <w:rPr>
          <w:rFonts w:ascii="Courier" w:hAnsi="Courier"/>
          <w:i/>
          <w:sz w:val="18"/>
          <w:szCs w:val="18"/>
        </w:rPr>
        <w:t>&lt;dimension specification&gt;</w:t>
      </w:r>
      <w:r>
        <w:rPr>
          <w:rFonts w:ascii="Courier" w:hAnsi="Courier"/>
          <w:sz w:val="18"/>
          <w:szCs w:val="18"/>
        </w:rPr>
        <w:t>,</w:t>
      </w:r>
    </w:p>
    <w:p w14:paraId="44107931" w14:textId="16C97CD4" w:rsidR="00A372E3" w:rsidRPr="00A372E3" w:rsidRDefault="00A372E3" w:rsidP="003E54D0">
      <w:pPr>
        <w:rPr>
          <w:rFonts w:ascii="Courier" w:hAnsi="Courier"/>
          <w:sz w:val="18"/>
          <w:szCs w:val="18"/>
        </w:rPr>
      </w:pPr>
      <w:r>
        <w:rPr>
          <w:rFonts w:ascii="Courier" w:hAnsi="Courier"/>
          <w:sz w:val="18"/>
          <w:szCs w:val="18"/>
        </w:rPr>
        <w:tab/>
      </w:r>
      <w:r w:rsidR="005E5938" w:rsidRPr="00BC1FE5">
        <w:rPr>
          <w:rFonts w:ascii="Courier" w:hAnsi="Courier"/>
          <w:sz w:val="18"/>
          <w:szCs w:val="18"/>
        </w:rPr>
        <w:t>"</w:t>
      </w:r>
      <w:r>
        <w:rPr>
          <w:rFonts w:ascii="Courier" w:hAnsi="Courier"/>
          <w:sz w:val="18"/>
          <w:szCs w:val="18"/>
        </w:rPr>
        <w:t>dim2</w:t>
      </w:r>
      <w:r w:rsidR="005E5938" w:rsidRPr="00BC1FE5">
        <w:rPr>
          <w:rFonts w:ascii="Courier" w:hAnsi="Courier"/>
          <w:sz w:val="18"/>
          <w:szCs w:val="18"/>
        </w:rPr>
        <w:t>"</w:t>
      </w:r>
      <w:r>
        <w:rPr>
          <w:rFonts w:ascii="Courier" w:hAnsi="Courier"/>
          <w:sz w:val="18"/>
          <w:szCs w:val="18"/>
        </w:rPr>
        <w:t xml:space="preserve">: </w:t>
      </w:r>
      <w:r w:rsidRPr="00A372E3">
        <w:rPr>
          <w:rFonts w:ascii="Courier" w:hAnsi="Courier"/>
          <w:i/>
          <w:sz w:val="18"/>
          <w:szCs w:val="18"/>
        </w:rPr>
        <w:t>&lt;dimension specification&gt;</w:t>
      </w:r>
      <w:r>
        <w:rPr>
          <w:rFonts w:ascii="Courier" w:hAnsi="Courier"/>
          <w:sz w:val="18"/>
          <w:szCs w:val="18"/>
        </w:rPr>
        <w:t>,</w:t>
      </w:r>
    </w:p>
    <w:p w14:paraId="025F7ECA" w14:textId="7F15ECDC" w:rsidR="0001293E" w:rsidRPr="00A372E3" w:rsidRDefault="00A372E3" w:rsidP="00254C7A">
      <w:pPr>
        <w:rPr>
          <w:rFonts w:ascii="Courier" w:hAnsi="Courier"/>
          <w:sz w:val="18"/>
          <w:szCs w:val="18"/>
        </w:rPr>
      </w:pPr>
      <w:r>
        <w:rPr>
          <w:rFonts w:ascii="Courier" w:hAnsi="Courier"/>
          <w:sz w:val="18"/>
          <w:szCs w:val="18"/>
          <w:lang w:val="fr-FR"/>
        </w:rPr>
        <w:tab/>
        <w:t>...</w:t>
      </w:r>
    </w:p>
    <w:p w14:paraId="0A772DC5" w14:textId="061C30DC" w:rsidR="00A372E3" w:rsidRPr="00A372E3" w:rsidRDefault="00A372E3" w:rsidP="00A372E3">
      <w:pPr>
        <w:rPr>
          <w:rFonts w:ascii="Courier" w:hAnsi="Courier"/>
          <w:sz w:val="18"/>
          <w:szCs w:val="18"/>
        </w:rPr>
      </w:pPr>
      <w:r>
        <w:rPr>
          <w:rFonts w:ascii="Courier" w:hAnsi="Courier"/>
          <w:sz w:val="18"/>
          <w:szCs w:val="18"/>
        </w:rPr>
        <w:t>}</w:t>
      </w:r>
    </w:p>
    <w:p w14:paraId="248FB9C4" w14:textId="77777777" w:rsidR="0001293E" w:rsidRDefault="0001293E" w:rsidP="00254C7A"/>
    <w:p w14:paraId="028B1C4D" w14:textId="09952549" w:rsidR="00A372E3" w:rsidRDefault="004C1016" w:rsidP="00254C7A">
      <w:r>
        <w:t>Either</w:t>
      </w:r>
      <w:r w:rsidR="00D32F26">
        <w:t xml:space="preserve"> the data_type</w:t>
      </w:r>
      <w:r w:rsidR="00171E69">
        <w:t xml:space="preserve"> or link</w:t>
      </w:r>
      <w:r w:rsidR="00D32F26">
        <w:t xml:space="preserve"> property </w:t>
      </w:r>
      <w:r>
        <w:t>must be present</w:t>
      </w:r>
      <w:r w:rsidR="00D32F26">
        <w:t xml:space="preserve"> </w:t>
      </w:r>
      <w:r>
        <w:t xml:space="preserve">  All others are optional</w:t>
      </w:r>
      <w:r w:rsidR="00D32F26">
        <w:t>.  If the dataset is</w:t>
      </w:r>
      <w:r>
        <w:t xml:space="preserve"> specified an</w:t>
      </w:r>
      <w:r w:rsidR="00B97318">
        <w:t>d</w:t>
      </w:r>
      <w:r>
        <w:t xml:space="preserve"> is</w:t>
      </w:r>
      <w:r w:rsidR="00D32F26">
        <w:t xml:space="preserve"> an array (not scalar) than the dimensions property is required. </w:t>
      </w:r>
      <w:r w:rsidR="00F264C7">
        <w:t xml:space="preserve">The autogen specification is described in Section 4.  Others </w:t>
      </w:r>
      <w:r w:rsidR="00A372E3">
        <w:t>are described below.</w:t>
      </w:r>
    </w:p>
    <w:p w14:paraId="2DC9682D" w14:textId="77777777" w:rsidR="00A372E3" w:rsidRDefault="00A372E3" w:rsidP="00254C7A"/>
    <w:p w14:paraId="14F24E08" w14:textId="624F02C2" w:rsidR="00A372E3" w:rsidRPr="00671A1A" w:rsidRDefault="00325E64" w:rsidP="00254C7A">
      <w:pPr>
        <w:rPr>
          <w:i/>
        </w:rPr>
      </w:pPr>
      <w:r w:rsidRPr="00671A1A">
        <w:rPr>
          <w:i/>
        </w:rPr>
        <w:t>3</w:t>
      </w:r>
      <w:r w:rsidR="00A372E3" w:rsidRPr="00671A1A">
        <w:rPr>
          <w:i/>
        </w:rPr>
        <w:t>.2 description</w:t>
      </w:r>
    </w:p>
    <w:p w14:paraId="38D65864" w14:textId="7A419A02" w:rsidR="0001293E" w:rsidRDefault="00D32F26" w:rsidP="00254C7A">
      <w:r>
        <w:t>A string describing the dataset.</w:t>
      </w:r>
    </w:p>
    <w:p w14:paraId="26DE3F4F" w14:textId="77777777" w:rsidR="0001293E" w:rsidRDefault="0001293E" w:rsidP="00254C7A"/>
    <w:p w14:paraId="294D163D" w14:textId="374B272A" w:rsidR="00F33B91" w:rsidRPr="00671A1A" w:rsidRDefault="00325E64" w:rsidP="00254C7A">
      <w:pPr>
        <w:rPr>
          <w:i/>
        </w:rPr>
      </w:pPr>
      <w:r w:rsidRPr="00671A1A">
        <w:rPr>
          <w:i/>
        </w:rPr>
        <w:t>3</w:t>
      </w:r>
      <w:r w:rsidR="00D32F26" w:rsidRPr="00671A1A">
        <w:rPr>
          <w:i/>
        </w:rPr>
        <w:t>.3 data_type</w:t>
      </w:r>
    </w:p>
    <w:p w14:paraId="5466ABEC" w14:textId="352C4C5E" w:rsidR="00D32F26" w:rsidRDefault="00D32F26" w:rsidP="00254C7A">
      <w:r>
        <w:t xml:space="preserve">A string indicating the type of data stored.  </w:t>
      </w:r>
      <w:r w:rsidR="00036BC5">
        <w:t>This is the same as the data type for attributes, described in section 2.5.</w:t>
      </w:r>
    </w:p>
    <w:p w14:paraId="1ABFA2E6" w14:textId="77777777" w:rsidR="00D32F26" w:rsidRDefault="00D32F26" w:rsidP="00254C7A"/>
    <w:p w14:paraId="44D9154A" w14:textId="46136EFB" w:rsidR="00D32F26" w:rsidRPr="00671A1A" w:rsidRDefault="00325E64" w:rsidP="00254C7A">
      <w:pPr>
        <w:rPr>
          <w:i/>
        </w:rPr>
      </w:pPr>
      <w:r w:rsidRPr="00671A1A">
        <w:rPr>
          <w:i/>
        </w:rPr>
        <w:t>3</w:t>
      </w:r>
      <w:r w:rsidR="00D32F26" w:rsidRPr="00671A1A">
        <w:rPr>
          <w:i/>
        </w:rPr>
        <w:t>.4 dimensions</w:t>
      </w:r>
    </w:p>
    <w:p w14:paraId="7F982A6D" w14:textId="7F7A7714" w:rsidR="00D32F26" w:rsidRDefault="00036BC5" w:rsidP="00254C7A">
      <w:r>
        <w:t xml:space="preserve">If present, &lt;dimension_list&gt; is either a list of named dimensions, e.g.: [“dim1”, “dim2”, ...], or a list of lists of named dimensions, e.g.: [[“dim1”], [“dim1”, “dim2”]].  The first form is used if there is only one possibility for the number of dimensions.  The second form is used if there are multiple possible number of dimensions. </w:t>
      </w:r>
      <w:r w:rsidR="00F760A9">
        <w:t xml:space="preserve"> </w:t>
      </w:r>
      <w:r w:rsidR="00D32F26">
        <w:t>Each dimension name is an identifier</w:t>
      </w:r>
      <w:r w:rsidR="003C358E">
        <w:t xml:space="preserve"> (giving a dimension name) or a integer (specifying the size of the dimension)</w:t>
      </w:r>
      <w:r w:rsidR="00D32F26">
        <w:t>. Dimensions names are used both for specifying properties of dimensions (as described below) and for specifying relationships between datasets.</w:t>
      </w:r>
    </w:p>
    <w:p w14:paraId="285B7C93" w14:textId="77777777" w:rsidR="00F264C7" w:rsidRDefault="00F264C7" w:rsidP="00254C7A"/>
    <w:p w14:paraId="63E533CE" w14:textId="6A80A610" w:rsidR="00F264C7" w:rsidRPr="00671A1A" w:rsidRDefault="00F264C7" w:rsidP="00F264C7">
      <w:pPr>
        <w:rPr>
          <w:i/>
        </w:rPr>
      </w:pPr>
      <w:r>
        <w:t>3.5</w:t>
      </w:r>
      <w:r w:rsidRPr="00F264C7">
        <w:rPr>
          <w:i/>
        </w:rPr>
        <w:t xml:space="preserve"> </w:t>
      </w:r>
      <w:r>
        <w:rPr>
          <w:i/>
        </w:rPr>
        <w:t>Attribute</w:t>
      </w:r>
      <w:r w:rsidRPr="00671A1A">
        <w:rPr>
          <w:i/>
        </w:rPr>
        <w:t>s</w:t>
      </w:r>
    </w:p>
    <w:p w14:paraId="58C6EC1E" w14:textId="18373EAB" w:rsidR="00F264C7" w:rsidRDefault="00F264C7" w:rsidP="00F264C7">
      <w:r>
        <w:t>Dataset attributes are specified in the same was as group attributes, described in Section 2.</w:t>
      </w:r>
      <w:r w:rsidR="00F760A9">
        <w:t>5</w:t>
      </w:r>
      <w:r>
        <w:t>.</w:t>
      </w:r>
    </w:p>
    <w:p w14:paraId="625D1722" w14:textId="77777777" w:rsidR="00F264C7" w:rsidRDefault="00F264C7" w:rsidP="00254C7A"/>
    <w:p w14:paraId="3561F046" w14:textId="77777777" w:rsidR="00AB32B4" w:rsidRDefault="00AB32B4" w:rsidP="00AB32B4"/>
    <w:p w14:paraId="094B894C" w14:textId="7BB81D6C" w:rsidR="00AB32B4" w:rsidRPr="00671A1A" w:rsidRDefault="00325E64" w:rsidP="00AB32B4">
      <w:pPr>
        <w:rPr>
          <w:i/>
        </w:rPr>
      </w:pPr>
      <w:r w:rsidRPr="00671A1A">
        <w:rPr>
          <w:i/>
        </w:rPr>
        <w:t>3</w:t>
      </w:r>
      <w:r w:rsidR="00AB32B4" w:rsidRPr="00671A1A">
        <w:rPr>
          <w:i/>
        </w:rPr>
        <w:t>.</w:t>
      </w:r>
      <w:r w:rsidR="00F760A9">
        <w:rPr>
          <w:i/>
        </w:rPr>
        <w:t>6</w:t>
      </w:r>
      <w:r w:rsidR="00AB32B4" w:rsidRPr="00671A1A">
        <w:rPr>
          <w:i/>
        </w:rPr>
        <w:t xml:space="preserve"> references</w:t>
      </w:r>
    </w:p>
    <w:p w14:paraId="376F89DA" w14:textId="73E5333F" w:rsidR="00B559AF" w:rsidRDefault="00AB32B4" w:rsidP="00AB32B4">
      <w:r>
        <w:t xml:space="preserve">The references property is used to indicate </w:t>
      </w:r>
      <w:r w:rsidR="00B559AF">
        <w:t xml:space="preserve">that the values stored in the dataset are </w:t>
      </w:r>
      <w:r w:rsidR="0036584E">
        <w:t>referencing</w:t>
      </w:r>
      <w:r w:rsidR="003D1987">
        <w:t xml:space="preserve"> groups, datasets or</w:t>
      </w:r>
      <w:r>
        <w:t xml:space="preserve"> </w:t>
      </w:r>
      <w:r w:rsidR="00CD7D9E">
        <w:t xml:space="preserve">parts of </w:t>
      </w:r>
      <w:r w:rsidR="002A35A0">
        <w:t>othe</w:t>
      </w:r>
      <w:r w:rsidR="003D1987">
        <w:t>r datasets in the file</w:t>
      </w:r>
      <w:r w:rsidR="00B559AF">
        <w:t xml:space="preserve">.  The </w:t>
      </w:r>
      <w:r>
        <w:t>value of the references property is a refer</w:t>
      </w:r>
      <w:r w:rsidR="00B559AF">
        <w:t>ence target specification.  This has one of the following</w:t>
      </w:r>
      <w:r w:rsidR="007E6907">
        <w:t xml:space="preserve"> four</w:t>
      </w:r>
      <w:r w:rsidR="00B559AF">
        <w:t xml:space="preserve"> forms:</w:t>
      </w:r>
    </w:p>
    <w:p w14:paraId="6980D5D3" w14:textId="44CCF1BB" w:rsidR="00B559AF" w:rsidRDefault="00CD7D9E" w:rsidP="007E6907">
      <w:pPr>
        <w:pStyle w:val="ListParagraph"/>
        <w:numPr>
          <w:ilvl w:val="0"/>
          <w:numId w:val="2"/>
        </w:numPr>
      </w:pPr>
      <w:r>
        <w:t>&lt;path_to_dataset&gt;.dimension</w:t>
      </w:r>
    </w:p>
    <w:p w14:paraId="65A8ACDF" w14:textId="12FCD59C" w:rsidR="00CD7D9E" w:rsidRDefault="00CD7D9E" w:rsidP="007E6907">
      <w:pPr>
        <w:pStyle w:val="ListParagraph"/>
        <w:numPr>
          <w:ilvl w:val="0"/>
          <w:numId w:val="2"/>
        </w:numPr>
      </w:pPr>
      <w:r>
        <w:t>&lt;path_to_dataset&gt;.dimension.component</w:t>
      </w:r>
    </w:p>
    <w:p w14:paraId="6C166B1A" w14:textId="79E8E864" w:rsidR="00CD7D9E" w:rsidRDefault="00CD7D9E" w:rsidP="007E6907">
      <w:pPr>
        <w:pStyle w:val="ListParagraph"/>
        <w:numPr>
          <w:ilvl w:val="0"/>
          <w:numId w:val="2"/>
        </w:numPr>
      </w:pPr>
      <w:r>
        <w:t>&lt;path_to_group&gt;</w:t>
      </w:r>
      <w:r w:rsidR="007E6907">
        <w:t>/&lt;variable_node_id&gt;</w:t>
      </w:r>
    </w:p>
    <w:p w14:paraId="22AF1EB7" w14:textId="5E4D0D90" w:rsidR="00C07CBD" w:rsidRDefault="007E6907" w:rsidP="007E6907">
      <w:pPr>
        <w:pStyle w:val="ListParagraph"/>
        <w:numPr>
          <w:ilvl w:val="0"/>
          <w:numId w:val="2"/>
        </w:numPr>
      </w:pPr>
      <w:r>
        <w:t>/</w:t>
      </w:r>
    </w:p>
    <w:p w14:paraId="772840DB" w14:textId="77777777" w:rsidR="007E6907" w:rsidRDefault="007E6907" w:rsidP="00254C7A"/>
    <w:p w14:paraId="710EE4CA" w14:textId="25202058" w:rsidR="007E6907" w:rsidRDefault="007E6907" w:rsidP="00254C7A">
      <w:r>
        <w:t>The first form</w:t>
      </w:r>
      <w:r w:rsidR="00DF7EB8">
        <w:t xml:space="preserve"> (a)</w:t>
      </w:r>
      <w:r>
        <w:t xml:space="preserve"> specifies a reference to a particular dimension of a dataset.  In this case all values in the referencing dataset should be integers that are equal to one of the indices in the referenced dataset dimension.</w:t>
      </w:r>
    </w:p>
    <w:p w14:paraId="7C1C8A35" w14:textId="77777777" w:rsidR="00DF7EB8" w:rsidRDefault="00DF7EB8" w:rsidP="00254C7A"/>
    <w:p w14:paraId="142B313D" w14:textId="5C858863" w:rsidR="007E6907" w:rsidRDefault="007E6907" w:rsidP="00254C7A">
      <w:r>
        <w:t xml:space="preserve">The second form </w:t>
      </w:r>
      <w:r w:rsidR="00DF7EB8">
        <w:t xml:space="preserve">(b) </w:t>
      </w:r>
      <w:r>
        <w:t xml:space="preserve">specifies a reference to a particular component of a structured dimension.  Structured dimensions are described in the section about dimension specifications.  In this case each value in the referencing dataset should be equal to a value in the referenced component of the referenced dataset and the values of the component in the referenced dataset should all be unique.  This case corresponds to foreign key references in relational databases with the referenced component being an column in the referenced table </w:t>
      </w:r>
      <w:r w:rsidR="00DF7EB8">
        <w:t>satisfying</w:t>
      </w:r>
      <w:r>
        <w:t xml:space="preserve"> a uniqueness constraint.</w:t>
      </w:r>
    </w:p>
    <w:p w14:paraId="6DEF031F" w14:textId="77777777" w:rsidR="00DF7EB8" w:rsidRDefault="00DF7EB8" w:rsidP="00254C7A"/>
    <w:p w14:paraId="09CE358E" w14:textId="3B1F5EEE" w:rsidR="00DF7EB8" w:rsidRDefault="00DF7EB8" w:rsidP="00254C7A">
      <w:r>
        <w:t>The third form (c) allows referencing variable named groups or datasets.  In this case all values of the referencing dataset should be names of groups or datasets that are created with the name specified in the call to the API.  The value of the reference target specification should contain the name of the group or dataset in angle brackets (since the name is variable) and have a trailing slash if it is a group (since groups are designated by a slash after the name).</w:t>
      </w:r>
    </w:p>
    <w:p w14:paraId="5D485630" w14:textId="77777777" w:rsidR="00DF7EB8" w:rsidRDefault="00DF7EB8" w:rsidP="00254C7A"/>
    <w:p w14:paraId="3D89B517" w14:textId="61B4AC96" w:rsidR="00DF7EB8" w:rsidRDefault="00DF7EB8" w:rsidP="00254C7A">
      <w:r>
        <w:t>The forth form (d) is a single slash.  This form is to indicate that the values in the referencing dataset much link to a group or dataset somewhere in the file, but there are no other constraints.</w:t>
      </w:r>
    </w:p>
    <w:p w14:paraId="34924764" w14:textId="77777777" w:rsidR="007B3A88" w:rsidRDefault="007B3A88" w:rsidP="00254C7A"/>
    <w:p w14:paraId="7289969C" w14:textId="48828F9D" w:rsidR="004C1016" w:rsidRDefault="00F264C7" w:rsidP="00254C7A">
      <w:r>
        <w:t>3.9</w:t>
      </w:r>
      <w:r w:rsidR="004C1016">
        <w:t xml:space="preserve"> </w:t>
      </w:r>
      <w:r w:rsidR="004C1016">
        <w:rPr>
          <w:i/>
        </w:rPr>
        <w:t>link</w:t>
      </w:r>
    </w:p>
    <w:p w14:paraId="614756EA" w14:textId="63399113" w:rsidR="004C1016" w:rsidRDefault="004C1016" w:rsidP="004C1016">
      <w:r>
        <w:t xml:space="preserve">The link specification is used to indicate that the </w:t>
      </w:r>
      <w:r w:rsidR="007960B5">
        <w:t>data</w:t>
      </w:r>
      <w:r w:rsidR="00B97318">
        <w:t>set must</w:t>
      </w:r>
      <w:r w:rsidR="007960B5">
        <w:t xml:space="preserve"> be implemented using a</w:t>
      </w:r>
      <w:r>
        <w:t xml:space="preserve"> hdf5 link.  </w:t>
      </w:r>
      <w:r w:rsidR="00F760A9">
        <w:t>E</w:t>
      </w:r>
      <w:r>
        <w:t xml:space="preserve">ither </w:t>
      </w:r>
      <w:r w:rsidR="00F760A9">
        <w:t>h</w:t>
      </w:r>
      <w:r>
        <w:t xml:space="preserve">ard or </w:t>
      </w:r>
      <w:r w:rsidR="00F760A9">
        <w:t>s</w:t>
      </w:r>
      <w:r>
        <w:t xml:space="preserve">oft links can be used, but </w:t>
      </w:r>
      <w:r w:rsidR="00F760A9">
        <w:t>s</w:t>
      </w:r>
      <w:r>
        <w:t xml:space="preserve">oft links </w:t>
      </w:r>
      <w:r w:rsidR="00F760A9">
        <w:t>are</w:t>
      </w:r>
      <w:r>
        <w:t xml:space="preserve"> recommended </w:t>
      </w:r>
      <w:r w:rsidR="00F760A9">
        <w:t>because they indicate the source and target of the link</w:t>
      </w:r>
      <w:r>
        <w:t>).  The link specification is a Python dictionary.  It has the following form:</w:t>
      </w:r>
    </w:p>
    <w:p w14:paraId="08DE282D" w14:textId="77777777" w:rsidR="004C1016" w:rsidRPr="00A372E3" w:rsidRDefault="004C1016" w:rsidP="004C1016">
      <w:pPr>
        <w:rPr>
          <w:rFonts w:ascii="Courier" w:hAnsi="Courier"/>
          <w:sz w:val="18"/>
          <w:szCs w:val="18"/>
        </w:rPr>
      </w:pPr>
      <w:r w:rsidRPr="00A372E3">
        <w:rPr>
          <w:rFonts w:ascii="Courier" w:hAnsi="Courier"/>
          <w:sz w:val="18"/>
          <w:szCs w:val="18"/>
        </w:rPr>
        <w:t>{</w:t>
      </w:r>
    </w:p>
    <w:p w14:paraId="4DB7FFAB" w14:textId="6546088C" w:rsidR="004C1016" w:rsidRDefault="004C1016" w:rsidP="004C1016">
      <w:pPr>
        <w:rPr>
          <w:rFonts w:ascii="Courier" w:hAnsi="Courier"/>
          <w:sz w:val="18"/>
          <w:szCs w:val="18"/>
        </w:rPr>
      </w:pPr>
      <w:r w:rsidRPr="00A372E3">
        <w:rPr>
          <w:rFonts w:ascii="Courier" w:hAnsi="Courier"/>
          <w:sz w:val="18"/>
          <w:szCs w:val="18"/>
        </w:rPr>
        <w:tab/>
      </w:r>
      <w:r w:rsidRPr="00BC1FE5">
        <w:rPr>
          <w:rFonts w:ascii="Courier" w:hAnsi="Courier"/>
          <w:sz w:val="18"/>
          <w:szCs w:val="18"/>
        </w:rPr>
        <w:t>"</w:t>
      </w:r>
      <w:r>
        <w:rPr>
          <w:rFonts w:ascii="Courier" w:hAnsi="Courier"/>
          <w:sz w:val="18"/>
          <w:szCs w:val="18"/>
        </w:rPr>
        <w:t>target_type</w:t>
      </w:r>
      <w:r w:rsidRPr="00BC1FE5">
        <w:rPr>
          <w:rFonts w:ascii="Courier" w:hAnsi="Courier"/>
          <w:sz w:val="18"/>
          <w:szCs w:val="18"/>
        </w:rPr>
        <w:t>"</w:t>
      </w:r>
      <w:r w:rsidRPr="00A372E3">
        <w:rPr>
          <w:rFonts w:ascii="Courier" w:hAnsi="Courier"/>
          <w:sz w:val="18"/>
          <w:szCs w:val="18"/>
        </w:rPr>
        <w:t xml:space="preserve">: </w:t>
      </w:r>
      <w:r w:rsidRPr="00BC1FE5">
        <w:rPr>
          <w:rFonts w:ascii="Courier" w:hAnsi="Courier"/>
          <w:sz w:val="18"/>
          <w:szCs w:val="18"/>
        </w:rPr>
        <w:t>"</w:t>
      </w:r>
      <w:r w:rsidR="00B97318">
        <w:rPr>
          <w:rFonts w:ascii="Courier" w:hAnsi="Courier"/>
          <w:i/>
          <w:iCs/>
          <w:sz w:val="18"/>
          <w:szCs w:val="18"/>
        </w:rPr>
        <w:t>&lt;type</w:t>
      </w:r>
      <w:r>
        <w:rPr>
          <w:rFonts w:ascii="Courier" w:hAnsi="Courier"/>
          <w:i/>
          <w:iCs/>
          <w:sz w:val="18"/>
          <w:szCs w:val="18"/>
        </w:rPr>
        <w:t>_of_target</w:t>
      </w:r>
      <w:r w:rsidRPr="00A372E3">
        <w:rPr>
          <w:rFonts w:ascii="Courier" w:hAnsi="Courier"/>
          <w:i/>
          <w:iCs/>
          <w:sz w:val="18"/>
          <w:szCs w:val="18"/>
        </w:rPr>
        <w:t>&gt;</w:t>
      </w:r>
      <w:r w:rsidRPr="00BC1FE5">
        <w:rPr>
          <w:rFonts w:ascii="Courier" w:hAnsi="Courier"/>
          <w:sz w:val="18"/>
          <w:szCs w:val="18"/>
        </w:rPr>
        <w:t>"</w:t>
      </w:r>
      <w:r w:rsidRPr="00A372E3">
        <w:rPr>
          <w:rFonts w:ascii="Courier" w:hAnsi="Courier"/>
          <w:sz w:val="18"/>
          <w:szCs w:val="18"/>
        </w:rPr>
        <w:t>,</w:t>
      </w:r>
    </w:p>
    <w:p w14:paraId="641B6489" w14:textId="77777777" w:rsidR="004C1016" w:rsidRDefault="004C1016" w:rsidP="004C1016">
      <w:pPr>
        <w:rPr>
          <w:rFonts w:ascii="Courier" w:hAnsi="Courier"/>
          <w:sz w:val="18"/>
          <w:szCs w:val="18"/>
        </w:rPr>
      </w:pPr>
      <w:r>
        <w:rPr>
          <w:rFonts w:ascii="Courier" w:hAnsi="Courier"/>
          <w:sz w:val="18"/>
          <w:szCs w:val="18"/>
        </w:rPr>
        <w:t>}</w:t>
      </w:r>
    </w:p>
    <w:p w14:paraId="09ECC7BF" w14:textId="77777777" w:rsidR="004C1016" w:rsidRPr="00093D19" w:rsidRDefault="004C1016" w:rsidP="004C1016">
      <w:pPr>
        <w:rPr>
          <w:rFonts w:ascii="Courier" w:hAnsi="Courier"/>
          <w:sz w:val="18"/>
          <w:szCs w:val="18"/>
        </w:rPr>
      </w:pPr>
    </w:p>
    <w:p w14:paraId="5BB7940C" w14:textId="327F83C8" w:rsidR="004C1016" w:rsidRDefault="004C1016" w:rsidP="004C1016">
      <w:r>
        <w:t>“target_typ</w:t>
      </w:r>
      <w:r w:rsidR="00B71366">
        <w:t xml:space="preserve">e” specifies the </w:t>
      </w:r>
      <w:r w:rsidR="00F760A9">
        <w:t>identifier</w:t>
      </w:r>
      <w:r w:rsidR="00B71366">
        <w:t xml:space="preserve"> for a dataset</w:t>
      </w:r>
      <w:r>
        <w:t xml:space="preserve"> in the top level structure of a namespace.  It is used to indicate that the link must be to an instance of that structure. </w:t>
      </w:r>
      <w:r w:rsidR="00392AAE">
        <w:t xml:space="preserve"> </w:t>
      </w:r>
      <w:r>
        <w:t xml:space="preserve">If target type is not specified, then </w:t>
      </w:r>
      <w:r w:rsidR="00392AAE">
        <w:t>the link can be to any dataset id</w:t>
      </w:r>
      <w:r>
        <w:t>.</w:t>
      </w:r>
    </w:p>
    <w:p w14:paraId="6B18BBFA" w14:textId="77777777" w:rsidR="003A255C" w:rsidRDefault="003A255C" w:rsidP="00254C7A"/>
    <w:p w14:paraId="161444A3" w14:textId="22629202" w:rsidR="003A255C" w:rsidRPr="00671A1A" w:rsidRDefault="00325E64" w:rsidP="00254C7A">
      <w:pPr>
        <w:rPr>
          <w:i/>
        </w:rPr>
      </w:pPr>
      <w:r w:rsidRPr="00671A1A">
        <w:rPr>
          <w:i/>
        </w:rPr>
        <w:t>3</w:t>
      </w:r>
      <w:r w:rsidR="003A255C" w:rsidRPr="00671A1A">
        <w:rPr>
          <w:i/>
        </w:rPr>
        <w:t>.</w:t>
      </w:r>
      <w:r w:rsidR="00F264C7">
        <w:rPr>
          <w:i/>
        </w:rPr>
        <w:t>1</w:t>
      </w:r>
      <w:r w:rsidR="00F760A9">
        <w:rPr>
          <w:i/>
        </w:rPr>
        <w:t>0</w:t>
      </w:r>
      <w:r w:rsidR="003A255C" w:rsidRPr="00671A1A">
        <w:rPr>
          <w:i/>
        </w:rPr>
        <w:t xml:space="preserve"> </w:t>
      </w:r>
      <w:r w:rsidR="003D1987" w:rsidRPr="00671A1A">
        <w:rPr>
          <w:i/>
        </w:rPr>
        <w:t>dimension specification</w:t>
      </w:r>
    </w:p>
    <w:p w14:paraId="7A44D9A1" w14:textId="60E6D156" w:rsidR="00EF2255" w:rsidRDefault="00EF2255" w:rsidP="00254C7A">
      <w:r>
        <w:t>Within a dataset specification, there are two types of dimension specifications.  T</w:t>
      </w:r>
      <w:r w:rsidR="00387F23">
        <w:t>he first, described in section 3</w:t>
      </w:r>
      <w:r>
        <w:t>.4, prov</w:t>
      </w:r>
      <w:r w:rsidR="007115F8">
        <w:t>ides a list of the names of all</w:t>
      </w:r>
      <w:r>
        <w:t xml:space="preserve"> dimension</w:t>
      </w:r>
      <w:r w:rsidR="007115F8">
        <w:t>s in the dataset</w:t>
      </w:r>
      <w:r>
        <w:t>.  The second (described in this section) provides a way to</w:t>
      </w:r>
      <w:r w:rsidR="007115F8">
        <w:t xml:space="preserve"> describe the properties of each dimension</w:t>
      </w:r>
      <w:r>
        <w:t>.</w:t>
      </w:r>
      <w:r w:rsidR="007115F8">
        <w:t xml:space="preserve">  It is not necessary to include the specification for all dimensions.  Only those dimensions that have structured components (which are described below) need to be specified.</w:t>
      </w:r>
      <w:r>
        <w:t xml:space="preserve">  These dimension specifications have a key equal to the name of the dimension, and the value is the specification of the properties of the dimension.  The following format is used:</w:t>
      </w:r>
    </w:p>
    <w:p w14:paraId="0297D1F4" w14:textId="77777777" w:rsidR="007115F8" w:rsidRDefault="007115F8" w:rsidP="00254C7A"/>
    <w:p w14:paraId="4A90ACB4" w14:textId="77777777" w:rsidR="005E5938" w:rsidRDefault="005E5938" w:rsidP="00EF2255"/>
    <w:p w14:paraId="3421B674" w14:textId="32FB26FF" w:rsidR="00EF2255" w:rsidRPr="005E5938" w:rsidRDefault="007115F8" w:rsidP="00EF2255">
      <w:pPr>
        <w:rPr>
          <w:rFonts w:ascii="Courier" w:hAnsi="Courier"/>
          <w:sz w:val="18"/>
          <w:szCs w:val="18"/>
        </w:rPr>
      </w:pPr>
      <w:r w:rsidRPr="005E5938">
        <w:rPr>
          <w:rFonts w:ascii="Courier" w:hAnsi="Courier"/>
          <w:sz w:val="18"/>
          <w:szCs w:val="18"/>
        </w:rPr>
        <w:t>{</w:t>
      </w:r>
    </w:p>
    <w:p w14:paraId="0C6161DA" w14:textId="2DC5A20E" w:rsidR="00EF2255" w:rsidRPr="005E5938" w:rsidRDefault="007115F8" w:rsidP="00EF2255">
      <w:pPr>
        <w:rPr>
          <w:rFonts w:ascii="Courier" w:hAnsi="Courier"/>
          <w:sz w:val="18"/>
          <w:szCs w:val="18"/>
        </w:rPr>
      </w:pPr>
      <w:r w:rsidRPr="005E5938">
        <w:rPr>
          <w:rFonts w:ascii="Courier" w:hAnsi="Courier"/>
          <w:sz w:val="18"/>
          <w:szCs w:val="18"/>
        </w:rPr>
        <w:tab/>
      </w:r>
      <w:r w:rsidR="005E5938" w:rsidRPr="00BC1FE5">
        <w:rPr>
          <w:rFonts w:ascii="Courier" w:hAnsi="Courier"/>
          <w:sz w:val="18"/>
          <w:szCs w:val="18"/>
        </w:rPr>
        <w:t>"</w:t>
      </w:r>
      <w:r w:rsidR="00EF2255" w:rsidRPr="005E5938">
        <w:rPr>
          <w:rFonts w:ascii="Courier" w:hAnsi="Courier"/>
          <w:sz w:val="18"/>
          <w:szCs w:val="18"/>
        </w:rPr>
        <w:t>type</w:t>
      </w:r>
      <w:r w:rsidR="005E5938" w:rsidRPr="00BC1FE5">
        <w:rPr>
          <w:rFonts w:ascii="Courier" w:hAnsi="Courier"/>
          <w:sz w:val="18"/>
          <w:szCs w:val="18"/>
        </w:rPr>
        <w:t>"</w:t>
      </w:r>
      <w:r w:rsidR="00EF2255" w:rsidRPr="005E5938">
        <w:rPr>
          <w:rFonts w:ascii="Courier" w:hAnsi="Courier"/>
          <w:sz w:val="18"/>
          <w:szCs w:val="18"/>
        </w:rPr>
        <w:t>:  (</w:t>
      </w:r>
      <w:r w:rsidR="005E5938" w:rsidRPr="00BC1FE5">
        <w:rPr>
          <w:rFonts w:ascii="Courier" w:hAnsi="Courier"/>
          <w:sz w:val="18"/>
          <w:szCs w:val="18"/>
        </w:rPr>
        <w:t>"</w:t>
      </w:r>
      <w:r w:rsidR="00EF2255" w:rsidRPr="005E5938">
        <w:rPr>
          <w:rFonts w:ascii="Courier" w:hAnsi="Courier"/>
          <w:sz w:val="18"/>
          <w:szCs w:val="18"/>
        </w:rPr>
        <w:t>struct</w:t>
      </w:r>
      <w:r w:rsidR="005E5938" w:rsidRPr="00BC1FE5">
        <w:rPr>
          <w:rFonts w:ascii="Courier" w:hAnsi="Courier"/>
          <w:sz w:val="18"/>
          <w:szCs w:val="18"/>
        </w:rPr>
        <w:t>"</w:t>
      </w:r>
      <w:r w:rsidR="00EF2255" w:rsidRPr="005E5938">
        <w:rPr>
          <w:rFonts w:ascii="Courier" w:hAnsi="Courier"/>
          <w:sz w:val="18"/>
          <w:szCs w:val="18"/>
        </w:rPr>
        <w:t>),</w:t>
      </w:r>
    </w:p>
    <w:p w14:paraId="0EF39648" w14:textId="374230DE" w:rsidR="00EF2255" w:rsidRPr="005E5938" w:rsidRDefault="007115F8" w:rsidP="00EF2255">
      <w:pPr>
        <w:rPr>
          <w:rFonts w:ascii="Courier" w:hAnsi="Courier"/>
          <w:sz w:val="18"/>
          <w:szCs w:val="18"/>
        </w:rPr>
      </w:pPr>
      <w:r w:rsidRPr="005E5938">
        <w:rPr>
          <w:rFonts w:ascii="Courier" w:hAnsi="Courier"/>
          <w:sz w:val="18"/>
          <w:szCs w:val="18"/>
        </w:rPr>
        <w:tab/>
      </w:r>
      <w:r w:rsidR="00EF2255" w:rsidRPr="005E5938">
        <w:rPr>
          <w:rFonts w:ascii="Courier" w:hAnsi="Courier"/>
          <w:sz w:val="18"/>
          <w:szCs w:val="18"/>
        </w:rPr>
        <w:t># for dimension type struct:</w:t>
      </w:r>
    </w:p>
    <w:p w14:paraId="31D8F078" w14:textId="49BD810D" w:rsidR="00EF2255" w:rsidRPr="005E5938" w:rsidRDefault="007115F8" w:rsidP="00EF2255">
      <w:pPr>
        <w:rPr>
          <w:rFonts w:ascii="Courier" w:hAnsi="Courier"/>
          <w:sz w:val="18"/>
          <w:szCs w:val="18"/>
        </w:rPr>
      </w:pPr>
      <w:r w:rsidRPr="005E5938">
        <w:rPr>
          <w:rFonts w:ascii="Courier" w:hAnsi="Courier"/>
          <w:sz w:val="18"/>
          <w:szCs w:val="18"/>
        </w:rPr>
        <w:tab/>
      </w:r>
      <w:r w:rsidR="005E5938" w:rsidRPr="00BC1FE5">
        <w:rPr>
          <w:rFonts w:ascii="Courier" w:hAnsi="Courier"/>
          <w:sz w:val="18"/>
          <w:szCs w:val="18"/>
        </w:rPr>
        <w:t>"</w:t>
      </w:r>
      <w:r w:rsidR="00EF2255" w:rsidRPr="005E5938">
        <w:rPr>
          <w:rFonts w:ascii="Courier" w:hAnsi="Courier"/>
          <w:sz w:val="18"/>
          <w:szCs w:val="18"/>
        </w:rPr>
        <w:t>components</w:t>
      </w:r>
      <w:r w:rsidR="005E5938" w:rsidRPr="00BC1FE5">
        <w:rPr>
          <w:rFonts w:ascii="Courier" w:hAnsi="Courier"/>
          <w:sz w:val="18"/>
          <w:szCs w:val="18"/>
        </w:rPr>
        <w:t>"</w:t>
      </w:r>
      <w:r w:rsidR="00EF2255" w:rsidRPr="005E5938">
        <w:rPr>
          <w:rFonts w:ascii="Courier" w:hAnsi="Courier"/>
          <w:sz w:val="18"/>
          <w:szCs w:val="18"/>
        </w:rPr>
        <w:t>: [</w:t>
      </w:r>
    </w:p>
    <w:p w14:paraId="6A8DFACA" w14:textId="077F5DA8" w:rsidR="00EF2255" w:rsidRPr="005E5938" w:rsidRDefault="007115F8" w:rsidP="00EF2255">
      <w:pPr>
        <w:rPr>
          <w:rFonts w:ascii="Courier" w:hAnsi="Courier"/>
          <w:sz w:val="18"/>
          <w:szCs w:val="18"/>
        </w:rPr>
      </w:pPr>
      <w:r w:rsidRPr="005E5938">
        <w:rPr>
          <w:rFonts w:ascii="Courier" w:hAnsi="Courier"/>
          <w:sz w:val="18"/>
          <w:szCs w:val="18"/>
        </w:rPr>
        <w:tab/>
      </w:r>
      <w:r w:rsidRPr="005E5938">
        <w:rPr>
          <w:rFonts w:ascii="Courier" w:hAnsi="Courier"/>
          <w:sz w:val="18"/>
          <w:szCs w:val="18"/>
        </w:rPr>
        <w:tab/>
        <w:t xml:space="preserve">{ </w:t>
      </w:r>
      <w:r w:rsidRPr="005E5938">
        <w:rPr>
          <w:rFonts w:ascii="Courier" w:hAnsi="Courier"/>
          <w:sz w:val="18"/>
          <w:szCs w:val="18"/>
        </w:rPr>
        <w:tab/>
      </w:r>
      <w:r w:rsidR="005E5938" w:rsidRPr="00BC1FE5">
        <w:rPr>
          <w:rFonts w:ascii="Courier" w:hAnsi="Courier"/>
          <w:sz w:val="18"/>
          <w:szCs w:val="18"/>
        </w:rPr>
        <w:t>"</w:t>
      </w:r>
      <w:r w:rsidR="00EF2255" w:rsidRPr="005E5938">
        <w:rPr>
          <w:rFonts w:ascii="Courier" w:hAnsi="Courier"/>
          <w:sz w:val="18"/>
          <w:szCs w:val="18"/>
        </w:rPr>
        <w:t>alias</w:t>
      </w:r>
      <w:r w:rsidR="005E5938" w:rsidRPr="00BC1FE5">
        <w:rPr>
          <w:rFonts w:ascii="Courier" w:hAnsi="Courier"/>
          <w:sz w:val="18"/>
          <w:szCs w:val="18"/>
        </w:rPr>
        <w:t>"</w:t>
      </w:r>
      <w:r w:rsidR="00EF2255" w:rsidRPr="005E5938">
        <w:rPr>
          <w:rFonts w:ascii="Courier" w:hAnsi="Courier"/>
          <w:sz w:val="18"/>
          <w:szCs w:val="18"/>
        </w:rPr>
        <w:t xml:space="preserve">: </w:t>
      </w:r>
      <w:r w:rsidR="005E5938" w:rsidRPr="00BC1FE5">
        <w:rPr>
          <w:rFonts w:ascii="Courier" w:hAnsi="Courier"/>
          <w:sz w:val="18"/>
          <w:szCs w:val="18"/>
        </w:rPr>
        <w:t>"</w:t>
      </w:r>
      <w:r w:rsidR="00EF2255" w:rsidRPr="005E5938">
        <w:rPr>
          <w:rFonts w:ascii="Courier" w:hAnsi="Courier"/>
          <w:sz w:val="18"/>
          <w:szCs w:val="18"/>
        </w:rPr>
        <w:t>var1</w:t>
      </w:r>
      <w:r w:rsidR="005E5938" w:rsidRPr="00BC1FE5">
        <w:rPr>
          <w:rFonts w:ascii="Courier" w:hAnsi="Courier"/>
          <w:sz w:val="18"/>
          <w:szCs w:val="18"/>
        </w:rPr>
        <w:t>"</w:t>
      </w:r>
      <w:r w:rsidR="00EF2255" w:rsidRPr="005E5938">
        <w:rPr>
          <w:rFonts w:ascii="Courier" w:hAnsi="Courier"/>
          <w:sz w:val="18"/>
          <w:szCs w:val="18"/>
        </w:rPr>
        <w:t>,</w:t>
      </w:r>
    </w:p>
    <w:p w14:paraId="0722CE11" w14:textId="19EF7C4D" w:rsidR="007115F8" w:rsidRPr="005E5938" w:rsidRDefault="007115F8" w:rsidP="00EF2255">
      <w:pPr>
        <w:rPr>
          <w:rFonts w:ascii="Courier" w:hAnsi="Courier"/>
          <w:sz w:val="18"/>
          <w:szCs w:val="18"/>
        </w:rPr>
      </w:pPr>
      <w:r w:rsidRPr="005E5938">
        <w:rPr>
          <w:rFonts w:ascii="Courier" w:hAnsi="Courier"/>
          <w:sz w:val="18"/>
          <w:szCs w:val="18"/>
        </w:rPr>
        <w:tab/>
      </w:r>
      <w:r w:rsidRPr="005E5938">
        <w:rPr>
          <w:rFonts w:ascii="Courier" w:hAnsi="Courier"/>
          <w:sz w:val="18"/>
          <w:szCs w:val="18"/>
        </w:rPr>
        <w:tab/>
      </w:r>
      <w:r w:rsidRPr="005E5938">
        <w:rPr>
          <w:rFonts w:ascii="Courier" w:hAnsi="Courier"/>
          <w:sz w:val="18"/>
          <w:szCs w:val="18"/>
        </w:rPr>
        <w:tab/>
      </w:r>
      <w:r w:rsidR="005E5938" w:rsidRPr="00BC1FE5">
        <w:rPr>
          <w:rFonts w:ascii="Courier" w:hAnsi="Courier"/>
          <w:sz w:val="18"/>
          <w:szCs w:val="18"/>
        </w:rPr>
        <w:t>"</w:t>
      </w:r>
      <w:r w:rsidR="00EF2255" w:rsidRPr="005E5938">
        <w:rPr>
          <w:rFonts w:ascii="Courier" w:hAnsi="Courier"/>
          <w:sz w:val="18"/>
          <w:szCs w:val="18"/>
        </w:rPr>
        <w:t>unit</w:t>
      </w:r>
      <w:r w:rsidR="005E5938" w:rsidRPr="00BC1FE5">
        <w:rPr>
          <w:rFonts w:ascii="Courier" w:hAnsi="Courier"/>
          <w:sz w:val="18"/>
          <w:szCs w:val="18"/>
        </w:rPr>
        <w:t>"</w:t>
      </w:r>
      <w:r w:rsidR="00EF2255" w:rsidRPr="005E5938">
        <w:rPr>
          <w:rFonts w:ascii="Courier" w:hAnsi="Courier"/>
          <w:sz w:val="18"/>
          <w:szCs w:val="18"/>
        </w:rPr>
        <w:t xml:space="preserve">: </w:t>
      </w:r>
      <w:r w:rsidR="005E5938" w:rsidRPr="00BC1FE5">
        <w:rPr>
          <w:rFonts w:ascii="Courier" w:hAnsi="Courier"/>
          <w:sz w:val="18"/>
          <w:szCs w:val="18"/>
        </w:rPr>
        <w:t>"</w:t>
      </w:r>
      <w:r w:rsidR="00EF2255" w:rsidRPr="005E5938">
        <w:rPr>
          <w:rFonts w:ascii="Courier" w:hAnsi="Courier"/>
          <w:sz w:val="18"/>
          <w:szCs w:val="18"/>
        </w:rPr>
        <w:t>&lt;unit&gt;</w:t>
      </w:r>
      <w:r w:rsidR="005E5938" w:rsidRPr="00BC1FE5">
        <w:rPr>
          <w:rFonts w:ascii="Courier" w:hAnsi="Courier"/>
          <w:sz w:val="18"/>
          <w:szCs w:val="18"/>
        </w:rPr>
        <w:t>"</w:t>
      </w:r>
      <w:r w:rsidRPr="005E5938">
        <w:rPr>
          <w:rFonts w:ascii="Courier" w:hAnsi="Courier"/>
          <w:sz w:val="18"/>
          <w:szCs w:val="18"/>
        </w:rPr>
        <w:t>,</w:t>
      </w:r>
    </w:p>
    <w:p w14:paraId="395A91FA" w14:textId="42C85F13" w:rsidR="00EF2255" w:rsidRPr="005E5938" w:rsidRDefault="007115F8" w:rsidP="00EF2255">
      <w:pPr>
        <w:rPr>
          <w:rFonts w:ascii="Courier" w:hAnsi="Courier"/>
          <w:sz w:val="18"/>
          <w:szCs w:val="18"/>
        </w:rPr>
      </w:pPr>
      <w:r w:rsidRPr="005E5938">
        <w:rPr>
          <w:rFonts w:ascii="Courier" w:hAnsi="Courier"/>
          <w:sz w:val="18"/>
          <w:szCs w:val="18"/>
        </w:rPr>
        <w:tab/>
      </w:r>
      <w:r w:rsidRPr="005E5938">
        <w:rPr>
          <w:rFonts w:ascii="Courier" w:hAnsi="Courier"/>
          <w:sz w:val="18"/>
          <w:szCs w:val="18"/>
        </w:rPr>
        <w:tab/>
      </w:r>
      <w:r w:rsidR="00EF2255" w:rsidRPr="005E5938">
        <w:rPr>
          <w:rFonts w:ascii="Courier" w:hAnsi="Courier"/>
          <w:sz w:val="18"/>
          <w:szCs w:val="18"/>
        </w:rPr>
        <w:t>'</w:t>
      </w:r>
      <w:r w:rsidRPr="005E5938">
        <w:rPr>
          <w:rFonts w:ascii="Courier" w:hAnsi="Courier"/>
          <w:sz w:val="18"/>
          <w:szCs w:val="18"/>
        </w:rPr>
        <w:tab/>
      </w:r>
      <w:r w:rsidR="005E5938" w:rsidRPr="00BC1FE5">
        <w:rPr>
          <w:rFonts w:ascii="Courier" w:hAnsi="Courier"/>
          <w:sz w:val="18"/>
          <w:szCs w:val="18"/>
        </w:rPr>
        <w:t>"</w:t>
      </w:r>
      <w:r w:rsidR="00EF2255" w:rsidRPr="005E5938">
        <w:rPr>
          <w:rFonts w:ascii="Courier" w:hAnsi="Courier"/>
          <w:sz w:val="18"/>
          <w:szCs w:val="18"/>
        </w:rPr>
        <w:t>references</w:t>
      </w:r>
      <w:r w:rsidR="005E5938" w:rsidRPr="00BC1FE5">
        <w:rPr>
          <w:rFonts w:ascii="Courier" w:hAnsi="Courier"/>
          <w:sz w:val="18"/>
          <w:szCs w:val="18"/>
        </w:rPr>
        <w:t>"</w:t>
      </w:r>
      <w:r w:rsidR="00EF2255" w:rsidRPr="005E5938">
        <w:rPr>
          <w:rFonts w:ascii="Courier" w:hAnsi="Courier"/>
          <w:sz w:val="18"/>
          <w:szCs w:val="18"/>
        </w:rPr>
        <w:t xml:space="preserve">: </w:t>
      </w:r>
      <w:r w:rsidR="005E5938" w:rsidRPr="00BC1FE5">
        <w:rPr>
          <w:rFonts w:ascii="Courier" w:hAnsi="Courier"/>
          <w:sz w:val="18"/>
          <w:szCs w:val="18"/>
        </w:rPr>
        <w:t>"</w:t>
      </w:r>
      <w:r w:rsidR="005E5938" w:rsidRPr="00A372E3">
        <w:rPr>
          <w:rFonts w:ascii="Courier" w:hAnsi="Courier"/>
          <w:sz w:val="18"/>
          <w:szCs w:val="18"/>
        </w:rPr>
        <w:t>&lt;</w:t>
      </w:r>
      <w:r w:rsidR="005E5938">
        <w:rPr>
          <w:rFonts w:ascii="Courier" w:hAnsi="Courier"/>
          <w:i/>
          <w:iCs/>
          <w:sz w:val="18"/>
          <w:szCs w:val="18"/>
        </w:rPr>
        <w:t>reference target specification</w:t>
      </w:r>
      <w:r w:rsidR="005E5938" w:rsidRPr="00A372E3">
        <w:rPr>
          <w:rFonts w:ascii="Courier" w:hAnsi="Courier"/>
          <w:sz w:val="18"/>
          <w:szCs w:val="18"/>
        </w:rPr>
        <w:t>&gt;</w:t>
      </w:r>
      <w:r w:rsidR="005E5938" w:rsidRPr="00BC1FE5">
        <w:rPr>
          <w:rFonts w:ascii="Courier" w:hAnsi="Courier"/>
          <w:sz w:val="18"/>
          <w:szCs w:val="18"/>
        </w:rPr>
        <w:t>"</w:t>
      </w:r>
      <w:r w:rsidR="005E5938">
        <w:rPr>
          <w:rFonts w:ascii="Courier" w:hAnsi="Courier"/>
          <w:sz w:val="18"/>
          <w:szCs w:val="18"/>
        </w:rPr>
        <w:t>}</w:t>
      </w:r>
      <w:r w:rsidR="00EF2255" w:rsidRPr="005E5938">
        <w:rPr>
          <w:rFonts w:ascii="Courier" w:hAnsi="Courier"/>
          <w:sz w:val="18"/>
          <w:szCs w:val="18"/>
        </w:rPr>
        <w:t>,</w:t>
      </w:r>
    </w:p>
    <w:p w14:paraId="629EF0EB" w14:textId="0D65847E" w:rsidR="00EF2255" w:rsidRPr="005E5938" w:rsidRDefault="007115F8" w:rsidP="00EF2255">
      <w:pPr>
        <w:rPr>
          <w:rFonts w:ascii="Courier" w:hAnsi="Courier"/>
          <w:sz w:val="18"/>
          <w:szCs w:val="18"/>
        </w:rPr>
      </w:pPr>
      <w:r w:rsidRPr="005E5938">
        <w:rPr>
          <w:rFonts w:ascii="Courier" w:hAnsi="Courier"/>
          <w:sz w:val="18"/>
          <w:szCs w:val="18"/>
        </w:rPr>
        <w:tab/>
      </w:r>
      <w:r w:rsidRPr="005E5938">
        <w:rPr>
          <w:rFonts w:ascii="Courier" w:hAnsi="Courier"/>
          <w:sz w:val="18"/>
          <w:szCs w:val="18"/>
        </w:rPr>
        <w:tab/>
      </w:r>
      <w:r w:rsidR="00EF2255" w:rsidRPr="005E5938">
        <w:rPr>
          <w:rFonts w:ascii="Courier" w:hAnsi="Courier"/>
          <w:sz w:val="18"/>
          <w:szCs w:val="18"/>
        </w:rPr>
        <w:t>{</w:t>
      </w:r>
      <w:r w:rsidR="00EF2255" w:rsidRPr="005E5938">
        <w:rPr>
          <w:rFonts w:ascii="Courier" w:hAnsi="Courier"/>
          <w:sz w:val="18"/>
          <w:szCs w:val="18"/>
        </w:rPr>
        <w:tab/>
        <w:t>'alias': 'var2',  ... },</w:t>
      </w:r>
      <w:r w:rsidRPr="005E5938">
        <w:rPr>
          <w:rFonts w:ascii="Courier" w:hAnsi="Courier"/>
          <w:sz w:val="18"/>
          <w:szCs w:val="18"/>
        </w:rPr>
        <w:t xml:space="preserve"> ... </w:t>
      </w:r>
      <w:r w:rsidR="00EF2255" w:rsidRPr="005E5938">
        <w:rPr>
          <w:rFonts w:ascii="Courier" w:hAnsi="Courier"/>
          <w:sz w:val="18"/>
          <w:szCs w:val="18"/>
        </w:rPr>
        <w:t>]</w:t>
      </w:r>
    </w:p>
    <w:p w14:paraId="2AD0381C" w14:textId="5B9EB366" w:rsidR="00EF2255" w:rsidRPr="005E5938" w:rsidRDefault="005E5938" w:rsidP="00EF2255">
      <w:pPr>
        <w:rPr>
          <w:rFonts w:ascii="Courier" w:hAnsi="Courier"/>
          <w:sz w:val="18"/>
          <w:szCs w:val="18"/>
        </w:rPr>
      </w:pPr>
      <w:r w:rsidRPr="005E5938">
        <w:rPr>
          <w:rFonts w:ascii="Courier" w:hAnsi="Courier"/>
          <w:sz w:val="18"/>
          <w:szCs w:val="18"/>
        </w:rPr>
        <w:t>}</w:t>
      </w:r>
    </w:p>
    <w:p w14:paraId="11055747" w14:textId="77777777" w:rsidR="00EF2255" w:rsidRDefault="00EF2255" w:rsidP="00EF2255"/>
    <w:p w14:paraId="35771307" w14:textId="7E1159F0" w:rsidR="00EF2255" w:rsidRDefault="005E5938" w:rsidP="00254C7A">
      <w:r>
        <w:t xml:space="preserve">The type specifies the type of dimension.  </w:t>
      </w:r>
      <w:r w:rsidR="00364B38">
        <w:t>Currently there is only one type implemented, named “struct</w:t>
      </w:r>
      <w:r>
        <w:t xml:space="preserve">”.  </w:t>
      </w:r>
      <w:r w:rsidR="00364B38">
        <w:t>Type s</w:t>
      </w:r>
      <w:r>
        <w:t xml:space="preserve">truct </w:t>
      </w:r>
      <w:r w:rsidR="00364B38">
        <w:t>is</w:t>
      </w:r>
      <w:r>
        <w:t xml:space="preserve"> a structure type which allows</w:t>
      </w:r>
      <w:r w:rsidR="00364B38">
        <w:t xml:space="preserve"> storing different </w:t>
      </w:r>
      <w:r w:rsidR="00364B38" w:rsidRPr="00364B38">
        <w:t>types of data into a single array similar to columns in a spreadsheet or fields in a relational data base table.  This is also similar to the “metaarray” described in the SciPy cookbook: http://wiki.scipy.org/Cookbook/MetaArray and also Pandas DataFrame: http://pandas.pydata.org/pandas-docs/dev/index.html).</w:t>
      </w:r>
    </w:p>
    <w:p w14:paraId="2287339B" w14:textId="77777777" w:rsidR="00364B38" w:rsidRDefault="00364B38" w:rsidP="00254C7A"/>
    <w:p w14:paraId="03103736" w14:textId="3D17F640" w:rsidR="00364B38" w:rsidRDefault="00364B38" w:rsidP="00254C7A">
      <w:r>
        <w:t xml:space="preserve">The different components are specified using a list of dictionaries, with each dictionary specifying the properties of the corresponding component.  The “alias” specifies the component name that can be referenced in a </w:t>
      </w:r>
      <w:r w:rsidRPr="00A372E3">
        <w:rPr>
          <w:rFonts w:ascii="Courier" w:hAnsi="Courier"/>
          <w:sz w:val="18"/>
          <w:szCs w:val="18"/>
        </w:rPr>
        <w:t>&lt;</w:t>
      </w:r>
      <w:r>
        <w:rPr>
          <w:rFonts w:ascii="Courier" w:hAnsi="Courier"/>
          <w:i/>
          <w:iCs/>
          <w:sz w:val="18"/>
          <w:szCs w:val="18"/>
        </w:rPr>
        <w:t>reference target specification&gt;</w:t>
      </w:r>
    </w:p>
    <w:p w14:paraId="38F1D037" w14:textId="30C93629" w:rsidR="000D3E9B" w:rsidRDefault="00387F23" w:rsidP="00254C7A">
      <w:r>
        <w:t>(reference type “b” in section 3</w:t>
      </w:r>
      <w:r w:rsidR="00364B38">
        <w:t xml:space="preserve">.7).  “unit” allows specifying the unit of measure for numeric values.  “references” allows specifying that the values in the component reference </w:t>
      </w:r>
      <w:r w:rsidR="000D3E9B">
        <w:t>another part of the file using any of th</w:t>
      </w:r>
      <w:r>
        <w:t>e methods described in section 3</w:t>
      </w:r>
      <w:r w:rsidR="000D3E9B">
        <w:t>.7.</w:t>
      </w:r>
    </w:p>
    <w:p w14:paraId="11F9AF1B" w14:textId="77777777" w:rsidR="00387F23" w:rsidRDefault="00387F23" w:rsidP="00254C7A"/>
    <w:p w14:paraId="2962AB82" w14:textId="2C409793" w:rsidR="007167A1" w:rsidRDefault="007167A1" w:rsidP="00254C7A">
      <w:r>
        <w:t>4. Autogen</w:t>
      </w:r>
    </w:p>
    <w:p w14:paraId="22E8009E" w14:textId="128BA114" w:rsidR="00096482" w:rsidRDefault="00F264C7" w:rsidP="00254C7A">
      <w:r>
        <w:t>The autogen specifica</w:t>
      </w:r>
      <w:r w:rsidR="00096482">
        <w:t xml:space="preserve">tion is used to indicate </w:t>
      </w:r>
      <w:r w:rsidR="008B17B0">
        <w:t>data</w:t>
      </w:r>
      <w:r w:rsidR="00096482">
        <w:t xml:space="preserve"> that are can be derived from </w:t>
      </w:r>
      <w:r w:rsidR="008B17B0">
        <w:t>the struc</w:t>
      </w:r>
      <w:r w:rsidR="004F39F0">
        <w:t>ture of the hdf5 file and</w:t>
      </w:r>
      <w:r w:rsidR="008B17B0">
        <w:t xml:space="preserve"> automatically filled in by the API.  </w:t>
      </w:r>
      <w:r w:rsidR="00F760A9">
        <w:t xml:space="preserve">An </w:t>
      </w:r>
      <w:r w:rsidR="00096482">
        <w:t>API</w:t>
      </w:r>
      <w:r w:rsidR="00F760A9">
        <w:t xml:space="preserve"> may</w:t>
      </w:r>
      <w:r w:rsidR="00096482">
        <w:t xml:space="preserve"> use the autogen specification to automatically generate the values when creating a file, and to ensure that correct values are stored when validating a file.  The autogen specification has the follow</w:t>
      </w:r>
      <w:r w:rsidR="009033F8">
        <w:t>ing form:</w:t>
      </w:r>
    </w:p>
    <w:p w14:paraId="3EC87229" w14:textId="68B2391E" w:rsidR="00096482" w:rsidRDefault="00096482" w:rsidP="00254C7A"/>
    <w:p w14:paraId="3C1F039B" w14:textId="4A4E64DB" w:rsidR="00054899" w:rsidRDefault="00054899" w:rsidP="00254C7A">
      <w:pPr>
        <w:rPr>
          <w:rFonts w:ascii="Courier" w:hAnsi="Courier"/>
          <w:sz w:val="18"/>
          <w:szCs w:val="18"/>
        </w:rPr>
      </w:pPr>
      <w:r>
        <w:rPr>
          <w:rFonts w:ascii="Courier" w:hAnsi="Courier"/>
          <w:sz w:val="18"/>
          <w:szCs w:val="18"/>
        </w:rPr>
        <w:t>{ ‘type’: &lt;ty</w:t>
      </w:r>
      <w:r w:rsidR="00BA01D4">
        <w:rPr>
          <w:rFonts w:ascii="Courier" w:hAnsi="Courier"/>
          <w:sz w:val="18"/>
          <w:szCs w:val="18"/>
        </w:rPr>
        <w:t>pe of autogen, one of:</w:t>
      </w:r>
      <w:r w:rsidR="00A212D6">
        <w:rPr>
          <w:rFonts w:ascii="Courier" w:hAnsi="Courier"/>
          <w:sz w:val="18"/>
          <w:szCs w:val="18"/>
        </w:rPr>
        <w:t xml:space="preserve"> ‘links’,</w:t>
      </w:r>
      <w:r w:rsidR="00BA01D4">
        <w:rPr>
          <w:rFonts w:ascii="Courier" w:hAnsi="Courier"/>
          <w:sz w:val="18"/>
          <w:szCs w:val="18"/>
        </w:rPr>
        <w:t xml:space="preserve"> ‘link_path’</w:t>
      </w:r>
      <w:r>
        <w:rPr>
          <w:rFonts w:ascii="Courier" w:hAnsi="Courier"/>
          <w:sz w:val="18"/>
          <w:szCs w:val="18"/>
        </w:rPr>
        <w:t>,</w:t>
      </w:r>
      <w:r w:rsidR="00A212D6">
        <w:rPr>
          <w:rFonts w:ascii="Courier" w:hAnsi="Courier"/>
          <w:sz w:val="18"/>
          <w:szCs w:val="18"/>
        </w:rPr>
        <w:t xml:space="preserve"> ‘names’, ‘values’</w:t>
      </w:r>
      <w:r w:rsidR="00B23952">
        <w:rPr>
          <w:rFonts w:ascii="Courier" w:hAnsi="Courier"/>
          <w:sz w:val="18"/>
          <w:szCs w:val="18"/>
        </w:rPr>
        <w:t>, ‘length’</w:t>
      </w:r>
      <w:r w:rsidR="001E725F">
        <w:rPr>
          <w:rFonts w:ascii="Courier" w:hAnsi="Courier"/>
          <w:sz w:val="18"/>
          <w:szCs w:val="18"/>
        </w:rPr>
        <w:t>, ‘create’</w:t>
      </w:r>
      <w:r w:rsidR="002906B3">
        <w:rPr>
          <w:rFonts w:ascii="Courier" w:hAnsi="Courier"/>
          <w:sz w:val="18"/>
          <w:szCs w:val="18"/>
        </w:rPr>
        <w:t>, ‘missing’</w:t>
      </w:r>
      <w:r w:rsidR="00BA01D4">
        <w:rPr>
          <w:rFonts w:ascii="Courier" w:hAnsi="Courier"/>
          <w:sz w:val="18"/>
          <w:szCs w:val="18"/>
        </w:rPr>
        <w:t>&gt;</w:t>
      </w:r>
    </w:p>
    <w:p w14:paraId="643D518C" w14:textId="1BD524C0" w:rsidR="00054899" w:rsidRDefault="00054899" w:rsidP="00254C7A">
      <w:pPr>
        <w:rPr>
          <w:rFonts w:ascii="Courier" w:hAnsi="Courier"/>
          <w:sz w:val="18"/>
          <w:szCs w:val="18"/>
        </w:rPr>
      </w:pPr>
      <w:r>
        <w:rPr>
          <w:rFonts w:ascii="Courier" w:hAnsi="Courier"/>
          <w:sz w:val="18"/>
          <w:szCs w:val="18"/>
        </w:rPr>
        <w:t xml:space="preserve">  ‘ta</w:t>
      </w:r>
      <w:r w:rsidR="002A0E77">
        <w:rPr>
          <w:rFonts w:ascii="Courier" w:hAnsi="Courier"/>
          <w:sz w:val="18"/>
          <w:szCs w:val="18"/>
        </w:rPr>
        <w:t>rget’: &lt;path_to_target</w:t>
      </w:r>
      <w:r>
        <w:rPr>
          <w:rFonts w:ascii="Courier" w:hAnsi="Courier"/>
          <w:sz w:val="18"/>
          <w:szCs w:val="18"/>
        </w:rPr>
        <w:t>&gt;,</w:t>
      </w:r>
    </w:p>
    <w:p w14:paraId="790A24F8" w14:textId="5DF9574C" w:rsidR="00054899" w:rsidRDefault="00054899" w:rsidP="00254C7A">
      <w:pPr>
        <w:rPr>
          <w:rFonts w:ascii="Courier" w:hAnsi="Courier"/>
          <w:sz w:val="18"/>
          <w:szCs w:val="18"/>
        </w:rPr>
      </w:pPr>
      <w:r>
        <w:rPr>
          <w:rFonts w:ascii="Courier" w:hAnsi="Courier"/>
          <w:sz w:val="18"/>
          <w:szCs w:val="18"/>
        </w:rPr>
        <w:t xml:space="preserve">  ‘trim</w:t>
      </w:r>
      <w:r w:rsidR="003769E8">
        <w:rPr>
          <w:rFonts w:ascii="Courier" w:hAnsi="Courier"/>
          <w:sz w:val="18"/>
          <w:szCs w:val="18"/>
        </w:rPr>
        <w:t>’: True or False,  default ‘False’</w:t>
      </w:r>
    </w:p>
    <w:p w14:paraId="4CA582AC" w14:textId="4EE6A7B6" w:rsidR="003769E8" w:rsidRDefault="003769E8" w:rsidP="00254C7A">
      <w:pPr>
        <w:rPr>
          <w:rFonts w:ascii="Courier" w:hAnsi="Courier"/>
          <w:sz w:val="18"/>
          <w:szCs w:val="18"/>
        </w:rPr>
      </w:pPr>
      <w:r>
        <w:rPr>
          <w:rFonts w:ascii="Courier" w:hAnsi="Courier"/>
          <w:sz w:val="18"/>
          <w:szCs w:val="18"/>
        </w:rPr>
        <w:t xml:space="preserve">  ‘qty’: &lt;Either ‘!’ – exactly one, or “*” – zero or more.  Default “*”.</w:t>
      </w:r>
    </w:p>
    <w:p w14:paraId="0B3DBB34" w14:textId="64C736CB" w:rsidR="00074494" w:rsidRDefault="00074494" w:rsidP="00254C7A">
      <w:pPr>
        <w:rPr>
          <w:rFonts w:ascii="Courier" w:hAnsi="Courier"/>
          <w:sz w:val="18"/>
          <w:szCs w:val="18"/>
        </w:rPr>
      </w:pPr>
      <w:r>
        <w:rPr>
          <w:rFonts w:ascii="Courier" w:hAnsi="Courier"/>
          <w:sz w:val="18"/>
          <w:szCs w:val="18"/>
        </w:rPr>
        <w:t xml:space="preserve">  ‘</w:t>
      </w:r>
      <w:r w:rsidR="002A0E77">
        <w:rPr>
          <w:rFonts w:ascii="Courier" w:hAnsi="Courier"/>
          <w:sz w:val="18"/>
          <w:szCs w:val="18"/>
        </w:rPr>
        <w:t>tsig</w:t>
      </w:r>
      <w:r>
        <w:rPr>
          <w:rFonts w:ascii="Courier" w:hAnsi="Courier"/>
          <w:sz w:val="18"/>
          <w:szCs w:val="18"/>
        </w:rPr>
        <w:t>’</w:t>
      </w:r>
      <w:r w:rsidR="002A0E77">
        <w:rPr>
          <w:rFonts w:ascii="Courier" w:hAnsi="Courier"/>
          <w:sz w:val="18"/>
          <w:szCs w:val="18"/>
        </w:rPr>
        <w:t>: &lt;Signature of target&gt;</w:t>
      </w:r>
    </w:p>
    <w:p w14:paraId="102BB0A1" w14:textId="75C9C765" w:rsidR="004D77A6" w:rsidRDefault="004D77A6" w:rsidP="00254C7A">
      <w:pPr>
        <w:rPr>
          <w:rFonts w:ascii="Courier" w:hAnsi="Courier"/>
          <w:sz w:val="18"/>
          <w:szCs w:val="18"/>
        </w:rPr>
      </w:pPr>
      <w:r>
        <w:rPr>
          <w:rFonts w:ascii="Courier" w:hAnsi="Courier"/>
          <w:sz w:val="18"/>
          <w:szCs w:val="18"/>
        </w:rPr>
        <w:t xml:space="preserve">  ‘include_empty’: True or False.  Default</w:t>
      </w:r>
      <w:r w:rsidR="00E8415A">
        <w:rPr>
          <w:rFonts w:ascii="Courier" w:hAnsi="Courier"/>
          <w:sz w:val="18"/>
          <w:szCs w:val="18"/>
        </w:rPr>
        <w:t xml:space="preserve"> False</w:t>
      </w:r>
      <w:r w:rsidR="00DB3FEE">
        <w:rPr>
          <w:rFonts w:ascii="Courier" w:hAnsi="Courier"/>
          <w:sz w:val="18"/>
          <w:szCs w:val="18"/>
        </w:rPr>
        <w:t>,</w:t>
      </w:r>
    </w:p>
    <w:p w14:paraId="2B05FED7" w14:textId="0B19DAFB" w:rsidR="00E8415A" w:rsidRDefault="00E8415A" w:rsidP="00254C7A">
      <w:pPr>
        <w:rPr>
          <w:rFonts w:ascii="Courier" w:hAnsi="Courier"/>
          <w:sz w:val="18"/>
          <w:szCs w:val="18"/>
        </w:rPr>
      </w:pPr>
      <w:r>
        <w:rPr>
          <w:rFonts w:ascii="Courier" w:hAnsi="Courier"/>
          <w:sz w:val="18"/>
          <w:szCs w:val="18"/>
        </w:rPr>
        <w:t xml:space="preserve">  ‘sort’: True or False.  Default True</w:t>
      </w:r>
    </w:p>
    <w:p w14:paraId="7717BF93" w14:textId="3BBD5DBE" w:rsidR="00107AD7" w:rsidRDefault="00107AD7" w:rsidP="00254C7A">
      <w:pPr>
        <w:rPr>
          <w:rFonts w:ascii="Courier" w:hAnsi="Courier"/>
          <w:sz w:val="18"/>
          <w:szCs w:val="18"/>
        </w:rPr>
      </w:pPr>
      <w:r>
        <w:rPr>
          <w:rFonts w:ascii="Courier" w:hAnsi="Courier"/>
          <w:sz w:val="18"/>
          <w:szCs w:val="18"/>
        </w:rPr>
        <w:t xml:space="preserve">  ‘format’:</w:t>
      </w:r>
      <w:r w:rsidR="00D6603F">
        <w:rPr>
          <w:rFonts w:ascii="Courier" w:hAnsi="Courier"/>
          <w:sz w:val="18"/>
          <w:szCs w:val="18"/>
        </w:rPr>
        <w:t xml:space="preserve"> &lt;link_path_format&gt;</w:t>
      </w:r>
      <w:r>
        <w:rPr>
          <w:rFonts w:ascii="Courier" w:hAnsi="Courier"/>
          <w:sz w:val="18"/>
          <w:szCs w:val="18"/>
        </w:rPr>
        <w:t xml:space="preserve"> </w:t>
      </w:r>
    </w:p>
    <w:p w14:paraId="33F3EF96" w14:textId="3B6BAC90" w:rsidR="003769E8" w:rsidRDefault="00F760A9" w:rsidP="00254C7A">
      <w:pPr>
        <w:rPr>
          <w:rFonts w:ascii="Courier" w:hAnsi="Courier"/>
          <w:sz w:val="18"/>
          <w:szCs w:val="18"/>
        </w:rPr>
      </w:pPr>
      <w:r>
        <w:rPr>
          <w:rFonts w:ascii="Courier" w:hAnsi="Courier"/>
          <w:sz w:val="18"/>
          <w:szCs w:val="18"/>
        </w:rPr>
        <w:t>}</w:t>
      </w:r>
    </w:p>
    <w:p w14:paraId="695C5A96" w14:textId="77777777" w:rsidR="004F39F0" w:rsidRDefault="004F39F0" w:rsidP="00254C7A"/>
    <w:p w14:paraId="62977D0A" w14:textId="11AF42C7" w:rsidR="002336A8" w:rsidRDefault="00074494" w:rsidP="008F453B">
      <w:r>
        <w:t xml:space="preserve">The type is the type of autogen.  They are described below.  </w:t>
      </w:r>
      <w:r w:rsidR="008F453B">
        <w:t xml:space="preserve">For all </w:t>
      </w:r>
      <w:r>
        <w:t>types,</w:t>
      </w:r>
      <w:r w:rsidR="002906B3">
        <w:t xml:space="preserve"> except </w:t>
      </w:r>
      <w:r w:rsidR="003C0E03">
        <w:t xml:space="preserve">‘create’ and </w:t>
      </w:r>
      <w:r w:rsidR="002906B3">
        <w:t>‘missing’</w:t>
      </w:r>
      <w:r>
        <w:t xml:space="preserve"> the “target”</w:t>
      </w:r>
      <w:r w:rsidR="002336A8">
        <w:t xml:space="preserve"> is required.  All others are optional.  </w:t>
      </w:r>
      <w:r w:rsidR="001279FC">
        <w:t xml:space="preserve">For all types except “create”, </w:t>
      </w:r>
      <w:r w:rsidR="00F760A9">
        <w:t>“&lt;</w:t>
      </w:r>
      <w:r w:rsidR="002336A8">
        <w:t>path_to_target</w:t>
      </w:r>
      <w:r w:rsidR="00F760A9">
        <w:t>&gt;</w:t>
      </w:r>
      <w:r w:rsidR="002336A8">
        <w:t>”</w:t>
      </w:r>
      <w:r w:rsidR="008F453B">
        <w:t xml:space="preserve"> </w:t>
      </w:r>
      <w:r w:rsidR="00BA01D4">
        <w:t xml:space="preserve">is </w:t>
      </w:r>
      <w:r w:rsidR="002A0E77">
        <w:t xml:space="preserve">a path of identifiers </w:t>
      </w:r>
      <w:r w:rsidR="00BA01D4">
        <w:t>that specifies one or more groups or datasets</w:t>
      </w:r>
      <w:r w:rsidR="008F453B">
        <w:t xml:space="preserve"> </w:t>
      </w:r>
      <w:r w:rsidR="00BA01D4">
        <w:t>that are descendant</w:t>
      </w:r>
      <w:r w:rsidR="008F453B">
        <w:t xml:space="preserve"> </w:t>
      </w:r>
      <w:r w:rsidR="00BA01D4">
        <w:t>of</w:t>
      </w:r>
      <w:r w:rsidR="008F453B">
        <w:t xml:space="preserve"> the group that most directly contains the autogen specification).</w:t>
      </w:r>
      <w:r w:rsidR="00837771">
        <w:t xml:space="preserve">  To specify multiple members the </w:t>
      </w:r>
      <w:r>
        <w:t xml:space="preserve">target </w:t>
      </w:r>
      <w:r w:rsidR="002336A8">
        <w:t>path</w:t>
      </w:r>
      <w:r w:rsidR="00837771">
        <w:t xml:space="preserve"> would have one or more variabl</w:t>
      </w:r>
      <w:r w:rsidR="001E725F">
        <w:t>e-named id’s.  (enclosed in &lt;&gt;)</w:t>
      </w:r>
      <w:r w:rsidR="001279FC">
        <w:t>.  For type “create”, “</w:t>
      </w:r>
      <w:r w:rsidR="00F760A9">
        <w:t>&lt;</w:t>
      </w:r>
      <w:r w:rsidR="001279FC">
        <w:t>path_to_target</w:t>
      </w:r>
      <w:r w:rsidR="00F760A9">
        <w:t>&gt;</w:t>
      </w:r>
      <w:r w:rsidR="001279FC">
        <w:t xml:space="preserve">” is </w:t>
      </w:r>
      <w:r w:rsidR="001E725F">
        <w:t xml:space="preserve">a list of members </w:t>
      </w:r>
      <w:r w:rsidR="001279FC">
        <w:t>inside the g</w:t>
      </w:r>
      <w:r w:rsidR="00F760A9">
        <w:t>r</w:t>
      </w:r>
      <w:r w:rsidR="001279FC">
        <w:t>oup containing the autogen</w:t>
      </w:r>
      <w:r w:rsidR="001E725F">
        <w:t>.</w:t>
      </w:r>
      <w:r w:rsidR="00837771">
        <w:t xml:space="preserve">   In addition, the target </w:t>
      </w:r>
      <w:r>
        <w:t xml:space="preserve">“&lt;*&gt;” indicates any </w:t>
      </w:r>
      <w:r w:rsidR="002A0E77">
        <w:t xml:space="preserve">group or </w:t>
      </w:r>
      <w:r>
        <w:t xml:space="preserve">dataset.  </w:t>
      </w:r>
      <w:r w:rsidR="00D438F6">
        <w:t>If include_empty is true, then if there are no values found that would be used to fill the autogen, the value is set to an empty list.  Otherwise, the container for the autogen values (attribute or dataset) is not created</w:t>
      </w:r>
      <w:r w:rsidR="00B23952">
        <w:t xml:space="preserve">.  </w:t>
      </w:r>
      <w:r>
        <w:t>The “</w:t>
      </w:r>
      <w:r w:rsidR="002A0E77">
        <w:t>tsig</w:t>
      </w:r>
      <w:r>
        <w:t>”</w:t>
      </w:r>
      <w:r w:rsidR="002A0E77">
        <w:t xml:space="preserve"> value</w:t>
      </w:r>
      <w:r>
        <w:t xml:space="preserve"> is</w:t>
      </w:r>
      <w:r w:rsidR="002A0E77">
        <w:t xml:space="preserve"> a “target signature” which is</w:t>
      </w:r>
      <w:r>
        <w:t xml:space="preserve"> used to specify </w:t>
      </w:r>
      <w:r w:rsidR="002A0E77">
        <w:t>properties that must be satisfied for matching target(s).</w:t>
      </w:r>
      <w:r>
        <w:t xml:space="preserve"> </w:t>
      </w:r>
      <w:r w:rsidR="002A0E77">
        <w:t xml:space="preserve"> It is used to filter the nodes found at the target path</w:t>
      </w:r>
      <w:r w:rsidR="002336A8">
        <w:t xml:space="preserve"> to only those for which the autogen should apply</w:t>
      </w:r>
      <w:r w:rsidR="002A0E77">
        <w:t xml:space="preserve">. </w:t>
      </w:r>
      <w:r w:rsidR="002336A8">
        <w:t xml:space="preserve">  The format of tsig is:</w:t>
      </w:r>
    </w:p>
    <w:p w14:paraId="180F7C3B" w14:textId="77777777" w:rsidR="002336A8" w:rsidRDefault="002336A8" w:rsidP="008F453B"/>
    <w:p w14:paraId="251D951D" w14:textId="00D020DA" w:rsidR="002336A8" w:rsidRDefault="002336A8" w:rsidP="008F453B">
      <w:r>
        <w:t>{ “type”: &lt;’group’, ‘dataset’&gt;,</w:t>
      </w:r>
    </w:p>
    <w:p w14:paraId="7B6F3E01" w14:textId="0785CC92" w:rsidR="002336A8" w:rsidRDefault="002336A8" w:rsidP="008F453B">
      <w:r>
        <w:t xml:space="preserve">  “attrs”: { “key1”: &lt;value1&gt;, “key2”: &lt;value2, ... },</w:t>
      </w:r>
    </w:p>
    <w:p w14:paraId="3C223631" w14:textId="091E5354" w:rsidR="002336A8" w:rsidRDefault="002336A8" w:rsidP="008F453B">
      <w:r>
        <w:t xml:space="preserve"> </w:t>
      </w:r>
      <w:r w:rsidR="008C4EB7">
        <w:t xml:space="preserve">#  Possible future: </w:t>
      </w:r>
      <w:r>
        <w:t>“level”: &lt;integer&gt; }</w:t>
      </w:r>
    </w:p>
    <w:p w14:paraId="4B890171" w14:textId="77777777" w:rsidR="002336A8" w:rsidRDefault="002336A8" w:rsidP="008F453B"/>
    <w:p w14:paraId="780300D6" w14:textId="65CF0A5F" w:rsidR="002336A8" w:rsidRDefault="002336A8" w:rsidP="008F453B">
      <w:r>
        <w:t xml:space="preserve">One of “type” or “attrs” is required (both may be present).  “type” specifies the type of the target node.  If not included, either group or dataset match.  “attrs” specifies the attribute keys and values that can be compared to attributes in the target to detect a match. “level” is the number of matches (total of with type and each attribute) in order to consider the target a match (to be processed by the autogen).  </w:t>
      </w:r>
      <w:r w:rsidR="00D0273B">
        <w:t>If level is not specified, then all characteristics specified in the tsig much match.</w:t>
      </w:r>
      <w:r w:rsidR="008C4EB7">
        <w:t xml:space="preserve">  (Level is currently not implemented.  But could be if there is a need for it).</w:t>
      </w:r>
    </w:p>
    <w:p w14:paraId="0F3679D3" w14:textId="77777777" w:rsidR="002336A8" w:rsidRDefault="002336A8" w:rsidP="008F453B"/>
    <w:p w14:paraId="4A29FE72" w14:textId="481348BC" w:rsidR="008F453B" w:rsidRDefault="008F453B" w:rsidP="00254C7A"/>
    <w:p w14:paraId="44391298" w14:textId="5B2ECF57" w:rsidR="004F39F0" w:rsidRDefault="00821365" w:rsidP="00254C7A">
      <w:r>
        <w:t>‘links’</w:t>
      </w:r>
      <w:r w:rsidR="004F39F0">
        <w:t xml:space="preserve"> indicates that the</w:t>
      </w:r>
      <w:r>
        <w:t xml:space="preserve"> value </w:t>
      </w:r>
      <w:r w:rsidR="008F453B">
        <w:t>of</w:t>
      </w:r>
      <w:r>
        <w:t xml:space="preserve"> autogen is a list of paths that link to the group or dataset specified</w:t>
      </w:r>
      <w:r w:rsidR="008F453B">
        <w:t>.</w:t>
      </w:r>
      <w:r w:rsidR="002E4B06">
        <w:t xml:space="preserve"> </w:t>
      </w:r>
      <w:r w:rsidR="00BD60C7">
        <w:t xml:space="preserve">  </w:t>
      </w:r>
      <w:r w:rsidR="00E8415A">
        <w:t xml:space="preserve">If </w:t>
      </w:r>
      <w:r w:rsidR="00BD60C7">
        <w:t>“trim” is</w:t>
      </w:r>
      <w:r w:rsidR="00E8415A">
        <w:t xml:space="preserve"> True</w:t>
      </w:r>
      <w:r w:rsidR="00BD60C7">
        <w:t xml:space="preserve"> then when the paths are stored, if they all share the same trailing component of the path, e.g. /foo/bar/baz, and /x/y/baz; bo</w:t>
      </w:r>
      <w:r w:rsidR="00325663">
        <w:t>th share final component “baz”), then the common final component is trimmed from the paths before using them to fill in the data.</w:t>
      </w:r>
      <w:r w:rsidR="00E8415A">
        <w:t xml:space="preserve">  If “sort” is true, values must be sorted.</w:t>
      </w:r>
    </w:p>
    <w:p w14:paraId="48BCD6F8" w14:textId="77777777" w:rsidR="008F453B" w:rsidRDefault="008F453B" w:rsidP="00254C7A"/>
    <w:p w14:paraId="7328A143" w14:textId="5A7A3A47" w:rsidR="00545E11" w:rsidRDefault="008F453B" w:rsidP="00254C7A">
      <w:r>
        <w:t>“link_path</w:t>
      </w:r>
      <w:r w:rsidR="00BA01D4">
        <w:t xml:space="preserve">” </w:t>
      </w:r>
      <w:r>
        <w:t>indicates that the value of the autogen is the path of a link made from the referenced group or dataset.  For example, if there is a group “foo” that links to “bar”, and a da</w:t>
      </w:r>
      <w:r w:rsidR="00545E11">
        <w:t>tas</w:t>
      </w:r>
      <w:r>
        <w:t xml:space="preserve">et </w:t>
      </w:r>
      <w:r w:rsidR="00545E11">
        <w:t xml:space="preserve">named “baz” </w:t>
      </w:r>
      <w:r>
        <w:t>at the same level</w:t>
      </w:r>
      <w:r w:rsidR="00545E11">
        <w:t>, defined by:</w:t>
      </w:r>
    </w:p>
    <w:p w14:paraId="3277BB2F" w14:textId="77777777" w:rsidR="00545E11" w:rsidRDefault="00545E11" w:rsidP="00254C7A"/>
    <w:p w14:paraId="0F8FBBA4" w14:textId="2FE43A1F" w:rsidR="008F453B" w:rsidRPr="000F627D" w:rsidRDefault="00545E11" w:rsidP="00254C7A">
      <w:pPr>
        <w:rPr>
          <w:rFonts w:ascii="Courier" w:hAnsi="Courier"/>
          <w:sz w:val="18"/>
          <w:szCs w:val="18"/>
        </w:rPr>
      </w:pPr>
      <w:r w:rsidRPr="000F627D">
        <w:rPr>
          <w:rFonts w:ascii="Courier" w:hAnsi="Courier"/>
          <w:sz w:val="18"/>
          <w:szCs w:val="18"/>
        </w:rPr>
        <w:t>“</w:t>
      </w:r>
      <w:r>
        <w:rPr>
          <w:rFonts w:ascii="Courier" w:hAnsi="Courier"/>
          <w:sz w:val="18"/>
          <w:szCs w:val="18"/>
        </w:rPr>
        <w:t>baz</w:t>
      </w:r>
      <w:r w:rsidRPr="000F627D">
        <w:rPr>
          <w:rFonts w:ascii="Courier" w:hAnsi="Courier"/>
          <w:sz w:val="18"/>
          <w:szCs w:val="18"/>
        </w:rPr>
        <w:t>”: {“autogen”: {“link_path”: “foo”}}</w:t>
      </w:r>
    </w:p>
    <w:p w14:paraId="75A8A0C3" w14:textId="77777777" w:rsidR="00545E11" w:rsidRDefault="00545E11" w:rsidP="00254C7A"/>
    <w:p w14:paraId="3FE187DB" w14:textId="768478FE" w:rsidR="00096482" w:rsidRDefault="00D945BC" w:rsidP="00254C7A">
      <w:r>
        <w:t>Then when the file is created by an</w:t>
      </w:r>
      <w:r w:rsidR="00545E11">
        <w:t xml:space="preserve"> API</w:t>
      </w:r>
      <w:r>
        <w:t xml:space="preserve"> that implementing the</w:t>
      </w:r>
      <w:r w:rsidR="00545E11">
        <w:t xml:space="preserve"> autogen</w:t>
      </w:r>
      <w:r>
        <w:t xml:space="preserve">, </w:t>
      </w:r>
      <w:r w:rsidR="00545E11">
        <w:t xml:space="preserve">the value of baz to be </w:t>
      </w:r>
      <w:r>
        <w:t>the path to bar</w:t>
      </w:r>
      <w:r w:rsidR="00545E11">
        <w:t>.</w:t>
      </w:r>
    </w:p>
    <w:p w14:paraId="4503BD97" w14:textId="77777777" w:rsidR="007167A1" w:rsidRDefault="007167A1" w:rsidP="00254C7A"/>
    <w:p w14:paraId="1F0904F9" w14:textId="71B893E2" w:rsidR="00107AD7" w:rsidRDefault="00093307" w:rsidP="00254C7A">
      <w:r>
        <w:t xml:space="preserve">The </w:t>
      </w:r>
      <w:r w:rsidR="00107AD7">
        <w:t xml:space="preserve">“format” </w:t>
      </w:r>
      <w:r>
        <w:t>option allows specifying</w:t>
      </w:r>
      <w:r w:rsidR="00107AD7">
        <w:t xml:space="preserve"> a formatting string used for “link_path”.  It can include strings: “$s” to indicate the source of a link and “$t” to indicate the target.  If present, the format is used to create the “link_path” entries.  Default format is: “$t” (include just the target path).  Another common format is “$s is $t” which will generate strings like: “&lt;source&gt; is &lt;target&gt;.</w:t>
      </w:r>
      <w:r w:rsidR="00AA3EAA">
        <w:t xml:space="preserve">  If the ‘qty’ for “link_path” is “</w:t>
      </w:r>
    </w:p>
    <w:p w14:paraId="56F3350A" w14:textId="77777777" w:rsidR="00107AD7" w:rsidRDefault="00107AD7" w:rsidP="00254C7A"/>
    <w:p w14:paraId="2CC1B27F" w14:textId="6A0B46C2" w:rsidR="00BA01D4" w:rsidRDefault="00BA01D4" w:rsidP="00254C7A">
      <w:r>
        <w:t>“names” – specify that</w:t>
      </w:r>
      <w:r w:rsidR="00837771">
        <w:t xml:space="preserve"> the names of groups and/or datasets referenced are included</w:t>
      </w:r>
      <w:r w:rsidR="00E8415A">
        <w:t xml:space="preserve"> as an array.  If “sort” is True, the values must be sorted</w:t>
      </w:r>
      <w:r w:rsidR="00837771">
        <w:t xml:space="preserve">. </w:t>
      </w:r>
    </w:p>
    <w:p w14:paraId="5DB20033" w14:textId="77777777" w:rsidR="00406A2F" w:rsidRDefault="00406A2F" w:rsidP="00254C7A"/>
    <w:p w14:paraId="10BE8497" w14:textId="08B4B6AE" w:rsidR="00406A2F" w:rsidRDefault="00406A2F" w:rsidP="00254C7A">
      <w:r>
        <w:t xml:space="preserve">“values” – specify that values stored in each target data set are to be listed as a set </w:t>
      </w:r>
      <w:r w:rsidR="00B23952">
        <w:t>(no duplicates)</w:t>
      </w:r>
      <w:r w:rsidR="00E8415A">
        <w:t xml:space="preserve"> --in sorted order (if sort is True).</w:t>
      </w:r>
      <w:r>
        <w:t xml:space="preserve">  The values in each data set must be an array of strings.</w:t>
      </w:r>
    </w:p>
    <w:p w14:paraId="247F515E" w14:textId="77777777" w:rsidR="00D945BC" w:rsidRDefault="00D945BC" w:rsidP="00254C7A"/>
    <w:p w14:paraId="328D040D" w14:textId="12C24C94" w:rsidR="00D945BC" w:rsidRDefault="00B23952" w:rsidP="00254C7A">
      <w:r>
        <w:t>“length” – specifies that the value stored is</w:t>
      </w:r>
      <w:r w:rsidR="007E59F7">
        <w:t xml:space="preserve"> the length of the target which must be a dataset storing a 1-D array.</w:t>
      </w:r>
    </w:p>
    <w:p w14:paraId="4C93E6D6" w14:textId="77777777" w:rsidR="001E725F" w:rsidRDefault="001E725F" w:rsidP="00254C7A"/>
    <w:p w14:paraId="35E2DDA9" w14:textId="4C8974D8" w:rsidR="001E725F" w:rsidRDefault="001E725F" w:rsidP="00254C7A">
      <w:r>
        <w:t>“create” – provides a way to automatically create members (groups or datasets).  For the create autogen, target is a list of members within the group containing the autogen.  If these members are required, and if they do not exist, they are automatically created.</w:t>
      </w:r>
    </w:p>
    <w:p w14:paraId="417F80EE" w14:textId="77777777" w:rsidR="002906B3" w:rsidRDefault="002906B3" w:rsidP="00254C7A"/>
    <w:p w14:paraId="538202F3" w14:textId="22EC03F9" w:rsidR="002906B3" w:rsidRDefault="002906B3" w:rsidP="00254C7A">
      <w:r>
        <w:t>“missing” – returns a sorted list of all members within the group which are specified as being required or recommended, but are missing.  There is no target specified.</w:t>
      </w:r>
    </w:p>
    <w:p w14:paraId="5313352E" w14:textId="77777777" w:rsidR="002906B3" w:rsidRDefault="002906B3" w:rsidP="00254C7A"/>
    <w:p w14:paraId="3B8D25DE" w14:textId="77777777" w:rsidR="007167A1" w:rsidRDefault="007167A1" w:rsidP="00254C7A"/>
    <w:p w14:paraId="69F8849F" w14:textId="2D7BA6FC" w:rsidR="00325E64" w:rsidRPr="00671A1A" w:rsidRDefault="00671A1A" w:rsidP="00254C7A">
      <w:pPr>
        <w:rPr>
          <w:b/>
        </w:rPr>
      </w:pPr>
      <w:r w:rsidRPr="00671A1A">
        <w:rPr>
          <w:b/>
        </w:rPr>
        <w:t>4.</w:t>
      </w:r>
      <w:r w:rsidR="00325E64" w:rsidRPr="00671A1A">
        <w:rPr>
          <w:b/>
        </w:rPr>
        <w:t xml:space="preserve"> Relationships</w:t>
      </w:r>
    </w:p>
    <w:p w14:paraId="2BD07FC0" w14:textId="77777777" w:rsidR="00325E64" w:rsidRDefault="00325E64" w:rsidP="00325E64"/>
    <w:p w14:paraId="78C1AA4F" w14:textId="75B11D91" w:rsidR="00325E64" w:rsidRDefault="00325E64" w:rsidP="00325E64">
      <w:r>
        <w:t>Relationships are specified in one of two ways:</w:t>
      </w:r>
    </w:p>
    <w:p w14:paraId="2E9CC448" w14:textId="7B96A171" w:rsidR="00325E64" w:rsidRDefault="00325E64" w:rsidP="00325E64">
      <w:pPr>
        <w:pStyle w:val="ListParagraph"/>
        <w:numPr>
          <w:ilvl w:val="0"/>
          <w:numId w:val="4"/>
        </w:numPr>
      </w:pPr>
      <w:r>
        <w:t>By sharing a common dimension identifier.  Two arrays that are in the same group which have a common dimension identifier are related to each through a direct mapping between the two dimensions.  This is equivalent to each dimension being a foreign key to the other in a relational database.</w:t>
      </w:r>
    </w:p>
    <w:p w14:paraId="085B3423" w14:textId="670FD04E" w:rsidR="00325E64" w:rsidRDefault="00325E64" w:rsidP="00325E64">
      <w:pPr>
        <w:pStyle w:val="ListParagraph"/>
        <w:numPr>
          <w:ilvl w:val="0"/>
          <w:numId w:val="4"/>
        </w:numPr>
      </w:pPr>
      <w:r>
        <w:t xml:space="preserve">Through references </w:t>
      </w:r>
      <w:r w:rsidR="00387F23">
        <w:t>specifications in dataset specifications that are described in section 3.7.</w:t>
      </w:r>
    </w:p>
    <w:p w14:paraId="322F9910" w14:textId="77777777" w:rsidR="00387F23" w:rsidRDefault="00387F23" w:rsidP="00387F23">
      <w:pPr>
        <w:pStyle w:val="ListParagraph"/>
      </w:pPr>
    </w:p>
    <w:p w14:paraId="2A27FC35" w14:textId="77777777" w:rsidR="00E26842" w:rsidRDefault="00E26842" w:rsidP="00387F23">
      <w:pPr>
        <w:pStyle w:val="ListParagraph"/>
      </w:pPr>
    </w:p>
    <w:p w14:paraId="00318F83" w14:textId="042BF6E3" w:rsidR="00325E64" w:rsidRPr="00671A1A" w:rsidRDefault="00671A1A" w:rsidP="00325E64">
      <w:pPr>
        <w:rPr>
          <w:b/>
        </w:rPr>
      </w:pPr>
      <w:r w:rsidRPr="00671A1A">
        <w:rPr>
          <w:b/>
        </w:rPr>
        <w:t>5.</w:t>
      </w:r>
      <w:r w:rsidR="00E26842" w:rsidRPr="00671A1A">
        <w:rPr>
          <w:b/>
        </w:rPr>
        <w:t xml:space="preserve"> locations specification</w:t>
      </w:r>
    </w:p>
    <w:p w14:paraId="1E1BC2E7" w14:textId="77777777" w:rsidR="00E26842" w:rsidRDefault="00E26842" w:rsidP="00325E64"/>
    <w:p w14:paraId="63181F30" w14:textId="263D32EA" w:rsidR="00E26842" w:rsidRDefault="00E26842" w:rsidP="00325E64">
      <w:r>
        <w:t>As described in section 1.1, the locations specification specifies where in the hdf5 the groups and datasets defined in the structures specification are stored.  The structures specification is a Python dictionary with the following format:</w:t>
      </w:r>
    </w:p>
    <w:p w14:paraId="5B033CB8" w14:textId="77777777" w:rsidR="00E26842" w:rsidRDefault="00E26842" w:rsidP="00325E64"/>
    <w:p w14:paraId="3444F40D" w14:textId="4C8B11E8" w:rsidR="00F0511C" w:rsidRPr="00F0511C" w:rsidRDefault="00F0511C" w:rsidP="00325E64">
      <w:pPr>
        <w:rPr>
          <w:rFonts w:ascii="Courier" w:hAnsi="Courier"/>
          <w:sz w:val="18"/>
          <w:szCs w:val="18"/>
        </w:rPr>
      </w:pPr>
      <w:r w:rsidRPr="00F0511C">
        <w:rPr>
          <w:rFonts w:ascii="Courier" w:hAnsi="Courier"/>
          <w:sz w:val="18"/>
          <w:szCs w:val="18"/>
        </w:rPr>
        <w:t xml:space="preserve">{ </w:t>
      </w:r>
      <w:r w:rsidRPr="00F0511C">
        <w:rPr>
          <w:rFonts w:ascii="Courier" w:hAnsi="Courier"/>
          <w:i/>
          <w:sz w:val="18"/>
          <w:szCs w:val="18"/>
        </w:rPr>
        <w:t>location</w:t>
      </w:r>
      <w:r>
        <w:rPr>
          <w:rFonts w:ascii="Courier" w:hAnsi="Courier"/>
          <w:i/>
          <w:sz w:val="18"/>
          <w:szCs w:val="18"/>
        </w:rPr>
        <w:t>-</w:t>
      </w:r>
      <w:r w:rsidRPr="00F0511C">
        <w:rPr>
          <w:rFonts w:ascii="Courier" w:hAnsi="Courier"/>
          <w:i/>
          <w:sz w:val="18"/>
          <w:szCs w:val="18"/>
        </w:rPr>
        <w:t>1</w:t>
      </w:r>
      <w:r w:rsidRPr="00F0511C">
        <w:rPr>
          <w:rFonts w:ascii="Courier" w:hAnsi="Courier"/>
          <w:sz w:val="18"/>
          <w:szCs w:val="18"/>
        </w:rPr>
        <w:t>: [</w:t>
      </w:r>
      <w:r>
        <w:rPr>
          <w:rFonts w:ascii="Courier" w:hAnsi="Courier"/>
          <w:sz w:val="18"/>
          <w:szCs w:val="18"/>
        </w:rPr>
        <w:t xml:space="preserve"> list of groups/datasets</w:t>
      </w:r>
      <w:r w:rsidRPr="00F0511C">
        <w:rPr>
          <w:rFonts w:ascii="Courier" w:hAnsi="Courier"/>
          <w:sz w:val="18"/>
          <w:szCs w:val="18"/>
        </w:rPr>
        <w:t xml:space="preserve"> ],</w:t>
      </w:r>
    </w:p>
    <w:p w14:paraId="1F03E225" w14:textId="15322337" w:rsidR="00F0511C" w:rsidRPr="00F0511C" w:rsidRDefault="00F0511C" w:rsidP="00325E64">
      <w:pPr>
        <w:rPr>
          <w:rFonts w:ascii="Courier" w:hAnsi="Courier"/>
          <w:sz w:val="18"/>
          <w:szCs w:val="18"/>
        </w:rPr>
      </w:pPr>
      <w:r>
        <w:rPr>
          <w:rFonts w:ascii="Courier" w:hAnsi="Courier"/>
          <w:sz w:val="18"/>
          <w:szCs w:val="18"/>
        </w:rPr>
        <w:t xml:space="preserve">  </w:t>
      </w:r>
      <w:r w:rsidRPr="00F0511C">
        <w:rPr>
          <w:rFonts w:ascii="Courier" w:hAnsi="Courier"/>
          <w:i/>
          <w:sz w:val="18"/>
          <w:szCs w:val="18"/>
        </w:rPr>
        <w:t>location-2</w:t>
      </w:r>
      <w:r>
        <w:rPr>
          <w:rFonts w:ascii="Courier" w:hAnsi="Courier"/>
          <w:sz w:val="18"/>
          <w:szCs w:val="18"/>
        </w:rPr>
        <w:t xml:space="preserve">: [ list of groups/datasets ], </w:t>
      </w:r>
      <w:r w:rsidRPr="00F0511C">
        <w:rPr>
          <w:rFonts w:ascii="Courier" w:hAnsi="Courier"/>
          <w:sz w:val="18"/>
          <w:szCs w:val="18"/>
        </w:rPr>
        <w:t>...}</w:t>
      </w:r>
    </w:p>
    <w:p w14:paraId="14D70D35" w14:textId="73075C36" w:rsidR="00E26842" w:rsidRDefault="00F0511C" w:rsidP="00325E64">
      <w:r>
        <w:t xml:space="preserve"> </w:t>
      </w:r>
    </w:p>
    <w:p w14:paraId="3F7DB56B" w14:textId="71C26C25" w:rsidR="00F0511C" w:rsidRDefault="00F0511C" w:rsidP="00325E64">
      <w:r>
        <w:t>Each key in the dictionary (location-n in the above) is either an absolute path in the hdf5 file, or the name of a group defined in the structures section.  The “list of groups/datasets” associated with each location are those groups and datasets that are defined in the structures section which can be stored at the location specified by the key.</w:t>
      </w:r>
    </w:p>
    <w:p w14:paraId="192267B3" w14:textId="77777777" w:rsidR="00E26842" w:rsidRDefault="00E26842" w:rsidP="00325E64"/>
    <w:p w14:paraId="78B6C726" w14:textId="4816A066" w:rsidR="00E26842" w:rsidRDefault="00F0511C" w:rsidP="00325E64">
      <w:r>
        <w:t xml:space="preserve">The special identifier </w:t>
      </w:r>
      <w:r w:rsidRPr="00F0511C">
        <w:t>"__custom"</w:t>
      </w:r>
      <w:r w:rsidR="00671A1A">
        <w:t xml:space="preserve"> is used to indicate custom groups or datasets (that is, groups or datasets that are not defined in the specification language file, but are created by calling the API methods to make a custom group or dataset).  Identifier </w:t>
      </w:r>
      <w:r w:rsidR="00671A1A" w:rsidRPr="00F0511C">
        <w:t>"__custom"</w:t>
      </w:r>
      <w:r w:rsidR="00671A1A">
        <w:t xml:space="preserve"> is placed in the list corresponding to the location of where custom groups and datasets are created by default (that if, if the path is not specified in the API call).</w:t>
      </w:r>
    </w:p>
    <w:p w14:paraId="107981B6" w14:textId="77777777" w:rsidR="00671A1A" w:rsidRDefault="00671A1A" w:rsidP="00325E64"/>
    <w:p w14:paraId="508F9EEC" w14:textId="77777777" w:rsidR="00671A1A" w:rsidRDefault="00671A1A" w:rsidP="00325E64">
      <w:r>
        <w:t>In the list of groups and datasets, each group or dataset identifier may be followed by a quantity specification as allowed for groups and datasets defined inside groups as described in section 2.2.  However, in the locations specification, the default value if no quantity is specified is the “?” character (not required).</w:t>
      </w:r>
    </w:p>
    <w:p w14:paraId="409D6E04" w14:textId="77777777" w:rsidR="00795E4C" w:rsidRDefault="00795E4C"/>
    <w:sectPr w:rsidR="00795E4C" w:rsidSect="00795E4C">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ACBD32" w14:textId="77777777" w:rsidR="00F760A9" w:rsidRDefault="00F760A9">
      <w:r>
        <w:separator/>
      </w:r>
    </w:p>
  </w:endnote>
  <w:endnote w:type="continuationSeparator" w:id="0">
    <w:p w14:paraId="1477B371" w14:textId="77777777" w:rsidR="00F760A9" w:rsidRDefault="00F76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926D7C" w14:textId="77777777" w:rsidR="00F760A9" w:rsidRDefault="00F760A9" w:rsidP="00C86C02">
    <w:pPr>
      <w:pStyle w:val="Footer"/>
      <w:jc w:val="center"/>
    </w:pPr>
    <w:r>
      <w:t xml:space="preserve">Page </w:t>
    </w:r>
    <w:r>
      <w:fldChar w:fldCharType="begin"/>
    </w:r>
    <w:r>
      <w:instrText xml:space="preserve"> PAGE </w:instrText>
    </w:r>
    <w:r>
      <w:fldChar w:fldCharType="separate"/>
    </w:r>
    <w:r w:rsidR="00C90496">
      <w:rPr>
        <w:noProof/>
      </w:rPr>
      <w:t>1</w:t>
    </w:r>
    <w:r>
      <w:fldChar w:fldCharType="end"/>
    </w:r>
    <w:r>
      <w:t xml:space="preserve"> of </w:t>
    </w:r>
    <w:fldSimple w:instr=" NUMPAGES ">
      <w:r w:rsidR="00C90496">
        <w:rPr>
          <w:noProof/>
        </w:rPr>
        <w:t>2</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2E67AA" w14:textId="77777777" w:rsidR="00F760A9" w:rsidRDefault="00F760A9">
      <w:r>
        <w:separator/>
      </w:r>
    </w:p>
  </w:footnote>
  <w:footnote w:type="continuationSeparator" w:id="0">
    <w:p w14:paraId="60D32BA1" w14:textId="77777777" w:rsidR="00F760A9" w:rsidRDefault="00F760A9">
      <w:r>
        <w:continuationSeparator/>
      </w:r>
    </w:p>
  </w:footnote>
  <w:footnote w:id="1">
    <w:p w14:paraId="56493192" w14:textId="0C6E5D3C" w:rsidR="00F760A9" w:rsidRDefault="00F760A9" w:rsidP="00666B71">
      <w:r>
        <w:rPr>
          <w:rStyle w:val="FootnoteReference"/>
        </w:rPr>
        <w:footnoteRef/>
      </w:r>
      <w:r>
        <w:t xml:space="preserve"> The version number given here is for the specification language and is independent of the version number for the NWB format.  The date after the version number is the last modification date of this document.</w:t>
      </w:r>
    </w:p>
    <w:p w14:paraId="123E4C1F" w14:textId="072FF7FC" w:rsidR="00F760A9" w:rsidRDefault="00F760A9">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C32F9"/>
    <w:multiLevelType w:val="hybridMultilevel"/>
    <w:tmpl w:val="4D6C7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DE26E6"/>
    <w:multiLevelType w:val="hybridMultilevel"/>
    <w:tmpl w:val="CB589C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FE46F1"/>
    <w:multiLevelType w:val="multilevel"/>
    <w:tmpl w:val="AAD422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4D0D368C"/>
    <w:multiLevelType w:val="hybridMultilevel"/>
    <w:tmpl w:val="C1B822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E391721"/>
    <w:multiLevelType w:val="hybridMultilevel"/>
    <w:tmpl w:val="5A668828"/>
    <w:lvl w:ilvl="0" w:tplc="BFD27B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1"/>
  <w:embedSystemFonts/>
  <w:trackRevision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C7A"/>
    <w:rsid w:val="0001293E"/>
    <w:rsid w:val="00036BC5"/>
    <w:rsid w:val="00042DC0"/>
    <w:rsid w:val="00054899"/>
    <w:rsid w:val="00074494"/>
    <w:rsid w:val="00084631"/>
    <w:rsid w:val="00087C00"/>
    <w:rsid w:val="00093307"/>
    <w:rsid w:val="00096482"/>
    <w:rsid w:val="000B3094"/>
    <w:rsid w:val="000B385B"/>
    <w:rsid w:val="000D3E9B"/>
    <w:rsid w:val="000F09CF"/>
    <w:rsid w:val="000F627D"/>
    <w:rsid w:val="00100881"/>
    <w:rsid w:val="00107AD7"/>
    <w:rsid w:val="001279FC"/>
    <w:rsid w:val="00171E69"/>
    <w:rsid w:val="001E725F"/>
    <w:rsid w:val="00220D11"/>
    <w:rsid w:val="00220E1E"/>
    <w:rsid w:val="002336A8"/>
    <w:rsid w:val="00254C7A"/>
    <w:rsid w:val="002906B3"/>
    <w:rsid w:val="002A0E77"/>
    <w:rsid w:val="002A35A0"/>
    <w:rsid w:val="002E4B06"/>
    <w:rsid w:val="00325663"/>
    <w:rsid w:val="00325E64"/>
    <w:rsid w:val="003541CE"/>
    <w:rsid w:val="00364B38"/>
    <w:rsid w:val="0036584E"/>
    <w:rsid w:val="00372C00"/>
    <w:rsid w:val="003769E8"/>
    <w:rsid w:val="00387F23"/>
    <w:rsid w:val="00392AAE"/>
    <w:rsid w:val="0039305C"/>
    <w:rsid w:val="0039361D"/>
    <w:rsid w:val="003A255C"/>
    <w:rsid w:val="003A3397"/>
    <w:rsid w:val="003B282F"/>
    <w:rsid w:val="003C0E03"/>
    <w:rsid w:val="003C358E"/>
    <w:rsid w:val="003D1987"/>
    <w:rsid w:val="003D5657"/>
    <w:rsid w:val="003E54D0"/>
    <w:rsid w:val="003E642F"/>
    <w:rsid w:val="00406A2F"/>
    <w:rsid w:val="00427653"/>
    <w:rsid w:val="00432668"/>
    <w:rsid w:val="0044588B"/>
    <w:rsid w:val="0044664F"/>
    <w:rsid w:val="0045675B"/>
    <w:rsid w:val="004C1016"/>
    <w:rsid w:val="004D4A17"/>
    <w:rsid w:val="004D77A6"/>
    <w:rsid w:val="004E1752"/>
    <w:rsid w:val="004F39F0"/>
    <w:rsid w:val="00504EC0"/>
    <w:rsid w:val="00525F3F"/>
    <w:rsid w:val="00534E60"/>
    <w:rsid w:val="00545E11"/>
    <w:rsid w:val="005569C1"/>
    <w:rsid w:val="0058085E"/>
    <w:rsid w:val="00584E83"/>
    <w:rsid w:val="00585378"/>
    <w:rsid w:val="005A1529"/>
    <w:rsid w:val="005A724D"/>
    <w:rsid w:val="005E2C91"/>
    <w:rsid w:val="005E5938"/>
    <w:rsid w:val="005F6145"/>
    <w:rsid w:val="006139C9"/>
    <w:rsid w:val="00634F95"/>
    <w:rsid w:val="006628CA"/>
    <w:rsid w:val="00666B71"/>
    <w:rsid w:val="0067137B"/>
    <w:rsid w:val="00671A1A"/>
    <w:rsid w:val="006D0D55"/>
    <w:rsid w:val="006D1D9D"/>
    <w:rsid w:val="006F4F37"/>
    <w:rsid w:val="007115F8"/>
    <w:rsid w:val="007167A1"/>
    <w:rsid w:val="007277BC"/>
    <w:rsid w:val="00733509"/>
    <w:rsid w:val="00795E4C"/>
    <w:rsid w:val="007960B5"/>
    <w:rsid w:val="007B0A60"/>
    <w:rsid w:val="007B3A88"/>
    <w:rsid w:val="007E278C"/>
    <w:rsid w:val="007E59F7"/>
    <w:rsid w:val="007E6907"/>
    <w:rsid w:val="007F2F90"/>
    <w:rsid w:val="007F367B"/>
    <w:rsid w:val="007F742A"/>
    <w:rsid w:val="00806E59"/>
    <w:rsid w:val="008110CA"/>
    <w:rsid w:val="00821365"/>
    <w:rsid w:val="00822B6B"/>
    <w:rsid w:val="00837771"/>
    <w:rsid w:val="00842333"/>
    <w:rsid w:val="00856B59"/>
    <w:rsid w:val="008726F2"/>
    <w:rsid w:val="008B17B0"/>
    <w:rsid w:val="008C4EB7"/>
    <w:rsid w:val="008F453B"/>
    <w:rsid w:val="008F5283"/>
    <w:rsid w:val="00900FC2"/>
    <w:rsid w:val="009033F8"/>
    <w:rsid w:val="009173CB"/>
    <w:rsid w:val="009642E1"/>
    <w:rsid w:val="00971E48"/>
    <w:rsid w:val="009945E0"/>
    <w:rsid w:val="009D0B84"/>
    <w:rsid w:val="009D1F23"/>
    <w:rsid w:val="009D79DF"/>
    <w:rsid w:val="00A144CC"/>
    <w:rsid w:val="00A2032C"/>
    <w:rsid w:val="00A212D6"/>
    <w:rsid w:val="00A372E3"/>
    <w:rsid w:val="00A55801"/>
    <w:rsid w:val="00A90C6E"/>
    <w:rsid w:val="00AA3EAA"/>
    <w:rsid w:val="00AB32B4"/>
    <w:rsid w:val="00AE1F9B"/>
    <w:rsid w:val="00AF3929"/>
    <w:rsid w:val="00AF3E92"/>
    <w:rsid w:val="00B120E4"/>
    <w:rsid w:val="00B23952"/>
    <w:rsid w:val="00B30FE1"/>
    <w:rsid w:val="00B559AF"/>
    <w:rsid w:val="00B71366"/>
    <w:rsid w:val="00B76821"/>
    <w:rsid w:val="00B90A5C"/>
    <w:rsid w:val="00B97318"/>
    <w:rsid w:val="00BA01D4"/>
    <w:rsid w:val="00BD60C7"/>
    <w:rsid w:val="00C07CBD"/>
    <w:rsid w:val="00C52B43"/>
    <w:rsid w:val="00C60358"/>
    <w:rsid w:val="00C86C02"/>
    <w:rsid w:val="00C90496"/>
    <w:rsid w:val="00CA2560"/>
    <w:rsid w:val="00CA5FB2"/>
    <w:rsid w:val="00CB1858"/>
    <w:rsid w:val="00CC1A48"/>
    <w:rsid w:val="00CC4E34"/>
    <w:rsid w:val="00CD7D9E"/>
    <w:rsid w:val="00D0273B"/>
    <w:rsid w:val="00D031D3"/>
    <w:rsid w:val="00D20116"/>
    <w:rsid w:val="00D32F26"/>
    <w:rsid w:val="00D438F6"/>
    <w:rsid w:val="00D6603F"/>
    <w:rsid w:val="00D923DE"/>
    <w:rsid w:val="00D945BC"/>
    <w:rsid w:val="00D97E7A"/>
    <w:rsid w:val="00DA409B"/>
    <w:rsid w:val="00DB3FEE"/>
    <w:rsid w:val="00DB5DBF"/>
    <w:rsid w:val="00DC240B"/>
    <w:rsid w:val="00DF7EB8"/>
    <w:rsid w:val="00E0355B"/>
    <w:rsid w:val="00E26842"/>
    <w:rsid w:val="00E314BB"/>
    <w:rsid w:val="00E319DB"/>
    <w:rsid w:val="00E65A9E"/>
    <w:rsid w:val="00E8065F"/>
    <w:rsid w:val="00E8415A"/>
    <w:rsid w:val="00E84C62"/>
    <w:rsid w:val="00E93533"/>
    <w:rsid w:val="00EB2F56"/>
    <w:rsid w:val="00EC3799"/>
    <w:rsid w:val="00EC4C58"/>
    <w:rsid w:val="00EE2062"/>
    <w:rsid w:val="00EF2255"/>
    <w:rsid w:val="00EF2C2C"/>
    <w:rsid w:val="00EF4D5E"/>
    <w:rsid w:val="00F0511C"/>
    <w:rsid w:val="00F264C7"/>
    <w:rsid w:val="00F33B91"/>
    <w:rsid w:val="00F52FB9"/>
    <w:rsid w:val="00F61A31"/>
    <w:rsid w:val="00F66BCF"/>
    <w:rsid w:val="00F760A9"/>
    <w:rsid w:val="00F7662A"/>
    <w:rsid w:val="00FA60FC"/>
    <w:rsid w:val="00FC59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38D842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C7A"/>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54C7A"/>
    <w:pPr>
      <w:tabs>
        <w:tab w:val="center" w:pos="4320"/>
        <w:tab w:val="right" w:pos="8640"/>
      </w:tabs>
    </w:pPr>
  </w:style>
  <w:style w:type="character" w:customStyle="1" w:styleId="FooterChar">
    <w:name w:val="Footer Char"/>
    <w:basedOn w:val="DefaultParagraphFont"/>
    <w:link w:val="Footer"/>
    <w:uiPriority w:val="99"/>
    <w:rsid w:val="00254C7A"/>
    <w:rPr>
      <w:sz w:val="24"/>
      <w:szCs w:val="24"/>
      <w:lang w:eastAsia="en-US"/>
    </w:rPr>
  </w:style>
  <w:style w:type="paragraph" w:styleId="ListParagraph">
    <w:name w:val="List Paragraph"/>
    <w:basedOn w:val="Normal"/>
    <w:uiPriority w:val="34"/>
    <w:qFormat/>
    <w:rsid w:val="00C86C02"/>
    <w:pPr>
      <w:ind w:left="720"/>
      <w:contextualSpacing/>
    </w:pPr>
  </w:style>
  <w:style w:type="table" w:styleId="TableGrid">
    <w:name w:val="Table Grid"/>
    <w:basedOn w:val="TableNormal"/>
    <w:uiPriority w:val="59"/>
    <w:rsid w:val="00F766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935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3533"/>
    <w:rPr>
      <w:rFonts w:ascii="Lucida Grande" w:hAnsi="Lucida Grande" w:cs="Lucida Grande"/>
      <w:sz w:val="18"/>
      <w:szCs w:val="18"/>
      <w:lang w:eastAsia="en-US"/>
    </w:rPr>
  </w:style>
  <w:style w:type="paragraph" w:styleId="FootnoteText">
    <w:name w:val="footnote text"/>
    <w:basedOn w:val="Normal"/>
    <w:link w:val="FootnoteTextChar"/>
    <w:uiPriority w:val="99"/>
    <w:unhideWhenUsed/>
    <w:rsid w:val="00666B71"/>
  </w:style>
  <w:style w:type="character" w:customStyle="1" w:styleId="FootnoteTextChar">
    <w:name w:val="Footnote Text Char"/>
    <w:basedOn w:val="DefaultParagraphFont"/>
    <w:link w:val="FootnoteText"/>
    <w:uiPriority w:val="99"/>
    <w:rsid w:val="00666B71"/>
    <w:rPr>
      <w:sz w:val="24"/>
      <w:szCs w:val="24"/>
      <w:lang w:eastAsia="en-US"/>
    </w:rPr>
  </w:style>
  <w:style w:type="character" w:styleId="FootnoteReference">
    <w:name w:val="footnote reference"/>
    <w:basedOn w:val="DefaultParagraphFont"/>
    <w:uiPriority w:val="99"/>
    <w:unhideWhenUsed/>
    <w:rsid w:val="00666B7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C7A"/>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54C7A"/>
    <w:pPr>
      <w:tabs>
        <w:tab w:val="center" w:pos="4320"/>
        <w:tab w:val="right" w:pos="8640"/>
      </w:tabs>
    </w:pPr>
  </w:style>
  <w:style w:type="character" w:customStyle="1" w:styleId="FooterChar">
    <w:name w:val="Footer Char"/>
    <w:basedOn w:val="DefaultParagraphFont"/>
    <w:link w:val="Footer"/>
    <w:uiPriority w:val="99"/>
    <w:rsid w:val="00254C7A"/>
    <w:rPr>
      <w:sz w:val="24"/>
      <w:szCs w:val="24"/>
      <w:lang w:eastAsia="en-US"/>
    </w:rPr>
  </w:style>
  <w:style w:type="paragraph" w:styleId="ListParagraph">
    <w:name w:val="List Paragraph"/>
    <w:basedOn w:val="Normal"/>
    <w:uiPriority w:val="34"/>
    <w:qFormat/>
    <w:rsid w:val="00C86C02"/>
    <w:pPr>
      <w:ind w:left="720"/>
      <w:contextualSpacing/>
    </w:pPr>
  </w:style>
  <w:style w:type="table" w:styleId="TableGrid">
    <w:name w:val="Table Grid"/>
    <w:basedOn w:val="TableNormal"/>
    <w:uiPriority w:val="59"/>
    <w:rsid w:val="00F766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935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3533"/>
    <w:rPr>
      <w:rFonts w:ascii="Lucida Grande" w:hAnsi="Lucida Grande" w:cs="Lucida Grande"/>
      <w:sz w:val="18"/>
      <w:szCs w:val="18"/>
      <w:lang w:eastAsia="en-US"/>
    </w:rPr>
  </w:style>
  <w:style w:type="paragraph" w:styleId="FootnoteText">
    <w:name w:val="footnote text"/>
    <w:basedOn w:val="Normal"/>
    <w:link w:val="FootnoteTextChar"/>
    <w:uiPriority w:val="99"/>
    <w:unhideWhenUsed/>
    <w:rsid w:val="00666B71"/>
  </w:style>
  <w:style w:type="character" w:customStyle="1" w:styleId="FootnoteTextChar">
    <w:name w:val="Footnote Text Char"/>
    <w:basedOn w:val="DefaultParagraphFont"/>
    <w:link w:val="FootnoteText"/>
    <w:uiPriority w:val="99"/>
    <w:rsid w:val="00666B71"/>
    <w:rPr>
      <w:sz w:val="24"/>
      <w:szCs w:val="24"/>
      <w:lang w:eastAsia="en-US"/>
    </w:rPr>
  </w:style>
  <w:style w:type="character" w:styleId="FootnoteReference">
    <w:name w:val="footnote reference"/>
    <w:basedOn w:val="DefaultParagraphFont"/>
    <w:uiPriority w:val="99"/>
    <w:unhideWhenUsed/>
    <w:rsid w:val="00666B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405149">
      <w:bodyDiv w:val="1"/>
      <w:marLeft w:val="0"/>
      <w:marRight w:val="0"/>
      <w:marTop w:val="0"/>
      <w:marBottom w:val="0"/>
      <w:divBdr>
        <w:top w:val="none" w:sz="0" w:space="0" w:color="auto"/>
        <w:left w:val="none" w:sz="0" w:space="0" w:color="auto"/>
        <w:bottom w:val="none" w:sz="0" w:space="0" w:color="auto"/>
        <w:right w:val="none" w:sz="0" w:space="0" w:color="auto"/>
      </w:divBdr>
    </w:div>
    <w:div w:id="14445753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2605</TotalTime>
  <Pages>12</Pages>
  <Words>3941</Words>
  <Characters>22467</Characters>
  <Application>Microsoft Macintosh Word</Application>
  <DocSecurity>0</DocSecurity>
  <Lines>187</Lines>
  <Paragraphs>52</Paragraphs>
  <ScaleCrop>false</ScaleCrop>
  <Company>none</Company>
  <LinksUpToDate>false</LinksUpToDate>
  <CharactersWithSpaces>26356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Teeters</dc:creator>
  <cp:keywords/>
  <dc:description/>
  <cp:lastModifiedBy>Jeff Teeters</cp:lastModifiedBy>
  <cp:revision>33</cp:revision>
  <dcterms:created xsi:type="dcterms:W3CDTF">2016-01-26T22:00:00Z</dcterms:created>
  <dcterms:modified xsi:type="dcterms:W3CDTF">2016-06-09T05:59:00Z</dcterms:modified>
</cp:coreProperties>
</file>