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CEE6" w14:textId="77777777" w:rsidR="00081D0B" w:rsidRPr="00081D0B" w:rsidRDefault="00081D0B" w:rsidP="00081D0B">
      <w:pPr>
        <w:rPr>
          <w:b/>
          <w:bCs/>
        </w:rPr>
      </w:pPr>
      <w:r w:rsidRPr="00081D0B">
        <w:rPr>
          <w:b/>
          <w:bCs/>
        </w:rPr>
        <w:t>Master Thesis Opportunity!</w:t>
      </w:r>
      <w:r w:rsidRPr="00081D0B">
        <w:rPr>
          <w:b/>
          <w:bCs/>
        </w:rPr>
        <w:tab/>
      </w:r>
    </w:p>
    <w:p w14:paraId="21A86BD8" w14:textId="1206A91F" w:rsidR="00081D0B" w:rsidRPr="004212EF" w:rsidRDefault="00081D0B" w:rsidP="00081D0B">
      <w:pPr>
        <w:rPr>
          <w:i/>
          <w:iCs/>
        </w:rPr>
      </w:pPr>
      <w:r w:rsidRPr="004212EF">
        <w:rPr>
          <w:i/>
          <w:iCs/>
        </w:rPr>
        <w:t xml:space="preserve"> *Machine Learning, EEG Neurofeedback and Speech-in-Noise Comprehension*                   </w:t>
      </w:r>
    </w:p>
    <w:p w14:paraId="553E1489" w14:textId="2F180FB8" w:rsidR="00081D0B" w:rsidRDefault="00081D0B" w:rsidP="00081D0B">
      <w:r>
        <w:t xml:space="preserve"> Reduced speech comprehension due to hearing impairments which can have dramatic consequences for quality of life.</w:t>
      </w:r>
    </w:p>
    <w:p w14:paraId="491FC83B" w14:textId="77777777" w:rsidR="00081D0B" w:rsidRDefault="00081D0B" w:rsidP="00081D0B"/>
    <w:p w14:paraId="49A6A828" w14:textId="77777777" w:rsidR="00081D0B" w:rsidRDefault="00081D0B" w:rsidP="00081D0B">
      <w:r>
        <w:t xml:space="preserve"> Our project aims at gaining fundamental knowledge on the neurocognitive basis of our ability to comprehend degraded speech in acoustically challenging situations. </w:t>
      </w:r>
    </w:p>
    <w:p w14:paraId="198DDEF3" w14:textId="77777777" w:rsidR="00081D0B" w:rsidRDefault="00081D0B" w:rsidP="00081D0B">
      <w:r>
        <w:t xml:space="preserve"> We will use **electroencephalography** (EEG) and **machine learning** **decoding** to investigate patterns of brain activity associated with better speech in noise comprehension.</w:t>
      </w:r>
    </w:p>
    <w:p w14:paraId="72AED0A3" w14:textId="77777777" w:rsidR="00081D0B" w:rsidRDefault="00081D0B" w:rsidP="00081D0B">
      <w:r>
        <w:t xml:space="preserve"> The ultimate goal of this project is to define better targets for future neurofeedback.      </w:t>
      </w:r>
    </w:p>
    <w:p w14:paraId="3786FE8B" w14:textId="77777777" w:rsidR="00081D0B" w:rsidRDefault="00081D0B" w:rsidP="00081D0B">
      <w:r>
        <w:t xml:space="preserve"> </w:t>
      </w:r>
    </w:p>
    <w:p w14:paraId="50DFE1C1" w14:textId="77777777" w:rsidR="00081D0B" w:rsidRDefault="00081D0B" w:rsidP="00081D0B">
      <w:r>
        <w:t xml:space="preserve"> - We offer hands-on experience collecting high-quality electrophysiological data and applying advanced signal processing and analysis techniques.     </w:t>
      </w:r>
    </w:p>
    <w:p w14:paraId="37E478FD" w14:textId="77777777" w:rsidR="00081D0B" w:rsidRDefault="00081D0B" w:rsidP="00081D0B">
      <w:r>
        <w:t xml:space="preserve"> </w:t>
      </w:r>
    </w:p>
    <w:p w14:paraId="53024D83" w14:textId="77777777" w:rsidR="00081D0B" w:rsidRDefault="00081D0B" w:rsidP="00081D0B">
      <w:r>
        <w:t xml:space="preserve"> - Number of theses on this project: 2-3                                                                                           </w:t>
      </w:r>
    </w:p>
    <w:p w14:paraId="1A647EFF" w14:textId="77777777" w:rsidR="00081D0B" w:rsidRDefault="00081D0B" w:rsidP="00081D0B">
      <w:r>
        <w:t xml:space="preserve"> </w:t>
      </w:r>
    </w:p>
    <w:p w14:paraId="1C68BF66" w14:textId="77777777" w:rsidR="00081D0B" w:rsidRDefault="00081D0B" w:rsidP="00081D0B">
      <w:r>
        <w:t xml:space="preserve"> - Starting date negotiable </w:t>
      </w:r>
    </w:p>
    <w:p w14:paraId="79837FD2" w14:textId="77777777" w:rsidR="00081D0B" w:rsidRDefault="00081D0B" w:rsidP="00081D0B">
      <w:r>
        <w:t xml:space="preserve"> </w:t>
      </w:r>
    </w:p>
    <w:p w14:paraId="44CB9E57" w14:textId="77777777" w:rsidR="00081D0B" w:rsidRPr="00081D0B" w:rsidRDefault="00081D0B" w:rsidP="00081D0B">
      <w:pPr>
        <w:rPr>
          <w:i/>
          <w:iCs/>
        </w:rPr>
      </w:pPr>
      <w:r w:rsidRPr="00081D0B">
        <w:rPr>
          <w:i/>
          <w:iCs/>
        </w:rPr>
        <w:t xml:space="preserve"> For more details, contact Dr. Gorka Fraga-Gonzalez, </w:t>
      </w:r>
      <w:proofErr w:type="spellStart"/>
      <w:proofErr w:type="gramStart"/>
      <w:r w:rsidRPr="00081D0B">
        <w:rPr>
          <w:i/>
          <w:iCs/>
        </w:rPr>
        <w:t>gorka.fragagonzalez</w:t>
      </w:r>
      <w:proofErr w:type="spellEnd"/>
      <w:proofErr w:type="gramEnd"/>
      <w:r w:rsidRPr="00081D0B">
        <w:rPr>
          <w:i/>
          <w:iCs/>
        </w:rPr>
        <w:t>[at]</w:t>
      </w:r>
      <w:proofErr w:type="spellStart"/>
      <w:r w:rsidRPr="00081D0B">
        <w:rPr>
          <w:i/>
          <w:iCs/>
        </w:rPr>
        <w:t>uzh</w:t>
      </w:r>
      <w:proofErr w:type="spellEnd"/>
      <w:r w:rsidRPr="00081D0B">
        <w:rPr>
          <w:i/>
          <w:iCs/>
        </w:rPr>
        <w:t>[</w:t>
      </w:r>
      <w:proofErr w:type="spellStart"/>
      <w:r w:rsidRPr="00081D0B">
        <w:rPr>
          <w:i/>
          <w:iCs/>
        </w:rPr>
        <w:t>punkt</w:t>
      </w:r>
      <w:proofErr w:type="spellEnd"/>
      <w:r w:rsidRPr="00081D0B">
        <w:rPr>
          <w:i/>
          <w:iCs/>
        </w:rPr>
        <w:t>]</w:t>
      </w:r>
      <w:proofErr w:type="spellStart"/>
      <w:r w:rsidRPr="00081D0B">
        <w:rPr>
          <w:i/>
          <w:iCs/>
        </w:rPr>
        <w:t>ch</w:t>
      </w:r>
      <w:proofErr w:type="spellEnd"/>
      <w:r w:rsidRPr="00081D0B">
        <w:rPr>
          <w:i/>
          <w:iCs/>
        </w:rPr>
        <w:t xml:space="preserve">   </w:t>
      </w:r>
    </w:p>
    <w:p w14:paraId="429D746F" w14:textId="77777777" w:rsidR="00F029F4" w:rsidRDefault="00F029F4"/>
    <w:sectPr w:rsidR="00F0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Cyr W04 Regular">
    <w:altName w:val="Calibri"/>
    <w:charset w:val="00"/>
    <w:family w:val="swiss"/>
    <w:pitch w:val="variable"/>
    <w:sig w:usb0="A000022F" w:usb1="5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41B76"/>
    <w:multiLevelType w:val="multilevel"/>
    <w:tmpl w:val="A5F29ECC"/>
    <w:numStyleLink w:val="StyleG"/>
  </w:abstractNum>
  <w:abstractNum w:abstractNumId="1" w15:restartNumberingAfterBreak="0">
    <w:nsid w:val="5DE1483D"/>
    <w:multiLevelType w:val="multilevel"/>
    <w:tmpl w:val="A5F29ECC"/>
    <w:styleLink w:val="StyleG"/>
    <w:lvl w:ilvl="0">
      <w:start w:val="1"/>
      <w:numFmt w:val="upperRoman"/>
      <w:pStyle w:val="Heading1"/>
      <w:suff w:val="space"/>
      <w:lvlText w:val="%1."/>
      <w:lvlJc w:val="left"/>
      <w:pPr>
        <w:ind w:left="450" w:firstLine="0"/>
      </w:pPr>
      <w:rPr>
        <w:rFonts w:ascii="Century Schoolbook" w:hAnsi="Century Schoolbook" w:hint="default"/>
        <w:color w:val="F2F2F2" w:themeColor="background1" w:themeShade="F2"/>
        <w:sz w:val="20"/>
        <w:u w:color="F2F2F2" w:themeColor="background1" w:themeShade="F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 w16cid:durableId="674380052">
    <w:abstractNumId w:val="0"/>
    <w:lvlOverride w:ilvl="0">
      <w:lvl w:ilvl="0">
        <w:start w:val="1"/>
        <w:numFmt w:val="upperRoman"/>
        <w:suff w:val="space"/>
        <w:lvlText w:val="%1."/>
        <w:lvlJc w:val="left"/>
        <w:pPr>
          <w:ind w:left="450" w:firstLine="0"/>
        </w:pPr>
        <w:rPr>
          <w:rFonts w:ascii="Century Schoolbook" w:hAnsi="Century Schoolbook" w:hint="default"/>
          <w:color w:val="auto"/>
          <w:sz w:val="20"/>
          <w:u w:color="F2F2F2" w:themeColor="background1" w:themeShade="F2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00" w:hanging="360"/>
        </w:pPr>
        <w:rPr>
          <w:rFonts w:hint="default"/>
        </w:rPr>
      </w:lvl>
    </w:lvlOverride>
  </w:num>
  <w:num w:numId="2" w16cid:durableId="700738696">
    <w:abstractNumId w:val="0"/>
    <w:lvlOverride w:ilvl="0">
      <w:lvl w:ilvl="0">
        <w:start w:val="1"/>
        <w:numFmt w:val="upperRoman"/>
        <w:suff w:val="space"/>
        <w:lvlText w:val="%1."/>
        <w:lvlJc w:val="left"/>
        <w:pPr>
          <w:ind w:left="450" w:firstLine="0"/>
        </w:pPr>
        <w:rPr>
          <w:rFonts w:ascii="Century Schoolbook" w:hAnsi="Century Schoolbook" w:hint="default"/>
          <w:color w:val="auto"/>
          <w:sz w:val="20"/>
          <w:u w:color="F2F2F2" w:themeColor="background1" w:themeShade="F2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00" w:hanging="360"/>
        </w:pPr>
        <w:rPr>
          <w:rFonts w:hint="default"/>
        </w:rPr>
      </w:lvl>
    </w:lvlOverride>
  </w:num>
  <w:num w:numId="3" w16cid:durableId="309361056">
    <w:abstractNumId w:val="0"/>
    <w:lvlOverride w:ilvl="0">
      <w:lvl w:ilvl="0">
        <w:start w:val="1"/>
        <w:numFmt w:val="upperRoman"/>
        <w:suff w:val="space"/>
        <w:lvlText w:val="%1."/>
        <w:lvlJc w:val="left"/>
        <w:pPr>
          <w:ind w:left="450" w:firstLine="0"/>
        </w:pPr>
        <w:rPr>
          <w:rFonts w:ascii="Century Schoolbook" w:hAnsi="Century Schoolbook" w:hint="default"/>
          <w:color w:val="auto"/>
          <w:sz w:val="20"/>
          <w:u w:color="F2F2F2" w:themeColor="background1" w:themeShade="F2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00" w:hanging="360"/>
        </w:pPr>
        <w:rPr>
          <w:rFonts w:hint="default"/>
        </w:rPr>
      </w:lvl>
    </w:lvlOverride>
  </w:num>
  <w:num w:numId="4" w16cid:durableId="1036201380">
    <w:abstractNumId w:val="0"/>
    <w:lvlOverride w:ilvl="0">
      <w:lvl w:ilvl="0">
        <w:start w:val="1"/>
        <w:numFmt w:val="upperRoman"/>
        <w:suff w:val="space"/>
        <w:lvlText w:val="%1."/>
        <w:lvlJc w:val="left"/>
        <w:pPr>
          <w:ind w:left="450" w:firstLine="0"/>
        </w:pPr>
        <w:rPr>
          <w:rFonts w:ascii="Century Schoolbook" w:hAnsi="Century Schoolbook" w:hint="default"/>
          <w:color w:val="auto"/>
          <w:sz w:val="20"/>
          <w:u w:color="F2F2F2" w:themeColor="background1" w:themeShade="F2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00" w:hanging="360"/>
        </w:pPr>
        <w:rPr>
          <w:rFonts w:hint="default"/>
        </w:rPr>
      </w:lvl>
    </w:lvlOverride>
  </w:num>
  <w:num w:numId="5" w16cid:durableId="1970285963">
    <w:abstractNumId w:val="0"/>
    <w:lvlOverride w:ilvl="0">
      <w:lvl w:ilvl="0">
        <w:start w:val="1"/>
        <w:numFmt w:val="upperRoman"/>
        <w:suff w:val="space"/>
        <w:lvlText w:val="%1."/>
        <w:lvlJc w:val="left"/>
        <w:pPr>
          <w:ind w:left="450" w:firstLine="0"/>
        </w:pPr>
        <w:rPr>
          <w:rFonts w:ascii="Century Schoolbook" w:hAnsi="Century Schoolbook" w:hint="default"/>
          <w:color w:val="auto"/>
          <w:sz w:val="20"/>
          <w:u w:color="F2F2F2" w:themeColor="background1" w:themeShade="F2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00" w:hanging="360"/>
        </w:pPr>
        <w:rPr>
          <w:rFonts w:hint="default"/>
        </w:rPr>
      </w:lvl>
    </w:lvlOverride>
  </w:num>
  <w:num w:numId="6" w16cid:durableId="1905484007">
    <w:abstractNumId w:val="0"/>
    <w:lvlOverride w:ilvl="0">
      <w:lvl w:ilvl="0">
        <w:start w:val="1"/>
        <w:numFmt w:val="upperRoman"/>
        <w:suff w:val="space"/>
        <w:lvlText w:val="%1."/>
        <w:lvlJc w:val="left"/>
        <w:pPr>
          <w:ind w:left="450" w:firstLine="0"/>
        </w:pPr>
        <w:rPr>
          <w:rFonts w:ascii="Century Schoolbook" w:hAnsi="Century Schoolbook" w:hint="default"/>
          <w:color w:val="auto"/>
          <w:sz w:val="20"/>
          <w:u w:color="F2F2F2" w:themeColor="background1" w:themeShade="F2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00" w:hanging="360"/>
        </w:pPr>
        <w:rPr>
          <w:rFonts w:hint="default"/>
        </w:rPr>
      </w:lvl>
    </w:lvlOverride>
  </w:num>
  <w:num w:numId="7" w16cid:durableId="1041631143">
    <w:abstractNumId w:val="1"/>
  </w:num>
  <w:num w:numId="8" w16cid:durableId="1772239494">
    <w:abstractNumId w:val="0"/>
    <w:lvlOverride w:ilvl="0">
      <w:lvl w:ilvl="0">
        <w:start w:val="1"/>
        <w:numFmt w:val="upperRoman"/>
        <w:suff w:val="space"/>
        <w:lvlText w:val="%1."/>
        <w:lvlJc w:val="left"/>
        <w:pPr>
          <w:ind w:left="450" w:firstLine="0"/>
        </w:pPr>
        <w:rPr>
          <w:rFonts w:ascii="Century Schoolbook" w:hAnsi="Century Schoolbook" w:hint="default"/>
          <w:color w:val="auto"/>
          <w:sz w:val="20"/>
          <w:u w:color="F2F2F2" w:themeColor="background1" w:themeShade="F2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00" w:hanging="360"/>
        </w:pPr>
        <w:rPr>
          <w:rFonts w:hint="default"/>
        </w:rPr>
      </w:lvl>
    </w:lvlOverride>
  </w:num>
  <w:num w:numId="9" w16cid:durableId="591092079">
    <w:abstractNumId w:val="0"/>
    <w:lvlOverride w:ilvl="0">
      <w:lvl w:ilvl="0">
        <w:start w:val="1"/>
        <w:numFmt w:val="upperRoman"/>
        <w:suff w:val="space"/>
        <w:lvlText w:val="%1."/>
        <w:lvlJc w:val="left"/>
        <w:pPr>
          <w:ind w:left="450" w:firstLine="0"/>
        </w:pPr>
        <w:rPr>
          <w:rFonts w:ascii="Century Schoolbook" w:hAnsi="Century Schoolbook" w:hint="default"/>
          <w:color w:val="auto"/>
          <w:sz w:val="20"/>
          <w:u w:color="F2F2F2" w:themeColor="background1" w:themeShade="F2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00" w:hanging="360"/>
        </w:pPr>
        <w:rPr>
          <w:rFonts w:hint="default"/>
        </w:rPr>
      </w:lvl>
    </w:lvlOverride>
  </w:num>
  <w:num w:numId="10" w16cid:durableId="576088410">
    <w:abstractNumId w:val="0"/>
    <w:lvlOverride w:ilvl="0">
      <w:lvl w:ilvl="0">
        <w:start w:val="1"/>
        <w:numFmt w:val="upperRoman"/>
        <w:suff w:val="space"/>
        <w:lvlText w:val="%1."/>
        <w:lvlJc w:val="left"/>
        <w:pPr>
          <w:ind w:left="450" w:firstLine="0"/>
        </w:pPr>
        <w:rPr>
          <w:rFonts w:ascii="Century Schoolbook" w:hAnsi="Century Schoolbook" w:hint="default"/>
          <w:color w:val="auto"/>
          <w:sz w:val="20"/>
          <w:u w:color="F2F2F2" w:themeColor="background1" w:themeShade="F2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600" w:hanging="360"/>
        </w:pPr>
        <w:rPr>
          <w:rFonts w:hint="default"/>
        </w:rPr>
      </w:lvl>
    </w:lvlOverride>
  </w:num>
  <w:num w:numId="11" w16cid:durableId="185114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F8"/>
    <w:rsid w:val="00081D0B"/>
    <w:rsid w:val="000E0258"/>
    <w:rsid w:val="002304F8"/>
    <w:rsid w:val="00343197"/>
    <w:rsid w:val="004212EF"/>
    <w:rsid w:val="00452168"/>
    <w:rsid w:val="00A33FB7"/>
    <w:rsid w:val="00B60E59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85A6"/>
  <w15:chartTrackingRefBased/>
  <w15:docId w15:val="{484E0E9F-A4A8-4114-990D-4DCE1919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E59"/>
    <w:pPr>
      <w:spacing w:after="0" w:line="276" w:lineRule="auto"/>
      <w:contextualSpacing/>
      <w:jc w:val="both"/>
    </w:pPr>
    <w:rPr>
      <w:rFonts w:ascii="Avenir Next Cyr W04 Regular" w:hAnsi="Avenir Next Cyr W04 Regular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E59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 w:after="160" w:line="259" w:lineRule="auto"/>
      <w:contextualSpacing w:val="0"/>
      <w:jc w:val="left"/>
      <w:outlineLvl w:val="0"/>
    </w:pPr>
    <w:rPr>
      <w:rFonts w:eastAsiaTheme="majorEastAsia" w:cstheme="majorBidi"/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E59"/>
    <w:pPr>
      <w:keepNext/>
      <w:keepLines/>
      <w:numPr>
        <w:ilvl w:val="1"/>
        <w:numId w:val="11"/>
      </w:numPr>
      <w:spacing w:before="120"/>
      <w:outlineLvl w:val="1"/>
    </w:pPr>
    <w:rPr>
      <w:rFonts w:eastAsiaTheme="majorEastAsia" w:cs="Calibri"/>
      <w:b/>
      <w:szCs w:val="20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0E59"/>
    <w:pPr>
      <w:outlineLvl w:val="2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E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E59"/>
    <w:rPr>
      <w:rFonts w:ascii="Segoe UI" w:hAnsi="Segoe UI" w:cs="Segoe UI"/>
      <w:noProof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60E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0E59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0E59"/>
    <w:rPr>
      <w:rFonts w:ascii="Avenir Next Cyr W04 Regular" w:eastAsiaTheme="majorEastAsia" w:hAnsi="Avenir Next Cyr W04 Regular" w:cstheme="majorBidi"/>
      <w:b/>
      <w:noProof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0E59"/>
    <w:rPr>
      <w:rFonts w:ascii="Avenir Next Cyr W04 Regular" w:eastAsiaTheme="majorEastAsia" w:hAnsi="Avenir Next Cyr W04 Regular" w:cs="Calibri"/>
      <w:b/>
      <w:noProof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0E59"/>
    <w:rPr>
      <w:rFonts w:ascii="Avenir Next Cyr W04 Regular" w:eastAsiaTheme="majorEastAsia" w:hAnsi="Avenir Next Cyr W04 Regular" w:cs="Calibri"/>
      <w:i/>
      <w:noProof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E5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E59"/>
    <w:rPr>
      <w:rFonts w:ascii="Avenir Next Cyr W04 Regular" w:hAnsi="Avenir Next Cyr W04 Regular"/>
      <w:noProof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E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E59"/>
    <w:rPr>
      <w:rFonts w:ascii="Avenir Next Cyr W04 Regular" w:hAnsi="Avenir Next Cyr W04 Regular"/>
      <w:b/>
      <w:bCs/>
      <w:noProof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60E59"/>
    <w:rPr>
      <w:vertAlign w:val="superscript"/>
    </w:rPr>
  </w:style>
  <w:style w:type="character" w:customStyle="1" w:styleId="eop">
    <w:name w:val="eop"/>
    <w:basedOn w:val="DefaultParagraphFont"/>
    <w:rsid w:val="00B60E59"/>
  </w:style>
  <w:style w:type="character" w:styleId="FollowedHyperlink">
    <w:name w:val="FollowedHyperlink"/>
    <w:basedOn w:val="DefaultParagraphFont"/>
    <w:uiPriority w:val="99"/>
    <w:semiHidden/>
    <w:unhideWhenUsed/>
    <w:rsid w:val="00B60E5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60E5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E59"/>
    <w:rPr>
      <w:rFonts w:ascii="Avenir Next Cyr W04 Regular" w:hAnsi="Avenir Next Cyr W04 Regular"/>
      <w:noProof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60E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60E5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0E59"/>
    <w:rPr>
      <w:rFonts w:ascii="Avenir Next Cyr W04 Regular" w:hAnsi="Avenir Next Cyr W04 Regular"/>
      <w:noProof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0E5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E59"/>
    <w:rPr>
      <w:rFonts w:ascii="Avenir Next Cyr W04 Regular" w:hAnsi="Avenir Next Cyr W04 Regular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B60E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E59"/>
    <w:pPr>
      <w:ind w:left="720"/>
    </w:p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B60E59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B60E59"/>
    <w:rPr>
      <w:sz w:val="14"/>
    </w:rPr>
  </w:style>
  <w:style w:type="paragraph" w:styleId="NormalWeb">
    <w:name w:val="Normal (Web)"/>
    <w:basedOn w:val="Normal"/>
    <w:uiPriority w:val="99"/>
    <w:unhideWhenUsed/>
    <w:rsid w:val="00B60E59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character" w:customStyle="1" w:styleId="normaltextrun">
    <w:name w:val="normaltextrun"/>
    <w:basedOn w:val="DefaultParagraphFont"/>
    <w:rsid w:val="00B60E59"/>
  </w:style>
  <w:style w:type="paragraph" w:customStyle="1" w:styleId="paragraph">
    <w:name w:val="paragraph"/>
    <w:basedOn w:val="Normal"/>
    <w:rsid w:val="00B60E59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numbering" w:customStyle="1" w:styleId="StyleG">
    <w:name w:val="StyleG"/>
    <w:uiPriority w:val="99"/>
    <w:rsid w:val="00B60E59"/>
    <w:pPr>
      <w:numPr>
        <w:numId w:val="7"/>
      </w:numPr>
    </w:pPr>
  </w:style>
  <w:style w:type="table" w:styleId="TableGrid">
    <w:name w:val="Table Grid"/>
    <w:basedOn w:val="TableNormal"/>
    <w:uiPriority w:val="39"/>
    <w:rsid w:val="00B60E59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0E59"/>
    <w:pPr>
      <w:spacing w:line="240" w:lineRule="auto"/>
      <w:jc w:val="left"/>
    </w:pPr>
    <w:rPr>
      <w:rFonts w:ascii="Century" w:eastAsiaTheme="majorEastAsia" w:hAnsi="Century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E59"/>
    <w:rPr>
      <w:rFonts w:ascii="Century" w:eastAsiaTheme="majorEastAsia" w:hAnsi="Century" w:cstheme="majorBidi"/>
      <w:b/>
      <w:noProof/>
      <w:spacing w:val="-10"/>
      <w:kern w:val="28"/>
      <w:sz w:val="56"/>
      <w:szCs w:val="5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0E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E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E59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B60E59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Fraga Gonzalez</dc:creator>
  <cp:keywords/>
  <dc:description/>
  <cp:lastModifiedBy>Gorka Fraga Gonzalez</cp:lastModifiedBy>
  <cp:revision>3</cp:revision>
  <dcterms:created xsi:type="dcterms:W3CDTF">2023-01-18T15:45:00Z</dcterms:created>
  <dcterms:modified xsi:type="dcterms:W3CDTF">2023-01-19T08:24:00Z</dcterms:modified>
</cp:coreProperties>
</file>