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Spacing w:w="0" w:type="dxa"/>
        <w:tblCellMar>
          <w:left w:w="0" w:type="dxa"/>
          <w:right w:w="0" w:type="dxa"/>
        </w:tblCellMar>
        <w:tblLook w:val="04A0" w:firstRow="1" w:lastRow="0" w:firstColumn="1" w:lastColumn="0" w:noHBand="0" w:noVBand="1"/>
      </w:tblPr>
      <w:tblGrid>
        <w:gridCol w:w="6"/>
        <w:gridCol w:w="3600"/>
      </w:tblGrid>
      <w:tr w:rsidR="00CF7DFB" w14:paraId="3CB78AD6" w14:textId="77777777" w:rsidTr="00CF7DFB">
        <w:trPr>
          <w:gridAfter w:val="1"/>
          <w:tblCellSpacing w:w="0" w:type="dxa"/>
          <w:jc w:val="center"/>
        </w:trPr>
        <w:tc>
          <w:tcPr>
            <w:tcW w:w="6" w:type="dxa"/>
            <w:vAlign w:val="center"/>
            <w:hideMark/>
          </w:tcPr>
          <w:p w14:paraId="05CA4B4D" w14:textId="77777777" w:rsidR="00CF7DFB" w:rsidRDefault="00CF7DFB"/>
        </w:tc>
      </w:tr>
      <w:tr w:rsidR="00CF7DFB" w14:paraId="4F01A8C7" w14:textId="77777777" w:rsidTr="00CF7DFB">
        <w:trPr>
          <w:tblCellSpacing w:w="0" w:type="dxa"/>
          <w:jc w:val="center"/>
        </w:trPr>
        <w:tc>
          <w:tcPr>
            <w:tcW w:w="0" w:type="auto"/>
            <w:vAlign w:val="center"/>
            <w:hideMark/>
          </w:tcPr>
          <w:p w14:paraId="6856009E" w14:textId="77777777" w:rsidR="00CF7DFB" w:rsidRDefault="00CF7DFB">
            <w:pPr>
              <w:widowControl/>
              <w:adjustRightInd/>
              <w:spacing w:line="240" w:lineRule="auto"/>
              <w:jc w:val="left"/>
              <w:textAlignment w:val="auto"/>
              <w:rPr>
                <w:rFonts w:eastAsia="Times New Roman"/>
                <w:sz w:val="20"/>
                <w:szCs w:val="20"/>
              </w:rPr>
            </w:pPr>
          </w:p>
        </w:tc>
        <w:tc>
          <w:tcPr>
            <w:tcW w:w="0" w:type="auto"/>
            <w:vAlign w:val="center"/>
            <w:hideMark/>
          </w:tcPr>
          <w:p w14:paraId="4662952D" w14:textId="31C914B8" w:rsidR="00CF7DFB" w:rsidRDefault="00CF7DFB">
            <w:pPr>
              <w:widowControl/>
              <w:adjustRightInd/>
              <w:spacing w:line="240" w:lineRule="auto"/>
              <w:jc w:val="left"/>
              <w:textAlignment w:val="auto"/>
              <w:rPr>
                <w:rFonts w:ascii="宋体" w:hAnsi="宋体" w:cs="宋体"/>
                <w:sz w:val="24"/>
                <w:szCs w:val="24"/>
              </w:rPr>
            </w:pPr>
            <w:r>
              <w:rPr>
                <w:rFonts w:ascii="宋体" w:hAnsi="宋体" w:cs="宋体"/>
                <w:noProof/>
                <w:sz w:val="24"/>
                <w:szCs w:val="24"/>
              </w:rPr>
              <w:drawing>
                <wp:inline distT="0" distB="0" distL="0" distR="0" wp14:anchorId="4274A99A" wp14:editId="3B972DE9">
                  <wp:extent cx="2286000" cy="543560"/>
                  <wp:effectExtent l="0" t="0" r="0" b="8890"/>
                  <wp:docPr id="16303494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543560"/>
                          </a:xfrm>
                          <a:prstGeom prst="rect">
                            <a:avLst/>
                          </a:prstGeom>
                          <a:noFill/>
                          <a:ln>
                            <a:noFill/>
                          </a:ln>
                        </pic:spPr>
                      </pic:pic>
                    </a:graphicData>
                  </a:graphic>
                </wp:inline>
              </w:drawing>
            </w:r>
          </w:p>
        </w:tc>
      </w:tr>
    </w:tbl>
    <w:p w14:paraId="0DB4B46F" w14:textId="77777777" w:rsidR="00CF7DFB" w:rsidRDefault="00CF7DFB" w:rsidP="00CF7DFB">
      <w:pPr>
        <w:jc w:val="center"/>
      </w:pPr>
    </w:p>
    <w:p w14:paraId="687ACD81" w14:textId="77777777" w:rsidR="00CF7DFB" w:rsidRDefault="00CF7DFB" w:rsidP="00CF7DFB">
      <w:pPr>
        <w:pStyle w:val="1"/>
        <w:jc w:val="center"/>
        <w:rPr>
          <w:rFonts w:ascii="华文新魏" w:eastAsia="华文新魏"/>
          <w:caps/>
          <w:spacing w:val="52"/>
          <w:kern w:val="10"/>
          <w:sz w:val="84"/>
          <w:szCs w:val="84"/>
        </w:rPr>
      </w:pPr>
      <w:r>
        <w:rPr>
          <w:rFonts w:ascii="华文新魏" w:eastAsia="华文新魏" w:hint="eastAsia"/>
          <w:caps/>
          <w:spacing w:val="52"/>
          <w:kern w:val="10"/>
          <w:sz w:val="84"/>
          <w:szCs w:val="84"/>
        </w:rPr>
        <w:t xml:space="preserve"> </w:t>
      </w:r>
    </w:p>
    <w:p w14:paraId="4A2ABD22" w14:textId="77777777" w:rsidR="00CF7DFB" w:rsidRDefault="00CF7DFB" w:rsidP="00CF7DFB">
      <w:pPr>
        <w:pStyle w:val="1"/>
        <w:jc w:val="center"/>
        <w:rPr>
          <w:rFonts w:ascii="华文新魏" w:eastAsia="华文新魏"/>
          <w:caps/>
          <w:spacing w:val="52"/>
          <w:kern w:val="10"/>
          <w:sz w:val="84"/>
          <w:szCs w:val="84"/>
        </w:rPr>
      </w:pPr>
      <w:r>
        <w:rPr>
          <w:rFonts w:ascii="华文新魏" w:eastAsia="华文新魏" w:hint="eastAsia"/>
          <w:caps/>
          <w:spacing w:val="52"/>
          <w:kern w:val="10"/>
          <w:sz w:val="84"/>
          <w:szCs w:val="84"/>
        </w:rPr>
        <w:t xml:space="preserve"> </w:t>
      </w:r>
    </w:p>
    <w:p w14:paraId="64A69113" w14:textId="77777777" w:rsidR="00CF7DFB" w:rsidRDefault="00CF7DFB" w:rsidP="00CF7DFB">
      <w:pPr>
        <w:pStyle w:val="1"/>
        <w:jc w:val="center"/>
        <w:rPr>
          <w:rFonts w:ascii="华文新魏" w:eastAsia="华文新魏"/>
          <w:caps/>
          <w:spacing w:val="52"/>
          <w:kern w:val="10"/>
          <w:sz w:val="84"/>
          <w:szCs w:val="84"/>
        </w:rPr>
      </w:pPr>
      <w:r>
        <w:rPr>
          <w:rFonts w:ascii="华文新魏" w:eastAsia="华文新魏" w:hint="eastAsia"/>
          <w:caps/>
          <w:spacing w:val="52"/>
          <w:kern w:val="10"/>
          <w:sz w:val="84"/>
          <w:szCs w:val="84"/>
        </w:rPr>
        <w:t>立项申请书</w:t>
      </w:r>
    </w:p>
    <w:p w14:paraId="651869EE" w14:textId="77777777" w:rsidR="00CF7DFB" w:rsidRDefault="00CF7DFB" w:rsidP="00CF7DFB">
      <w:pPr>
        <w:rPr>
          <w:rFonts w:ascii="华文新魏" w:eastAsia="华文新魏"/>
          <w:caps/>
          <w:spacing w:val="52"/>
          <w:kern w:val="10"/>
          <w:sz w:val="84"/>
          <w:szCs w:val="84"/>
        </w:rPr>
      </w:pPr>
      <w:r>
        <w:rPr>
          <w:rFonts w:ascii="华文新魏" w:eastAsia="华文新魏" w:hint="eastAsia"/>
          <w:caps/>
          <w:spacing w:val="52"/>
          <w:kern w:val="10"/>
          <w:sz w:val="84"/>
          <w:szCs w:val="84"/>
        </w:rPr>
        <w:t xml:space="preserve"> </w:t>
      </w:r>
    </w:p>
    <w:p w14:paraId="74A4BC1B" w14:textId="5994EADF" w:rsidR="00CF7DFB" w:rsidRPr="00092DCB" w:rsidRDefault="00CF7DFB" w:rsidP="00092DCB">
      <w:pPr>
        <w:rPr>
          <w:rFonts w:eastAsia="等线"/>
        </w:rPr>
      </w:pPr>
      <w:r>
        <w:rPr>
          <w:rFonts w:ascii="宋体" w:hAnsi="宋体" w:hint="eastAsia"/>
          <w:sz w:val="30"/>
          <w:szCs w:val="30"/>
        </w:rPr>
        <w:t>项目名称:</w:t>
      </w:r>
      <w:r>
        <w:rPr>
          <w:rFonts w:ascii="宋体" w:hAnsi="宋体" w:hint="eastAsia"/>
          <w:sz w:val="30"/>
          <w:szCs w:val="30"/>
          <w:u w:val="single"/>
        </w:rPr>
        <w:t xml:space="preserve">            </w:t>
      </w:r>
      <w:r w:rsidR="00092DCB">
        <w:rPr>
          <w:rFonts w:ascii="宋体" w:hAnsi="宋体" w:hint="eastAsia"/>
          <w:sz w:val="30"/>
          <w:szCs w:val="30"/>
          <w:u w:val="single"/>
        </w:rPr>
        <w:t xml:space="preserve">四足宠物狗 </w:t>
      </w:r>
    </w:p>
    <w:p w14:paraId="2F100F35" w14:textId="77777777" w:rsidR="001A1EC9" w:rsidRDefault="00CF7DFB" w:rsidP="001A1EC9">
      <w:pPr>
        <w:rPr>
          <w:rFonts w:eastAsia="等线"/>
        </w:rPr>
      </w:pPr>
      <w:r>
        <w:rPr>
          <w:rFonts w:ascii="宋体" w:hAnsi="宋体" w:hint="eastAsia"/>
          <w:sz w:val="30"/>
          <w:szCs w:val="30"/>
        </w:rPr>
        <w:t>项目名称（英文）：</w:t>
      </w:r>
      <w:r>
        <w:rPr>
          <w:rFonts w:ascii="宋体" w:hAnsi="宋体" w:hint="eastAsia"/>
          <w:sz w:val="30"/>
          <w:szCs w:val="30"/>
          <w:u w:val="single"/>
        </w:rPr>
        <w:t xml:space="preserve">   </w:t>
      </w:r>
      <w:r w:rsidR="001A1EC9">
        <w:rPr>
          <w:rFonts w:ascii="宋体" w:hAnsi="宋体" w:hint="eastAsia"/>
          <w:sz w:val="30"/>
          <w:szCs w:val="30"/>
          <w:u w:val="single"/>
        </w:rPr>
        <w:t xml:space="preserve">Quadruped Robot Dog </w:t>
      </w:r>
      <w:r w:rsidR="001A1EC9">
        <w:rPr>
          <w:rFonts w:ascii="宋体" w:hAnsi="宋体" w:hint="eastAsia"/>
          <w:sz w:val="28"/>
          <w:szCs w:val="28"/>
          <w:u w:val="single"/>
        </w:rPr>
        <w:t xml:space="preserve">  </w:t>
      </w:r>
    </w:p>
    <w:p w14:paraId="6ED1402E" w14:textId="2AC1B4EE" w:rsidR="00CF7DFB" w:rsidRDefault="00CF7DFB" w:rsidP="001A1EC9">
      <w:pPr>
        <w:spacing w:line="360" w:lineRule="auto"/>
        <w:rPr>
          <w:rFonts w:eastAsia="黑体"/>
          <w:b/>
          <w:sz w:val="32"/>
          <w:szCs w:val="32"/>
        </w:rPr>
      </w:pPr>
    </w:p>
    <w:p w14:paraId="6C9825F6" w14:textId="77777777" w:rsidR="00CF7DFB" w:rsidRDefault="00CF7DFB" w:rsidP="00CF7DFB">
      <w:pPr>
        <w:rPr>
          <w:rFonts w:eastAsia="黑体"/>
          <w:b/>
          <w:sz w:val="32"/>
          <w:szCs w:val="32"/>
        </w:rPr>
      </w:pPr>
      <w:r>
        <w:rPr>
          <w:rFonts w:eastAsia="黑体" w:hint="eastAsia"/>
          <w:b/>
          <w:sz w:val="32"/>
          <w:szCs w:val="32"/>
        </w:rPr>
        <w:br w:type="page"/>
      </w:r>
    </w:p>
    <w:p w14:paraId="23F534F2" w14:textId="77777777" w:rsidR="00CF7DFB" w:rsidRDefault="00CF7DFB" w:rsidP="00CF7DFB">
      <w:pPr>
        <w:spacing w:line="360" w:lineRule="auto"/>
        <w:ind w:firstLineChars="246" w:firstLine="790"/>
        <w:jc w:val="left"/>
        <w:rPr>
          <w:rFonts w:eastAsia="黑体"/>
          <w:b/>
          <w:sz w:val="32"/>
          <w:szCs w:val="32"/>
        </w:rPr>
      </w:pPr>
      <w:r>
        <w:rPr>
          <w:rFonts w:ascii="黑体" w:eastAsia="黑体" w:hAnsi="黑体" w:hint="eastAsia"/>
          <w:b/>
          <w:sz w:val="32"/>
          <w:szCs w:val="32"/>
        </w:rPr>
        <w:lastRenderedPageBreak/>
        <w:t>一、基本情况</w:t>
      </w:r>
    </w:p>
    <w:tbl>
      <w:tblPr>
        <w:tblW w:w="8908" w:type="dxa"/>
        <w:tblInd w:w="11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48"/>
        <w:gridCol w:w="850"/>
        <w:gridCol w:w="1371"/>
        <w:gridCol w:w="1973"/>
        <w:gridCol w:w="1108"/>
        <w:gridCol w:w="2158"/>
      </w:tblGrid>
      <w:tr w:rsidR="00CF7DFB" w14:paraId="500318FF" w14:textId="77777777" w:rsidTr="00CF7DFB">
        <w:trPr>
          <w:trHeight w:val="352"/>
        </w:trPr>
        <w:tc>
          <w:tcPr>
            <w:tcW w:w="1448" w:type="dxa"/>
            <w:tcBorders>
              <w:top w:val="single" w:sz="12" w:space="0" w:color="000000"/>
              <w:left w:val="single" w:sz="12" w:space="0" w:color="000000"/>
              <w:bottom w:val="single" w:sz="6" w:space="0" w:color="000000"/>
              <w:right w:val="single" w:sz="6" w:space="0" w:color="000000"/>
            </w:tcBorders>
            <w:vAlign w:val="center"/>
            <w:hideMark/>
          </w:tcPr>
          <w:p w14:paraId="10FCF505" w14:textId="77777777" w:rsidR="00CF7DFB" w:rsidRDefault="00CF7DFB">
            <w:pPr>
              <w:spacing w:line="440" w:lineRule="exact"/>
              <w:jc w:val="left"/>
              <w:rPr>
                <w:rFonts w:ascii="黑体" w:eastAsia="黑体" w:hAnsi="黑体"/>
                <w:b/>
              </w:rPr>
            </w:pPr>
            <w:r>
              <w:rPr>
                <w:rFonts w:ascii="黑体" w:eastAsia="黑体" w:hAnsi="黑体" w:hint="eastAsia"/>
                <w:b/>
              </w:rPr>
              <w:t>项目名称</w:t>
            </w:r>
          </w:p>
        </w:tc>
        <w:tc>
          <w:tcPr>
            <w:tcW w:w="7460" w:type="dxa"/>
            <w:gridSpan w:val="5"/>
            <w:tcBorders>
              <w:top w:val="single" w:sz="12" w:space="0" w:color="000000"/>
              <w:left w:val="single" w:sz="6" w:space="0" w:color="000000"/>
              <w:bottom w:val="single" w:sz="6" w:space="0" w:color="000000"/>
              <w:right w:val="single" w:sz="12" w:space="0" w:color="000000"/>
            </w:tcBorders>
            <w:vAlign w:val="center"/>
            <w:hideMark/>
          </w:tcPr>
          <w:p w14:paraId="535070C5" w14:textId="77777777" w:rsidR="00CF7DFB" w:rsidRDefault="00CF7DFB">
            <w:pPr>
              <w:spacing w:line="440" w:lineRule="exact"/>
              <w:jc w:val="center"/>
              <w:rPr>
                <w:rFonts w:ascii="黑体" w:eastAsia="黑体" w:hAnsi="黑体"/>
                <w:b/>
                <w:bCs/>
              </w:rPr>
            </w:pPr>
            <w:r>
              <w:rPr>
                <w:rFonts w:ascii="黑体" w:eastAsia="黑体" w:hAnsi="黑体" w:hint="eastAsia"/>
                <w:b/>
                <w:bCs/>
              </w:rPr>
              <w:t>盲人眼镜计划</w:t>
            </w:r>
          </w:p>
        </w:tc>
      </w:tr>
      <w:tr w:rsidR="00CF7DFB" w14:paraId="35031763" w14:textId="77777777" w:rsidTr="00CF7DFB">
        <w:trPr>
          <w:trHeight w:val="352"/>
        </w:trPr>
        <w:tc>
          <w:tcPr>
            <w:tcW w:w="1448" w:type="dxa"/>
            <w:vMerge w:val="restart"/>
            <w:tcBorders>
              <w:top w:val="single" w:sz="6" w:space="0" w:color="000000"/>
              <w:left w:val="single" w:sz="12" w:space="0" w:color="000000"/>
              <w:bottom w:val="single" w:sz="6" w:space="0" w:color="000000"/>
              <w:right w:val="single" w:sz="6" w:space="0" w:color="000000"/>
            </w:tcBorders>
            <w:vAlign w:val="center"/>
            <w:hideMark/>
          </w:tcPr>
          <w:p w14:paraId="21E2C9E7" w14:textId="77777777" w:rsidR="00CF7DFB" w:rsidRDefault="00CF7DFB">
            <w:pPr>
              <w:spacing w:line="440" w:lineRule="exact"/>
              <w:jc w:val="left"/>
              <w:rPr>
                <w:rFonts w:ascii="黑体" w:eastAsia="黑体" w:hAnsi="黑体"/>
                <w:b/>
              </w:rPr>
            </w:pPr>
            <w:r>
              <w:rPr>
                <w:rFonts w:ascii="黑体" w:eastAsia="黑体" w:hAnsi="黑体" w:hint="eastAsia"/>
                <w:b/>
              </w:rPr>
              <w:t>项目成员</w:t>
            </w:r>
          </w:p>
          <w:p w14:paraId="14685F8A" w14:textId="77777777" w:rsidR="00CF7DFB" w:rsidRDefault="00CF7DFB">
            <w:pPr>
              <w:spacing w:line="440" w:lineRule="exact"/>
              <w:jc w:val="left"/>
              <w:rPr>
                <w:rFonts w:ascii="黑体" w:eastAsia="黑体" w:hAnsi="黑体"/>
                <w:b/>
              </w:rPr>
            </w:pPr>
            <w:r>
              <w:rPr>
                <w:rFonts w:ascii="黑体" w:eastAsia="黑体" w:hAnsi="黑体" w:hint="eastAsia"/>
                <w:b/>
              </w:rPr>
              <w:t>基本信息</w:t>
            </w:r>
          </w:p>
        </w:tc>
        <w:tc>
          <w:tcPr>
            <w:tcW w:w="850" w:type="dxa"/>
            <w:tcBorders>
              <w:top w:val="single" w:sz="6" w:space="0" w:color="000000"/>
              <w:left w:val="single" w:sz="6" w:space="0" w:color="000000"/>
              <w:bottom w:val="single" w:sz="6" w:space="0" w:color="000000"/>
              <w:right w:val="single" w:sz="6" w:space="0" w:color="000000"/>
            </w:tcBorders>
            <w:vAlign w:val="center"/>
            <w:hideMark/>
          </w:tcPr>
          <w:p w14:paraId="0325E297" w14:textId="77777777" w:rsidR="00CF7DFB" w:rsidRDefault="00CF7DFB">
            <w:pPr>
              <w:spacing w:line="440" w:lineRule="exact"/>
              <w:jc w:val="center"/>
              <w:rPr>
                <w:rFonts w:ascii="黑体" w:eastAsia="黑体" w:hAnsi="黑体"/>
                <w:b/>
                <w:bCs/>
              </w:rPr>
            </w:pPr>
            <w:r>
              <w:rPr>
                <w:rFonts w:ascii="黑体" w:eastAsia="黑体" w:hAnsi="黑体" w:hint="eastAsia"/>
                <w:b/>
                <w:bCs/>
              </w:rPr>
              <w:t>姓名</w:t>
            </w:r>
          </w:p>
        </w:tc>
        <w:tc>
          <w:tcPr>
            <w:tcW w:w="1371" w:type="dxa"/>
            <w:tcBorders>
              <w:top w:val="single" w:sz="6" w:space="0" w:color="000000"/>
              <w:left w:val="single" w:sz="6" w:space="0" w:color="000000"/>
              <w:bottom w:val="single" w:sz="6" w:space="0" w:color="000000"/>
              <w:right w:val="single" w:sz="6" w:space="0" w:color="000000"/>
            </w:tcBorders>
            <w:vAlign w:val="center"/>
            <w:hideMark/>
          </w:tcPr>
          <w:p w14:paraId="5F7269D5" w14:textId="77777777" w:rsidR="00CF7DFB" w:rsidRDefault="00CF7DFB">
            <w:pPr>
              <w:spacing w:line="440" w:lineRule="exact"/>
              <w:jc w:val="center"/>
              <w:rPr>
                <w:rFonts w:ascii="黑体" w:eastAsia="黑体" w:hAnsi="黑体"/>
                <w:b/>
                <w:bCs/>
              </w:rPr>
            </w:pPr>
            <w:r>
              <w:rPr>
                <w:rFonts w:ascii="黑体" w:eastAsia="黑体" w:hAnsi="黑体" w:hint="eastAsia"/>
                <w:b/>
                <w:bCs/>
              </w:rPr>
              <w:t>学院</w:t>
            </w:r>
          </w:p>
        </w:tc>
        <w:tc>
          <w:tcPr>
            <w:tcW w:w="1973" w:type="dxa"/>
            <w:tcBorders>
              <w:top w:val="single" w:sz="6" w:space="0" w:color="000000"/>
              <w:left w:val="single" w:sz="6" w:space="0" w:color="000000"/>
              <w:bottom w:val="single" w:sz="6" w:space="0" w:color="000000"/>
              <w:right w:val="single" w:sz="6" w:space="0" w:color="000000"/>
            </w:tcBorders>
            <w:vAlign w:val="center"/>
            <w:hideMark/>
          </w:tcPr>
          <w:p w14:paraId="43530C50" w14:textId="77777777" w:rsidR="00CF7DFB" w:rsidRDefault="00CF7DFB">
            <w:pPr>
              <w:spacing w:line="440" w:lineRule="exact"/>
              <w:jc w:val="center"/>
              <w:rPr>
                <w:rFonts w:ascii="黑体" w:eastAsia="黑体" w:hAnsi="黑体"/>
                <w:b/>
                <w:bCs/>
              </w:rPr>
            </w:pPr>
            <w:r>
              <w:rPr>
                <w:rFonts w:ascii="黑体" w:eastAsia="黑体" w:hAnsi="黑体" w:hint="eastAsia"/>
                <w:b/>
                <w:bCs/>
              </w:rPr>
              <w:t>专业</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40C342C" w14:textId="77777777" w:rsidR="00CF7DFB" w:rsidRDefault="00CF7DFB">
            <w:pPr>
              <w:spacing w:line="440" w:lineRule="exact"/>
              <w:jc w:val="center"/>
              <w:rPr>
                <w:rFonts w:ascii="黑体" w:eastAsia="黑体" w:hAnsi="黑体"/>
                <w:b/>
                <w:bCs/>
              </w:rPr>
            </w:pPr>
            <w:r>
              <w:rPr>
                <w:rFonts w:ascii="黑体" w:eastAsia="黑体" w:hAnsi="黑体" w:hint="eastAsia"/>
                <w:b/>
                <w:bCs/>
              </w:rPr>
              <w:t>班级</w:t>
            </w:r>
          </w:p>
        </w:tc>
        <w:tc>
          <w:tcPr>
            <w:tcW w:w="2158" w:type="dxa"/>
            <w:tcBorders>
              <w:top w:val="single" w:sz="6" w:space="0" w:color="000000"/>
              <w:left w:val="single" w:sz="6" w:space="0" w:color="000000"/>
              <w:bottom w:val="single" w:sz="6" w:space="0" w:color="000000"/>
              <w:right w:val="single" w:sz="12" w:space="0" w:color="000000"/>
            </w:tcBorders>
            <w:vAlign w:val="center"/>
            <w:hideMark/>
          </w:tcPr>
          <w:p w14:paraId="433A7764" w14:textId="77777777" w:rsidR="00CF7DFB" w:rsidRDefault="00CF7DFB">
            <w:pPr>
              <w:spacing w:line="440" w:lineRule="exact"/>
              <w:jc w:val="center"/>
              <w:rPr>
                <w:rFonts w:ascii="黑体" w:eastAsia="黑体" w:hAnsi="黑体"/>
                <w:b/>
                <w:bCs/>
              </w:rPr>
            </w:pPr>
            <w:r>
              <w:rPr>
                <w:rFonts w:ascii="黑体" w:eastAsia="黑体" w:hAnsi="黑体" w:hint="eastAsia"/>
                <w:b/>
                <w:bCs/>
              </w:rPr>
              <w:t>学号</w:t>
            </w:r>
          </w:p>
        </w:tc>
      </w:tr>
      <w:tr w:rsidR="00CF7DFB" w14:paraId="1F8E3B5F" w14:textId="77777777" w:rsidTr="00CF7DFB">
        <w:trPr>
          <w:trHeight w:val="397"/>
        </w:trPr>
        <w:tc>
          <w:tcPr>
            <w:tcW w:w="1448" w:type="dxa"/>
            <w:vMerge/>
            <w:tcBorders>
              <w:top w:val="single" w:sz="6" w:space="0" w:color="000000"/>
              <w:left w:val="single" w:sz="12" w:space="0" w:color="000000"/>
              <w:bottom w:val="single" w:sz="6" w:space="0" w:color="000000"/>
              <w:right w:val="single" w:sz="6" w:space="0" w:color="000000"/>
            </w:tcBorders>
            <w:vAlign w:val="center"/>
            <w:hideMark/>
          </w:tcPr>
          <w:p w14:paraId="32C345AA" w14:textId="77777777" w:rsidR="00CF7DFB" w:rsidRDefault="00CF7DFB">
            <w:pPr>
              <w:widowControl/>
              <w:adjustRightInd/>
              <w:spacing w:line="240" w:lineRule="auto"/>
              <w:jc w:val="left"/>
              <w:textAlignment w:val="auto"/>
              <w:rPr>
                <w:rFonts w:ascii="黑体" w:eastAsia="黑体" w:hAnsi="黑体"/>
                <w:b/>
              </w:rPr>
            </w:pPr>
          </w:p>
        </w:tc>
        <w:tc>
          <w:tcPr>
            <w:tcW w:w="850" w:type="dxa"/>
            <w:tcBorders>
              <w:top w:val="single" w:sz="6" w:space="0" w:color="000000"/>
              <w:left w:val="single" w:sz="6" w:space="0" w:color="000000"/>
              <w:bottom w:val="single" w:sz="12" w:space="0" w:color="000000"/>
              <w:right w:val="single" w:sz="6" w:space="0" w:color="000000"/>
            </w:tcBorders>
            <w:vAlign w:val="center"/>
            <w:hideMark/>
          </w:tcPr>
          <w:p w14:paraId="085464D3" w14:textId="68337D70" w:rsidR="00CF7DFB" w:rsidRDefault="00CF7DFB">
            <w:r>
              <w:rPr>
                <w:rFonts w:ascii="宋体" w:hAnsi="宋体" w:hint="eastAsia"/>
              </w:rPr>
              <w:t>易佳一</w:t>
            </w:r>
          </w:p>
        </w:tc>
        <w:tc>
          <w:tcPr>
            <w:tcW w:w="1371" w:type="dxa"/>
            <w:tcBorders>
              <w:top w:val="single" w:sz="6" w:space="0" w:color="000000"/>
              <w:left w:val="single" w:sz="6" w:space="0" w:color="000000"/>
              <w:bottom w:val="single" w:sz="12" w:space="0" w:color="000000"/>
              <w:right w:val="single" w:sz="6" w:space="0" w:color="000000"/>
            </w:tcBorders>
            <w:vAlign w:val="center"/>
            <w:hideMark/>
          </w:tcPr>
          <w:p w14:paraId="28ACB2DE" w14:textId="77777777" w:rsidR="00CF7DFB" w:rsidRDefault="00CF7DFB">
            <w:r>
              <w:rPr>
                <w:rFonts w:ascii="宋体" w:hAnsi="宋体" w:hint="eastAsia"/>
              </w:rPr>
              <w:t>计算机学院</w:t>
            </w:r>
          </w:p>
        </w:tc>
        <w:tc>
          <w:tcPr>
            <w:tcW w:w="1973" w:type="dxa"/>
            <w:tcBorders>
              <w:top w:val="single" w:sz="6" w:space="0" w:color="000000"/>
              <w:left w:val="single" w:sz="6" w:space="0" w:color="000000"/>
              <w:bottom w:val="single" w:sz="12" w:space="0" w:color="000000"/>
              <w:right w:val="single" w:sz="6" w:space="0" w:color="000000"/>
            </w:tcBorders>
            <w:vAlign w:val="center"/>
            <w:hideMark/>
          </w:tcPr>
          <w:p w14:paraId="0456BBAE" w14:textId="77777777" w:rsidR="00CF7DFB" w:rsidRDefault="00CF7DFB">
            <w:r>
              <w:rPr>
                <w:rFonts w:ascii="宋体" w:hAnsi="宋体" w:hint="eastAsia"/>
              </w:rPr>
              <w:t>计算机科学与技术</w:t>
            </w:r>
          </w:p>
        </w:tc>
        <w:tc>
          <w:tcPr>
            <w:tcW w:w="1108" w:type="dxa"/>
            <w:tcBorders>
              <w:top w:val="single" w:sz="6" w:space="0" w:color="000000"/>
              <w:left w:val="single" w:sz="6" w:space="0" w:color="000000"/>
              <w:bottom w:val="single" w:sz="12" w:space="0" w:color="000000"/>
              <w:right w:val="single" w:sz="6" w:space="0" w:color="000000"/>
            </w:tcBorders>
            <w:vAlign w:val="center"/>
            <w:hideMark/>
          </w:tcPr>
          <w:p w14:paraId="0E6AAB33" w14:textId="77777777" w:rsidR="00CF7DFB" w:rsidRDefault="00CF7DFB">
            <w:r>
              <w:rPr>
                <w:rFonts w:hint="eastAsia"/>
              </w:rPr>
              <w:t>301</w:t>
            </w:r>
          </w:p>
        </w:tc>
        <w:tc>
          <w:tcPr>
            <w:tcW w:w="2158" w:type="dxa"/>
            <w:tcBorders>
              <w:top w:val="single" w:sz="6" w:space="0" w:color="000000"/>
              <w:left w:val="single" w:sz="6" w:space="0" w:color="000000"/>
              <w:bottom w:val="single" w:sz="12" w:space="0" w:color="000000"/>
              <w:right w:val="single" w:sz="12" w:space="0" w:color="000000"/>
            </w:tcBorders>
            <w:vAlign w:val="center"/>
            <w:hideMark/>
          </w:tcPr>
          <w:p w14:paraId="2D3684B7" w14:textId="7867E14A" w:rsidR="00CF7DFB" w:rsidRDefault="00CF7DFB">
            <w:r>
              <w:t>2020211228</w:t>
            </w:r>
          </w:p>
        </w:tc>
      </w:tr>
    </w:tbl>
    <w:p w14:paraId="2E886BA7" w14:textId="77777777" w:rsidR="00CF7DFB" w:rsidRDefault="00CF7DFB" w:rsidP="00CF7DFB">
      <w:pPr>
        <w:rPr>
          <w:rFonts w:eastAsia="黑体"/>
          <w:spacing w:val="10"/>
          <w:sz w:val="32"/>
          <w:szCs w:val="32"/>
        </w:rPr>
      </w:pPr>
      <w:r>
        <w:rPr>
          <w:rFonts w:eastAsia="黑体"/>
          <w:spacing w:val="10"/>
          <w:sz w:val="32"/>
          <w:szCs w:val="32"/>
        </w:rPr>
        <w:t xml:space="preserve"> </w:t>
      </w:r>
    </w:p>
    <w:p w14:paraId="4296ABBA" w14:textId="77777777" w:rsidR="00CF7DFB" w:rsidRDefault="00CF7DFB" w:rsidP="00CF7DFB">
      <w:pPr>
        <w:numPr>
          <w:ilvl w:val="0"/>
          <w:numId w:val="5"/>
        </w:numPr>
        <w:rPr>
          <w:rFonts w:eastAsia="黑体"/>
          <w:b/>
          <w:sz w:val="32"/>
          <w:szCs w:val="32"/>
        </w:rPr>
      </w:pPr>
      <w:r>
        <w:rPr>
          <w:rFonts w:ascii="黑体" w:eastAsia="黑体" w:hAnsi="黑体" w:hint="eastAsia"/>
          <w:b/>
          <w:sz w:val="32"/>
          <w:szCs w:val="32"/>
        </w:rPr>
        <w:t>立项依据</w:t>
      </w:r>
    </w:p>
    <w:p w14:paraId="2946D20B" w14:textId="77777777" w:rsidR="00CF7DFB" w:rsidRPr="00966D89" w:rsidRDefault="00CF7DFB" w:rsidP="00CF7DFB">
      <w:pPr>
        <w:rPr>
          <w:rFonts w:ascii="仿宋" w:eastAsia="仿宋" w:hAnsi="仿宋"/>
          <w:spacing w:val="4"/>
        </w:rPr>
      </w:pPr>
      <w:r w:rsidRPr="00966D89">
        <w:rPr>
          <w:rFonts w:ascii="仿宋" w:eastAsia="仿宋" w:hAnsi="仿宋" w:hint="eastAsia"/>
          <w:spacing w:val="4"/>
        </w:rPr>
        <w:t>（一）项目创意来历及项目意义</w:t>
      </w:r>
    </w:p>
    <w:p w14:paraId="11894BD9" w14:textId="77777777" w:rsidR="00CF7DFB" w:rsidRPr="00966D89" w:rsidRDefault="00CF7DFB" w:rsidP="00966D89">
      <w:pPr>
        <w:spacing w:line="360" w:lineRule="auto"/>
        <w:ind w:firstLine="420"/>
        <w:rPr>
          <w:rFonts w:ascii="仿宋" w:eastAsia="仿宋" w:hAnsi="仿宋"/>
          <w:b/>
          <w:bCs/>
        </w:rPr>
      </w:pPr>
      <w:r w:rsidRPr="00966D89">
        <w:rPr>
          <w:rFonts w:ascii="仿宋" w:eastAsia="仿宋" w:hAnsi="仿宋" w:hint="eastAsia"/>
          <w:b/>
          <w:bCs/>
        </w:rPr>
        <w:t>1.项目来历：</w:t>
      </w:r>
    </w:p>
    <w:p w14:paraId="5B2F7535" w14:textId="77777777" w:rsidR="00CF7DFB" w:rsidRPr="00966D89" w:rsidRDefault="00CF7DFB" w:rsidP="00CF7DFB">
      <w:pPr>
        <w:spacing w:line="360" w:lineRule="auto"/>
        <w:ind w:firstLine="420"/>
        <w:rPr>
          <w:rFonts w:ascii="仿宋" w:eastAsia="仿宋" w:hAnsi="仿宋"/>
        </w:rPr>
      </w:pPr>
      <w:r w:rsidRPr="00966D89">
        <w:rPr>
          <w:rFonts w:ascii="仿宋" w:eastAsia="仿宋" w:hAnsi="仿宋"/>
        </w:rPr>
        <w:t>2020年新冠疫情期间，很多人和自己的宠物分离两地不能团聚。因为类似原因而发生的宠物狗生病甚至死亡的事件时有报道。这些悲剧不仅对宠物狗本身造成了严重的伤害，也为饲养者的内心带去了痛苦的回忆。</w:t>
      </w:r>
    </w:p>
    <w:p w14:paraId="46B066FE" w14:textId="77777777" w:rsidR="00CF7DFB" w:rsidRPr="00966D89" w:rsidRDefault="00CF7DFB" w:rsidP="00CF7DFB">
      <w:pPr>
        <w:spacing w:line="360" w:lineRule="auto"/>
        <w:ind w:firstLine="420"/>
        <w:rPr>
          <w:rFonts w:ascii="仿宋" w:eastAsia="仿宋" w:hAnsi="仿宋"/>
        </w:rPr>
      </w:pPr>
      <w:r w:rsidRPr="00966D89">
        <w:rPr>
          <w:rFonts w:ascii="仿宋" w:eastAsia="仿宋" w:hAnsi="仿宋"/>
        </w:rPr>
        <w:t>不仅如此,在疫情期间有许多人需要进行单独隔离，其中不乏一些老人、残疾人和疾病患者，他们不仅需要陪伴，而且他们作为弱势群体自己生活自理的能力是不足的，在隔离期间可能会发生一些意外，造成生命财产的损失。</w:t>
      </w:r>
    </w:p>
    <w:p w14:paraId="786BF7F6" w14:textId="77777777" w:rsidR="00CF7DFB" w:rsidRPr="00966D89" w:rsidRDefault="00CF7DFB" w:rsidP="00CF7DFB">
      <w:pPr>
        <w:spacing w:line="360" w:lineRule="auto"/>
        <w:ind w:firstLine="420"/>
        <w:rPr>
          <w:rFonts w:ascii="仿宋" w:eastAsia="仿宋" w:hAnsi="仿宋"/>
        </w:rPr>
      </w:pPr>
      <w:r w:rsidRPr="00966D89">
        <w:rPr>
          <w:rFonts w:ascii="仿宋" w:eastAsia="仿宋" w:hAnsi="仿宋"/>
        </w:rPr>
        <w:t>此外波士顿动力研发的机器狗的表现令人印象深刻，也让人看到了四足机器狗广泛的应用前景，或许我们可以开发一款智能电子宠物狗----基于SpotMicro的DonkeyDog手势指挥狗 。</w:t>
      </w:r>
    </w:p>
    <w:p w14:paraId="61148277" w14:textId="77777777" w:rsidR="00CF7DFB" w:rsidRPr="00966D89" w:rsidRDefault="00CF7DFB" w:rsidP="00966D89">
      <w:pPr>
        <w:spacing w:line="360" w:lineRule="auto"/>
        <w:ind w:firstLine="420"/>
        <w:rPr>
          <w:rFonts w:ascii="仿宋" w:eastAsia="仿宋" w:hAnsi="仿宋"/>
          <w:b/>
          <w:bCs/>
        </w:rPr>
      </w:pPr>
      <w:r w:rsidRPr="00966D89">
        <w:rPr>
          <w:rFonts w:ascii="仿宋" w:eastAsia="仿宋" w:hAnsi="仿宋" w:hint="eastAsia"/>
          <w:b/>
          <w:bCs/>
        </w:rPr>
        <w:t>2.项目意义：</w:t>
      </w:r>
    </w:p>
    <w:p w14:paraId="6ADDF0DC" w14:textId="77777777" w:rsidR="00CF7DFB" w:rsidRPr="00966D89" w:rsidRDefault="00CF7DFB" w:rsidP="00CF7DFB">
      <w:pPr>
        <w:spacing w:line="360" w:lineRule="auto"/>
        <w:ind w:firstLine="420"/>
        <w:rPr>
          <w:rFonts w:ascii="仿宋" w:eastAsia="仿宋" w:hAnsi="仿宋"/>
        </w:rPr>
      </w:pPr>
      <w:r w:rsidRPr="00966D89">
        <w:rPr>
          <w:rFonts w:ascii="仿宋" w:eastAsia="仿宋" w:hAnsi="仿宋"/>
        </w:rPr>
        <w:t>四足机器狗维护成本低，不需要花费太多的精力和时间在照顾它上，拥有强大的移动能力，能够适应复杂的地形环境，还能做出高难度的动作，在一些环境下可以协助人类完成一些任务，此外其所配备的电子传感器，让其拥有了强大的感知能力，可以完成一些预警任务，应用范围非常广泛。所以四足机械狗或许能解决家庭宠物狗饲养麻烦、防疫绝育价格昂贵，导致主人压力巨大的问题，还能帮助一些独居的老弱群体，在发生意外的时候向外界发出求救的信号，保障人的生命财产安全。</w:t>
      </w:r>
    </w:p>
    <w:p w14:paraId="3A75B922" w14:textId="77777777" w:rsidR="00CF7DFB" w:rsidRPr="00966D89" w:rsidRDefault="00CF7DFB" w:rsidP="00CF7DFB">
      <w:pPr>
        <w:rPr>
          <w:rFonts w:ascii="仿宋" w:eastAsia="仿宋" w:hAnsi="仿宋"/>
          <w:spacing w:val="4"/>
        </w:rPr>
      </w:pPr>
      <w:r w:rsidRPr="00966D89">
        <w:rPr>
          <w:rFonts w:ascii="仿宋" w:eastAsia="仿宋" w:hAnsi="仿宋" w:hint="eastAsia"/>
          <w:spacing w:val="4"/>
        </w:rPr>
        <w:t>（二）项目研究主要内容</w:t>
      </w:r>
    </w:p>
    <w:p w14:paraId="36D78BE3" w14:textId="77777777" w:rsidR="00CF7DFB" w:rsidRPr="00966D89" w:rsidRDefault="00CF7DFB" w:rsidP="00CF7DFB">
      <w:pPr>
        <w:spacing w:line="360" w:lineRule="auto"/>
        <w:ind w:firstLine="420"/>
        <w:rPr>
          <w:rFonts w:ascii="仿宋" w:eastAsia="仿宋" w:hAnsi="仿宋"/>
        </w:rPr>
      </w:pPr>
      <w:r w:rsidRPr="00966D89">
        <w:rPr>
          <w:rFonts w:ascii="仿宋" w:eastAsia="仿宋" w:hAnsi="仿宋" w:hint="eastAsia"/>
        </w:rPr>
        <w:t>当代社会生活节奏快、生活压力大，绝大部分上班族很难有额外精力选择去饲养一只宠物，针对这个问题，我们决定设计一款四足宠物狗，也就是本项目的主要研究内容，希望有朝一日，四足宠物狗可以成为陪伴人们、缓解人们压力的一个伙伴。</w:t>
      </w:r>
    </w:p>
    <w:p w14:paraId="061E4794" w14:textId="77777777" w:rsidR="00CF7DFB" w:rsidRPr="00966D89" w:rsidRDefault="00CF7DFB" w:rsidP="00CF7DFB">
      <w:pPr>
        <w:spacing w:line="360" w:lineRule="auto"/>
        <w:ind w:firstLine="420"/>
        <w:rPr>
          <w:rFonts w:ascii="仿宋" w:eastAsia="仿宋" w:hAnsi="仿宋"/>
        </w:rPr>
      </w:pPr>
      <w:r w:rsidRPr="00966D89">
        <w:rPr>
          <w:rFonts w:ascii="仿宋" w:eastAsia="仿宋" w:hAnsi="仿宋" w:hint="eastAsia"/>
        </w:rPr>
        <w:t>实现四足宠物狗的基本思路是采用树莓派与各种硬件模块相结合的形式，利用Python</w:t>
      </w:r>
      <w:r w:rsidRPr="00966D89">
        <w:rPr>
          <w:rFonts w:ascii="仿宋" w:eastAsia="仿宋" w:hAnsi="仿宋" w:hint="eastAsia"/>
        </w:rPr>
        <w:lastRenderedPageBreak/>
        <w:t>开发程序，用树莓派承载软件系统，并通过舵机控制和移动电源提供动力，用3D打印出的框架完成对系统的整体组装。首先以电子狗能够完成基础的站立、趴下、前进、后退、转弯等动作为目标，连接配套模块，显示运动状态并实现自动避障，后续便在此的基础上添加一些其他的功能与控制。例如，我们还希望实现四足宠物狗对主人的动作进行智能识别等，真正实现人与四足狗之间的交互。</w:t>
      </w:r>
    </w:p>
    <w:p w14:paraId="0E7DEB8A" w14:textId="77777777" w:rsidR="00CF7DFB" w:rsidRPr="00966D89" w:rsidRDefault="00CF7DFB" w:rsidP="00CF7DFB">
      <w:pPr>
        <w:rPr>
          <w:rFonts w:ascii="仿宋" w:eastAsia="仿宋" w:hAnsi="仿宋"/>
          <w:spacing w:val="4"/>
        </w:rPr>
      </w:pPr>
      <w:r w:rsidRPr="00966D89">
        <w:rPr>
          <w:rFonts w:ascii="仿宋" w:eastAsia="仿宋" w:hAnsi="仿宋" w:hint="eastAsia"/>
          <w:spacing w:val="4"/>
        </w:rPr>
        <w:t>（三）项目创新点与项目特色</w:t>
      </w:r>
    </w:p>
    <w:p w14:paraId="5F80755E" w14:textId="77777777" w:rsidR="00CF7DFB" w:rsidRPr="00966D89" w:rsidRDefault="00CF7DFB" w:rsidP="00966D89">
      <w:pPr>
        <w:spacing w:line="360" w:lineRule="auto"/>
        <w:ind w:firstLine="420"/>
        <w:rPr>
          <w:rFonts w:ascii="仿宋" w:eastAsia="仿宋" w:hAnsi="仿宋"/>
          <w:b/>
          <w:bCs/>
        </w:rPr>
      </w:pPr>
      <w:r w:rsidRPr="00966D89">
        <w:rPr>
          <w:rFonts w:ascii="仿宋" w:eastAsia="仿宋" w:hAnsi="仿宋" w:hint="eastAsia"/>
          <w:b/>
          <w:bCs/>
        </w:rPr>
        <w:t>1.创新点：</w:t>
      </w:r>
    </w:p>
    <w:p w14:paraId="116D432E" w14:textId="169BDA7F" w:rsidR="00CF7DFB" w:rsidRPr="00966D89" w:rsidRDefault="00CF7DFB" w:rsidP="00966D89">
      <w:pPr>
        <w:spacing w:line="360" w:lineRule="auto"/>
        <w:ind w:firstLine="420"/>
        <w:rPr>
          <w:rFonts w:ascii="仿宋" w:eastAsia="仿宋" w:hAnsi="仿宋"/>
        </w:rPr>
      </w:pPr>
      <w:r w:rsidRPr="00966D89">
        <w:rPr>
          <w:rFonts w:ascii="仿宋" w:eastAsia="仿宋" w:hAnsi="仿宋" w:hint="eastAsia"/>
        </w:rPr>
        <w:t>基于树莓派搭建一个机械狗。四足宠物狗可以成为陪伴人们、缓解人们压力的一个伙伴，并且不需要提供饮水和食物，通过充电和遥控就可以完成与主人的亲密互动，不仅可以对使用者的生活提供帮助，还可以为用户提供情感支持。项目可以参考网上开源的SpotMicroAI机械狗为框架，以此为基础实现对其他功能的实现。</w:t>
      </w:r>
    </w:p>
    <w:p w14:paraId="27B6EF6A" w14:textId="77777777" w:rsidR="00CF7DFB" w:rsidRPr="00966D89" w:rsidRDefault="00CF7DFB" w:rsidP="00966D89">
      <w:pPr>
        <w:spacing w:line="360" w:lineRule="auto"/>
        <w:ind w:firstLine="420"/>
        <w:rPr>
          <w:rFonts w:ascii="仿宋" w:eastAsia="仿宋" w:hAnsi="仿宋"/>
          <w:b/>
          <w:bCs/>
        </w:rPr>
      </w:pPr>
      <w:r w:rsidRPr="00966D89">
        <w:rPr>
          <w:rFonts w:ascii="仿宋" w:eastAsia="仿宋" w:hAnsi="仿宋" w:hint="eastAsia"/>
          <w:b/>
          <w:bCs/>
        </w:rPr>
        <w:t>2.特色：</w:t>
      </w:r>
    </w:p>
    <w:p w14:paraId="300B75B9" w14:textId="77777777" w:rsidR="00CF7DFB" w:rsidRDefault="00CF7DFB" w:rsidP="00CF7DFB">
      <w:pPr>
        <w:spacing w:line="360" w:lineRule="auto"/>
        <w:ind w:firstLine="420"/>
        <w:rPr>
          <w:rFonts w:ascii="仿宋" w:eastAsia="仿宋" w:hAnsi="仿宋"/>
        </w:rPr>
      </w:pPr>
      <w:r w:rsidRPr="00966D89">
        <w:rPr>
          <w:rFonts w:ascii="仿宋" w:eastAsia="仿宋" w:hAnsi="仿宋" w:hint="eastAsia"/>
        </w:rPr>
        <w:t>使用增强学习作为开放式Bezier步态的优化技术，在开放式四足动物上部署sim2real策略，使得机器狗在步态上具有一定的稳定性。</w:t>
      </w:r>
    </w:p>
    <w:p w14:paraId="477DD0FA" w14:textId="77777777" w:rsidR="00966D89" w:rsidRPr="00966D89" w:rsidRDefault="00966D89" w:rsidP="00CF7DFB">
      <w:pPr>
        <w:spacing w:line="360" w:lineRule="auto"/>
        <w:ind w:firstLine="420"/>
        <w:rPr>
          <w:rFonts w:ascii="仿宋" w:eastAsia="仿宋" w:hAnsi="仿宋"/>
        </w:rPr>
      </w:pPr>
    </w:p>
    <w:p w14:paraId="493E8E1B" w14:textId="38F7A9A8" w:rsidR="00966D89" w:rsidRPr="00966D89" w:rsidRDefault="00966D89" w:rsidP="00966D89">
      <w:pPr>
        <w:rPr>
          <w:rFonts w:ascii="仿宋" w:eastAsia="仿宋" w:hAnsi="仿宋"/>
          <w:b/>
          <w:bCs/>
          <w:spacing w:val="4"/>
        </w:rPr>
      </w:pPr>
      <w:r>
        <w:rPr>
          <w:rFonts w:eastAsia="仿宋" w:hint="eastAsia"/>
          <w:b/>
          <w:bCs/>
          <w:spacing w:val="4"/>
          <w:highlight w:val="lightGray"/>
        </w:rPr>
        <w:t>（三）</w:t>
      </w:r>
      <w:r w:rsidRPr="00966D89">
        <w:rPr>
          <w:rFonts w:ascii="仿宋" w:eastAsia="仿宋" w:hAnsi="仿宋" w:hint="eastAsia"/>
          <w:b/>
          <w:bCs/>
          <w:spacing w:val="4"/>
        </w:rPr>
        <w:t>系统方案和技术路线</w:t>
      </w:r>
    </w:p>
    <w:p w14:paraId="7FDE877C" w14:textId="77777777" w:rsidR="00966D89" w:rsidRPr="00966D89" w:rsidRDefault="00966D89" w:rsidP="00966D89">
      <w:pPr>
        <w:ind w:firstLine="420"/>
        <w:rPr>
          <w:rFonts w:ascii="仿宋" w:eastAsia="仿宋" w:hAnsi="仿宋"/>
          <w:b/>
          <w:bCs/>
          <w:spacing w:val="4"/>
        </w:rPr>
      </w:pPr>
      <w:r w:rsidRPr="00966D89">
        <w:rPr>
          <w:rFonts w:ascii="仿宋" w:eastAsia="仿宋" w:hAnsi="仿宋" w:hint="eastAsia"/>
          <w:b/>
          <w:bCs/>
          <w:spacing w:val="4"/>
        </w:rPr>
        <w:t>1.技术关键：</w:t>
      </w:r>
    </w:p>
    <w:p w14:paraId="17008C8C"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（1）基本镜像文件的烧写。将光盘镜像文件解压后通过</w:t>
      </w:r>
      <w:r w:rsidRPr="00966D89">
        <w:rPr>
          <w:rFonts w:ascii="仿宋" w:eastAsia="仿宋" w:hAnsi="仿宋"/>
          <w:spacing w:val="4"/>
        </w:rPr>
        <w:t>Etcher</w:t>
      </w:r>
      <w:r w:rsidRPr="00966D89">
        <w:rPr>
          <w:rFonts w:ascii="仿宋" w:eastAsia="仿宋" w:hAnsi="仿宋" w:hint="eastAsia"/>
          <w:spacing w:val="4"/>
        </w:rPr>
        <w:t>烧写入</w:t>
      </w:r>
      <w:r w:rsidRPr="00966D89">
        <w:rPr>
          <w:rFonts w:ascii="仿宋" w:eastAsia="仿宋" w:hAnsi="仿宋"/>
          <w:spacing w:val="4"/>
        </w:rPr>
        <w:t>SD</w:t>
      </w:r>
      <w:r w:rsidRPr="00966D89">
        <w:rPr>
          <w:rFonts w:ascii="仿宋" w:eastAsia="仿宋" w:hAnsi="仿宋" w:hint="eastAsia"/>
          <w:spacing w:val="4"/>
        </w:rPr>
        <w:t>卡中。</w:t>
      </w:r>
    </w:p>
    <w:p w14:paraId="0B1C8AF0"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（2）网络环境的配置与连接。新建一个无线热点，使用手机新建</w:t>
      </w:r>
      <w:r w:rsidRPr="00966D89">
        <w:rPr>
          <w:rFonts w:ascii="仿宋" w:eastAsia="仿宋" w:hAnsi="仿宋"/>
          <w:spacing w:val="4"/>
        </w:rPr>
        <w:t>wifi</w:t>
      </w:r>
      <w:r w:rsidRPr="00966D89">
        <w:rPr>
          <w:rFonts w:ascii="仿宋" w:eastAsia="仿宋" w:hAnsi="仿宋" w:hint="eastAsia"/>
          <w:spacing w:val="4"/>
        </w:rPr>
        <w:t>热点，记录</w:t>
      </w:r>
      <w:r w:rsidRPr="00966D89">
        <w:rPr>
          <w:rFonts w:ascii="仿宋" w:eastAsia="仿宋" w:hAnsi="仿宋"/>
          <w:spacing w:val="4"/>
        </w:rPr>
        <w:t>ssid</w:t>
      </w:r>
      <w:r w:rsidRPr="00966D89">
        <w:rPr>
          <w:rFonts w:ascii="仿宋" w:eastAsia="仿宋" w:hAnsi="仿宋" w:hint="eastAsia"/>
          <w:spacing w:val="4"/>
        </w:rPr>
        <w:t>和</w:t>
      </w:r>
      <w:r w:rsidRPr="00966D89">
        <w:rPr>
          <w:rFonts w:ascii="仿宋" w:eastAsia="仿宋" w:hAnsi="仿宋"/>
          <w:spacing w:val="4"/>
        </w:rPr>
        <w:t>password</w:t>
      </w:r>
      <w:r w:rsidRPr="00966D89">
        <w:rPr>
          <w:rFonts w:ascii="仿宋" w:eastAsia="仿宋" w:hAnsi="仿宋" w:hint="eastAsia"/>
          <w:spacing w:val="4"/>
        </w:rPr>
        <w:t>，在</w:t>
      </w:r>
      <w:r w:rsidRPr="00966D89">
        <w:rPr>
          <w:rFonts w:ascii="仿宋" w:eastAsia="仿宋" w:hAnsi="仿宋"/>
          <w:spacing w:val="4"/>
        </w:rPr>
        <w:t>boot</w:t>
      </w:r>
      <w:r w:rsidRPr="00966D89">
        <w:rPr>
          <w:rFonts w:ascii="仿宋" w:eastAsia="仿宋" w:hAnsi="仿宋" w:hint="eastAsia"/>
          <w:spacing w:val="4"/>
        </w:rPr>
        <w:t>部分的根目录下，新建文件名为</w:t>
      </w:r>
      <w:r w:rsidRPr="00966D89">
        <w:rPr>
          <w:rFonts w:ascii="仿宋" w:eastAsia="仿宋" w:hAnsi="仿宋"/>
          <w:spacing w:val="4"/>
        </w:rPr>
        <w:t>wpa_supplicant.conf</w:t>
      </w:r>
      <w:r w:rsidRPr="00966D89">
        <w:rPr>
          <w:rFonts w:ascii="仿宋" w:eastAsia="仿宋" w:hAnsi="仿宋" w:hint="eastAsia"/>
          <w:spacing w:val="4"/>
        </w:rPr>
        <w:t>文件。</w:t>
      </w:r>
    </w:p>
    <w:p w14:paraId="610AD5E1"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w:t>
      </w:r>
      <w:r w:rsidRPr="00966D89">
        <w:rPr>
          <w:rFonts w:ascii="仿宋" w:eastAsia="仿宋" w:hAnsi="仿宋"/>
          <w:spacing w:val="4"/>
        </w:rPr>
        <w:t>3</w:t>
      </w:r>
      <w:r w:rsidRPr="00966D89">
        <w:rPr>
          <w:rFonts w:ascii="仿宋" w:eastAsia="仿宋" w:hAnsi="仿宋" w:hint="eastAsia"/>
          <w:spacing w:val="4"/>
        </w:rPr>
        <w:t>）设置</w:t>
      </w:r>
      <w:r w:rsidRPr="00966D89">
        <w:rPr>
          <w:rFonts w:ascii="仿宋" w:eastAsia="仿宋" w:hAnsi="仿宋"/>
          <w:spacing w:val="4"/>
        </w:rPr>
        <w:t>SSH</w:t>
      </w:r>
      <w:r w:rsidRPr="00966D89">
        <w:rPr>
          <w:rFonts w:ascii="仿宋" w:eastAsia="仿宋" w:hAnsi="仿宋" w:hint="eastAsia"/>
          <w:spacing w:val="4"/>
        </w:rPr>
        <w:t>远程登录。将</w:t>
      </w:r>
      <w:r w:rsidRPr="00966D89">
        <w:rPr>
          <w:rFonts w:ascii="仿宋" w:eastAsia="仿宋" w:hAnsi="仿宋"/>
          <w:spacing w:val="4"/>
        </w:rPr>
        <w:t>SD</w:t>
      </w:r>
      <w:r w:rsidRPr="00966D89">
        <w:rPr>
          <w:rFonts w:ascii="仿宋" w:eastAsia="仿宋" w:hAnsi="仿宋" w:hint="eastAsia"/>
          <w:spacing w:val="4"/>
        </w:rPr>
        <w:t>卡插入树莓派，接通电源。打开手机热点，确认电脑和树莓派热点连接成功，在手机上查看树莓派的</w:t>
      </w:r>
      <w:r w:rsidRPr="00966D89">
        <w:rPr>
          <w:rFonts w:ascii="仿宋" w:eastAsia="仿宋" w:hAnsi="仿宋"/>
          <w:spacing w:val="4"/>
        </w:rPr>
        <w:t>IP</w:t>
      </w:r>
      <w:r w:rsidRPr="00966D89">
        <w:rPr>
          <w:rFonts w:ascii="仿宋" w:eastAsia="仿宋" w:hAnsi="仿宋" w:hint="eastAsia"/>
          <w:spacing w:val="4"/>
        </w:rPr>
        <w:t>并记录。使用</w:t>
      </w:r>
      <w:r w:rsidRPr="00966D89">
        <w:rPr>
          <w:rFonts w:ascii="仿宋" w:eastAsia="仿宋" w:hAnsi="仿宋"/>
          <w:spacing w:val="4"/>
        </w:rPr>
        <w:t>Xshell</w:t>
      </w:r>
      <w:r w:rsidRPr="00966D89">
        <w:rPr>
          <w:rFonts w:ascii="仿宋" w:eastAsia="仿宋" w:hAnsi="仿宋" w:hint="eastAsia"/>
          <w:spacing w:val="4"/>
        </w:rPr>
        <w:t>连接树莓派，进行</w:t>
      </w:r>
      <w:r w:rsidRPr="00966D89">
        <w:rPr>
          <w:rFonts w:ascii="仿宋" w:eastAsia="仿宋" w:hAnsi="仿宋"/>
          <w:spacing w:val="4"/>
        </w:rPr>
        <w:t>SSH</w:t>
      </w:r>
      <w:r w:rsidRPr="00966D89">
        <w:rPr>
          <w:rFonts w:ascii="仿宋" w:eastAsia="仿宋" w:hAnsi="仿宋" w:hint="eastAsia"/>
          <w:spacing w:val="4"/>
        </w:rPr>
        <w:t>客户端登录。</w:t>
      </w:r>
    </w:p>
    <w:p w14:paraId="77BBF785"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（4）树莓派</w:t>
      </w:r>
      <w:r w:rsidRPr="00966D89">
        <w:rPr>
          <w:rFonts w:ascii="仿宋" w:eastAsia="仿宋" w:hAnsi="仿宋"/>
          <w:spacing w:val="4"/>
        </w:rPr>
        <w:t>linux</w:t>
      </w:r>
      <w:r w:rsidRPr="00966D89">
        <w:rPr>
          <w:rFonts w:ascii="仿宋" w:eastAsia="仿宋" w:hAnsi="仿宋" w:hint="eastAsia"/>
          <w:spacing w:val="4"/>
        </w:rPr>
        <w:t>中舵机的驱动程序。</w:t>
      </w:r>
    </w:p>
    <w:p w14:paraId="0113A0E8" w14:textId="7D9FC3AE"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（5）</w:t>
      </w:r>
      <w:r w:rsidRPr="00966D89">
        <w:rPr>
          <w:rFonts w:ascii="仿宋" w:eastAsia="仿宋" w:hAnsi="仿宋"/>
          <w:spacing w:val="4"/>
        </w:rPr>
        <w:t>3d</w:t>
      </w:r>
      <w:r w:rsidRPr="00966D89">
        <w:rPr>
          <w:rFonts w:ascii="仿宋" w:eastAsia="仿宋" w:hAnsi="仿宋" w:hint="eastAsia"/>
          <w:spacing w:val="4"/>
        </w:rPr>
        <w:t>打印模型构件和结构部件的设计。</w:t>
      </w:r>
    </w:p>
    <w:p w14:paraId="691093DC"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（6）舵机的挑选和调试。</w:t>
      </w:r>
    </w:p>
    <w:p w14:paraId="3C0545E0"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（7）</w:t>
      </w:r>
      <w:r w:rsidRPr="00966D89">
        <w:rPr>
          <w:rFonts w:ascii="仿宋" w:eastAsia="仿宋" w:hAnsi="仿宋"/>
          <w:spacing w:val="4"/>
        </w:rPr>
        <w:t>Python</w:t>
      </w:r>
      <w:r w:rsidRPr="00966D89">
        <w:rPr>
          <w:rFonts w:ascii="仿宋" w:eastAsia="仿宋" w:hAnsi="仿宋" w:hint="eastAsia"/>
          <w:spacing w:val="4"/>
        </w:rPr>
        <w:t>和</w:t>
      </w:r>
      <w:r w:rsidRPr="00966D89">
        <w:rPr>
          <w:rFonts w:ascii="仿宋" w:eastAsia="仿宋" w:hAnsi="仿宋"/>
          <w:spacing w:val="4"/>
        </w:rPr>
        <w:t>C</w:t>
      </w:r>
      <w:r w:rsidRPr="00966D89">
        <w:rPr>
          <w:rFonts w:ascii="仿宋" w:eastAsia="仿宋" w:hAnsi="仿宋" w:hint="eastAsia"/>
          <w:spacing w:val="4"/>
        </w:rPr>
        <w:t>以及</w:t>
      </w:r>
      <w:r w:rsidRPr="00966D89">
        <w:rPr>
          <w:rFonts w:ascii="仿宋" w:eastAsia="仿宋" w:hAnsi="仿宋"/>
          <w:spacing w:val="4"/>
        </w:rPr>
        <w:t>C++</w:t>
      </w:r>
      <w:r w:rsidRPr="00966D89">
        <w:rPr>
          <w:rFonts w:ascii="仿宋" w:eastAsia="仿宋" w:hAnsi="仿宋" w:hint="eastAsia"/>
          <w:spacing w:val="4"/>
        </w:rPr>
        <w:t>代码实现应用层功能。</w:t>
      </w:r>
    </w:p>
    <w:p w14:paraId="31567758"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（8）计算机仿真模拟。</w:t>
      </w:r>
    </w:p>
    <w:p w14:paraId="5D2D440F"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（9）电路设计和焊接。</w:t>
      </w:r>
    </w:p>
    <w:p w14:paraId="2C98CC2A"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（1</w:t>
      </w:r>
      <w:r w:rsidRPr="00966D89">
        <w:rPr>
          <w:rFonts w:ascii="仿宋" w:eastAsia="仿宋" w:hAnsi="仿宋"/>
          <w:spacing w:val="4"/>
        </w:rPr>
        <w:t>0</w:t>
      </w:r>
      <w:r w:rsidRPr="00966D89">
        <w:rPr>
          <w:rFonts w:ascii="仿宋" w:eastAsia="仿宋" w:hAnsi="仿宋" w:hint="eastAsia"/>
          <w:spacing w:val="4"/>
        </w:rPr>
        <w:t>）云端数据传输。</w:t>
      </w:r>
    </w:p>
    <w:p w14:paraId="7CDD437E"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（1</w:t>
      </w:r>
      <w:r w:rsidRPr="00966D89">
        <w:rPr>
          <w:rFonts w:ascii="仿宋" w:eastAsia="仿宋" w:hAnsi="仿宋"/>
          <w:spacing w:val="4"/>
        </w:rPr>
        <w:t>1</w:t>
      </w:r>
      <w:r w:rsidRPr="00966D89">
        <w:rPr>
          <w:rFonts w:ascii="仿宋" w:eastAsia="仿宋" w:hAnsi="仿宋" w:hint="eastAsia"/>
          <w:spacing w:val="4"/>
        </w:rPr>
        <w:t>）远程控制</w:t>
      </w:r>
      <w:r w:rsidRPr="00966D89">
        <w:rPr>
          <w:rFonts w:ascii="仿宋" w:eastAsia="仿宋" w:hAnsi="仿宋"/>
          <w:spacing w:val="4"/>
        </w:rPr>
        <w:t>(</w:t>
      </w:r>
      <w:r w:rsidRPr="00966D89">
        <w:rPr>
          <w:rFonts w:ascii="仿宋" w:eastAsia="仿宋" w:hAnsi="仿宋" w:hint="eastAsia"/>
          <w:spacing w:val="4"/>
        </w:rPr>
        <w:t>包括机器狗摄像头拍摄内容的远程传输到操控端</w:t>
      </w:r>
      <w:r w:rsidRPr="00966D89">
        <w:rPr>
          <w:rFonts w:ascii="仿宋" w:eastAsia="仿宋" w:hAnsi="仿宋"/>
          <w:spacing w:val="4"/>
        </w:rPr>
        <w:t>)</w:t>
      </w:r>
      <w:r w:rsidRPr="00966D89">
        <w:rPr>
          <w:rFonts w:ascii="仿宋" w:eastAsia="仿宋" w:hAnsi="仿宋" w:hint="eastAsia"/>
          <w:spacing w:val="4"/>
        </w:rPr>
        <w:t>。</w:t>
      </w:r>
    </w:p>
    <w:p w14:paraId="4F73299D" w14:textId="77777777" w:rsidR="00966D89" w:rsidRPr="00966D89" w:rsidRDefault="00966D89" w:rsidP="00966D89">
      <w:pPr>
        <w:rPr>
          <w:rFonts w:ascii="仿宋" w:eastAsia="仿宋" w:hAnsi="仿宋"/>
          <w:spacing w:val="4"/>
        </w:rPr>
      </w:pPr>
      <w:r w:rsidRPr="00966D89">
        <w:rPr>
          <w:rFonts w:ascii="仿宋" w:eastAsia="仿宋" w:hAnsi="仿宋"/>
          <w:spacing w:val="4"/>
        </w:rPr>
        <w:t xml:space="preserve"> </w:t>
      </w:r>
    </w:p>
    <w:p w14:paraId="10105B28"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b/>
          <w:bCs/>
          <w:spacing w:val="4"/>
        </w:rPr>
        <w:t>2.系统模块图：</w:t>
      </w:r>
      <w:r w:rsidRPr="00966D89">
        <w:rPr>
          <w:rFonts w:ascii="仿宋" w:eastAsia="仿宋" w:hAnsi="仿宋" w:hint="eastAsia"/>
          <w:spacing w:val="4"/>
        </w:rPr>
        <w:t>见图1。</w:t>
      </w:r>
    </w:p>
    <w:p w14:paraId="5E85CF51" w14:textId="4E27F126" w:rsidR="00966D89" w:rsidRPr="00966D89" w:rsidRDefault="00966D89" w:rsidP="00966D89">
      <w:pPr>
        <w:rPr>
          <w:rFonts w:ascii="仿宋" w:eastAsia="仿宋" w:hAnsi="仿宋"/>
          <w:spacing w:val="4"/>
        </w:rPr>
      </w:pPr>
      <w:r w:rsidRPr="00966D89">
        <w:rPr>
          <w:rFonts w:ascii="仿宋" w:eastAsia="仿宋" w:hAnsi="仿宋"/>
          <w:noProof/>
          <w:spacing w:val="4"/>
        </w:rPr>
        <w:lastRenderedPageBreak/>
        <w:drawing>
          <wp:inline distT="0" distB="0" distL="0" distR="0" wp14:anchorId="017362CA" wp14:editId="32C5179F">
            <wp:extent cx="4523740" cy="3561080"/>
            <wp:effectExtent l="0" t="0" r="0" b="1270"/>
            <wp:docPr id="74529766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740" cy="3561080"/>
                    </a:xfrm>
                    <a:prstGeom prst="rect">
                      <a:avLst/>
                    </a:prstGeom>
                    <a:noFill/>
                    <a:ln>
                      <a:noFill/>
                    </a:ln>
                  </pic:spPr>
                </pic:pic>
              </a:graphicData>
            </a:graphic>
          </wp:inline>
        </w:drawing>
      </w:r>
      <w:r w:rsidRPr="00966D89">
        <w:rPr>
          <w:rFonts w:ascii="仿宋" w:eastAsia="仿宋" w:hAnsi="仿宋"/>
          <w:spacing w:val="4"/>
        </w:rPr>
        <w:t xml:space="preserve"> </w:t>
      </w:r>
    </w:p>
    <w:p w14:paraId="4E6F42B2" w14:textId="77777777" w:rsidR="00966D89" w:rsidRPr="00966D89" w:rsidRDefault="00966D89" w:rsidP="00966D89">
      <w:pPr>
        <w:rPr>
          <w:rFonts w:ascii="仿宋" w:eastAsia="仿宋" w:hAnsi="仿宋"/>
          <w:spacing w:val="4"/>
        </w:rPr>
      </w:pPr>
      <w:r w:rsidRPr="00966D89">
        <w:rPr>
          <w:rFonts w:ascii="仿宋" w:eastAsia="仿宋" w:hAnsi="仿宋" w:hint="eastAsia"/>
          <w:spacing w:val="4"/>
        </w:rPr>
        <w:t>图1</w:t>
      </w:r>
      <w:r w:rsidRPr="00966D89">
        <w:rPr>
          <w:rFonts w:ascii="仿宋" w:eastAsia="仿宋" w:hAnsi="仿宋"/>
          <w:spacing w:val="4"/>
        </w:rPr>
        <w:t xml:space="preserve"> </w:t>
      </w:r>
      <w:r w:rsidRPr="00966D89">
        <w:rPr>
          <w:rFonts w:ascii="仿宋" w:eastAsia="仿宋" w:hAnsi="仿宋" w:hint="eastAsia"/>
          <w:spacing w:val="4"/>
        </w:rPr>
        <w:t>系统模块图</w:t>
      </w:r>
    </w:p>
    <w:p w14:paraId="1D5E9290" w14:textId="77777777" w:rsidR="00966D89" w:rsidRPr="00966D89" w:rsidRDefault="00966D89" w:rsidP="00966D89">
      <w:pPr>
        <w:rPr>
          <w:rFonts w:ascii="仿宋" w:eastAsia="仿宋" w:hAnsi="仿宋"/>
          <w:spacing w:val="4"/>
        </w:rPr>
      </w:pPr>
      <w:r w:rsidRPr="00966D89">
        <w:rPr>
          <w:rFonts w:ascii="仿宋" w:eastAsia="仿宋" w:hAnsi="仿宋"/>
          <w:spacing w:val="4"/>
        </w:rPr>
        <w:t xml:space="preserve"> </w:t>
      </w:r>
    </w:p>
    <w:p w14:paraId="5029675E"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树莓派负责上层功能，获取主要的传感器数据（温度传感器、摄像头、麦克风等）的数据，同时设置四足狗行走所需的舵机参数和配置数据，需要注意是使四足狗各腿间配合协调。在本地完成对信息的处理，并且和“控制终端“完成数据交换，接收控制终端的控制数据，并处理控制数据，发送反馈数据到控制终端。</w:t>
      </w:r>
    </w:p>
    <w:p w14:paraId="5F6F5ECF" w14:textId="77777777" w:rsidR="00966D89" w:rsidRPr="00966D89" w:rsidRDefault="00966D89" w:rsidP="00966D89">
      <w:pPr>
        <w:rPr>
          <w:rFonts w:ascii="仿宋" w:eastAsia="仿宋" w:hAnsi="仿宋"/>
          <w:spacing w:val="4"/>
        </w:rPr>
      </w:pPr>
      <w:r w:rsidRPr="00966D89">
        <w:rPr>
          <w:rFonts w:ascii="仿宋" w:eastAsia="仿宋" w:hAnsi="仿宋"/>
          <w:spacing w:val="4"/>
        </w:rPr>
        <w:t xml:space="preserve"> </w:t>
      </w:r>
    </w:p>
    <w:p w14:paraId="4E9506FC" w14:textId="77777777" w:rsidR="00966D89" w:rsidRPr="00966D89" w:rsidRDefault="00966D89" w:rsidP="00966D89">
      <w:pPr>
        <w:ind w:firstLine="420"/>
        <w:rPr>
          <w:rFonts w:ascii="仿宋" w:eastAsia="仿宋" w:hAnsi="仿宋"/>
          <w:b/>
          <w:bCs/>
          <w:spacing w:val="4"/>
        </w:rPr>
      </w:pPr>
      <w:r w:rsidRPr="00966D89">
        <w:rPr>
          <w:rFonts w:ascii="仿宋" w:eastAsia="仿宋" w:hAnsi="仿宋" w:hint="eastAsia"/>
          <w:b/>
          <w:bCs/>
          <w:spacing w:val="4"/>
        </w:rPr>
        <w:t>3.设计思路和功能概述：</w:t>
      </w:r>
    </w:p>
    <w:p w14:paraId="4639DEF1"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① 实现通过电脑控制机器狗基本的前后左右移动。</w:t>
      </w:r>
    </w:p>
    <w:p w14:paraId="352AA4E2"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② 通过电脑控制机器狗的姿态</w:t>
      </w:r>
      <w:r w:rsidRPr="00966D89">
        <w:rPr>
          <w:rFonts w:ascii="仿宋" w:eastAsia="仿宋" w:hAnsi="仿宋"/>
          <w:spacing w:val="4"/>
        </w:rPr>
        <w:t>,</w:t>
      </w:r>
      <w:r w:rsidRPr="00966D89">
        <w:rPr>
          <w:rFonts w:ascii="仿宋" w:eastAsia="仿宋" w:hAnsi="仿宋" w:hint="eastAsia"/>
          <w:spacing w:val="4"/>
        </w:rPr>
        <w:t>实现诸如俯仰之类的操作。</w:t>
      </w:r>
    </w:p>
    <w:p w14:paraId="40044A11"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③ 实现不同模块之间的通信。</w:t>
      </w:r>
    </w:p>
    <w:p w14:paraId="7F9A5174" w14:textId="77777777" w:rsidR="00966D89" w:rsidRPr="00966D89" w:rsidRDefault="00966D89" w:rsidP="00966D89">
      <w:pPr>
        <w:rPr>
          <w:rFonts w:ascii="仿宋" w:eastAsia="仿宋" w:hAnsi="仿宋"/>
          <w:spacing w:val="4"/>
        </w:rPr>
      </w:pPr>
      <w:r w:rsidRPr="00966D89">
        <w:rPr>
          <w:rFonts w:ascii="仿宋" w:eastAsia="仿宋" w:hAnsi="仿宋"/>
          <w:spacing w:val="4"/>
        </w:rPr>
        <w:t xml:space="preserve"> </w:t>
      </w:r>
    </w:p>
    <w:p w14:paraId="5E33C2D4"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b/>
          <w:bCs/>
          <w:spacing w:val="4"/>
        </w:rPr>
        <w:t>4.技术架构图：</w:t>
      </w:r>
      <w:r w:rsidRPr="00966D89">
        <w:rPr>
          <w:rFonts w:ascii="仿宋" w:eastAsia="仿宋" w:hAnsi="仿宋" w:hint="eastAsia"/>
          <w:spacing w:val="4"/>
        </w:rPr>
        <w:t>见图2。</w:t>
      </w:r>
    </w:p>
    <w:p w14:paraId="02C62A3E" w14:textId="3DAC4CE0" w:rsidR="00966D89" w:rsidRPr="00966D89" w:rsidRDefault="00966D89" w:rsidP="00966D89">
      <w:pPr>
        <w:rPr>
          <w:rFonts w:ascii="仿宋" w:eastAsia="仿宋" w:hAnsi="仿宋"/>
          <w:b/>
          <w:bCs/>
          <w:spacing w:val="4"/>
        </w:rPr>
      </w:pPr>
      <w:r w:rsidRPr="00966D89">
        <w:rPr>
          <w:rFonts w:ascii="仿宋" w:eastAsia="仿宋" w:hAnsi="仿宋"/>
          <w:noProof/>
          <w:spacing w:val="4"/>
        </w:rPr>
        <w:lastRenderedPageBreak/>
        <w:drawing>
          <wp:inline distT="0" distB="0" distL="0" distR="0" wp14:anchorId="42A18380" wp14:editId="39D86520">
            <wp:extent cx="3797300" cy="3335020"/>
            <wp:effectExtent l="0" t="0" r="0" b="0"/>
            <wp:docPr id="5774219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0" cy="3335020"/>
                    </a:xfrm>
                    <a:prstGeom prst="rect">
                      <a:avLst/>
                    </a:prstGeom>
                    <a:noFill/>
                    <a:ln>
                      <a:noFill/>
                    </a:ln>
                  </pic:spPr>
                </pic:pic>
              </a:graphicData>
            </a:graphic>
          </wp:inline>
        </w:drawing>
      </w:r>
      <w:r w:rsidRPr="00966D89">
        <w:rPr>
          <w:rFonts w:ascii="仿宋" w:eastAsia="仿宋" w:hAnsi="仿宋" w:hint="eastAsia"/>
          <w:b/>
          <w:bCs/>
          <w:spacing w:val="4"/>
        </w:rPr>
        <w:t xml:space="preserve"> </w:t>
      </w:r>
    </w:p>
    <w:p w14:paraId="074F3D3B" w14:textId="77777777" w:rsidR="00966D89" w:rsidRPr="00966D89" w:rsidRDefault="00966D89" w:rsidP="00966D89">
      <w:pPr>
        <w:rPr>
          <w:rFonts w:ascii="仿宋" w:eastAsia="仿宋" w:hAnsi="仿宋"/>
          <w:spacing w:val="4"/>
        </w:rPr>
      </w:pPr>
      <w:r w:rsidRPr="00966D89">
        <w:rPr>
          <w:rFonts w:ascii="仿宋" w:eastAsia="仿宋" w:hAnsi="仿宋" w:hint="eastAsia"/>
          <w:spacing w:val="4"/>
        </w:rPr>
        <w:t>图2</w:t>
      </w:r>
      <w:r w:rsidRPr="00966D89">
        <w:rPr>
          <w:rFonts w:ascii="仿宋" w:eastAsia="仿宋" w:hAnsi="仿宋"/>
          <w:spacing w:val="4"/>
        </w:rPr>
        <w:t xml:space="preserve"> </w:t>
      </w:r>
      <w:r w:rsidRPr="00966D89">
        <w:rPr>
          <w:rFonts w:ascii="仿宋" w:eastAsia="仿宋" w:hAnsi="仿宋" w:hint="eastAsia"/>
          <w:spacing w:val="4"/>
        </w:rPr>
        <w:t>技术架构图</w:t>
      </w:r>
    </w:p>
    <w:p w14:paraId="05ECB677" w14:textId="77777777" w:rsidR="00966D89" w:rsidRPr="00966D89" w:rsidRDefault="00966D89" w:rsidP="00966D89">
      <w:pPr>
        <w:rPr>
          <w:rFonts w:ascii="仿宋" w:eastAsia="仿宋" w:hAnsi="仿宋"/>
          <w:spacing w:val="4"/>
        </w:rPr>
      </w:pPr>
      <w:r w:rsidRPr="00966D89">
        <w:rPr>
          <w:rFonts w:ascii="仿宋" w:eastAsia="仿宋" w:hAnsi="仿宋"/>
          <w:spacing w:val="4"/>
        </w:rPr>
        <w:t xml:space="preserve"> </w:t>
      </w:r>
    </w:p>
    <w:p w14:paraId="652095E9" w14:textId="77777777" w:rsidR="00966D89" w:rsidRPr="00966D89" w:rsidRDefault="00966D89" w:rsidP="00966D89">
      <w:pPr>
        <w:ind w:firstLine="420"/>
        <w:rPr>
          <w:rFonts w:ascii="仿宋" w:eastAsia="仿宋" w:hAnsi="仿宋"/>
          <w:b/>
          <w:bCs/>
          <w:spacing w:val="4"/>
        </w:rPr>
      </w:pPr>
      <w:r w:rsidRPr="00966D89">
        <w:rPr>
          <w:rFonts w:ascii="仿宋" w:eastAsia="仿宋" w:hAnsi="仿宋" w:hint="eastAsia"/>
          <w:b/>
          <w:bCs/>
          <w:spacing w:val="4"/>
        </w:rPr>
        <w:t>5.技术亮点：</w:t>
      </w:r>
    </w:p>
    <w:p w14:paraId="2E24006A"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（1）机器狗的四条机械腿</w:t>
      </w:r>
      <w:r w:rsidRPr="00966D89">
        <w:rPr>
          <w:rFonts w:ascii="仿宋" w:eastAsia="仿宋" w:hAnsi="仿宋"/>
          <w:spacing w:val="4"/>
        </w:rPr>
        <w:t>,</w:t>
      </w:r>
      <w:r w:rsidRPr="00966D89">
        <w:rPr>
          <w:rFonts w:ascii="仿宋" w:eastAsia="仿宋" w:hAnsi="仿宋" w:hint="eastAsia"/>
          <w:spacing w:val="4"/>
        </w:rPr>
        <w:t>每条腿设计有</w:t>
      </w:r>
      <w:r w:rsidRPr="00966D89">
        <w:rPr>
          <w:rFonts w:ascii="仿宋" w:eastAsia="仿宋" w:hAnsi="仿宋"/>
          <w:spacing w:val="4"/>
        </w:rPr>
        <w:t>3</w:t>
      </w:r>
      <w:r w:rsidRPr="00966D89">
        <w:rPr>
          <w:rFonts w:ascii="仿宋" w:eastAsia="仿宋" w:hAnsi="仿宋" w:hint="eastAsia"/>
          <w:spacing w:val="4"/>
        </w:rPr>
        <w:t>个关节，由三个舵机驱动。整个机器狗含有</w:t>
      </w:r>
      <w:r w:rsidRPr="00966D89">
        <w:rPr>
          <w:rFonts w:ascii="仿宋" w:eastAsia="仿宋" w:hAnsi="仿宋"/>
          <w:spacing w:val="4"/>
        </w:rPr>
        <w:t>12</w:t>
      </w:r>
      <w:r w:rsidRPr="00966D89">
        <w:rPr>
          <w:rFonts w:ascii="仿宋" w:eastAsia="仿宋" w:hAnsi="仿宋" w:hint="eastAsia"/>
          <w:spacing w:val="4"/>
        </w:rPr>
        <w:t>个舵机驱动</w:t>
      </w:r>
      <w:r w:rsidRPr="00966D89">
        <w:rPr>
          <w:rFonts w:ascii="仿宋" w:eastAsia="仿宋" w:hAnsi="仿宋"/>
          <w:spacing w:val="4"/>
        </w:rPr>
        <w:t>12</w:t>
      </w:r>
      <w:r w:rsidRPr="00966D89">
        <w:rPr>
          <w:rFonts w:ascii="仿宋" w:eastAsia="仿宋" w:hAnsi="仿宋" w:hint="eastAsia"/>
          <w:spacing w:val="4"/>
        </w:rPr>
        <w:t>个关节，拥有超高的自由度</w:t>
      </w:r>
      <w:r w:rsidRPr="00966D89">
        <w:rPr>
          <w:rFonts w:ascii="仿宋" w:eastAsia="仿宋" w:hAnsi="仿宋"/>
          <w:spacing w:val="4"/>
        </w:rPr>
        <w:t>,</w:t>
      </w:r>
      <w:r w:rsidRPr="00966D89">
        <w:rPr>
          <w:rFonts w:ascii="仿宋" w:eastAsia="仿宋" w:hAnsi="仿宋" w:hint="eastAsia"/>
          <w:spacing w:val="4"/>
        </w:rPr>
        <w:t>能实现多种动作，还能实现高难度的复杂动作。</w:t>
      </w:r>
    </w:p>
    <w:p w14:paraId="36309D41"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（2）不同模块相互调用需要实现串口通信，较为复杂。</w:t>
      </w:r>
    </w:p>
    <w:p w14:paraId="020D89AE"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（3）运用了</w:t>
      </w:r>
      <w:r w:rsidRPr="00966D89">
        <w:rPr>
          <w:rFonts w:ascii="仿宋" w:eastAsia="仿宋" w:hAnsi="仿宋"/>
          <w:spacing w:val="4"/>
        </w:rPr>
        <w:t>3d</w:t>
      </w:r>
      <w:r w:rsidRPr="00966D89">
        <w:rPr>
          <w:rFonts w:ascii="仿宋" w:eastAsia="仿宋" w:hAnsi="仿宋" w:hint="eastAsia"/>
          <w:spacing w:val="4"/>
        </w:rPr>
        <w:t>打印技术</w:t>
      </w:r>
      <w:r w:rsidRPr="00966D89">
        <w:rPr>
          <w:rFonts w:ascii="仿宋" w:eastAsia="仿宋" w:hAnsi="仿宋"/>
          <w:spacing w:val="4"/>
        </w:rPr>
        <w:t>,</w:t>
      </w:r>
      <w:r w:rsidRPr="00966D89">
        <w:rPr>
          <w:rFonts w:ascii="仿宋" w:eastAsia="仿宋" w:hAnsi="仿宋" w:hint="eastAsia"/>
          <w:spacing w:val="4"/>
        </w:rPr>
        <w:t>打印我们所需的复杂机械模型。</w:t>
      </w:r>
    </w:p>
    <w:p w14:paraId="5C677B20" w14:textId="77777777" w:rsidR="00966D89" w:rsidRPr="00966D89" w:rsidRDefault="00966D89" w:rsidP="00966D89">
      <w:pPr>
        <w:rPr>
          <w:rFonts w:ascii="仿宋" w:eastAsia="仿宋" w:hAnsi="仿宋"/>
          <w:spacing w:val="4"/>
        </w:rPr>
      </w:pPr>
      <w:r w:rsidRPr="00966D89">
        <w:rPr>
          <w:rFonts w:ascii="仿宋" w:eastAsia="仿宋" w:hAnsi="仿宋"/>
          <w:spacing w:val="4"/>
        </w:rPr>
        <w:t xml:space="preserve"> </w:t>
      </w:r>
    </w:p>
    <w:p w14:paraId="08EB6D32" w14:textId="77777777" w:rsidR="00966D89" w:rsidRPr="00966D89" w:rsidRDefault="00966D89" w:rsidP="00966D89">
      <w:pPr>
        <w:ind w:firstLine="420"/>
        <w:rPr>
          <w:rFonts w:ascii="仿宋" w:eastAsia="仿宋" w:hAnsi="仿宋"/>
          <w:b/>
          <w:bCs/>
          <w:spacing w:val="4"/>
        </w:rPr>
      </w:pPr>
      <w:r w:rsidRPr="00966D89">
        <w:rPr>
          <w:rFonts w:ascii="仿宋" w:eastAsia="仿宋" w:hAnsi="仿宋" w:hint="eastAsia"/>
          <w:b/>
          <w:bCs/>
          <w:spacing w:val="4"/>
        </w:rPr>
        <w:t>6.使用的软件和开发测试环境：</w:t>
      </w:r>
    </w:p>
    <w:p w14:paraId="4AC8D73A" w14:textId="77777777" w:rsidR="00966D89" w:rsidRPr="00966D89" w:rsidRDefault="00966D89" w:rsidP="00966D89">
      <w:pPr>
        <w:rPr>
          <w:rFonts w:ascii="仿宋" w:eastAsia="仿宋" w:hAnsi="仿宋"/>
          <w:b/>
          <w:bCs/>
          <w:spacing w:val="4"/>
        </w:rPr>
      </w:pPr>
      <w:r w:rsidRPr="00966D89">
        <w:rPr>
          <w:rFonts w:ascii="仿宋" w:eastAsia="仿宋" w:hAnsi="仿宋"/>
          <w:spacing w:val="4"/>
        </w:rPr>
        <w:t xml:space="preserve">    </w:t>
      </w:r>
      <w:r w:rsidRPr="00966D89">
        <w:rPr>
          <w:rFonts w:ascii="仿宋" w:eastAsia="仿宋" w:hAnsi="仿宋" w:hint="eastAsia"/>
          <w:spacing w:val="4"/>
        </w:rPr>
        <w:t>Xshell、Xftp、HDFView、arduino IDE、Etcher、anaconda、树莓派系统、Linux系统、Unity、vscode。</w:t>
      </w:r>
    </w:p>
    <w:p w14:paraId="15F5B187" w14:textId="77777777" w:rsidR="00966D89" w:rsidRPr="00966D89" w:rsidRDefault="00966D89" w:rsidP="00966D89">
      <w:pPr>
        <w:ind w:firstLine="420"/>
        <w:rPr>
          <w:rFonts w:ascii="仿宋" w:eastAsia="仿宋" w:hAnsi="仿宋"/>
          <w:b/>
          <w:bCs/>
          <w:spacing w:val="4"/>
        </w:rPr>
      </w:pPr>
      <w:r w:rsidRPr="00966D89">
        <w:rPr>
          <w:rFonts w:ascii="仿宋" w:eastAsia="仿宋" w:hAnsi="仿宋" w:hint="eastAsia"/>
          <w:b/>
          <w:bCs/>
          <w:spacing w:val="4"/>
        </w:rPr>
        <w:t>7.开发难度：</w:t>
      </w:r>
    </w:p>
    <w:p w14:paraId="0DA83946"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（1）舵机驱动的参数需要大量测试,调试确定。</w:t>
      </w:r>
    </w:p>
    <w:p w14:paraId="09A9F2DF" w14:textId="77777777" w:rsidR="00966D89" w:rsidRPr="00966D89" w:rsidRDefault="00966D89" w:rsidP="00966D89">
      <w:pPr>
        <w:ind w:firstLine="420"/>
        <w:rPr>
          <w:rFonts w:ascii="仿宋" w:eastAsia="仿宋" w:hAnsi="仿宋"/>
          <w:spacing w:val="4"/>
        </w:rPr>
      </w:pPr>
      <w:r w:rsidRPr="00966D89">
        <w:rPr>
          <w:rFonts w:ascii="仿宋" w:eastAsia="仿宋" w:hAnsi="仿宋" w:hint="eastAsia"/>
          <w:spacing w:val="4"/>
        </w:rPr>
        <w:t>（2）机器狗不同动作实现对应的程序需要复杂的程序来控制。</w:t>
      </w:r>
    </w:p>
    <w:p w14:paraId="57D71094" w14:textId="1B241B16" w:rsidR="00966D89" w:rsidRPr="00966D89" w:rsidRDefault="00966D89" w:rsidP="00966D89">
      <w:pPr>
        <w:pStyle w:val="a3"/>
        <w:numPr>
          <w:ilvl w:val="0"/>
          <w:numId w:val="14"/>
        </w:numPr>
        <w:ind w:firstLineChars="0"/>
        <w:rPr>
          <w:rFonts w:ascii="仿宋" w:eastAsia="仿宋" w:hAnsi="仿宋"/>
          <w:spacing w:val="4"/>
        </w:rPr>
      </w:pPr>
      <w:r w:rsidRPr="00966D89">
        <w:rPr>
          <w:rFonts w:ascii="仿宋" w:eastAsia="仿宋" w:hAnsi="仿宋"/>
          <w:spacing w:val="4"/>
        </w:rPr>
        <w:t>3d</w:t>
      </w:r>
      <w:r w:rsidRPr="00966D89">
        <w:rPr>
          <w:rFonts w:ascii="仿宋" w:eastAsia="仿宋" w:hAnsi="仿宋" w:hint="eastAsia"/>
          <w:spacing w:val="4"/>
        </w:rPr>
        <w:t>打印模型结构强度要足够。</w:t>
      </w:r>
    </w:p>
    <w:p w14:paraId="70A3E71D" w14:textId="2CF30A83" w:rsidR="00966D89" w:rsidRPr="00966D89" w:rsidRDefault="00966D89" w:rsidP="00966D89">
      <w:pPr>
        <w:ind w:firstLineChars="192" w:firstLine="419"/>
        <w:rPr>
          <w:rFonts w:ascii="仿宋" w:eastAsia="仿宋" w:hAnsi="仿宋"/>
          <w:spacing w:val="4"/>
        </w:rPr>
      </w:pPr>
      <w:r w:rsidRPr="00966D89">
        <w:rPr>
          <w:rFonts w:ascii="仿宋" w:eastAsia="仿宋" w:hAnsi="仿宋" w:hint="eastAsia"/>
          <w:spacing w:val="4"/>
        </w:rPr>
        <w:t>（</w:t>
      </w:r>
      <w:r w:rsidRPr="00966D89">
        <w:rPr>
          <w:rFonts w:ascii="仿宋" w:eastAsia="仿宋" w:hAnsi="仿宋"/>
          <w:spacing w:val="4"/>
        </w:rPr>
        <w:t>4</w:t>
      </w:r>
      <w:r w:rsidRPr="00966D89">
        <w:rPr>
          <w:rFonts w:ascii="仿宋" w:eastAsia="仿宋" w:hAnsi="仿宋" w:hint="eastAsia"/>
          <w:spacing w:val="4"/>
        </w:rPr>
        <w:t>）各接口之间的数据传输比较复杂。</w:t>
      </w:r>
    </w:p>
    <w:p w14:paraId="03DE92A4" w14:textId="77777777" w:rsidR="00966D89" w:rsidRPr="00966D89" w:rsidRDefault="00966D89" w:rsidP="00966D89">
      <w:pPr>
        <w:rPr>
          <w:rFonts w:ascii="仿宋" w:eastAsia="仿宋" w:hAnsi="仿宋"/>
          <w:spacing w:val="4"/>
        </w:rPr>
      </w:pPr>
    </w:p>
    <w:p w14:paraId="05B64AD9" w14:textId="77777777" w:rsidR="00CF7DFB" w:rsidRPr="00966D89" w:rsidRDefault="00CF7DFB" w:rsidP="00CF7DFB">
      <w:pPr>
        <w:rPr>
          <w:rFonts w:ascii="宋体" w:hAnsi="宋体"/>
          <w:spacing w:val="10"/>
          <w:sz w:val="32"/>
          <w:szCs w:val="32"/>
        </w:rPr>
      </w:pPr>
      <w:r w:rsidRPr="00966D89">
        <w:rPr>
          <w:rFonts w:ascii="宋体" w:hAnsi="宋体" w:hint="eastAsia"/>
          <w:b/>
          <w:sz w:val="32"/>
          <w:szCs w:val="32"/>
        </w:rPr>
        <w:t>三、成员分工</w:t>
      </w:r>
    </w:p>
    <w:tbl>
      <w:tblPr>
        <w:tblW w:w="6431"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17"/>
        <w:gridCol w:w="5014"/>
      </w:tblGrid>
      <w:tr w:rsidR="00CF7DFB" w:rsidRPr="00966D89" w14:paraId="2157A503" w14:textId="77777777" w:rsidTr="00CF7DFB">
        <w:trPr>
          <w:trHeight w:val="441"/>
          <w:jc w:val="center"/>
        </w:trPr>
        <w:tc>
          <w:tcPr>
            <w:tcW w:w="1417" w:type="dxa"/>
            <w:tcBorders>
              <w:top w:val="single" w:sz="12" w:space="0" w:color="000000"/>
              <w:left w:val="single" w:sz="12" w:space="0" w:color="000000"/>
              <w:bottom w:val="single" w:sz="12" w:space="0" w:color="000000"/>
              <w:right w:val="single" w:sz="6" w:space="0" w:color="000000"/>
            </w:tcBorders>
            <w:hideMark/>
          </w:tcPr>
          <w:p w14:paraId="3D621570" w14:textId="77777777" w:rsidR="00CF7DFB" w:rsidRPr="00966D89" w:rsidRDefault="00CF7DFB">
            <w:pPr>
              <w:spacing w:line="400" w:lineRule="exact"/>
              <w:jc w:val="center"/>
              <w:rPr>
                <w:rFonts w:ascii="仿宋" w:eastAsia="仿宋" w:hAnsi="仿宋"/>
              </w:rPr>
            </w:pPr>
            <w:r w:rsidRPr="00966D89">
              <w:rPr>
                <w:rFonts w:ascii="仿宋" w:eastAsia="仿宋" w:hAnsi="仿宋" w:hint="eastAsia"/>
              </w:rPr>
              <w:t>姓名</w:t>
            </w:r>
          </w:p>
        </w:tc>
        <w:tc>
          <w:tcPr>
            <w:tcW w:w="5014" w:type="dxa"/>
            <w:tcBorders>
              <w:top w:val="single" w:sz="12" w:space="0" w:color="000000"/>
              <w:left w:val="nil"/>
              <w:bottom w:val="single" w:sz="12" w:space="0" w:color="000000"/>
              <w:right w:val="single" w:sz="6" w:space="0" w:color="000000"/>
            </w:tcBorders>
            <w:hideMark/>
          </w:tcPr>
          <w:p w14:paraId="76DD42C6" w14:textId="77777777" w:rsidR="00CF7DFB" w:rsidRPr="00966D89" w:rsidRDefault="00CF7DFB">
            <w:pPr>
              <w:spacing w:line="400" w:lineRule="exact"/>
              <w:jc w:val="center"/>
              <w:rPr>
                <w:rFonts w:ascii="仿宋" w:eastAsia="仿宋" w:hAnsi="仿宋"/>
              </w:rPr>
            </w:pPr>
            <w:r w:rsidRPr="00966D89">
              <w:rPr>
                <w:rFonts w:ascii="仿宋" w:eastAsia="仿宋" w:hAnsi="仿宋" w:hint="eastAsia"/>
              </w:rPr>
              <w:t>任务分工</w:t>
            </w:r>
          </w:p>
        </w:tc>
      </w:tr>
      <w:tr w:rsidR="00CF7DFB" w:rsidRPr="00966D89" w14:paraId="3EC81784" w14:textId="77777777" w:rsidTr="00CF7DFB">
        <w:trPr>
          <w:trHeight w:val="284"/>
          <w:jc w:val="center"/>
        </w:trPr>
        <w:tc>
          <w:tcPr>
            <w:tcW w:w="1417" w:type="dxa"/>
            <w:tcBorders>
              <w:top w:val="single" w:sz="6" w:space="0" w:color="000000"/>
              <w:left w:val="single" w:sz="12" w:space="0" w:color="000000"/>
              <w:bottom w:val="single" w:sz="12" w:space="0" w:color="000000"/>
              <w:right w:val="single" w:sz="6" w:space="0" w:color="000000"/>
            </w:tcBorders>
            <w:hideMark/>
          </w:tcPr>
          <w:p w14:paraId="6FF73CD1" w14:textId="23574A15" w:rsidR="00CF7DFB" w:rsidRPr="00966D89" w:rsidRDefault="00966D89">
            <w:pPr>
              <w:spacing w:line="240" w:lineRule="exact"/>
              <w:rPr>
                <w:rFonts w:ascii="仿宋" w:eastAsia="仿宋" w:hAnsi="仿宋"/>
              </w:rPr>
            </w:pPr>
            <w:r>
              <w:rPr>
                <w:rFonts w:ascii="仿宋" w:eastAsia="仿宋" w:hAnsi="仿宋" w:hint="eastAsia"/>
              </w:rPr>
              <w:t>易佳一</w:t>
            </w:r>
          </w:p>
        </w:tc>
        <w:tc>
          <w:tcPr>
            <w:tcW w:w="5014" w:type="dxa"/>
            <w:tcBorders>
              <w:top w:val="single" w:sz="6" w:space="0" w:color="000000"/>
              <w:left w:val="nil"/>
              <w:bottom w:val="single" w:sz="12" w:space="0" w:color="000000"/>
              <w:right w:val="single" w:sz="6" w:space="0" w:color="000000"/>
            </w:tcBorders>
            <w:hideMark/>
          </w:tcPr>
          <w:p w14:paraId="6DD85094" w14:textId="77777777" w:rsidR="00966D89" w:rsidRDefault="00966D89" w:rsidP="00966D89">
            <w:pPr>
              <w:rPr>
                <w:rFonts w:eastAsia="等线"/>
              </w:rPr>
            </w:pPr>
            <w:r>
              <w:rPr>
                <w:rFonts w:ascii="宋体" w:hAnsi="宋体" w:hint="eastAsia"/>
              </w:rPr>
              <w:t>树莓派学习，舵机的调试。研究串口通信，学习树莓派的启动和对硬件的调用；负责C语言编程，主要负责计算机仿真和模拟；负责主要程序的编写，研究串口通信和模块调用方式；制定人员分工计划，设计机械模型；研究串口通信，学习树莓派的启动和对硬件的调用。</w:t>
            </w:r>
          </w:p>
          <w:p w14:paraId="209BEEAE" w14:textId="1E982D56" w:rsidR="00966D89" w:rsidRPr="00966D89" w:rsidRDefault="00966D89" w:rsidP="00966D89">
            <w:pPr>
              <w:rPr>
                <w:rFonts w:eastAsia="等线"/>
              </w:rPr>
            </w:pPr>
          </w:p>
          <w:p w14:paraId="2D46D09A" w14:textId="19205D95" w:rsidR="00966D89" w:rsidRPr="00966D89" w:rsidRDefault="00966D89" w:rsidP="00966D89">
            <w:pPr>
              <w:rPr>
                <w:rFonts w:eastAsia="等线"/>
              </w:rPr>
            </w:pPr>
          </w:p>
          <w:p w14:paraId="10DEFE77" w14:textId="10BD7BB1" w:rsidR="00966D89" w:rsidRPr="00966D89" w:rsidRDefault="00966D89" w:rsidP="00966D89">
            <w:pPr>
              <w:rPr>
                <w:rFonts w:eastAsia="等线"/>
              </w:rPr>
            </w:pPr>
          </w:p>
          <w:p w14:paraId="38973772" w14:textId="55D4E050" w:rsidR="00966D89" w:rsidRPr="00966D89" w:rsidRDefault="00966D89" w:rsidP="00966D89">
            <w:pPr>
              <w:rPr>
                <w:rFonts w:eastAsia="等线"/>
              </w:rPr>
            </w:pPr>
          </w:p>
          <w:p w14:paraId="7AE5039A" w14:textId="2E1404B0" w:rsidR="00CF7DFB" w:rsidRPr="00966D89" w:rsidRDefault="00CF7DFB">
            <w:pPr>
              <w:rPr>
                <w:rFonts w:ascii="仿宋" w:eastAsia="仿宋" w:hAnsi="仿宋"/>
              </w:rPr>
            </w:pPr>
          </w:p>
        </w:tc>
      </w:tr>
    </w:tbl>
    <w:p w14:paraId="1D3B0470" w14:textId="77777777" w:rsidR="00CF7DFB" w:rsidRPr="00966D89" w:rsidRDefault="00CF7DFB" w:rsidP="00CF7DFB">
      <w:pPr>
        <w:rPr>
          <w:rFonts w:ascii="仿宋" w:eastAsia="仿宋" w:hAnsi="仿宋"/>
        </w:rPr>
      </w:pPr>
      <w:r w:rsidRPr="00966D89">
        <w:rPr>
          <w:rFonts w:ascii="仿宋" w:eastAsia="仿宋" w:hAnsi="仿宋" w:hint="eastAsia"/>
        </w:rPr>
        <w:lastRenderedPageBreak/>
        <w:t xml:space="preserve"> </w:t>
      </w:r>
    </w:p>
    <w:p w14:paraId="187B595E" w14:textId="77777777" w:rsidR="00CF7DFB" w:rsidRPr="00966D89" w:rsidRDefault="00CF7DFB" w:rsidP="00CF7DFB">
      <w:pPr>
        <w:rPr>
          <w:rFonts w:ascii="仿宋" w:eastAsia="仿宋" w:hAnsi="仿宋"/>
        </w:rPr>
      </w:pPr>
    </w:p>
    <w:sectPr w:rsidR="00CF7DFB" w:rsidRPr="00966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CF029" w14:textId="77777777" w:rsidR="0065689A" w:rsidRDefault="0065689A" w:rsidP="0065689A">
      <w:pPr>
        <w:spacing w:line="240" w:lineRule="auto"/>
      </w:pPr>
      <w:r>
        <w:separator/>
      </w:r>
    </w:p>
  </w:endnote>
  <w:endnote w:type="continuationSeparator" w:id="0">
    <w:p w14:paraId="7A897698" w14:textId="77777777" w:rsidR="0065689A" w:rsidRDefault="0065689A" w:rsidP="006568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6D4FD" w14:textId="77777777" w:rsidR="0065689A" w:rsidRDefault="0065689A" w:rsidP="0065689A">
      <w:pPr>
        <w:spacing w:line="240" w:lineRule="auto"/>
      </w:pPr>
      <w:r>
        <w:separator/>
      </w:r>
    </w:p>
  </w:footnote>
  <w:footnote w:type="continuationSeparator" w:id="0">
    <w:p w14:paraId="15786CE6" w14:textId="77777777" w:rsidR="0065689A" w:rsidRDefault="0065689A" w:rsidP="006568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0339"/>
    <w:multiLevelType w:val="multilevel"/>
    <w:tmpl w:val="97F4F0AA"/>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16EE594A"/>
    <w:multiLevelType w:val="multilevel"/>
    <w:tmpl w:val="7DE41A04"/>
    <w:lvl w:ilvl="0">
      <w:start w:val="1"/>
      <w:numFmt w:val="decimal"/>
      <w:suff w:val="nothing"/>
      <w:lvlText w:val="%1．"/>
      <w:lvlJc w:val="left"/>
      <w:pPr>
        <w:ind w:left="0" w:firstLine="40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493FC5"/>
    <w:multiLevelType w:val="multilevel"/>
    <w:tmpl w:val="4D2641FC"/>
    <w:lvl w:ilvl="0">
      <w:start w:val="4"/>
      <w:numFmt w:val="chineseCounting"/>
      <w:suff w:val="space"/>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D004B6"/>
    <w:multiLevelType w:val="multilevel"/>
    <w:tmpl w:val="CEA66B5A"/>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15:restartNumberingAfterBreak="0">
    <w:nsid w:val="2811546C"/>
    <w:multiLevelType w:val="multilevel"/>
    <w:tmpl w:val="16EA7986"/>
    <w:lvl w:ilvl="0">
      <w:start w:val="2"/>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D0F5438"/>
    <w:multiLevelType w:val="multilevel"/>
    <w:tmpl w:val="79A67BF6"/>
    <w:lvl w:ilvl="0">
      <w:start w:val="1"/>
      <w:numFmt w:val="decimal"/>
      <w:suff w:val="nothing"/>
      <w:lvlText w:val="%1．"/>
      <w:lvlJc w:val="left"/>
      <w:pPr>
        <w:ind w:left="0" w:firstLine="40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3A90B67"/>
    <w:multiLevelType w:val="hybridMultilevel"/>
    <w:tmpl w:val="F30A7A40"/>
    <w:lvl w:ilvl="0" w:tplc="51A45652">
      <w:start w:val="3"/>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B577E50"/>
    <w:multiLevelType w:val="multilevel"/>
    <w:tmpl w:val="10084EEA"/>
    <w:lvl w:ilvl="0">
      <w:start w:val="2"/>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E472EF0"/>
    <w:multiLevelType w:val="multilevel"/>
    <w:tmpl w:val="F4E0F7E6"/>
    <w:lvl w:ilvl="0">
      <w:start w:val="1"/>
      <w:numFmt w:val="decimal"/>
      <w:suff w:val="nothing"/>
      <w:lvlText w:val="%1．"/>
      <w:lvlJc w:val="left"/>
      <w:pPr>
        <w:ind w:left="0" w:firstLine="40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0BD33AF"/>
    <w:multiLevelType w:val="multilevel"/>
    <w:tmpl w:val="F240140C"/>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9387E53"/>
    <w:multiLevelType w:val="multilevel"/>
    <w:tmpl w:val="1A162AB4"/>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1" w15:restartNumberingAfterBreak="0">
    <w:nsid w:val="5CDA4F5B"/>
    <w:multiLevelType w:val="multilevel"/>
    <w:tmpl w:val="16A63FDA"/>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15:restartNumberingAfterBreak="0">
    <w:nsid w:val="5CFC74D5"/>
    <w:multiLevelType w:val="multilevel"/>
    <w:tmpl w:val="B426BF94"/>
    <w:lvl w:ilvl="0">
      <w:start w:val="4"/>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90F02E3"/>
    <w:multiLevelType w:val="multilevel"/>
    <w:tmpl w:val="EF589242"/>
    <w:lvl w:ilvl="0">
      <w:start w:val="1"/>
      <w:numFmt w:val="decimal"/>
      <w:suff w:val="nothing"/>
      <w:lvlText w:val="%1．"/>
      <w:lvlJc w:val="left"/>
      <w:pPr>
        <w:ind w:left="0" w:firstLine="40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8254700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0376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6690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4643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6007430">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83423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94578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0802799">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1535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7478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81894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14520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04542238">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56561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5B"/>
    <w:rsid w:val="00092DCB"/>
    <w:rsid w:val="001A1EC9"/>
    <w:rsid w:val="003D0CD1"/>
    <w:rsid w:val="0065689A"/>
    <w:rsid w:val="00686647"/>
    <w:rsid w:val="00966D89"/>
    <w:rsid w:val="00C16B5B"/>
    <w:rsid w:val="00CF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63E230"/>
  <w15:chartTrackingRefBased/>
  <w15:docId w15:val="{6BB2DB58-2DF0-4980-918C-AF9DA2B3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DFB"/>
    <w:pPr>
      <w:widowControl w:val="0"/>
      <w:adjustRightInd w:val="0"/>
      <w:spacing w:line="312" w:lineRule="atLeast"/>
      <w:jc w:val="both"/>
      <w:textAlignment w:val="baseline"/>
    </w:pPr>
    <w:rPr>
      <w:rFonts w:ascii="Times New Roman" w:eastAsia="宋体" w:hAnsi="Times New Roman" w:cs="Times New Roman"/>
      <w:kern w:val="0"/>
      <w:szCs w:val="21"/>
    </w:rPr>
  </w:style>
  <w:style w:type="paragraph" w:styleId="1">
    <w:name w:val="heading 1"/>
    <w:basedOn w:val="a"/>
    <w:next w:val="a"/>
    <w:link w:val="10"/>
    <w:uiPriority w:val="99"/>
    <w:qFormat/>
    <w:rsid w:val="00C16B5B"/>
    <w:pPr>
      <w:keepNext/>
      <w:keepLines/>
      <w:spacing w:before="220" w:after="21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C16B5B"/>
    <w:rPr>
      <w:rFonts w:ascii="Times New Roman" w:eastAsia="宋体" w:hAnsi="Times New Roman" w:cs="Times New Roman"/>
      <w:b/>
      <w:bCs/>
      <w:kern w:val="44"/>
      <w:sz w:val="44"/>
      <w:szCs w:val="44"/>
    </w:rPr>
  </w:style>
  <w:style w:type="paragraph" w:styleId="a3">
    <w:name w:val="List Paragraph"/>
    <w:basedOn w:val="a"/>
    <w:uiPriority w:val="34"/>
    <w:qFormat/>
    <w:rsid w:val="00C16B5B"/>
    <w:pPr>
      <w:ind w:firstLineChars="200" w:firstLine="420"/>
    </w:pPr>
  </w:style>
  <w:style w:type="paragraph" w:styleId="a4">
    <w:name w:val="header"/>
    <w:basedOn w:val="a"/>
    <w:link w:val="a5"/>
    <w:uiPriority w:val="99"/>
    <w:unhideWhenUsed/>
    <w:rsid w:val="0065689A"/>
    <w:pP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65689A"/>
    <w:rPr>
      <w:rFonts w:ascii="Times New Roman" w:eastAsia="宋体" w:hAnsi="Times New Roman" w:cs="Times New Roman"/>
      <w:kern w:val="0"/>
      <w:sz w:val="18"/>
      <w:szCs w:val="18"/>
    </w:rPr>
  </w:style>
  <w:style w:type="paragraph" w:styleId="a6">
    <w:name w:val="footer"/>
    <w:basedOn w:val="a"/>
    <w:link w:val="a7"/>
    <w:uiPriority w:val="99"/>
    <w:unhideWhenUsed/>
    <w:rsid w:val="0065689A"/>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65689A"/>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8539">
      <w:bodyDiv w:val="1"/>
      <w:marLeft w:val="0"/>
      <w:marRight w:val="0"/>
      <w:marTop w:val="0"/>
      <w:marBottom w:val="0"/>
      <w:divBdr>
        <w:top w:val="none" w:sz="0" w:space="0" w:color="auto"/>
        <w:left w:val="none" w:sz="0" w:space="0" w:color="auto"/>
        <w:bottom w:val="none" w:sz="0" w:space="0" w:color="auto"/>
        <w:right w:val="none" w:sz="0" w:space="0" w:color="auto"/>
      </w:divBdr>
    </w:div>
    <w:div w:id="96950386">
      <w:bodyDiv w:val="1"/>
      <w:marLeft w:val="0"/>
      <w:marRight w:val="0"/>
      <w:marTop w:val="0"/>
      <w:marBottom w:val="0"/>
      <w:divBdr>
        <w:top w:val="none" w:sz="0" w:space="0" w:color="auto"/>
        <w:left w:val="none" w:sz="0" w:space="0" w:color="auto"/>
        <w:bottom w:val="none" w:sz="0" w:space="0" w:color="auto"/>
        <w:right w:val="none" w:sz="0" w:space="0" w:color="auto"/>
      </w:divBdr>
    </w:div>
    <w:div w:id="152575462">
      <w:bodyDiv w:val="1"/>
      <w:marLeft w:val="0"/>
      <w:marRight w:val="0"/>
      <w:marTop w:val="0"/>
      <w:marBottom w:val="0"/>
      <w:divBdr>
        <w:top w:val="none" w:sz="0" w:space="0" w:color="auto"/>
        <w:left w:val="none" w:sz="0" w:space="0" w:color="auto"/>
        <w:bottom w:val="none" w:sz="0" w:space="0" w:color="auto"/>
        <w:right w:val="none" w:sz="0" w:space="0" w:color="auto"/>
      </w:divBdr>
    </w:div>
    <w:div w:id="249892259">
      <w:bodyDiv w:val="1"/>
      <w:marLeft w:val="0"/>
      <w:marRight w:val="0"/>
      <w:marTop w:val="0"/>
      <w:marBottom w:val="0"/>
      <w:divBdr>
        <w:top w:val="none" w:sz="0" w:space="0" w:color="auto"/>
        <w:left w:val="none" w:sz="0" w:space="0" w:color="auto"/>
        <w:bottom w:val="none" w:sz="0" w:space="0" w:color="auto"/>
        <w:right w:val="none" w:sz="0" w:space="0" w:color="auto"/>
      </w:divBdr>
    </w:div>
    <w:div w:id="365758263">
      <w:bodyDiv w:val="1"/>
      <w:marLeft w:val="0"/>
      <w:marRight w:val="0"/>
      <w:marTop w:val="0"/>
      <w:marBottom w:val="0"/>
      <w:divBdr>
        <w:top w:val="none" w:sz="0" w:space="0" w:color="auto"/>
        <w:left w:val="none" w:sz="0" w:space="0" w:color="auto"/>
        <w:bottom w:val="none" w:sz="0" w:space="0" w:color="auto"/>
        <w:right w:val="none" w:sz="0" w:space="0" w:color="auto"/>
      </w:divBdr>
    </w:div>
    <w:div w:id="401178337">
      <w:bodyDiv w:val="1"/>
      <w:marLeft w:val="0"/>
      <w:marRight w:val="0"/>
      <w:marTop w:val="0"/>
      <w:marBottom w:val="0"/>
      <w:divBdr>
        <w:top w:val="none" w:sz="0" w:space="0" w:color="auto"/>
        <w:left w:val="none" w:sz="0" w:space="0" w:color="auto"/>
        <w:bottom w:val="none" w:sz="0" w:space="0" w:color="auto"/>
        <w:right w:val="none" w:sz="0" w:space="0" w:color="auto"/>
      </w:divBdr>
    </w:div>
    <w:div w:id="556010811">
      <w:bodyDiv w:val="1"/>
      <w:marLeft w:val="0"/>
      <w:marRight w:val="0"/>
      <w:marTop w:val="0"/>
      <w:marBottom w:val="0"/>
      <w:divBdr>
        <w:top w:val="none" w:sz="0" w:space="0" w:color="auto"/>
        <w:left w:val="none" w:sz="0" w:space="0" w:color="auto"/>
        <w:bottom w:val="none" w:sz="0" w:space="0" w:color="auto"/>
        <w:right w:val="none" w:sz="0" w:space="0" w:color="auto"/>
      </w:divBdr>
    </w:div>
    <w:div w:id="910700814">
      <w:bodyDiv w:val="1"/>
      <w:marLeft w:val="0"/>
      <w:marRight w:val="0"/>
      <w:marTop w:val="0"/>
      <w:marBottom w:val="0"/>
      <w:divBdr>
        <w:top w:val="none" w:sz="0" w:space="0" w:color="auto"/>
        <w:left w:val="none" w:sz="0" w:space="0" w:color="auto"/>
        <w:bottom w:val="none" w:sz="0" w:space="0" w:color="auto"/>
        <w:right w:val="none" w:sz="0" w:space="0" w:color="auto"/>
      </w:divBdr>
    </w:div>
    <w:div w:id="937251723">
      <w:bodyDiv w:val="1"/>
      <w:marLeft w:val="0"/>
      <w:marRight w:val="0"/>
      <w:marTop w:val="0"/>
      <w:marBottom w:val="0"/>
      <w:divBdr>
        <w:top w:val="none" w:sz="0" w:space="0" w:color="auto"/>
        <w:left w:val="none" w:sz="0" w:space="0" w:color="auto"/>
        <w:bottom w:val="none" w:sz="0" w:space="0" w:color="auto"/>
        <w:right w:val="none" w:sz="0" w:space="0" w:color="auto"/>
      </w:divBdr>
    </w:div>
    <w:div w:id="1014840467">
      <w:bodyDiv w:val="1"/>
      <w:marLeft w:val="0"/>
      <w:marRight w:val="0"/>
      <w:marTop w:val="0"/>
      <w:marBottom w:val="0"/>
      <w:divBdr>
        <w:top w:val="none" w:sz="0" w:space="0" w:color="auto"/>
        <w:left w:val="none" w:sz="0" w:space="0" w:color="auto"/>
        <w:bottom w:val="none" w:sz="0" w:space="0" w:color="auto"/>
        <w:right w:val="none" w:sz="0" w:space="0" w:color="auto"/>
      </w:divBdr>
    </w:div>
    <w:div w:id="1085373899">
      <w:bodyDiv w:val="1"/>
      <w:marLeft w:val="0"/>
      <w:marRight w:val="0"/>
      <w:marTop w:val="0"/>
      <w:marBottom w:val="0"/>
      <w:divBdr>
        <w:top w:val="none" w:sz="0" w:space="0" w:color="auto"/>
        <w:left w:val="none" w:sz="0" w:space="0" w:color="auto"/>
        <w:bottom w:val="none" w:sz="0" w:space="0" w:color="auto"/>
        <w:right w:val="none" w:sz="0" w:space="0" w:color="auto"/>
      </w:divBdr>
    </w:div>
    <w:div w:id="1109667420">
      <w:bodyDiv w:val="1"/>
      <w:marLeft w:val="0"/>
      <w:marRight w:val="0"/>
      <w:marTop w:val="0"/>
      <w:marBottom w:val="0"/>
      <w:divBdr>
        <w:top w:val="none" w:sz="0" w:space="0" w:color="auto"/>
        <w:left w:val="none" w:sz="0" w:space="0" w:color="auto"/>
        <w:bottom w:val="none" w:sz="0" w:space="0" w:color="auto"/>
        <w:right w:val="none" w:sz="0" w:space="0" w:color="auto"/>
      </w:divBdr>
    </w:div>
    <w:div w:id="1114177906">
      <w:bodyDiv w:val="1"/>
      <w:marLeft w:val="0"/>
      <w:marRight w:val="0"/>
      <w:marTop w:val="0"/>
      <w:marBottom w:val="0"/>
      <w:divBdr>
        <w:top w:val="none" w:sz="0" w:space="0" w:color="auto"/>
        <w:left w:val="none" w:sz="0" w:space="0" w:color="auto"/>
        <w:bottom w:val="none" w:sz="0" w:space="0" w:color="auto"/>
        <w:right w:val="none" w:sz="0" w:space="0" w:color="auto"/>
      </w:divBdr>
    </w:div>
    <w:div w:id="1150947652">
      <w:bodyDiv w:val="1"/>
      <w:marLeft w:val="0"/>
      <w:marRight w:val="0"/>
      <w:marTop w:val="0"/>
      <w:marBottom w:val="0"/>
      <w:divBdr>
        <w:top w:val="none" w:sz="0" w:space="0" w:color="auto"/>
        <w:left w:val="none" w:sz="0" w:space="0" w:color="auto"/>
        <w:bottom w:val="none" w:sz="0" w:space="0" w:color="auto"/>
        <w:right w:val="none" w:sz="0" w:space="0" w:color="auto"/>
      </w:divBdr>
    </w:div>
    <w:div w:id="1339310484">
      <w:bodyDiv w:val="1"/>
      <w:marLeft w:val="0"/>
      <w:marRight w:val="0"/>
      <w:marTop w:val="0"/>
      <w:marBottom w:val="0"/>
      <w:divBdr>
        <w:top w:val="none" w:sz="0" w:space="0" w:color="auto"/>
        <w:left w:val="none" w:sz="0" w:space="0" w:color="auto"/>
        <w:bottom w:val="none" w:sz="0" w:space="0" w:color="auto"/>
        <w:right w:val="none" w:sz="0" w:space="0" w:color="auto"/>
      </w:divBdr>
    </w:div>
    <w:div w:id="1374191218">
      <w:bodyDiv w:val="1"/>
      <w:marLeft w:val="0"/>
      <w:marRight w:val="0"/>
      <w:marTop w:val="0"/>
      <w:marBottom w:val="0"/>
      <w:divBdr>
        <w:top w:val="none" w:sz="0" w:space="0" w:color="auto"/>
        <w:left w:val="none" w:sz="0" w:space="0" w:color="auto"/>
        <w:bottom w:val="none" w:sz="0" w:space="0" w:color="auto"/>
        <w:right w:val="none" w:sz="0" w:space="0" w:color="auto"/>
      </w:divBdr>
    </w:div>
    <w:div w:id="1600404409">
      <w:bodyDiv w:val="1"/>
      <w:marLeft w:val="0"/>
      <w:marRight w:val="0"/>
      <w:marTop w:val="0"/>
      <w:marBottom w:val="0"/>
      <w:divBdr>
        <w:top w:val="none" w:sz="0" w:space="0" w:color="auto"/>
        <w:left w:val="none" w:sz="0" w:space="0" w:color="auto"/>
        <w:bottom w:val="none" w:sz="0" w:space="0" w:color="auto"/>
        <w:right w:val="none" w:sz="0" w:space="0" w:color="auto"/>
      </w:divBdr>
    </w:div>
    <w:div w:id="1782871710">
      <w:bodyDiv w:val="1"/>
      <w:marLeft w:val="0"/>
      <w:marRight w:val="0"/>
      <w:marTop w:val="0"/>
      <w:marBottom w:val="0"/>
      <w:divBdr>
        <w:top w:val="none" w:sz="0" w:space="0" w:color="auto"/>
        <w:left w:val="none" w:sz="0" w:space="0" w:color="auto"/>
        <w:bottom w:val="none" w:sz="0" w:space="0" w:color="auto"/>
        <w:right w:val="none" w:sz="0" w:space="0" w:color="auto"/>
      </w:divBdr>
    </w:div>
    <w:div w:id="1867255919">
      <w:bodyDiv w:val="1"/>
      <w:marLeft w:val="0"/>
      <w:marRight w:val="0"/>
      <w:marTop w:val="0"/>
      <w:marBottom w:val="0"/>
      <w:divBdr>
        <w:top w:val="none" w:sz="0" w:space="0" w:color="auto"/>
        <w:left w:val="none" w:sz="0" w:space="0" w:color="auto"/>
        <w:bottom w:val="none" w:sz="0" w:space="0" w:color="auto"/>
        <w:right w:val="none" w:sz="0" w:space="0" w:color="auto"/>
      </w:divBdr>
    </w:div>
    <w:div w:id="2010448775">
      <w:bodyDiv w:val="1"/>
      <w:marLeft w:val="0"/>
      <w:marRight w:val="0"/>
      <w:marTop w:val="0"/>
      <w:marBottom w:val="0"/>
      <w:divBdr>
        <w:top w:val="none" w:sz="0" w:space="0" w:color="auto"/>
        <w:left w:val="none" w:sz="0" w:space="0" w:color="auto"/>
        <w:bottom w:val="none" w:sz="0" w:space="0" w:color="auto"/>
        <w:right w:val="none" w:sz="0" w:space="0" w:color="auto"/>
      </w:divBdr>
    </w:div>
    <w:div w:id="2094548074">
      <w:bodyDiv w:val="1"/>
      <w:marLeft w:val="0"/>
      <w:marRight w:val="0"/>
      <w:marTop w:val="0"/>
      <w:marBottom w:val="0"/>
      <w:divBdr>
        <w:top w:val="none" w:sz="0" w:space="0" w:color="auto"/>
        <w:left w:val="none" w:sz="0" w:space="0" w:color="auto"/>
        <w:bottom w:val="none" w:sz="0" w:space="0" w:color="auto"/>
        <w:right w:val="none" w:sz="0" w:space="0" w:color="auto"/>
      </w:divBdr>
    </w:div>
    <w:div w:id="2114400993">
      <w:bodyDiv w:val="1"/>
      <w:marLeft w:val="0"/>
      <w:marRight w:val="0"/>
      <w:marTop w:val="0"/>
      <w:marBottom w:val="0"/>
      <w:divBdr>
        <w:top w:val="none" w:sz="0" w:space="0" w:color="auto"/>
        <w:left w:val="none" w:sz="0" w:space="0" w:color="auto"/>
        <w:bottom w:val="none" w:sz="0" w:space="0" w:color="auto"/>
        <w:right w:val="none" w:sz="0" w:space="0" w:color="auto"/>
      </w:divBdr>
    </w:div>
    <w:div w:id="2117212055">
      <w:bodyDiv w:val="1"/>
      <w:marLeft w:val="0"/>
      <w:marRight w:val="0"/>
      <w:marTop w:val="0"/>
      <w:marBottom w:val="0"/>
      <w:divBdr>
        <w:top w:val="none" w:sz="0" w:space="0" w:color="auto"/>
        <w:left w:val="none" w:sz="0" w:space="0" w:color="auto"/>
        <w:bottom w:val="none" w:sz="0" w:space="0" w:color="auto"/>
        <w:right w:val="none" w:sz="0" w:space="0" w:color="auto"/>
      </w:divBdr>
    </w:div>
    <w:div w:id="2125803115">
      <w:bodyDiv w:val="1"/>
      <w:marLeft w:val="0"/>
      <w:marRight w:val="0"/>
      <w:marTop w:val="0"/>
      <w:marBottom w:val="0"/>
      <w:divBdr>
        <w:top w:val="none" w:sz="0" w:space="0" w:color="auto"/>
        <w:left w:val="none" w:sz="0" w:space="0" w:color="auto"/>
        <w:bottom w:val="none" w:sz="0" w:space="0" w:color="auto"/>
        <w:right w:val="none" w:sz="0" w:space="0" w:color="auto"/>
      </w:divBdr>
    </w:div>
    <w:div w:id="214554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佳一 易</dc:creator>
  <cp:keywords/>
  <dc:description/>
  <cp:lastModifiedBy>佳一 易</cp:lastModifiedBy>
  <cp:revision>2</cp:revision>
  <dcterms:created xsi:type="dcterms:W3CDTF">2023-12-20T11:12:00Z</dcterms:created>
  <dcterms:modified xsi:type="dcterms:W3CDTF">2023-12-20T11:12:00Z</dcterms:modified>
</cp:coreProperties>
</file>