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11DE" w:rsidRPr="0017109B" w:rsidRDefault="006211DE">
      <w:pPr>
        <w:pStyle w:val="a3"/>
        <w:ind w:left="0"/>
        <w:rPr>
          <w:rFonts w:ascii="微软雅黑" w:eastAsia="微软雅黑" w:hAnsi="微软雅黑"/>
          <w:sz w:val="20"/>
        </w:rPr>
      </w:pPr>
    </w:p>
    <w:p w:rsidR="006211DE" w:rsidRPr="0017109B" w:rsidRDefault="006211DE">
      <w:pPr>
        <w:pStyle w:val="a3"/>
        <w:ind w:left="0"/>
        <w:rPr>
          <w:rFonts w:ascii="微软雅黑" w:eastAsia="微软雅黑" w:hAnsi="微软雅黑"/>
          <w:sz w:val="20"/>
        </w:rPr>
      </w:pPr>
    </w:p>
    <w:p w:rsidR="006211DE" w:rsidRPr="0017109B" w:rsidRDefault="006211DE">
      <w:pPr>
        <w:pStyle w:val="a3"/>
        <w:ind w:left="0"/>
        <w:rPr>
          <w:rFonts w:ascii="微软雅黑" w:eastAsia="微软雅黑" w:hAnsi="微软雅黑"/>
          <w:sz w:val="20"/>
        </w:rPr>
      </w:pPr>
    </w:p>
    <w:p w:rsidR="006211DE" w:rsidRPr="0017109B" w:rsidRDefault="006211DE">
      <w:pPr>
        <w:pStyle w:val="a3"/>
        <w:ind w:left="0"/>
        <w:rPr>
          <w:rFonts w:ascii="微软雅黑" w:eastAsia="微软雅黑" w:hAnsi="微软雅黑"/>
          <w:sz w:val="20"/>
        </w:rPr>
      </w:pPr>
    </w:p>
    <w:p w:rsidR="006211DE" w:rsidRPr="0017109B" w:rsidRDefault="006211DE">
      <w:pPr>
        <w:pStyle w:val="a3"/>
        <w:ind w:left="0"/>
        <w:rPr>
          <w:rFonts w:ascii="微软雅黑" w:eastAsia="微软雅黑" w:hAnsi="微软雅黑"/>
          <w:sz w:val="20"/>
        </w:rPr>
      </w:pPr>
    </w:p>
    <w:p w:rsidR="006211DE" w:rsidRPr="0017109B" w:rsidRDefault="006211DE">
      <w:pPr>
        <w:pStyle w:val="a3"/>
        <w:ind w:left="0"/>
        <w:rPr>
          <w:rFonts w:ascii="微软雅黑" w:eastAsia="微软雅黑" w:hAnsi="微软雅黑"/>
          <w:sz w:val="20"/>
        </w:rPr>
      </w:pPr>
    </w:p>
    <w:p w:rsidR="006211DE" w:rsidRPr="0017109B" w:rsidRDefault="006211DE">
      <w:pPr>
        <w:pStyle w:val="a3"/>
        <w:ind w:left="0"/>
        <w:rPr>
          <w:rFonts w:ascii="微软雅黑" w:eastAsia="微软雅黑" w:hAnsi="微软雅黑"/>
          <w:sz w:val="20"/>
        </w:rPr>
      </w:pPr>
    </w:p>
    <w:p w:rsidR="006211DE" w:rsidRPr="0017109B" w:rsidRDefault="006211DE">
      <w:pPr>
        <w:pStyle w:val="a3"/>
        <w:ind w:left="0"/>
        <w:rPr>
          <w:rFonts w:ascii="微软雅黑" w:eastAsia="微软雅黑" w:hAnsi="微软雅黑"/>
          <w:sz w:val="20"/>
        </w:rPr>
      </w:pPr>
    </w:p>
    <w:p w:rsidR="006211DE" w:rsidRPr="0017109B" w:rsidRDefault="006211DE">
      <w:pPr>
        <w:pStyle w:val="a3"/>
        <w:ind w:left="0"/>
        <w:rPr>
          <w:rFonts w:ascii="微软雅黑" w:eastAsia="微软雅黑" w:hAnsi="微软雅黑"/>
          <w:sz w:val="20"/>
        </w:rPr>
      </w:pPr>
    </w:p>
    <w:p w:rsidR="006211DE" w:rsidRPr="0017109B" w:rsidRDefault="006211DE">
      <w:pPr>
        <w:pStyle w:val="a3"/>
        <w:ind w:left="0"/>
        <w:rPr>
          <w:rFonts w:ascii="微软雅黑" w:eastAsia="微软雅黑" w:hAnsi="微软雅黑"/>
          <w:sz w:val="20"/>
        </w:rPr>
      </w:pPr>
    </w:p>
    <w:p w:rsidR="006211DE" w:rsidRPr="0017109B" w:rsidRDefault="00B33EA4">
      <w:pPr>
        <w:spacing w:line="1377" w:lineRule="exact"/>
        <w:ind w:left="775"/>
        <w:rPr>
          <w:rFonts w:ascii="微软雅黑" w:eastAsia="微软雅黑" w:hAnsi="微软雅黑"/>
          <w:sz w:val="84"/>
          <w:lang w:eastAsia="zh-CN"/>
        </w:rPr>
      </w:pPr>
      <w:r w:rsidRPr="0017109B">
        <w:rPr>
          <w:rFonts w:ascii="微软雅黑" w:eastAsia="微软雅黑" w:hAnsi="微软雅黑"/>
          <w:sz w:val="84"/>
          <w:lang w:eastAsia="zh-CN"/>
        </w:rPr>
        <w:t>人工智能标准化白皮书</w:t>
      </w:r>
    </w:p>
    <w:p w:rsidR="006211DE" w:rsidRPr="0017109B" w:rsidRDefault="00B33EA4">
      <w:pPr>
        <w:spacing w:line="960" w:lineRule="exact"/>
        <w:ind w:left="1557" w:right="1636"/>
        <w:jc w:val="center"/>
        <w:rPr>
          <w:rFonts w:ascii="微软雅黑" w:eastAsia="微软雅黑" w:hAnsi="微软雅黑"/>
          <w:sz w:val="52"/>
          <w:lang w:eastAsia="zh-CN"/>
        </w:rPr>
      </w:pPr>
      <w:r w:rsidRPr="0017109B">
        <w:rPr>
          <w:rFonts w:ascii="微软雅黑" w:eastAsia="微软雅黑" w:hAnsi="微软雅黑"/>
          <w:sz w:val="52"/>
          <w:lang w:eastAsia="zh-CN"/>
        </w:rPr>
        <w:t>（</w:t>
      </w:r>
      <w:r w:rsidRPr="0017109B">
        <w:rPr>
          <w:rFonts w:ascii="微软雅黑" w:eastAsia="微软雅黑" w:hAnsi="微软雅黑"/>
          <w:b/>
          <w:sz w:val="52"/>
          <w:lang w:eastAsia="zh-CN"/>
        </w:rPr>
        <w:t xml:space="preserve">2018 </w:t>
      </w:r>
      <w:r w:rsidRPr="0017109B">
        <w:rPr>
          <w:rFonts w:ascii="微软雅黑" w:eastAsia="微软雅黑" w:hAnsi="微软雅黑"/>
          <w:sz w:val="52"/>
          <w:lang w:eastAsia="zh-CN"/>
        </w:rPr>
        <w:t>版）</w:t>
      </w:r>
    </w:p>
    <w:p w:rsidR="006211DE" w:rsidRPr="0017109B" w:rsidRDefault="006211DE">
      <w:pPr>
        <w:pStyle w:val="a3"/>
        <w:ind w:left="0"/>
        <w:rPr>
          <w:rFonts w:ascii="微软雅黑" w:eastAsia="微软雅黑" w:hAnsi="微软雅黑"/>
          <w:sz w:val="58"/>
          <w:lang w:eastAsia="zh-CN"/>
        </w:rPr>
      </w:pPr>
    </w:p>
    <w:p w:rsidR="006211DE" w:rsidRPr="0017109B" w:rsidRDefault="006211DE">
      <w:pPr>
        <w:pStyle w:val="a3"/>
        <w:ind w:left="0"/>
        <w:rPr>
          <w:rFonts w:ascii="微软雅黑" w:eastAsia="微软雅黑" w:hAnsi="微软雅黑"/>
          <w:sz w:val="58"/>
          <w:lang w:eastAsia="zh-CN"/>
        </w:rPr>
      </w:pPr>
    </w:p>
    <w:p w:rsidR="006211DE" w:rsidRPr="0017109B" w:rsidRDefault="006211DE">
      <w:pPr>
        <w:pStyle w:val="a3"/>
        <w:spacing w:before="10"/>
        <w:ind w:left="0"/>
        <w:rPr>
          <w:rFonts w:ascii="微软雅黑" w:eastAsia="微软雅黑" w:hAnsi="微软雅黑"/>
          <w:sz w:val="86"/>
          <w:lang w:eastAsia="zh-CN"/>
        </w:rPr>
      </w:pPr>
    </w:p>
    <w:p w:rsidR="006211DE" w:rsidRPr="0017109B" w:rsidRDefault="00B33EA4">
      <w:pPr>
        <w:spacing w:before="1" w:line="1470" w:lineRule="atLeast"/>
        <w:ind w:left="1557" w:right="1637"/>
        <w:jc w:val="center"/>
        <w:rPr>
          <w:rFonts w:ascii="微软雅黑" w:eastAsia="微软雅黑" w:hAnsi="微软雅黑"/>
          <w:sz w:val="36"/>
          <w:lang w:eastAsia="zh-CN"/>
        </w:rPr>
      </w:pPr>
      <w:r w:rsidRPr="0017109B">
        <w:rPr>
          <w:rFonts w:ascii="微软雅黑" w:eastAsia="微软雅黑" w:hAnsi="微软雅黑"/>
          <w:sz w:val="36"/>
          <w:lang w:eastAsia="zh-CN"/>
        </w:rPr>
        <w:t>指导单位：国家标准化管理委员会工业二部编写单位：中国电子技术标准化研究院</w:t>
      </w:r>
    </w:p>
    <w:p w:rsidR="006211DE" w:rsidRPr="0017109B" w:rsidRDefault="00B33EA4">
      <w:pPr>
        <w:spacing w:line="752" w:lineRule="exact"/>
        <w:ind w:left="1557" w:right="1636"/>
        <w:jc w:val="center"/>
        <w:rPr>
          <w:rFonts w:ascii="微软雅黑" w:eastAsia="微软雅黑" w:hAnsi="微软雅黑"/>
          <w:sz w:val="36"/>
          <w:lang w:eastAsia="zh-CN"/>
        </w:rPr>
      </w:pPr>
      <w:r w:rsidRPr="0017109B">
        <w:rPr>
          <w:rFonts w:ascii="微软雅黑" w:eastAsia="微软雅黑" w:hAnsi="微软雅黑"/>
          <w:sz w:val="36"/>
          <w:lang w:eastAsia="zh-CN"/>
        </w:rPr>
        <w:t>二零一八年一月</w:t>
      </w:r>
    </w:p>
    <w:p w:rsidR="006211DE" w:rsidRPr="0017109B" w:rsidRDefault="006211DE">
      <w:pPr>
        <w:spacing w:line="752" w:lineRule="exact"/>
        <w:jc w:val="center"/>
        <w:rPr>
          <w:rFonts w:ascii="微软雅黑" w:eastAsia="微软雅黑" w:hAnsi="微软雅黑"/>
          <w:sz w:val="36"/>
          <w:lang w:eastAsia="zh-CN"/>
        </w:rPr>
        <w:sectPr w:rsidR="006211DE" w:rsidRPr="0017109B">
          <w:type w:val="continuous"/>
          <w:pgSz w:w="11910" w:h="16840"/>
          <w:pgMar w:top="1580" w:right="880" w:bottom="280" w:left="960" w:header="720" w:footer="720" w:gutter="0"/>
          <w:cols w:space="720"/>
        </w:sectPr>
      </w:pPr>
    </w:p>
    <w:p w:rsidR="006211DE" w:rsidRPr="0017109B" w:rsidRDefault="00B33EA4">
      <w:pPr>
        <w:spacing w:line="494" w:lineRule="exact"/>
        <w:ind w:left="117"/>
        <w:rPr>
          <w:rFonts w:ascii="微软雅黑" w:eastAsia="微软雅黑" w:hAnsi="微软雅黑"/>
          <w:sz w:val="24"/>
          <w:lang w:eastAsia="zh-CN"/>
        </w:rPr>
      </w:pPr>
      <w:r w:rsidRPr="0017109B">
        <w:rPr>
          <w:rFonts w:ascii="微软雅黑" w:eastAsia="微软雅黑" w:hAnsi="微软雅黑"/>
          <w:sz w:val="28"/>
          <w:lang w:eastAsia="zh-CN"/>
        </w:rPr>
        <w:lastRenderedPageBreak/>
        <w:t>编写单位</w:t>
      </w:r>
      <w:r w:rsidRPr="0017109B">
        <w:rPr>
          <w:rFonts w:ascii="微软雅黑" w:eastAsia="微软雅黑" w:hAnsi="微软雅黑" w:hint="eastAsia"/>
          <w:sz w:val="24"/>
          <w:lang w:eastAsia="zh-CN"/>
        </w:rPr>
        <w:t>（排名不分先后）</w:t>
      </w:r>
    </w:p>
    <w:p w:rsidR="006211DE" w:rsidRPr="0017109B" w:rsidRDefault="006211DE">
      <w:pPr>
        <w:pStyle w:val="a3"/>
        <w:spacing w:before="17"/>
        <w:ind w:left="0"/>
        <w:rPr>
          <w:rFonts w:ascii="微软雅黑" w:eastAsia="微软雅黑" w:hAnsi="微软雅黑"/>
          <w:sz w:val="13"/>
          <w:lang w:eastAsia="zh-CN"/>
        </w:rPr>
      </w:pPr>
    </w:p>
    <w:p w:rsidR="006211DE" w:rsidRPr="0017109B" w:rsidRDefault="006211DE">
      <w:pPr>
        <w:rPr>
          <w:rFonts w:ascii="微软雅黑" w:eastAsia="微软雅黑" w:hAnsi="微软雅黑"/>
          <w:sz w:val="13"/>
          <w:lang w:eastAsia="zh-CN"/>
        </w:rPr>
        <w:sectPr w:rsidR="006211DE" w:rsidRPr="0017109B">
          <w:pgSz w:w="11910" w:h="16840"/>
          <w:pgMar w:top="1460" w:right="880" w:bottom="280" w:left="960" w:header="720" w:footer="720" w:gutter="0"/>
          <w:cols w:space="720"/>
        </w:sectPr>
      </w:pPr>
    </w:p>
    <w:p w:rsidR="006211DE" w:rsidRPr="0017109B" w:rsidRDefault="00B33EA4">
      <w:pPr>
        <w:pStyle w:val="3"/>
        <w:spacing w:line="201" w:lineRule="auto"/>
        <w:ind w:left="117" w:right="597" w:firstLine="0"/>
        <w:rPr>
          <w:rFonts w:ascii="微软雅黑" w:eastAsia="微软雅黑" w:hAnsi="微软雅黑"/>
          <w:lang w:eastAsia="zh-CN"/>
        </w:rPr>
      </w:pPr>
      <w:bookmarkStart w:id="0" w:name="_Toc504981925"/>
      <w:r w:rsidRPr="0017109B">
        <w:rPr>
          <w:rFonts w:ascii="微软雅黑" w:eastAsia="微软雅黑" w:hAnsi="微软雅黑"/>
          <w:spacing w:val="-3"/>
          <w:lang w:eastAsia="zh-CN"/>
        </w:rPr>
        <w:t>中国电子技术标准化研究院中国科学院自动化研究所</w:t>
      </w:r>
      <w:r w:rsidRPr="0017109B">
        <w:rPr>
          <w:rFonts w:ascii="微软雅黑" w:eastAsia="微软雅黑" w:hAnsi="微软雅黑"/>
          <w:spacing w:val="-3"/>
          <w:lang w:eastAsia="zh-CN"/>
        </w:rPr>
        <w:t xml:space="preserve"> </w:t>
      </w:r>
      <w:r w:rsidRPr="0017109B">
        <w:rPr>
          <w:rFonts w:ascii="微软雅黑" w:eastAsia="微软雅黑" w:hAnsi="微软雅黑"/>
          <w:spacing w:val="-3"/>
          <w:lang w:eastAsia="zh-CN"/>
        </w:rPr>
        <w:t>北京理工大学</w:t>
      </w:r>
      <w:bookmarkEnd w:id="0"/>
    </w:p>
    <w:p w:rsidR="006211DE" w:rsidRPr="0017109B" w:rsidRDefault="00B33EA4">
      <w:pPr>
        <w:spacing w:line="204" w:lineRule="auto"/>
        <w:ind w:left="117" w:right="2836"/>
        <w:rPr>
          <w:rFonts w:ascii="微软雅黑" w:eastAsia="微软雅黑" w:hAnsi="微软雅黑"/>
          <w:sz w:val="28"/>
          <w:lang w:eastAsia="zh-CN"/>
        </w:rPr>
      </w:pPr>
      <w:r w:rsidRPr="0017109B">
        <w:rPr>
          <w:rFonts w:ascii="微软雅黑" w:eastAsia="微软雅黑" w:hAnsi="微软雅黑" w:hint="eastAsia"/>
          <w:sz w:val="28"/>
          <w:lang w:eastAsia="zh-CN"/>
        </w:rPr>
        <w:t>清华大学北京大学</w:t>
      </w:r>
    </w:p>
    <w:p w:rsidR="006211DE" w:rsidRPr="0017109B" w:rsidRDefault="00B33EA4">
      <w:pPr>
        <w:spacing w:line="476" w:lineRule="exact"/>
        <w:ind w:left="117"/>
        <w:rPr>
          <w:rFonts w:ascii="微软雅黑" w:eastAsia="微软雅黑" w:hAnsi="微软雅黑"/>
          <w:sz w:val="28"/>
          <w:lang w:eastAsia="zh-CN"/>
        </w:rPr>
      </w:pPr>
      <w:r w:rsidRPr="0017109B">
        <w:rPr>
          <w:rFonts w:ascii="微软雅黑" w:eastAsia="微软雅黑" w:hAnsi="微软雅黑" w:hint="eastAsia"/>
          <w:sz w:val="28"/>
          <w:lang w:eastAsia="zh-CN"/>
        </w:rPr>
        <w:t>中国人民大学</w:t>
      </w:r>
    </w:p>
    <w:p w:rsidR="006211DE" w:rsidRPr="0017109B" w:rsidRDefault="00B33EA4">
      <w:pPr>
        <w:spacing w:line="500" w:lineRule="exact"/>
        <w:ind w:left="117"/>
        <w:rPr>
          <w:rFonts w:ascii="微软雅黑" w:eastAsia="微软雅黑" w:hAnsi="微软雅黑"/>
          <w:sz w:val="28"/>
          <w:lang w:eastAsia="zh-CN"/>
        </w:rPr>
      </w:pPr>
      <w:r w:rsidRPr="0017109B">
        <w:rPr>
          <w:rFonts w:ascii="微软雅黑" w:eastAsia="微软雅黑" w:hAnsi="微软雅黑" w:hint="eastAsia"/>
          <w:spacing w:val="-2"/>
          <w:sz w:val="28"/>
          <w:lang w:eastAsia="zh-CN"/>
        </w:rPr>
        <w:t>北京航空航天大学</w:t>
      </w:r>
    </w:p>
    <w:p w:rsidR="006211DE" w:rsidRPr="0017109B" w:rsidRDefault="00B33EA4">
      <w:pPr>
        <w:spacing w:before="14" w:line="201" w:lineRule="auto"/>
        <w:ind w:left="117" w:right="1158"/>
        <w:rPr>
          <w:rFonts w:ascii="微软雅黑" w:eastAsia="微软雅黑" w:hAnsi="微软雅黑"/>
          <w:sz w:val="28"/>
          <w:lang w:eastAsia="zh-CN"/>
        </w:rPr>
      </w:pPr>
      <w:r w:rsidRPr="0017109B">
        <w:rPr>
          <w:rFonts w:ascii="微软雅黑" w:eastAsia="微软雅黑" w:hAnsi="微软雅黑" w:hint="eastAsia"/>
          <w:spacing w:val="-3"/>
          <w:sz w:val="28"/>
          <w:lang w:eastAsia="zh-CN"/>
        </w:rPr>
        <w:t>科大讯飞股份有限公司华为技术有限公司</w:t>
      </w:r>
    </w:p>
    <w:p w:rsidR="006211DE" w:rsidRPr="0017109B" w:rsidRDefault="00B33EA4">
      <w:pPr>
        <w:spacing w:before="1" w:line="201" w:lineRule="auto"/>
        <w:ind w:left="117" w:right="38"/>
        <w:rPr>
          <w:rFonts w:ascii="微软雅黑" w:eastAsia="微软雅黑" w:hAnsi="微软雅黑"/>
          <w:sz w:val="28"/>
          <w:lang w:eastAsia="zh-CN"/>
        </w:rPr>
      </w:pPr>
      <w:r w:rsidRPr="0017109B">
        <w:rPr>
          <w:rFonts w:ascii="微软雅黑" w:eastAsia="微软雅黑" w:hAnsi="微软雅黑" w:hint="eastAsia"/>
          <w:sz w:val="28"/>
          <w:lang w:eastAsia="zh-CN"/>
        </w:rPr>
        <w:t>国际商业机器（中国）有限公司阿里</w:t>
      </w:r>
      <w:proofErr w:type="gramStart"/>
      <w:r w:rsidRPr="0017109B">
        <w:rPr>
          <w:rFonts w:ascii="微软雅黑" w:eastAsia="微软雅黑" w:hAnsi="微软雅黑" w:hint="eastAsia"/>
          <w:sz w:val="28"/>
          <w:lang w:eastAsia="zh-CN"/>
        </w:rPr>
        <w:t>云计算</w:t>
      </w:r>
      <w:proofErr w:type="gramEnd"/>
      <w:r w:rsidRPr="0017109B">
        <w:rPr>
          <w:rFonts w:ascii="微软雅黑" w:eastAsia="微软雅黑" w:hAnsi="微软雅黑" w:hint="eastAsia"/>
          <w:sz w:val="28"/>
          <w:lang w:eastAsia="zh-CN"/>
        </w:rPr>
        <w:t>有限公司</w:t>
      </w:r>
    </w:p>
    <w:p w:rsidR="006211DE" w:rsidRPr="0017109B" w:rsidRDefault="00B33EA4">
      <w:pPr>
        <w:spacing w:before="3" w:line="201" w:lineRule="auto"/>
        <w:ind w:left="117" w:right="597"/>
        <w:rPr>
          <w:rFonts w:ascii="微软雅黑" w:eastAsia="微软雅黑" w:hAnsi="微软雅黑"/>
          <w:sz w:val="28"/>
          <w:lang w:eastAsia="zh-CN"/>
        </w:rPr>
      </w:pPr>
      <w:r w:rsidRPr="0017109B">
        <w:rPr>
          <w:rFonts w:ascii="微软雅黑" w:eastAsia="微软雅黑" w:hAnsi="微软雅黑" w:hint="eastAsia"/>
          <w:sz w:val="28"/>
          <w:lang w:eastAsia="zh-CN"/>
        </w:rPr>
        <w:t>中国科学院计算技术研究所中国电信集团公司</w:t>
      </w:r>
    </w:p>
    <w:p w:rsidR="006211DE" w:rsidRPr="0017109B" w:rsidRDefault="00B33EA4">
      <w:pPr>
        <w:spacing w:before="4" w:line="201" w:lineRule="auto"/>
        <w:ind w:left="117" w:right="38"/>
        <w:rPr>
          <w:rFonts w:ascii="微软雅黑" w:eastAsia="微软雅黑" w:hAnsi="微软雅黑"/>
          <w:sz w:val="28"/>
          <w:lang w:eastAsia="zh-CN"/>
        </w:rPr>
      </w:pPr>
      <w:proofErr w:type="gramStart"/>
      <w:r w:rsidRPr="0017109B">
        <w:rPr>
          <w:rFonts w:ascii="微软雅黑" w:eastAsia="微软雅黑" w:hAnsi="微软雅黑" w:hint="eastAsia"/>
          <w:sz w:val="28"/>
          <w:lang w:eastAsia="zh-CN"/>
        </w:rPr>
        <w:t>腾讯互联网</w:t>
      </w:r>
      <w:proofErr w:type="gramEnd"/>
      <w:r w:rsidRPr="0017109B">
        <w:rPr>
          <w:rFonts w:ascii="微软雅黑" w:eastAsia="微软雅黑" w:hAnsi="微软雅黑" w:hint="eastAsia"/>
          <w:sz w:val="28"/>
          <w:lang w:eastAsia="zh-CN"/>
        </w:rPr>
        <w:t>加（深圳）有限公司阿里巴巴网络技术有限公司</w:t>
      </w:r>
    </w:p>
    <w:p w:rsidR="006211DE" w:rsidRPr="0017109B" w:rsidRDefault="00B33EA4">
      <w:pPr>
        <w:spacing w:line="475" w:lineRule="exact"/>
        <w:ind w:left="117"/>
        <w:rPr>
          <w:rFonts w:ascii="微软雅黑" w:eastAsia="微软雅黑" w:hAnsi="微软雅黑"/>
          <w:sz w:val="28"/>
          <w:lang w:eastAsia="zh-CN"/>
        </w:rPr>
      </w:pPr>
      <w:r w:rsidRPr="0017109B">
        <w:rPr>
          <w:rFonts w:ascii="微软雅黑" w:eastAsia="微软雅黑" w:hAnsi="微软雅黑"/>
          <w:lang w:eastAsia="zh-CN"/>
        </w:rPr>
        <w:br w:type="column"/>
      </w:r>
      <w:r w:rsidRPr="0017109B">
        <w:rPr>
          <w:rFonts w:ascii="微软雅黑" w:eastAsia="微软雅黑" w:hAnsi="微软雅黑" w:hint="eastAsia"/>
          <w:sz w:val="28"/>
          <w:lang w:eastAsia="zh-CN"/>
        </w:rPr>
        <w:t>上海计算机软件技术开发中心</w:t>
      </w:r>
    </w:p>
    <w:p w:rsidR="006211DE" w:rsidRPr="0017109B" w:rsidRDefault="00B33EA4">
      <w:pPr>
        <w:spacing w:before="20" w:line="201" w:lineRule="auto"/>
        <w:ind w:left="117" w:right="393"/>
        <w:rPr>
          <w:rFonts w:ascii="微软雅黑" w:eastAsia="微软雅黑" w:hAnsi="微软雅黑"/>
          <w:sz w:val="28"/>
          <w:lang w:eastAsia="zh-CN"/>
        </w:rPr>
      </w:pPr>
      <w:r w:rsidRPr="0017109B">
        <w:rPr>
          <w:rFonts w:ascii="微软雅黑" w:eastAsia="微软雅黑" w:hAnsi="微软雅黑" w:hint="eastAsia"/>
          <w:sz w:val="28"/>
          <w:lang w:eastAsia="zh-CN"/>
        </w:rPr>
        <w:t>上海智</w:t>
      </w:r>
      <w:proofErr w:type="gramStart"/>
      <w:r w:rsidRPr="0017109B">
        <w:rPr>
          <w:rFonts w:ascii="微软雅黑" w:eastAsia="微软雅黑" w:hAnsi="微软雅黑" w:hint="eastAsia"/>
          <w:sz w:val="28"/>
          <w:lang w:eastAsia="zh-CN"/>
        </w:rPr>
        <w:t>臻</w:t>
      </w:r>
      <w:proofErr w:type="gramEnd"/>
      <w:r w:rsidRPr="0017109B">
        <w:rPr>
          <w:rFonts w:ascii="微软雅黑" w:eastAsia="微软雅黑" w:hAnsi="微软雅黑" w:hint="eastAsia"/>
          <w:sz w:val="28"/>
          <w:lang w:eastAsia="zh-CN"/>
        </w:rPr>
        <w:t>智能网络科技股份有限公司北京爱奇艺科技有限公司</w:t>
      </w:r>
    </w:p>
    <w:p w:rsidR="006211DE" w:rsidRPr="0017109B" w:rsidRDefault="00B33EA4">
      <w:pPr>
        <w:spacing w:line="482" w:lineRule="exact"/>
        <w:ind w:left="117"/>
        <w:rPr>
          <w:rFonts w:ascii="微软雅黑" w:eastAsia="微软雅黑" w:hAnsi="微软雅黑"/>
          <w:sz w:val="28"/>
          <w:lang w:eastAsia="zh-CN"/>
        </w:rPr>
      </w:pPr>
      <w:r w:rsidRPr="0017109B">
        <w:rPr>
          <w:rFonts w:ascii="微软雅黑" w:eastAsia="微软雅黑" w:hAnsi="微软雅黑" w:cs="微软雅黑" w:hint="eastAsia"/>
          <w:sz w:val="28"/>
          <w:lang w:eastAsia="zh-CN"/>
        </w:rPr>
        <w:t>北京</w:t>
      </w:r>
      <w:r w:rsidR="0017109B" w:rsidRPr="0017109B">
        <w:rPr>
          <w:rFonts w:ascii="微软雅黑" w:eastAsia="微软雅黑" w:hAnsi="微软雅黑" w:cs="微软雅黑" w:hint="eastAsia"/>
          <w:sz w:val="28"/>
          <w:lang w:eastAsia="zh-CN"/>
        </w:rPr>
        <w:t>有生志</w:t>
      </w:r>
      <w:r w:rsidRPr="0017109B">
        <w:rPr>
          <w:rFonts w:ascii="微软雅黑" w:eastAsia="微软雅黑" w:hAnsi="微软雅黑" w:cs="微软雅黑" w:hint="eastAsia"/>
          <w:sz w:val="28"/>
          <w:lang w:eastAsia="zh-CN"/>
        </w:rPr>
        <w:t>科技有限公司</w:t>
      </w:r>
    </w:p>
    <w:p w:rsidR="006211DE" w:rsidRPr="0017109B" w:rsidRDefault="00B33EA4">
      <w:pPr>
        <w:spacing w:before="20" w:line="201" w:lineRule="auto"/>
        <w:ind w:left="117" w:right="172"/>
        <w:rPr>
          <w:rFonts w:ascii="微软雅黑" w:eastAsia="微软雅黑" w:hAnsi="微软雅黑"/>
          <w:sz w:val="28"/>
          <w:lang w:eastAsia="zh-CN"/>
        </w:rPr>
      </w:pPr>
      <w:r w:rsidRPr="0017109B">
        <w:rPr>
          <w:rFonts w:ascii="微软雅黑" w:eastAsia="微软雅黑" w:hAnsi="微软雅黑" w:hint="eastAsia"/>
          <w:spacing w:val="-17"/>
          <w:sz w:val="28"/>
          <w:lang w:eastAsia="zh-CN"/>
        </w:rPr>
        <w:t>极限元（北京）</w:t>
      </w:r>
      <w:r w:rsidRPr="0017109B">
        <w:rPr>
          <w:rFonts w:ascii="微软雅黑" w:eastAsia="微软雅黑" w:hAnsi="微软雅黑" w:hint="eastAsia"/>
          <w:spacing w:val="-16"/>
          <w:sz w:val="28"/>
          <w:lang w:eastAsia="zh-CN"/>
        </w:rPr>
        <w:t>智能科技股份有限公司</w:t>
      </w:r>
      <w:r w:rsidRPr="0017109B">
        <w:rPr>
          <w:rFonts w:ascii="微软雅黑" w:eastAsia="微软雅黑" w:hAnsi="微软雅黑" w:hint="eastAsia"/>
          <w:spacing w:val="-22"/>
          <w:sz w:val="28"/>
          <w:lang w:eastAsia="zh-CN"/>
        </w:rPr>
        <w:t>北京字节跳动科技有限公司</w:t>
      </w:r>
      <w:r w:rsidRPr="0017109B">
        <w:rPr>
          <w:rFonts w:ascii="微软雅黑" w:eastAsia="微软雅黑" w:hAnsi="微软雅黑" w:hint="eastAsia"/>
          <w:spacing w:val="-20"/>
          <w:sz w:val="28"/>
          <w:lang w:eastAsia="zh-CN"/>
        </w:rPr>
        <w:t>（</w:t>
      </w:r>
      <w:r w:rsidRPr="0017109B">
        <w:rPr>
          <w:rFonts w:ascii="微软雅黑" w:eastAsia="微软雅黑" w:hAnsi="微软雅黑" w:hint="eastAsia"/>
          <w:spacing w:val="-22"/>
          <w:sz w:val="28"/>
          <w:lang w:eastAsia="zh-CN"/>
        </w:rPr>
        <w:t>今日头条</w:t>
      </w:r>
      <w:r w:rsidRPr="0017109B">
        <w:rPr>
          <w:rFonts w:ascii="微软雅黑" w:eastAsia="微软雅黑" w:hAnsi="微软雅黑" w:hint="eastAsia"/>
          <w:sz w:val="28"/>
          <w:lang w:eastAsia="zh-CN"/>
        </w:rPr>
        <w:t>）</w:t>
      </w:r>
      <w:r w:rsidRPr="0017109B">
        <w:rPr>
          <w:rFonts w:ascii="微软雅黑" w:eastAsia="微软雅黑" w:hAnsi="微软雅黑" w:hint="eastAsia"/>
          <w:sz w:val="28"/>
          <w:lang w:eastAsia="zh-CN"/>
        </w:rPr>
        <w:t xml:space="preserve"> </w:t>
      </w:r>
      <w:r w:rsidRPr="0017109B">
        <w:rPr>
          <w:rFonts w:ascii="微软雅黑" w:eastAsia="微软雅黑" w:hAnsi="微软雅黑" w:hint="eastAsia"/>
          <w:spacing w:val="-3"/>
          <w:sz w:val="28"/>
          <w:lang w:eastAsia="zh-CN"/>
        </w:rPr>
        <w:t>北京商汤科技开发有限公司</w:t>
      </w:r>
    </w:p>
    <w:p w:rsidR="006211DE" w:rsidRPr="0017109B" w:rsidRDefault="00B33EA4">
      <w:pPr>
        <w:spacing w:before="4" w:line="201" w:lineRule="auto"/>
        <w:ind w:left="117" w:right="393"/>
        <w:rPr>
          <w:rFonts w:ascii="微软雅黑" w:eastAsia="微软雅黑" w:hAnsi="微软雅黑"/>
          <w:sz w:val="28"/>
          <w:lang w:eastAsia="zh-CN"/>
        </w:rPr>
      </w:pPr>
      <w:r w:rsidRPr="0017109B">
        <w:rPr>
          <w:rFonts w:ascii="微软雅黑" w:eastAsia="微软雅黑" w:hAnsi="微软雅黑" w:hint="eastAsia"/>
          <w:sz w:val="28"/>
          <w:lang w:eastAsia="zh-CN"/>
        </w:rPr>
        <w:t>浙江蚂蚁小</w:t>
      </w:r>
      <w:proofErr w:type="gramStart"/>
      <w:r w:rsidRPr="0017109B">
        <w:rPr>
          <w:rFonts w:ascii="微软雅黑" w:eastAsia="微软雅黑" w:hAnsi="微软雅黑" w:hint="eastAsia"/>
          <w:sz w:val="28"/>
          <w:lang w:eastAsia="zh-CN"/>
        </w:rPr>
        <w:t>微金融</w:t>
      </w:r>
      <w:proofErr w:type="gramEnd"/>
      <w:r w:rsidRPr="0017109B">
        <w:rPr>
          <w:rFonts w:ascii="微软雅黑" w:eastAsia="微软雅黑" w:hAnsi="微软雅黑" w:hint="eastAsia"/>
          <w:sz w:val="28"/>
          <w:lang w:eastAsia="zh-CN"/>
        </w:rPr>
        <w:t>服务集团有限公司百度网络技术有限公司</w:t>
      </w:r>
    </w:p>
    <w:p w:rsidR="006211DE" w:rsidRPr="0017109B" w:rsidRDefault="00B33EA4">
      <w:pPr>
        <w:spacing w:before="2" w:line="201" w:lineRule="auto"/>
        <w:ind w:left="117" w:right="1512"/>
        <w:rPr>
          <w:rFonts w:ascii="微软雅黑" w:eastAsia="微软雅黑" w:hAnsi="微软雅黑"/>
          <w:sz w:val="28"/>
          <w:lang w:eastAsia="zh-CN"/>
        </w:rPr>
      </w:pPr>
      <w:r w:rsidRPr="0017109B">
        <w:rPr>
          <w:rFonts w:ascii="微软雅黑" w:eastAsia="微软雅黑" w:hAnsi="微软雅黑" w:hint="eastAsia"/>
          <w:sz w:val="28"/>
          <w:lang w:eastAsia="zh-CN"/>
        </w:rPr>
        <w:t>英特尔</w:t>
      </w:r>
      <w:r w:rsidRPr="0017109B">
        <w:rPr>
          <w:rFonts w:ascii="微软雅黑" w:eastAsia="微软雅黑" w:hAnsi="微软雅黑" w:hint="eastAsia"/>
          <w:spacing w:val="-3"/>
          <w:sz w:val="28"/>
          <w:lang w:eastAsia="zh-CN"/>
        </w:rPr>
        <w:t>（</w:t>
      </w:r>
      <w:r w:rsidRPr="0017109B">
        <w:rPr>
          <w:rFonts w:ascii="微软雅黑" w:eastAsia="微软雅黑" w:hAnsi="微软雅黑" w:hint="eastAsia"/>
          <w:sz w:val="28"/>
          <w:lang w:eastAsia="zh-CN"/>
        </w:rPr>
        <w:t>中国</w:t>
      </w:r>
      <w:r w:rsidRPr="0017109B">
        <w:rPr>
          <w:rFonts w:ascii="微软雅黑" w:eastAsia="微软雅黑" w:hAnsi="微软雅黑" w:hint="eastAsia"/>
          <w:spacing w:val="-3"/>
          <w:sz w:val="28"/>
          <w:lang w:eastAsia="zh-CN"/>
        </w:rPr>
        <w:t>）</w:t>
      </w:r>
      <w:r w:rsidRPr="0017109B">
        <w:rPr>
          <w:rFonts w:ascii="微软雅黑" w:eastAsia="微软雅黑" w:hAnsi="微软雅黑" w:hint="eastAsia"/>
          <w:spacing w:val="-2"/>
          <w:sz w:val="28"/>
          <w:lang w:eastAsia="zh-CN"/>
        </w:rPr>
        <w:t>有限公司</w:t>
      </w:r>
      <w:r w:rsidRPr="0017109B">
        <w:rPr>
          <w:rFonts w:ascii="微软雅黑" w:eastAsia="微软雅黑" w:hAnsi="微软雅黑" w:hint="eastAsia"/>
          <w:spacing w:val="-2"/>
          <w:sz w:val="28"/>
          <w:lang w:eastAsia="zh-CN"/>
        </w:rPr>
        <w:t xml:space="preserve"> </w:t>
      </w:r>
      <w:r w:rsidRPr="0017109B">
        <w:rPr>
          <w:rFonts w:ascii="微软雅黑" w:eastAsia="微软雅黑" w:hAnsi="微软雅黑" w:hint="eastAsia"/>
          <w:spacing w:val="-3"/>
          <w:sz w:val="28"/>
          <w:lang w:eastAsia="zh-CN"/>
        </w:rPr>
        <w:t>松下电器</w:t>
      </w:r>
      <w:r w:rsidRPr="0017109B">
        <w:rPr>
          <w:rFonts w:ascii="微软雅黑" w:eastAsia="微软雅黑" w:hAnsi="微软雅黑" w:hint="eastAsia"/>
          <w:sz w:val="28"/>
          <w:lang w:eastAsia="zh-CN"/>
        </w:rPr>
        <w:t>（</w:t>
      </w:r>
      <w:r w:rsidRPr="0017109B">
        <w:rPr>
          <w:rFonts w:ascii="微软雅黑" w:eastAsia="微软雅黑" w:hAnsi="微软雅黑" w:hint="eastAsia"/>
          <w:spacing w:val="-2"/>
          <w:sz w:val="28"/>
          <w:lang w:eastAsia="zh-CN"/>
        </w:rPr>
        <w:t>中国</w:t>
      </w:r>
      <w:r w:rsidRPr="0017109B">
        <w:rPr>
          <w:rFonts w:ascii="微软雅黑" w:eastAsia="微软雅黑" w:hAnsi="微软雅黑" w:hint="eastAsia"/>
          <w:spacing w:val="-3"/>
          <w:sz w:val="28"/>
          <w:lang w:eastAsia="zh-CN"/>
        </w:rPr>
        <w:t>）</w:t>
      </w:r>
      <w:r w:rsidRPr="0017109B">
        <w:rPr>
          <w:rFonts w:ascii="微软雅黑" w:eastAsia="微软雅黑" w:hAnsi="微软雅黑" w:hint="eastAsia"/>
          <w:sz w:val="28"/>
          <w:lang w:eastAsia="zh-CN"/>
        </w:rPr>
        <w:t>有限公司</w:t>
      </w:r>
      <w:r w:rsidRPr="0017109B">
        <w:rPr>
          <w:rFonts w:ascii="微软雅黑" w:eastAsia="微软雅黑" w:hAnsi="微软雅黑" w:hint="eastAsia"/>
          <w:spacing w:val="-3"/>
          <w:sz w:val="28"/>
          <w:lang w:eastAsia="zh-CN"/>
        </w:rPr>
        <w:t>重庆凯泽科技股份有限公司</w:t>
      </w:r>
    </w:p>
    <w:p w:rsidR="006211DE" w:rsidRPr="0017109B" w:rsidRDefault="00B33EA4">
      <w:pPr>
        <w:spacing w:before="4" w:line="201" w:lineRule="auto"/>
        <w:ind w:left="117" w:right="1233"/>
        <w:rPr>
          <w:rFonts w:ascii="微软雅黑" w:eastAsia="微软雅黑" w:hAnsi="微软雅黑"/>
          <w:sz w:val="28"/>
          <w:lang w:eastAsia="zh-CN"/>
        </w:rPr>
      </w:pPr>
      <w:r w:rsidRPr="0017109B">
        <w:rPr>
          <w:rFonts w:ascii="微软雅黑" w:eastAsia="微软雅黑" w:hAnsi="微软雅黑" w:hint="eastAsia"/>
          <w:spacing w:val="-3"/>
          <w:sz w:val="28"/>
          <w:lang w:eastAsia="zh-CN"/>
        </w:rPr>
        <w:t>海尔工业智能研究院有限公司重庆中科云从科技有限公司</w:t>
      </w:r>
    </w:p>
    <w:p w:rsidR="006211DE" w:rsidRPr="0017109B" w:rsidRDefault="00B33EA4">
      <w:pPr>
        <w:spacing w:line="531" w:lineRule="exact"/>
        <w:ind w:left="117"/>
        <w:rPr>
          <w:rFonts w:ascii="微软雅黑" w:eastAsia="微软雅黑" w:hAnsi="微软雅黑"/>
          <w:sz w:val="28"/>
          <w:lang w:eastAsia="zh-CN"/>
        </w:rPr>
      </w:pPr>
      <w:r w:rsidRPr="0017109B">
        <w:rPr>
          <w:rFonts w:ascii="微软雅黑" w:eastAsia="微软雅黑" w:hAnsi="微软雅黑" w:hint="eastAsia"/>
          <w:sz w:val="28"/>
          <w:lang w:eastAsia="zh-CN"/>
        </w:rPr>
        <w:t>北京格灵深</w:t>
      </w:r>
      <w:proofErr w:type="gramStart"/>
      <w:r w:rsidRPr="0017109B">
        <w:rPr>
          <w:rFonts w:ascii="微软雅黑" w:eastAsia="微软雅黑" w:hAnsi="微软雅黑" w:hint="eastAsia"/>
          <w:sz w:val="28"/>
          <w:lang w:eastAsia="zh-CN"/>
        </w:rPr>
        <w:t>瞳</w:t>
      </w:r>
      <w:proofErr w:type="gramEnd"/>
      <w:r w:rsidRPr="0017109B">
        <w:rPr>
          <w:rFonts w:ascii="微软雅黑" w:eastAsia="微软雅黑" w:hAnsi="微软雅黑" w:hint="eastAsia"/>
          <w:sz w:val="28"/>
          <w:lang w:eastAsia="zh-CN"/>
        </w:rPr>
        <w:t>信息技术有限公司</w:t>
      </w:r>
    </w:p>
    <w:p w:rsidR="006211DE" w:rsidRPr="0017109B" w:rsidRDefault="006211DE">
      <w:pPr>
        <w:spacing w:line="531" w:lineRule="exact"/>
        <w:rPr>
          <w:rFonts w:ascii="微软雅黑" w:eastAsia="微软雅黑" w:hAnsi="微软雅黑"/>
          <w:sz w:val="28"/>
          <w:lang w:eastAsia="zh-CN"/>
        </w:rPr>
        <w:sectPr w:rsidR="006211DE" w:rsidRPr="0017109B">
          <w:type w:val="continuous"/>
          <w:pgSz w:w="11910" w:h="16840"/>
          <w:pgMar w:top="1580" w:right="880" w:bottom="280" w:left="960" w:header="720" w:footer="720" w:gutter="0"/>
          <w:cols w:num="2" w:space="720" w:equalWidth="0">
            <w:col w:w="4080" w:space="992"/>
            <w:col w:w="4998"/>
          </w:cols>
        </w:sectPr>
      </w:pPr>
    </w:p>
    <w:p w:rsidR="006211DE" w:rsidRPr="0017109B" w:rsidRDefault="006211DE">
      <w:pPr>
        <w:pStyle w:val="a3"/>
        <w:spacing w:before="15"/>
        <w:ind w:left="0"/>
        <w:rPr>
          <w:rFonts w:ascii="微软雅黑" w:eastAsia="微软雅黑" w:hAnsi="微软雅黑"/>
          <w:sz w:val="16"/>
          <w:lang w:eastAsia="zh-CN"/>
        </w:rPr>
      </w:pPr>
    </w:p>
    <w:p w:rsidR="006211DE" w:rsidRPr="0017109B" w:rsidRDefault="00B33EA4">
      <w:pPr>
        <w:spacing w:line="560" w:lineRule="exact"/>
        <w:ind w:left="1557" w:right="1633"/>
        <w:jc w:val="center"/>
        <w:rPr>
          <w:rFonts w:ascii="微软雅黑" w:eastAsia="微软雅黑" w:hAnsi="微软雅黑"/>
          <w:sz w:val="36"/>
          <w:lang w:eastAsia="zh-CN"/>
        </w:rPr>
      </w:pPr>
      <w:r w:rsidRPr="0017109B">
        <w:rPr>
          <w:rFonts w:ascii="微软雅黑" w:eastAsia="微软雅黑" w:hAnsi="微软雅黑"/>
          <w:sz w:val="36"/>
          <w:lang w:eastAsia="zh-CN"/>
        </w:rPr>
        <w:t>目录</w:t>
      </w:r>
    </w:p>
    <w:sdt>
      <w:sdtPr>
        <w:rPr>
          <w:lang w:val="zh-CN"/>
        </w:rPr>
        <w:id w:val="562919515"/>
        <w:docPartObj>
          <w:docPartGallery w:val="Table of Contents"/>
          <w:docPartUnique/>
        </w:docPartObj>
      </w:sdtPr>
      <w:sdtEndPr>
        <w:rPr>
          <w:rFonts w:ascii="Noto Sans CJK JP Regular" w:eastAsia="Noto Sans CJK JP Regular" w:hAnsi="Noto Sans CJK JP Regular" w:cs="Noto Sans CJK JP Regular"/>
          <w:b/>
          <w:bCs/>
          <w:color w:val="auto"/>
          <w:sz w:val="22"/>
          <w:szCs w:val="22"/>
          <w:lang w:eastAsia="en-US"/>
        </w:rPr>
      </w:sdtEndPr>
      <w:sdtContent>
        <w:p w:rsidR="008052DA" w:rsidRDefault="00F16A6B">
          <w:pPr>
            <w:pStyle w:val="TOC"/>
            <w:rPr>
              <w:rFonts w:hint="eastAsia"/>
            </w:rPr>
          </w:pPr>
          <w:r>
            <w:rPr>
              <w:lang w:val="zh-CN"/>
            </w:rPr>
            <w:t>编写单位</w:t>
          </w:r>
          <w:bookmarkStart w:id="1" w:name="_GoBack"/>
          <w:bookmarkEnd w:id="1"/>
        </w:p>
        <w:p w:rsidR="008052DA" w:rsidRDefault="008052DA">
          <w:pPr>
            <w:pStyle w:val="30"/>
            <w:tabs>
              <w:tab w:val="right" w:leader="dot" w:pos="10060"/>
            </w:tabs>
            <w:ind w:left="880"/>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504981925" w:history="1">
            <w:r w:rsidRPr="004675AC">
              <w:rPr>
                <w:rStyle w:val="a5"/>
                <w:rFonts w:ascii="微软雅黑" w:eastAsia="微软雅黑" w:hAnsi="微软雅黑" w:hint="eastAsia"/>
                <w:noProof/>
                <w:spacing w:val="-3"/>
                <w:lang w:eastAsia="zh-CN"/>
              </w:rPr>
              <w:t>中国电子技术标准化研究院中国科学院自动化研究所</w:t>
            </w:r>
            <w:r w:rsidRPr="004675AC">
              <w:rPr>
                <w:rStyle w:val="a5"/>
                <w:rFonts w:ascii="微软雅黑" w:eastAsia="微软雅黑" w:hAnsi="微软雅黑"/>
                <w:noProof/>
                <w:spacing w:val="-3"/>
                <w:lang w:eastAsia="zh-CN"/>
              </w:rPr>
              <w:t xml:space="preserve"> </w:t>
            </w:r>
            <w:r w:rsidRPr="004675AC">
              <w:rPr>
                <w:rStyle w:val="a5"/>
                <w:rFonts w:ascii="微软雅黑" w:eastAsia="微软雅黑" w:hAnsi="微软雅黑" w:hint="eastAsia"/>
                <w:noProof/>
                <w:spacing w:val="-3"/>
                <w:lang w:eastAsia="zh-CN"/>
              </w:rPr>
              <w:t>北京理工大学</w:t>
            </w:r>
            <w:r>
              <w:rPr>
                <w:noProof/>
                <w:webHidden/>
              </w:rPr>
              <w:tab/>
            </w:r>
            <w:r>
              <w:rPr>
                <w:noProof/>
                <w:webHidden/>
              </w:rPr>
              <w:fldChar w:fldCharType="begin"/>
            </w:r>
            <w:r>
              <w:rPr>
                <w:noProof/>
                <w:webHidden/>
              </w:rPr>
              <w:instrText xml:space="preserve"> PAGEREF _Toc504981925 \h </w:instrText>
            </w:r>
            <w:r>
              <w:rPr>
                <w:noProof/>
                <w:webHidden/>
              </w:rPr>
            </w:r>
            <w:r>
              <w:rPr>
                <w:noProof/>
                <w:webHidden/>
              </w:rPr>
              <w:fldChar w:fldCharType="separate"/>
            </w:r>
            <w:r>
              <w:rPr>
                <w:noProof/>
                <w:webHidden/>
              </w:rPr>
              <w:t>2</w:t>
            </w:r>
            <w:r>
              <w:rPr>
                <w:noProof/>
                <w:webHidden/>
              </w:rPr>
              <w:fldChar w:fldCharType="end"/>
            </w:r>
          </w:hyperlink>
        </w:p>
        <w:p w:rsidR="008052DA" w:rsidRDefault="008052DA">
          <w:pPr>
            <w:pStyle w:val="10"/>
            <w:tabs>
              <w:tab w:val="left" w:pos="420"/>
              <w:tab w:val="right" w:leader="dot" w:pos="10060"/>
            </w:tabs>
            <w:rPr>
              <w:rFonts w:asciiTheme="minorHAnsi" w:eastAsiaTheme="minorEastAsia" w:hAnsiTheme="minorHAnsi" w:cstheme="minorBidi"/>
              <w:noProof/>
              <w:kern w:val="2"/>
              <w:sz w:val="21"/>
              <w:lang w:eastAsia="zh-CN"/>
            </w:rPr>
          </w:pPr>
          <w:hyperlink w:anchor="_Toc504981926" w:history="1">
            <w:r w:rsidRPr="004675AC">
              <w:rPr>
                <w:rStyle w:val="a5"/>
                <w:noProof/>
                <w:w w:val="99"/>
              </w:rPr>
              <w:t>1</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前言</w:t>
            </w:r>
            <w:r>
              <w:rPr>
                <w:noProof/>
                <w:webHidden/>
              </w:rPr>
              <w:tab/>
            </w:r>
            <w:r>
              <w:rPr>
                <w:noProof/>
                <w:webHidden/>
              </w:rPr>
              <w:fldChar w:fldCharType="begin"/>
            </w:r>
            <w:r>
              <w:rPr>
                <w:noProof/>
                <w:webHidden/>
              </w:rPr>
              <w:instrText xml:space="preserve"> PAGEREF _Toc504981926 \h </w:instrText>
            </w:r>
            <w:r>
              <w:rPr>
                <w:noProof/>
                <w:webHidden/>
              </w:rPr>
            </w:r>
            <w:r>
              <w:rPr>
                <w:noProof/>
                <w:webHidden/>
              </w:rPr>
              <w:fldChar w:fldCharType="separate"/>
            </w:r>
            <w:r>
              <w:rPr>
                <w:noProof/>
                <w:webHidden/>
              </w:rPr>
              <w:t>1</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27" w:history="1">
            <w:r w:rsidRPr="004675AC">
              <w:rPr>
                <w:rStyle w:val="a5"/>
                <w:noProof/>
              </w:rPr>
              <w:t>1.1</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研究背景</w:t>
            </w:r>
            <w:r>
              <w:rPr>
                <w:noProof/>
                <w:webHidden/>
              </w:rPr>
              <w:tab/>
            </w:r>
            <w:r>
              <w:rPr>
                <w:noProof/>
                <w:webHidden/>
              </w:rPr>
              <w:fldChar w:fldCharType="begin"/>
            </w:r>
            <w:r>
              <w:rPr>
                <w:noProof/>
                <w:webHidden/>
              </w:rPr>
              <w:instrText xml:space="preserve"> PAGEREF _Toc504981927 \h </w:instrText>
            </w:r>
            <w:r>
              <w:rPr>
                <w:noProof/>
                <w:webHidden/>
              </w:rPr>
            </w:r>
            <w:r>
              <w:rPr>
                <w:noProof/>
                <w:webHidden/>
              </w:rPr>
              <w:fldChar w:fldCharType="separate"/>
            </w:r>
            <w:r>
              <w:rPr>
                <w:noProof/>
                <w:webHidden/>
              </w:rPr>
              <w:t>1</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28" w:history="1">
            <w:r w:rsidRPr="004675AC">
              <w:rPr>
                <w:rStyle w:val="a5"/>
                <w:noProof/>
              </w:rPr>
              <w:t>1.2</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研究目标及意义</w:t>
            </w:r>
            <w:r>
              <w:rPr>
                <w:noProof/>
                <w:webHidden/>
              </w:rPr>
              <w:tab/>
            </w:r>
            <w:r>
              <w:rPr>
                <w:noProof/>
                <w:webHidden/>
              </w:rPr>
              <w:fldChar w:fldCharType="begin"/>
            </w:r>
            <w:r>
              <w:rPr>
                <w:noProof/>
                <w:webHidden/>
              </w:rPr>
              <w:instrText xml:space="preserve"> PAGEREF _Toc504981928 \h </w:instrText>
            </w:r>
            <w:r>
              <w:rPr>
                <w:noProof/>
                <w:webHidden/>
              </w:rPr>
            </w:r>
            <w:r>
              <w:rPr>
                <w:noProof/>
                <w:webHidden/>
              </w:rPr>
              <w:fldChar w:fldCharType="separate"/>
            </w:r>
            <w:r>
              <w:rPr>
                <w:noProof/>
                <w:webHidden/>
              </w:rPr>
              <w:t>2</w:t>
            </w:r>
            <w:r>
              <w:rPr>
                <w:noProof/>
                <w:webHidden/>
              </w:rPr>
              <w:fldChar w:fldCharType="end"/>
            </w:r>
          </w:hyperlink>
        </w:p>
        <w:p w:rsidR="008052DA" w:rsidRDefault="008052DA">
          <w:pPr>
            <w:pStyle w:val="10"/>
            <w:tabs>
              <w:tab w:val="left" w:pos="420"/>
              <w:tab w:val="right" w:leader="dot" w:pos="10060"/>
            </w:tabs>
            <w:rPr>
              <w:rFonts w:asciiTheme="minorHAnsi" w:eastAsiaTheme="minorEastAsia" w:hAnsiTheme="minorHAnsi" w:cstheme="minorBidi"/>
              <w:noProof/>
              <w:kern w:val="2"/>
              <w:sz w:val="21"/>
              <w:lang w:eastAsia="zh-CN"/>
            </w:rPr>
          </w:pPr>
          <w:hyperlink w:anchor="_Toc504981929" w:history="1">
            <w:r w:rsidRPr="004675AC">
              <w:rPr>
                <w:rStyle w:val="a5"/>
                <w:noProof/>
                <w:w w:val="99"/>
              </w:rPr>
              <w:t>2</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人工智能概述</w:t>
            </w:r>
            <w:r>
              <w:rPr>
                <w:noProof/>
                <w:webHidden/>
              </w:rPr>
              <w:tab/>
            </w:r>
            <w:r>
              <w:rPr>
                <w:noProof/>
                <w:webHidden/>
              </w:rPr>
              <w:fldChar w:fldCharType="begin"/>
            </w:r>
            <w:r>
              <w:rPr>
                <w:noProof/>
                <w:webHidden/>
              </w:rPr>
              <w:instrText xml:space="preserve"> PAGEREF _Toc504981929 \h </w:instrText>
            </w:r>
            <w:r>
              <w:rPr>
                <w:noProof/>
                <w:webHidden/>
              </w:rPr>
            </w:r>
            <w:r>
              <w:rPr>
                <w:noProof/>
                <w:webHidden/>
              </w:rPr>
              <w:fldChar w:fldCharType="separate"/>
            </w:r>
            <w:r>
              <w:rPr>
                <w:noProof/>
                <w:webHidden/>
              </w:rPr>
              <w:t>3</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30" w:history="1">
            <w:r w:rsidRPr="004675AC">
              <w:rPr>
                <w:rStyle w:val="a5"/>
                <w:noProof/>
              </w:rPr>
              <w:t>2.1</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人工智能的历史及概念</w:t>
            </w:r>
            <w:r>
              <w:rPr>
                <w:noProof/>
                <w:webHidden/>
              </w:rPr>
              <w:tab/>
            </w:r>
            <w:r>
              <w:rPr>
                <w:noProof/>
                <w:webHidden/>
              </w:rPr>
              <w:fldChar w:fldCharType="begin"/>
            </w:r>
            <w:r>
              <w:rPr>
                <w:noProof/>
                <w:webHidden/>
              </w:rPr>
              <w:instrText xml:space="preserve"> PAGEREF _Toc504981930 \h </w:instrText>
            </w:r>
            <w:r>
              <w:rPr>
                <w:noProof/>
                <w:webHidden/>
              </w:rPr>
            </w:r>
            <w:r>
              <w:rPr>
                <w:noProof/>
                <w:webHidden/>
              </w:rPr>
              <w:fldChar w:fldCharType="separate"/>
            </w:r>
            <w:r>
              <w:rPr>
                <w:noProof/>
                <w:webHidden/>
              </w:rPr>
              <w:t>3</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31" w:history="1">
            <w:r w:rsidRPr="004675AC">
              <w:rPr>
                <w:rStyle w:val="a5"/>
                <w:noProof/>
                <w:spacing w:val="-3"/>
              </w:rPr>
              <w:t>2.1.1</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2"/>
              </w:rPr>
              <w:t>人工智能的起源与历史</w:t>
            </w:r>
            <w:r>
              <w:rPr>
                <w:noProof/>
                <w:webHidden/>
              </w:rPr>
              <w:tab/>
            </w:r>
            <w:r>
              <w:rPr>
                <w:noProof/>
                <w:webHidden/>
              </w:rPr>
              <w:fldChar w:fldCharType="begin"/>
            </w:r>
            <w:r>
              <w:rPr>
                <w:noProof/>
                <w:webHidden/>
              </w:rPr>
              <w:instrText xml:space="preserve"> PAGEREF _Toc504981931 \h </w:instrText>
            </w:r>
            <w:r>
              <w:rPr>
                <w:noProof/>
                <w:webHidden/>
              </w:rPr>
            </w:r>
            <w:r>
              <w:rPr>
                <w:noProof/>
                <w:webHidden/>
              </w:rPr>
              <w:fldChar w:fldCharType="separate"/>
            </w:r>
            <w:r>
              <w:rPr>
                <w:noProof/>
                <w:webHidden/>
              </w:rPr>
              <w:t>3</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32" w:history="1">
            <w:r w:rsidRPr="004675AC">
              <w:rPr>
                <w:rStyle w:val="a5"/>
                <w:noProof/>
                <w:spacing w:val="-3"/>
              </w:rPr>
              <w:t>2.1.2</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2"/>
              </w:rPr>
              <w:t>人工智能的概念</w:t>
            </w:r>
            <w:r>
              <w:rPr>
                <w:noProof/>
                <w:webHidden/>
              </w:rPr>
              <w:tab/>
            </w:r>
            <w:r>
              <w:rPr>
                <w:noProof/>
                <w:webHidden/>
              </w:rPr>
              <w:fldChar w:fldCharType="begin"/>
            </w:r>
            <w:r>
              <w:rPr>
                <w:noProof/>
                <w:webHidden/>
              </w:rPr>
              <w:instrText xml:space="preserve"> PAGEREF _Toc504981932 \h </w:instrText>
            </w:r>
            <w:r>
              <w:rPr>
                <w:noProof/>
                <w:webHidden/>
              </w:rPr>
            </w:r>
            <w:r>
              <w:rPr>
                <w:noProof/>
                <w:webHidden/>
              </w:rPr>
              <w:fldChar w:fldCharType="separate"/>
            </w:r>
            <w:r>
              <w:rPr>
                <w:noProof/>
                <w:webHidden/>
              </w:rPr>
              <w:t>5</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33" w:history="1">
            <w:r w:rsidRPr="004675AC">
              <w:rPr>
                <w:rStyle w:val="a5"/>
                <w:noProof/>
              </w:rPr>
              <w:t>2.2</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人工智能的特征</w:t>
            </w:r>
            <w:r>
              <w:rPr>
                <w:noProof/>
                <w:webHidden/>
              </w:rPr>
              <w:tab/>
            </w:r>
            <w:r>
              <w:rPr>
                <w:noProof/>
                <w:webHidden/>
              </w:rPr>
              <w:fldChar w:fldCharType="begin"/>
            </w:r>
            <w:r>
              <w:rPr>
                <w:noProof/>
                <w:webHidden/>
              </w:rPr>
              <w:instrText xml:space="preserve"> PAGEREF _Toc504981933 \h </w:instrText>
            </w:r>
            <w:r>
              <w:rPr>
                <w:noProof/>
                <w:webHidden/>
              </w:rPr>
            </w:r>
            <w:r>
              <w:rPr>
                <w:noProof/>
                <w:webHidden/>
              </w:rPr>
              <w:fldChar w:fldCharType="separate"/>
            </w:r>
            <w:r>
              <w:rPr>
                <w:noProof/>
                <w:webHidden/>
              </w:rPr>
              <w:t>7</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34" w:history="1">
            <w:r w:rsidRPr="004675AC">
              <w:rPr>
                <w:rStyle w:val="a5"/>
                <w:noProof/>
              </w:rPr>
              <w:t>2.3</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人工智能参考框架</w:t>
            </w:r>
            <w:r>
              <w:rPr>
                <w:noProof/>
                <w:webHidden/>
              </w:rPr>
              <w:tab/>
            </w:r>
            <w:r>
              <w:rPr>
                <w:noProof/>
                <w:webHidden/>
              </w:rPr>
              <w:fldChar w:fldCharType="begin"/>
            </w:r>
            <w:r>
              <w:rPr>
                <w:noProof/>
                <w:webHidden/>
              </w:rPr>
              <w:instrText xml:space="preserve"> PAGEREF _Toc504981934 \h </w:instrText>
            </w:r>
            <w:r>
              <w:rPr>
                <w:noProof/>
                <w:webHidden/>
              </w:rPr>
            </w:r>
            <w:r>
              <w:rPr>
                <w:noProof/>
                <w:webHidden/>
              </w:rPr>
              <w:fldChar w:fldCharType="separate"/>
            </w:r>
            <w:r>
              <w:rPr>
                <w:noProof/>
                <w:webHidden/>
              </w:rPr>
              <w:t>8</w:t>
            </w:r>
            <w:r>
              <w:rPr>
                <w:noProof/>
                <w:webHidden/>
              </w:rPr>
              <w:fldChar w:fldCharType="end"/>
            </w:r>
          </w:hyperlink>
        </w:p>
        <w:p w:rsidR="008052DA" w:rsidRDefault="008052DA">
          <w:pPr>
            <w:pStyle w:val="10"/>
            <w:tabs>
              <w:tab w:val="left" w:pos="420"/>
              <w:tab w:val="right" w:leader="dot" w:pos="10060"/>
            </w:tabs>
            <w:rPr>
              <w:rFonts w:asciiTheme="minorHAnsi" w:eastAsiaTheme="minorEastAsia" w:hAnsiTheme="minorHAnsi" w:cstheme="minorBidi"/>
              <w:noProof/>
              <w:kern w:val="2"/>
              <w:sz w:val="21"/>
              <w:lang w:eastAsia="zh-CN"/>
            </w:rPr>
          </w:pPr>
          <w:hyperlink w:anchor="_Toc504981935" w:history="1">
            <w:r w:rsidRPr="004675AC">
              <w:rPr>
                <w:rStyle w:val="a5"/>
                <w:noProof/>
                <w:w w:val="99"/>
                <w:lang w:eastAsia="zh-CN"/>
              </w:rPr>
              <w:t>3</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lang w:eastAsia="zh-CN"/>
              </w:rPr>
              <w:t>人工智能发展现状及趋势</w:t>
            </w:r>
            <w:r>
              <w:rPr>
                <w:noProof/>
                <w:webHidden/>
              </w:rPr>
              <w:tab/>
            </w:r>
            <w:r>
              <w:rPr>
                <w:noProof/>
                <w:webHidden/>
              </w:rPr>
              <w:fldChar w:fldCharType="begin"/>
            </w:r>
            <w:r>
              <w:rPr>
                <w:noProof/>
                <w:webHidden/>
              </w:rPr>
              <w:instrText xml:space="preserve"> PAGEREF _Toc504981935 \h </w:instrText>
            </w:r>
            <w:r>
              <w:rPr>
                <w:noProof/>
                <w:webHidden/>
              </w:rPr>
            </w:r>
            <w:r>
              <w:rPr>
                <w:noProof/>
                <w:webHidden/>
              </w:rPr>
              <w:fldChar w:fldCharType="separate"/>
            </w:r>
            <w:r>
              <w:rPr>
                <w:noProof/>
                <w:webHidden/>
              </w:rPr>
              <w:t>11</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36" w:history="1">
            <w:r w:rsidRPr="004675AC">
              <w:rPr>
                <w:rStyle w:val="a5"/>
                <w:noProof/>
              </w:rPr>
              <w:t>3.1</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人工智能关键技术</w:t>
            </w:r>
            <w:r>
              <w:rPr>
                <w:noProof/>
                <w:webHidden/>
              </w:rPr>
              <w:tab/>
            </w:r>
            <w:r>
              <w:rPr>
                <w:noProof/>
                <w:webHidden/>
              </w:rPr>
              <w:fldChar w:fldCharType="begin"/>
            </w:r>
            <w:r>
              <w:rPr>
                <w:noProof/>
                <w:webHidden/>
              </w:rPr>
              <w:instrText xml:space="preserve"> PAGEREF _Toc504981936 \h </w:instrText>
            </w:r>
            <w:r>
              <w:rPr>
                <w:noProof/>
                <w:webHidden/>
              </w:rPr>
            </w:r>
            <w:r>
              <w:rPr>
                <w:noProof/>
                <w:webHidden/>
              </w:rPr>
              <w:fldChar w:fldCharType="separate"/>
            </w:r>
            <w:r>
              <w:rPr>
                <w:noProof/>
                <w:webHidden/>
              </w:rPr>
              <w:t>11</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37" w:history="1">
            <w:r w:rsidRPr="004675AC">
              <w:rPr>
                <w:rStyle w:val="a5"/>
                <w:noProof/>
                <w:spacing w:val="-3"/>
              </w:rPr>
              <w:t>3.1.1</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机器学习</w:t>
            </w:r>
            <w:r>
              <w:rPr>
                <w:noProof/>
                <w:webHidden/>
              </w:rPr>
              <w:tab/>
            </w:r>
            <w:r>
              <w:rPr>
                <w:noProof/>
                <w:webHidden/>
              </w:rPr>
              <w:fldChar w:fldCharType="begin"/>
            </w:r>
            <w:r>
              <w:rPr>
                <w:noProof/>
                <w:webHidden/>
              </w:rPr>
              <w:instrText xml:space="preserve"> PAGEREF _Toc504981937 \h </w:instrText>
            </w:r>
            <w:r>
              <w:rPr>
                <w:noProof/>
                <w:webHidden/>
              </w:rPr>
            </w:r>
            <w:r>
              <w:rPr>
                <w:noProof/>
                <w:webHidden/>
              </w:rPr>
              <w:fldChar w:fldCharType="separate"/>
            </w:r>
            <w:r>
              <w:rPr>
                <w:noProof/>
                <w:webHidden/>
              </w:rPr>
              <w:t>11</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38" w:history="1">
            <w:r w:rsidRPr="004675AC">
              <w:rPr>
                <w:rStyle w:val="a5"/>
                <w:noProof/>
                <w:spacing w:val="-3"/>
              </w:rPr>
              <w:t>3.1.2</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知识图谱</w:t>
            </w:r>
            <w:r>
              <w:rPr>
                <w:noProof/>
                <w:webHidden/>
              </w:rPr>
              <w:tab/>
            </w:r>
            <w:r>
              <w:rPr>
                <w:noProof/>
                <w:webHidden/>
              </w:rPr>
              <w:fldChar w:fldCharType="begin"/>
            </w:r>
            <w:r>
              <w:rPr>
                <w:noProof/>
                <w:webHidden/>
              </w:rPr>
              <w:instrText xml:space="preserve"> PAGEREF _Toc504981938 \h </w:instrText>
            </w:r>
            <w:r>
              <w:rPr>
                <w:noProof/>
                <w:webHidden/>
              </w:rPr>
            </w:r>
            <w:r>
              <w:rPr>
                <w:noProof/>
                <w:webHidden/>
              </w:rPr>
              <w:fldChar w:fldCharType="separate"/>
            </w:r>
            <w:r>
              <w:rPr>
                <w:noProof/>
                <w:webHidden/>
              </w:rPr>
              <w:t>13</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39" w:history="1">
            <w:r w:rsidRPr="004675AC">
              <w:rPr>
                <w:rStyle w:val="a5"/>
                <w:noProof/>
                <w:spacing w:val="-3"/>
              </w:rPr>
              <w:t>3.1.3</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1"/>
              </w:rPr>
              <w:t>自然语言处理</w:t>
            </w:r>
            <w:r>
              <w:rPr>
                <w:noProof/>
                <w:webHidden/>
              </w:rPr>
              <w:tab/>
            </w:r>
            <w:r>
              <w:rPr>
                <w:noProof/>
                <w:webHidden/>
              </w:rPr>
              <w:fldChar w:fldCharType="begin"/>
            </w:r>
            <w:r>
              <w:rPr>
                <w:noProof/>
                <w:webHidden/>
              </w:rPr>
              <w:instrText xml:space="preserve"> PAGEREF _Toc504981939 \h </w:instrText>
            </w:r>
            <w:r>
              <w:rPr>
                <w:noProof/>
                <w:webHidden/>
              </w:rPr>
            </w:r>
            <w:r>
              <w:rPr>
                <w:noProof/>
                <w:webHidden/>
              </w:rPr>
              <w:fldChar w:fldCharType="separate"/>
            </w:r>
            <w:r>
              <w:rPr>
                <w:noProof/>
                <w:webHidden/>
              </w:rPr>
              <w:t>14</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40" w:history="1">
            <w:r w:rsidRPr="004675AC">
              <w:rPr>
                <w:rStyle w:val="a5"/>
                <w:noProof/>
                <w:spacing w:val="-3"/>
              </w:rPr>
              <w:t>3.1.4</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人机交互</w:t>
            </w:r>
            <w:r>
              <w:rPr>
                <w:noProof/>
                <w:webHidden/>
              </w:rPr>
              <w:tab/>
            </w:r>
            <w:r>
              <w:rPr>
                <w:noProof/>
                <w:webHidden/>
              </w:rPr>
              <w:fldChar w:fldCharType="begin"/>
            </w:r>
            <w:r>
              <w:rPr>
                <w:noProof/>
                <w:webHidden/>
              </w:rPr>
              <w:instrText xml:space="preserve"> PAGEREF _Toc504981940 \h </w:instrText>
            </w:r>
            <w:r>
              <w:rPr>
                <w:noProof/>
                <w:webHidden/>
              </w:rPr>
            </w:r>
            <w:r>
              <w:rPr>
                <w:noProof/>
                <w:webHidden/>
              </w:rPr>
              <w:fldChar w:fldCharType="separate"/>
            </w:r>
            <w:r>
              <w:rPr>
                <w:noProof/>
                <w:webHidden/>
              </w:rPr>
              <w:t>15</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41" w:history="1">
            <w:r w:rsidRPr="004675AC">
              <w:rPr>
                <w:rStyle w:val="a5"/>
                <w:noProof/>
                <w:spacing w:val="-3"/>
              </w:rPr>
              <w:t>3.1.5</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1"/>
              </w:rPr>
              <w:t>计算机视觉</w:t>
            </w:r>
            <w:r>
              <w:rPr>
                <w:noProof/>
                <w:webHidden/>
              </w:rPr>
              <w:tab/>
            </w:r>
            <w:r>
              <w:rPr>
                <w:noProof/>
                <w:webHidden/>
              </w:rPr>
              <w:fldChar w:fldCharType="begin"/>
            </w:r>
            <w:r>
              <w:rPr>
                <w:noProof/>
                <w:webHidden/>
              </w:rPr>
              <w:instrText xml:space="preserve"> PAGEREF _Toc504981941 \h </w:instrText>
            </w:r>
            <w:r>
              <w:rPr>
                <w:noProof/>
                <w:webHidden/>
              </w:rPr>
            </w:r>
            <w:r>
              <w:rPr>
                <w:noProof/>
                <w:webHidden/>
              </w:rPr>
              <w:fldChar w:fldCharType="separate"/>
            </w:r>
            <w:r>
              <w:rPr>
                <w:noProof/>
                <w:webHidden/>
              </w:rPr>
              <w:t>17</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42" w:history="1">
            <w:r w:rsidRPr="004675AC">
              <w:rPr>
                <w:rStyle w:val="a5"/>
                <w:noProof/>
                <w:spacing w:val="-3"/>
              </w:rPr>
              <w:t>3.1.6</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noProof/>
              </w:rPr>
              <w:t>Th</w:t>
            </w:r>
            <w:r w:rsidRPr="004675AC">
              <w:rPr>
                <w:rStyle w:val="a5"/>
                <w:rFonts w:ascii="微软雅黑" w:eastAsia="微软雅黑" w:hAnsi="微软雅黑" w:hint="eastAsia"/>
                <w:noProof/>
                <w:spacing w:val="-1"/>
              </w:rPr>
              <w:t>物特征识别</w:t>
            </w:r>
            <w:r>
              <w:rPr>
                <w:noProof/>
                <w:webHidden/>
              </w:rPr>
              <w:tab/>
            </w:r>
            <w:r>
              <w:rPr>
                <w:noProof/>
                <w:webHidden/>
              </w:rPr>
              <w:fldChar w:fldCharType="begin"/>
            </w:r>
            <w:r>
              <w:rPr>
                <w:noProof/>
                <w:webHidden/>
              </w:rPr>
              <w:instrText xml:space="preserve"> PAGEREF _Toc504981942 \h </w:instrText>
            </w:r>
            <w:r>
              <w:rPr>
                <w:noProof/>
                <w:webHidden/>
              </w:rPr>
            </w:r>
            <w:r>
              <w:rPr>
                <w:noProof/>
                <w:webHidden/>
              </w:rPr>
              <w:fldChar w:fldCharType="separate"/>
            </w:r>
            <w:r>
              <w:rPr>
                <w:noProof/>
                <w:webHidden/>
              </w:rPr>
              <w:t>19</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43" w:history="1">
            <w:r w:rsidRPr="004675AC">
              <w:rPr>
                <w:rStyle w:val="a5"/>
                <w:noProof/>
                <w:spacing w:val="-3"/>
              </w:rPr>
              <w:t>3.1.7</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虚拟现实</w:t>
            </w:r>
            <w:r w:rsidRPr="004675AC">
              <w:rPr>
                <w:rStyle w:val="a5"/>
                <w:rFonts w:ascii="微软雅黑" w:eastAsia="微软雅黑" w:hAnsi="微软雅黑"/>
                <w:noProof/>
              </w:rPr>
              <w:t>/</w:t>
            </w:r>
            <w:r w:rsidRPr="004675AC">
              <w:rPr>
                <w:rStyle w:val="a5"/>
                <w:rFonts w:ascii="微软雅黑" w:eastAsia="微软雅黑" w:hAnsi="微软雅黑" w:hint="eastAsia"/>
                <w:noProof/>
                <w:spacing w:val="-2"/>
              </w:rPr>
              <w:t>增强现实</w:t>
            </w:r>
            <w:r>
              <w:rPr>
                <w:noProof/>
                <w:webHidden/>
              </w:rPr>
              <w:tab/>
            </w:r>
            <w:r>
              <w:rPr>
                <w:noProof/>
                <w:webHidden/>
              </w:rPr>
              <w:fldChar w:fldCharType="begin"/>
            </w:r>
            <w:r>
              <w:rPr>
                <w:noProof/>
                <w:webHidden/>
              </w:rPr>
              <w:instrText xml:space="preserve"> PAGEREF _Toc504981943 \h </w:instrText>
            </w:r>
            <w:r>
              <w:rPr>
                <w:noProof/>
                <w:webHidden/>
              </w:rPr>
            </w:r>
            <w:r>
              <w:rPr>
                <w:noProof/>
                <w:webHidden/>
              </w:rPr>
              <w:fldChar w:fldCharType="separate"/>
            </w:r>
            <w:r>
              <w:rPr>
                <w:noProof/>
                <w:webHidden/>
              </w:rPr>
              <w:t>21</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44" w:history="1">
            <w:r w:rsidRPr="004675AC">
              <w:rPr>
                <w:rStyle w:val="a5"/>
                <w:noProof/>
                <w:spacing w:val="-3"/>
              </w:rPr>
              <w:t>3.1.8</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2"/>
              </w:rPr>
              <w:t>人工智能技术发展趋势</w:t>
            </w:r>
            <w:r>
              <w:rPr>
                <w:noProof/>
                <w:webHidden/>
              </w:rPr>
              <w:tab/>
            </w:r>
            <w:r>
              <w:rPr>
                <w:noProof/>
                <w:webHidden/>
              </w:rPr>
              <w:fldChar w:fldCharType="begin"/>
            </w:r>
            <w:r>
              <w:rPr>
                <w:noProof/>
                <w:webHidden/>
              </w:rPr>
              <w:instrText xml:space="preserve"> PAGEREF _Toc504981944 \h </w:instrText>
            </w:r>
            <w:r>
              <w:rPr>
                <w:noProof/>
                <w:webHidden/>
              </w:rPr>
            </w:r>
            <w:r>
              <w:rPr>
                <w:noProof/>
                <w:webHidden/>
              </w:rPr>
              <w:fldChar w:fldCharType="separate"/>
            </w:r>
            <w:r>
              <w:rPr>
                <w:noProof/>
                <w:webHidden/>
              </w:rPr>
              <w:t>21</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45" w:history="1">
            <w:r w:rsidRPr="004675AC">
              <w:rPr>
                <w:rStyle w:val="a5"/>
                <w:noProof/>
                <w:lang w:eastAsia="zh-CN"/>
              </w:rPr>
              <w:t>3.2</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lang w:eastAsia="zh-CN"/>
              </w:rPr>
              <w:t>人工智能产业现状及趋势</w:t>
            </w:r>
            <w:r>
              <w:rPr>
                <w:noProof/>
                <w:webHidden/>
              </w:rPr>
              <w:tab/>
            </w:r>
            <w:r>
              <w:rPr>
                <w:noProof/>
                <w:webHidden/>
              </w:rPr>
              <w:fldChar w:fldCharType="begin"/>
            </w:r>
            <w:r>
              <w:rPr>
                <w:noProof/>
                <w:webHidden/>
              </w:rPr>
              <w:instrText xml:space="preserve"> PAGEREF _Toc504981945 \h </w:instrText>
            </w:r>
            <w:r>
              <w:rPr>
                <w:noProof/>
                <w:webHidden/>
              </w:rPr>
            </w:r>
            <w:r>
              <w:rPr>
                <w:noProof/>
                <w:webHidden/>
              </w:rPr>
              <w:fldChar w:fldCharType="separate"/>
            </w:r>
            <w:r>
              <w:rPr>
                <w:noProof/>
                <w:webHidden/>
              </w:rPr>
              <w:t>22</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46" w:history="1">
            <w:r w:rsidRPr="004675AC">
              <w:rPr>
                <w:rStyle w:val="a5"/>
                <w:noProof/>
                <w:spacing w:val="-2"/>
              </w:rPr>
              <w:t>3.2.1</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1"/>
              </w:rPr>
              <w:t>智能基础设施</w:t>
            </w:r>
            <w:r>
              <w:rPr>
                <w:noProof/>
                <w:webHidden/>
              </w:rPr>
              <w:tab/>
            </w:r>
            <w:r>
              <w:rPr>
                <w:noProof/>
                <w:webHidden/>
              </w:rPr>
              <w:fldChar w:fldCharType="begin"/>
            </w:r>
            <w:r>
              <w:rPr>
                <w:noProof/>
                <w:webHidden/>
              </w:rPr>
              <w:instrText xml:space="preserve"> PAGEREF _Toc504981946 \h </w:instrText>
            </w:r>
            <w:r>
              <w:rPr>
                <w:noProof/>
                <w:webHidden/>
              </w:rPr>
            </w:r>
            <w:r>
              <w:rPr>
                <w:noProof/>
                <w:webHidden/>
              </w:rPr>
              <w:fldChar w:fldCharType="separate"/>
            </w:r>
            <w:r>
              <w:rPr>
                <w:noProof/>
                <w:webHidden/>
              </w:rPr>
              <w:t>23</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47" w:history="1">
            <w:r w:rsidRPr="004675AC">
              <w:rPr>
                <w:rStyle w:val="a5"/>
                <w:noProof/>
                <w:spacing w:val="-2"/>
              </w:rPr>
              <w:t>3.2.2</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2"/>
              </w:rPr>
              <w:t>智能信息及数据</w:t>
            </w:r>
            <w:r>
              <w:rPr>
                <w:noProof/>
                <w:webHidden/>
              </w:rPr>
              <w:tab/>
            </w:r>
            <w:r>
              <w:rPr>
                <w:noProof/>
                <w:webHidden/>
              </w:rPr>
              <w:fldChar w:fldCharType="begin"/>
            </w:r>
            <w:r>
              <w:rPr>
                <w:noProof/>
                <w:webHidden/>
              </w:rPr>
              <w:instrText xml:space="preserve"> PAGEREF _Toc504981947 \h </w:instrText>
            </w:r>
            <w:r>
              <w:rPr>
                <w:noProof/>
                <w:webHidden/>
              </w:rPr>
            </w:r>
            <w:r>
              <w:rPr>
                <w:noProof/>
                <w:webHidden/>
              </w:rPr>
              <w:fldChar w:fldCharType="separate"/>
            </w:r>
            <w:r>
              <w:rPr>
                <w:noProof/>
                <w:webHidden/>
              </w:rPr>
              <w:t>24</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48" w:history="1">
            <w:r w:rsidRPr="004675AC">
              <w:rPr>
                <w:rStyle w:val="a5"/>
                <w:noProof/>
                <w:spacing w:val="-2"/>
              </w:rPr>
              <w:t>3.2.3</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1"/>
              </w:rPr>
              <w:t>智能技术服务</w:t>
            </w:r>
            <w:r>
              <w:rPr>
                <w:noProof/>
                <w:webHidden/>
              </w:rPr>
              <w:tab/>
            </w:r>
            <w:r>
              <w:rPr>
                <w:noProof/>
                <w:webHidden/>
              </w:rPr>
              <w:fldChar w:fldCharType="begin"/>
            </w:r>
            <w:r>
              <w:rPr>
                <w:noProof/>
                <w:webHidden/>
              </w:rPr>
              <w:instrText xml:space="preserve"> PAGEREF _Toc504981948 \h </w:instrText>
            </w:r>
            <w:r>
              <w:rPr>
                <w:noProof/>
                <w:webHidden/>
              </w:rPr>
            </w:r>
            <w:r>
              <w:rPr>
                <w:noProof/>
                <w:webHidden/>
              </w:rPr>
              <w:fldChar w:fldCharType="separate"/>
            </w:r>
            <w:r>
              <w:rPr>
                <w:noProof/>
                <w:webHidden/>
              </w:rPr>
              <w:t>25</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49" w:history="1">
            <w:r w:rsidRPr="004675AC">
              <w:rPr>
                <w:rStyle w:val="a5"/>
                <w:noProof/>
                <w:spacing w:val="-2"/>
              </w:rPr>
              <w:t>3.2.4</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智能产品</w:t>
            </w:r>
            <w:r>
              <w:rPr>
                <w:noProof/>
                <w:webHidden/>
              </w:rPr>
              <w:tab/>
            </w:r>
            <w:r>
              <w:rPr>
                <w:noProof/>
                <w:webHidden/>
              </w:rPr>
              <w:fldChar w:fldCharType="begin"/>
            </w:r>
            <w:r>
              <w:rPr>
                <w:noProof/>
                <w:webHidden/>
              </w:rPr>
              <w:instrText xml:space="preserve"> PAGEREF _Toc504981949 \h </w:instrText>
            </w:r>
            <w:r>
              <w:rPr>
                <w:noProof/>
                <w:webHidden/>
              </w:rPr>
            </w:r>
            <w:r>
              <w:rPr>
                <w:noProof/>
                <w:webHidden/>
              </w:rPr>
              <w:fldChar w:fldCharType="separate"/>
            </w:r>
            <w:r>
              <w:rPr>
                <w:noProof/>
                <w:webHidden/>
              </w:rPr>
              <w:t>25</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50" w:history="1">
            <w:r w:rsidRPr="004675AC">
              <w:rPr>
                <w:rStyle w:val="a5"/>
                <w:noProof/>
                <w:spacing w:val="-2"/>
              </w:rPr>
              <w:t>3.2.5</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2"/>
              </w:rPr>
              <w:t>人工智能行业应用</w:t>
            </w:r>
            <w:r>
              <w:rPr>
                <w:noProof/>
                <w:webHidden/>
              </w:rPr>
              <w:tab/>
            </w:r>
            <w:r>
              <w:rPr>
                <w:noProof/>
                <w:webHidden/>
              </w:rPr>
              <w:fldChar w:fldCharType="begin"/>
            </w:r>
            <w:r>
              <w:rPr>
                <w:noProof/>
                <w:webHidden/>
              </w:rPr>
              <w:instrText xml:space="preserve"> PAGEREF _Toc504981950 \h </w:instrText>
            </w:r>
            <w:r>
              <w:rPr>
                <w:noProof/>
                <w:webHidden/>
              </w:rPr>
            </w:r>
            <w:r>
              <w:rPr>
                <w:noProof/>
                <w:webHidden/>
              </w:rPr>
              <w:fldChar w:fldCharType="separate"/>
            </w:r>
            <w:r>
              <w:rPr>
                <w:noProof/>
                <w:webHidden/>
              </w:rPr>
              <w:t>27</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51" w:history="1">
            <w:r w:rsidRPr="004675AC">
              <w:rPr>
                <w:rStyle w:val="a5"/>
                <w:noProof/>
                <w:spacing w:val="-2"/>
              </w:rPr>
              <w:t>3.2.6</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2"/>
              </w:rPr>
              <w:t>人工智能产业发展趋势</w:t>
            </w:r>
            <w:r>
              <w:rPr>
                <w:noProof/>
                <w:webHidden/>
              </w:rPr>
              <w:tab/>
            </w:r>
            <w:r>
              <w:rPr>
                <w:noProof/>
                <w:webHidden/>
              </w:rPr>
              <w:fldChar w:fldCharType="begin"/>
            </w:r>
            <w:r>
              <w:rPr>
                <w:noProof/>
                <w:webHidden/>
              </w:rPr>
              <w:instrText xml:space="preserve"> PAGEREF _Toc504981951 \h </w:instrText>
            </w:r>
            <w:r>
              <w:rPr>
                <w:noProof/>
                <w:webHidden/>
              </w:rPr>
            </w:r>
            <w:r>
              <w:rPr>
                <w:noProof/>
                <w:webHidden/>
              </w:rPr>
              <w:fldChar w:fldCharType="separate"/>
            </w:r>
            <w:r>
              <w:rPr>
                <w:noProof/>
                <w:webHidden/>
              </w:rPr>
              <w:t>31</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52" w:history="1">
            <w:r w:rsidRPr="004675AC">
              <w:rPr>
                <w:rStyle w:val="a5"/>
                <w:noProof/>
              </w:rPr>
              <w:t>3.3</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安全、伦理、隐私问题</w:t>
            </w:r>
            <w:r>
              <w:rPr>
                <w:noProof/>
                <w:webHidden/>
              </w:rPr>
              <w:tab/>
            </w:r>
            <w:r>
              <w:rPr>
                <w:noProof/>
                <w:webHidden/>
              </w:rPr>
              <w:fldChar w:fldCharType="begin"/>
            </w:r>
            <w:r>
              <w:rPr>
                <w:noProof/>
                <w:webHidden/>
              </w:rPr>
              <w:instrText xml:space="preserve"> PAGEREF _Toc504981952 \h </w:instrText>
            </w:r>
            <w:r>
              <w:rPr>
                <w:noProof/>
                <w:webHidden/>
              </w:rPr>
            </w:r>
            <w:r>
              <w:rPr>
                <w:noProof/>
                <w:webHidden/>
              </w:rPr>
              <w:fldChar w:fldCharType="separate"/>
            </w:r>
            <w:r>
              <w:rPr>
                <w:noProof/>
                <w:webHidden/>
              </w:rPr>
              <w:t>32</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53" w:history="1">
            <w:r w:rsidRPr="004675AC">
              <w:rPr>
                <w:rStyle w:val="a5"/>
                <w:noProof/>
                <w:spacing w:val="-3"/>
              </w:rPr>
              <w:t>3.3.1</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2"/>
              </w:rPr>
              <w:t>人工智能的安全问题</w:t>
            </w:r>
            <w:r>
              <w:rPr>
                <w:noProof/>
                <w:webHidden/>
              </w:rPr>
              <w:tab/>
            </w:r>
            <w:r>
              <w:rPr>
                <w:noProof/>
                <w:webHidden/>
              </w:rPr>
              <w:fldChar w:fldCharType="begin"/>
            </w:r>
            <w:r>
              <w:rPr>
                <w:noProof/>
                <w:webHidden/>
              </w:rPr>
              <w:instrText xml:space="preserve"> PAGEREF _Toc504981953 \h </w:instrText>
            </w:r>
            <w:r>
              <w:rPr>
                <w:noProof/>
                <w:webHidden/>
              </w:rPr>
            </w:r>
            <w:r>
              <w:rPr>
                <w:noProof/>
                <w:webHidden/>
              </w:rPr>
              <w:fldChar w:fldCharType="separate"/>
            </w:r>
            <w:r>
              <w:rPr>
                <w:noProof/>
                <w:webHidden/>
              </w:rPr>
              <w:t>32</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54" w:history="1">
            <w:r w:rsidRPr="004675AC">
              <w:rPr>
                <w:rStyle w:val="a5"/>
                <w:noProof/>
                <w:spacing w:val="-3"/>
              </w:rPr>
              <w:t>3.3.2</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2"/>
              </w:rPr>
              <w:t>人工智能的伦理问题</w:t>
            </w:r>
            <w:r>
              <w:rPr>
                <w:noProof/>
                <w:webHidden/>
              </w:rPr>
              <w:tab/>
            </w:r>
            <w:r>
              <w:rPr>
                <w:noProof/>
                <w:webHidden/>
              </w:rPr>
              <w:fldChar w:fldCharType="begin"/>
            </w:r>
            <w:r>
              <w:rPr>
                <w:noProof/>
                <w:webHidden/>
              </w:rPr>
              <w:instrText xml:space="preserve"> PAGEREF _Toc504981954 \h </w:instrText>
            </w:r>
            <w:r>
              <w:rPr>
                <w:noProof/>
                <w:webHidden/>
              </w:rPr>
            </w:r>
            <w:r>
              <w:rPr>
                <w:noProof/>
                <w:webHidden/>
              </w:rPr>
              <w:fldChar w:fldCharType="separate"/>
            </w:r>
            <w:r>
              <w:rPr>
                <w:noProof/>
                <w:webHidden/>
              </w:rPr>
              <w:t>33</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55" w:history="1">
            <w:r w:rsidRPr="004675AC">
              <w:rPr>
                <w:rStyle w:val="a5"/>
                <w:noProof/>
                <w:spacing w:val="-3"/>
              </w:rPr>
              <w:t>3.3.3</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2"/>
              </w:rPr>
              <w:t>人工智能的隐私问题</w:t>
            </w:r>
            <w:r>
              <w:rPr>
                <w:noProof/>
                <w:webHidden/>
              </w:rPr>
              <w:tab/>
            </w:r>
            <w:r>
              <w:rPr>
                <w:noProof/>
                <w:webHidden/>
              </w:rPr>
              <w:fldChar w:fldCharType="begin"/>
            </w:r>
            <w:r>
              <w:rPr>
                <w:noProof/>
                <w:webHidden/>
              </w:rPr>
              <w:instrText xml:space="preserve"> PAGEREF _Toc504981955 \h </w:instrText>
            </w:r>
            <w:r>
              <w:rPr>
                <w:noProof/>
                <w:webHidden/>
              </w:rPr>
            </w:r>
            <w:r>
              <w:rPr>
                <w:noProof/>
                <w:webHidden/>
              </w:rPr>
              <w:fldChar w:fldCharType="separate"/>
            </w:r>
            <w:r>
              <w:rPr>
                <w:noProof/>
                <w:webHidden/>
              </w:rPr>
              <w:t>34</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56" w:history="1">
            <w:r w:rsidRPr="004675AC">
              <w:rPr>
                <w:rStyle w:val="a5"/>
                <w:noProof/>
                <w:lang w:eastAsia="zh-CN"/>
              </w:rPr>
              <w:t>3.4</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lang w:eastAsia="zh-CN"/>
              </w:rPr>
              <w:t>人工智能标准化的重要作用</w:t>
            </w:r>
            <w:r>
              <w:rPr>
                <w:noProof/>
                <w:webHidden/>
              </w:rPr>
              <w:tab/>
            </w:r>
            <w:r>
              <w:rPr>
                <w:noProof/>
                <w:webHidden/>
              </w:rPr>
              <w:fldChar w:fldCharType="begin"/>
            </w:r>
            <w:r>
              <w:rPr>
                <w:noProof/>
                <w:webHidden/>
              </w:rPr>
              <w:instrText xml:space="preserve"> PAGEREF _Toc504981956 \h </w:instrText>
            </w:r>
            <w:r>
              <w:rPr>
                <w:noProof/>
                <w:webHidden/>
              </w:rPr>
            </w:r>
            <w:r>
              <w:rPr>
                <w:noProof/>
                <w:webHidden/>
              </w:rPr>
              <w:fldChar w:fldCharType="separate"/>
            </w:r>
            <w:r>
              <w:rPr>
                <w:noProof/>
                <w:webHidden/>
              </w:rPr>
              <w:t>35</w:t>
            </w:r>
            <w:r>
              <w:rPr>
                <w:noProof/>
                <w:webHidden/>
              </w:rPr>
              <w:fldChar w:fldCharType="end"/>
            </w:r>
          </w:hyperlink>
        </w:p>
        <w:p w:rsidR="008052DA" w:rsidRDefault="008052DA">
          <w:pPr>
            <w:pStyle w:val="10"/>
            <w:tabs>
              <w:tab w:val="left" w:pos="420"/>
              <w:tab w:val="right" w:leader="dot" w:pos="10060"/>
            </w:tabs>
            <w:rPr>
              <w:rFonts w:asciiTheme="minorHAnsi" w:eastAsiaTheme="minorEastAsia" w:hAnsiTheme="minorHAnsi" w:cstheme="minorBidi"/>
              <w:noProof/>
              <w:kern w:val="2"/>
              <w:sz w:val="21"/>
              <w:lang w:eastAsia="zh-CN"/>
            </w:rPr>
          </w:pPr>
          <w:hyperlink w:anchor="_Toc504981957" w:history="1">
            <w:r w:rsidRPr="004675AC">
              <w:rPr>
                <w:rStyle w:val="a5"/>
                <w:rFonts w:ascii="微软雅黑" w:eastAsia="微软雅黑" w:hAnsi="微软雅黑"/>
                <w:noProof/>
              </w:rPr>
              <w:t>4</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人工智能标准化现状</w:t>
            </w:r>
            <w:r>
              <w:rPr>
                <w:noProof/>
                <w:webHidden/>
              </w:rPr>
              <w:tab/>
            </w:r>
            <w:r>
              <w:rPr>
                <w:noProof/>
                <w:webHidden/>
              </w:rPr>
              <w:fldChar w:fldCharType="begin"/>
            </w:r>
            <w:r>
              <w:rPr>
                <w:noProof/>
                <w:webHidden/>
              </w:rPr>
              <w:instrText xml:space="preserve"> PAGEREF _Toc504981957 \h </w:instrText>
            </w:r>
            <w:r>
              <w:rPr>
                <w:noProof/>
                <w:webHidden/>
              </w:rPr>
            </w:r>
            <w:r>
              <w:rPr>
                <w:noProof/>
                <w:webHidden/>
              </w:rPr>
              <w:fldChar w:fldCharType="separate"/>
            </w:r>
            <w:r>
              <w:rPr>
                <w:noProof/>
                <w:webHidden/>
              </w:rPr>
              <w:t>37</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58" w:history="1">
            <w:r w:rsidRPr="004675AC">
              <w:rPr>
                <w:rStyle w:val="a5"/>
                <w:noProof/>
              </w:rPr>
              <w:t>4.1</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国际标准化现状</w:t>
            </w:r>
            <w:r>
              <w:rPr>
                <w:noProof/>
                <w:webHidden/>
              </w:rPr>
              <w:tab/>
            </w:r>
            <w:r>
              <w:rPr>
                <w:noProof/>
                <w:webHidden/>
              </w:rPr>
              <w:fldChar w:fldCharType="begin"/>
            </w:r>
            <w:r>
              <w:rPr>
                <w:noProof/>
                <w:webHidden/>
              </w:rPr>
              <w:instrText xml:space="preserve"> PAGEREF _Toc504981958 \h </w:instrText>
            </w:r>
            <w:r>
              <w:rPr>
                <w:noProof/>
                <w:webHidden/>
              </w:rPr>
            </w:r>
            <w:r>
              <w:rPr>
                <w:noProof/>
                <w:webHidden/>
              </w:rPr>
              <w:fldChar w:fldCharType="separate"/>
            </w:r>
            <w:r>
              <w:rPr>
                <w:noProof/>
                <w:webHidden/>
              </w:rPr>
              <w:t>37</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59" w:history="1">
            <w:r w:rsidRPr="004675AC">
              <w:rPr>
                <w:rStyle w:val="a5"/>
                <w:noProof/>
                <w:spacing w:val="-3"/>
              </w:rPr>
              <w:t>4.1.1</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noProof/>
              </w:rPr>
              <w:t>ISO/IEC JTC 1</w:t>
            </w:r>
            <w:r>
              <w:rPr>
                <w:noProof/>
                <w:webHidden/>
              </w:rPr>
              <w:tab/>
            </w:r>
            <w:r>
              <w:rPr>
                <w:noProof/>
                <w:webHidden/>
              </w:rPr>
              <w:fldChar w:fldCharType="begin"/>
            </w:r>
            <w:r>
              <w:rPr>
                <w:noProof/>
                <w:webHidden/>
              </w:rPr>
              <w:instrText xml:space="preserve"> PAGEREF _Toc504981959 \h </w:instrText>
            </w:r>
            <w:r>
              <w:rPr>
                <w:noProof/>
                <w:webHidden/>
              </w:rPr>
            </w:r>
            <w:r>
              <w:rPr>
                <w:noProof/>
                <w:webHidden/>
              </w:rPr>
              <w:fldChar w:fldCharType="separate"/>
            </w:r>
            <w:r>
              <w:rPr>
                <w:noProof/>
                <w:webHidden/>
              </w:rPr>
              <w:t>37</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60" w:history="1">
            <w:r w:rsidRPr="004675AC">
              <w:rPr>
                <w:rStyle w:val="a5"/>
                <w:noProof/>
                <w:spacing w:val="-3"/>
              </w:rPr>
              <w:t>4.1.2</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noProof/>
              </w:rPr>
              <w:t>ISO</w:t>
            </w:r>
            <w:r>
              <w:rPr>
                <w:noProof/>
                <w:webHidden/>
              </w:rPr>
              <w:tab/>
            </w:r>
            <w:r>
              <w:rPr>
                <w:noProof/>
                <w:webHidden/>
              </w:rPr>
              <w:fldChar w:fldCharType="begin"/>
            </w:r>
            <w:r>
              <w:rPr>
                <w:noProof/>
                <w:webHidden/>
              </w:rPr>
              <w:instrText xml:space="preserve"> PAGEREF _Toc504981960 \h </w:instrText>
            </w:r>
            <w:r>
              <w:rPr>
                <w:noProof/>
                <w:webHidden/>
              </w:rPr>
            </w:r>
            <w:r>
              <w:rPr>
                <w:noProof/>
                <w:webHidden/>
              </w:rPr>
              <w:fldChar w:fldCharType="separate"/>
            </w:r>
            <w:r>
              <w:rPr>
                <w:noProof/>
                <w:webHidden/>
              </w:rPr>
              <w:t>40</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61" w:history="1">
            <w:r w:rsidRPr="004675AC">
              <w:rPr>
                <w:rStyle w:val="a5"/>
                <w:noProof/>
                <w:spacing w:val="-3"/>
              </w:rPr>
              <w:t>4.1.3</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noProof/>
              </w:rPr>
              <w:t>IEC</w:t>
            </w:r>
            <w:r>
              <w:rPr>
                <w:noProof/>
                <w:webHidden/>
              </w:rPr>
              <w:tab/>
            </w:r>
            <w:r>
              <w:rPr>
                <w:noProof/>
                <w:webHidden/>
              </w:rPr>
              <w:fldChar w:fldCharType="begin"/>
            </w:r>
            <w:r>
              <w:rPr>
                <w:noProof/>
                <w:webHidden/>
              </w:rPr>
              <w:instrText xml:space="preserve"> PAGEREF _Toc504981961 \h </w:instrText>
            </w:r>
            <w:r>
              <w:rPr>
                <w:noProof/>
                <w:webHidden/>
              </w:rPr>
            </w:r>
            <w:r>
              <w:rPr>
                <w:noProof/>
                <w:webHidden/>
              </w:rPr>
              <w:fldChar w:fldCharType="separate"/>
            </w:r>
            <w:r>
              <w:rPr>
                <w:noProof/>
                <w:webHidden/>
              </w:rPr>
              <w:t>40</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62" w:history="1">
            <w:r w:rsidRPr="004675AC">
              <w:rPr>
                <w:rStyle w:val="a5"/>
                <w:noProof/>
                <w:spacing w:val="-3"/>
              </w:rPr>
              <w:t>4.1.4</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noProof/>
              </w:rPr>
              <w:t>ITU</w:t>
            </w:r>
            <w:r>
              <w:rPr>
                <w:noProof/>
                <w:webHidden/>
              </w:rPr>
              <w:tab/>
            </w:r>
            <w:r>
              <w:rPr>
                <w:noProof/>
                <w:webHidden/>
              </w:rPr>
              <w:fldChar w:fldCharType="begin"/>
            </w:r>
            <w:r>
              <w:rPr>
                <w:noProof/>
                <w:webHidden/>
              </w:rPr>
              <w:instrText xml:space="preserve"> PAGEREF _Toc504981962 \h </w:instrText>
            </w:r>
            <w:r>
              <w:rPr>
                <w:noProof/>
                <w:webHidden/>
              </w:rPr>
            </w:r>
            <w:r>
              <w:rPr>
                <w:noProof/>
                <w:webHidden/>
              </w:rPr>
              <w:fldChar w:fldCharType="separate"/>
            </w:r>
            <w:r>
              <w:rPr>
                <w:noProof/>
                <w:webHidden/>
              </w:rPr>
              <w:t>41</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63" w:history="1">
            <w:r w:rsidRPr="004675AC">
              <w:rPr>
                <w:rStyle w:val="a5"/>
                <w:noProof/>
              </w:rPr>
              <w:t>4.2</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国外标准化现状</w:t>
            </w:r>
            <w:r>
              <w:rPr>
                <w:noProof/>
                <w:webHidden/>
              </w:rPr>
              <w:tab/>
            </w:r>
            <w:r>
              <w:rPr>
                <w:noProof/>
                <w:webHidden/>
              </w:rPr>
              <w:fldChar w:fldCharType="begin"/>
            </w:r>
            <w:r>
              <w:rPr>
                <w:noProof/>
                <w:webHidden/>
              </w:rPr>
              <w:instrText xml:space="preserve"> PAGEREF _Toc504981963 \h </w:instrText>
            </w:r>
            <w:r>
              <w:rPr>
                <w:noProof/>
                <w:webHidden/>
              </w:rPr>
            </w:r>
            <w:r>
              <w:rPr>
                <w:noProof/>
                <w:webHidden/>
              </w:rPr>
              <w:fldChar w:fldCharType="separate"/>
            </w:r>
            <w:r>
              <w:rPr>
                <w:noProof/>
                <w:webHidden/>
              </w:rPr>
              <w:t>41</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64" w:history="1">
            <w:r w:rsidRPr="004675AC">
              <w:rPr>
                <w:rStyle w:val="a5"/>
                <w:noProof/>
                <w:spacing w:val="-3"/>
              </w:rPr>
              <w:t>4.2.1</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noProof/>
              </w:rPr>
              <w:t>IEEE</w:t>
            </w:r>
            <w:r>
              <w:rPr>
                <w:noProof/>
                <w:webHidden/>
              </w:rPr>
              <w:tab/>
            </w:r>
            <w:r>
              <w:rPr>
                <w:noProof/>
                <w:webHidden/>
              </w:rPr>
              <w:fldChar w:fldCharType="begin"/>
            </w:r>
            <w:r>
              <w:rPr>
                <w:noProof/>
                <w:webHidden/>
              </w:rPr>
              <w:instrText xml:space="preserve"> PAGEREF _Toc504981964 \h </w:instrText>
            </w:r>
            <w:r>
              <w:rPr>
                <w:noProof/>
                <w:webHidden/>
              </w:rPr>
            </w:r>
            <w:r>
              <w:rPr>
                <w:noProof/>
                <w:webHidden/>
              </w:rPr>
              <w:fldChar w:fldCharType="separate"/>
            </w:r>
            <w:r>
              <w:rPr>
                <w:noProof/>
                <w:webHidden/>
              </w:rPr>
              <w:t>41</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65" w:history="1">
            <w:r w:rsidRPr="004675AC">
              <w:rPr>
                <w:rStyle w:val="a5"/>
                <w:noProof/>
                <w:spacing w:val="-3"/>
              </w:rPr>
              <w:t>4.2.2</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noProof/>
              </w:rPr>
              <w:t>NIST</w:t>
            </w:r>
            <w:r>
              <w:rPr>
                <w:noProof/>
                <w:webHidden/>
              </w:rPr>
              <w:tab/>
            </w:r>
            <w:r>
              <w:rPr>
                <w:noProof/>
                <w:webHidden/>
              </w:rPr>
              <w:fldChar w:fldCharType="begin"/>
            </w:r>
            <w:r>
              <w:rPr>
                <w:noProof/>
                <w:webHidden/>
              </w:rPr>
              <w:instrText xml:space="preserve"> PAGEREF _Toc504981965 \h </w:instrText>
            </w:r>
            <w:r>
              <w:rPr>
                <w:noProof/>
                <w:webHidden/>
              </w:rPr>
            </w:r>
            <w:r>
              <w:rPr>
                <w:noProof/>
                <w:webHidden/>
              </w:rPr>
              <w:fldChar w:fldCharType="separate"/>
            </w:r>
            <w:r>
              <w:rPr>
                <w:noProof/>
                <w:webHidden/>
              </w:rPr>
              <w:t>41</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66" w:history="1">
            <w:r w:rsidRPr="004675AC">
              <w:rPr>
                <w:rStyle w:val="a5"/>
                <w:noProof/>
                <w:spacing w:val="-3"/>
              </w:rPr>
              <w:t>4.2.3</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其它</w:t>
            </w:r>
            <w:r>
              <w:rPr>
                <w:noProof/>
                <w:webHidden/>
              </w:rPr>
              <w:tab/>
            </w:r>
            <w:r>
              <w:rPr>
                <w:noProof/>
                <w:webHidden/>
              </w:rPr>
              <w:fldChar w:fldCharType="begin"/>
            </w:r>
            <w:r>
              <w:rPr>
                <w:noProof/>
                <w:webHidden/>
              </w:rPr>
              <w:instrText xml:space="preserve"> PAGEREF _Toc504981966 \h </w:instrText>
            </w:r>
            <w:r>
              <w:rPr>
                <w:noProof/>
                <w:webHidden/>
              </w:rPr>
            </w:r>
            <w:r>
              <w:rPr>
                <w:noProof/>
                <w:webHidden/>
              </w:rPr>
              <w:fldChar w:fldCharType="separate"/>
            </w:r>
            <w:r>
              <w:rPr>
                <w:noProof/>
                <w:webHidden/>
              </w:rPr>
              <w:t>42</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67" w:history="1">
            <w:r w:rsidRPr="004675AC">
              <w:rPr>
                <w:rStyle w:val="a5"/>
                <w:noProof/>
              </w:rPr>
              <w:t>4.3</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国内标准化现状</w:t>
            </w:r>
            <w:r>
              <w:rPr>
                <w:noProof/>
                <w:webHidden/>
              </w:rPr>
              <w:tab/>
            </w:r>
            <w:r>
              <w:rPr>
                <w:noProof/>
                <w:webHidden/>
              </w:rPr>
              <w:fldChar w:fldCharType="begin"/>
            </w:r>
            <w:r>
              <w:rPr>
                <w:noProof/>
                <w:webHidden/>
              </w:rPr>
              <w:instrText xml:space="preserve"> PAGEREF _Toc504981967 \h </w:instrText>
            </w:r>
            <w:r>
              <w:rPr>
                <w:noProof/>
                <w:webHidden/>
              </w:rPr>
            </w:r>
            <w:r>
              <w:rPr>
                <w:noProof/>
                <w:webHidden/>
              </w:rPr>
              <w:fldChar w:fldCharType="separate"/>
            </w:r>
            <w:r>
              <w:rPr>
                <w:noProof/>
                <w:webHidden/>
              </w:rPr>
              <w:t>42</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68" w:history="1">
            <w:r w:rsidRPr="004675AC">
              <w:rPr>
                <w:rStyle w:val="a5"/>
                <w:noProof/>
                <w:spacing w:val="-2"/>
                <w:lang w:eastAsia="zh-CN"/>
              </w:rPr>
              <w:t>4.3.1</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3"/>
                <w:lang w:eastAsia="zh-CN"/>
              </w:rPr>
              <w:t>全国信息技术标准化技术委员会</w:t>
            </w:r>
            <w:r>
              <w:rPr>
                <w:noProof/>
                <w:webHidden/>
              </w:rPr>
              <w:tab/>
            </w:r>
            <w:r>
              <w:rPr>
                <w:noProof/>
                <w:webHidden/>
              </w:rPr>
              <w:fldChar w:fldCharType="begin"/>
            </w:r>
            <w:r>
              <w:rPr>
                <w:noProof/>
                <w:webHidden/>
              </w:rPr>
              <w:instrText xml:space="preserve"> PAGEREF _Toc504981968 \h </w:instrText>
            </w:r>
            <w:r>
              <w:rPr>
                <w:noProof/>
                <w:webHidden/>
              </w:rPr>
            </w:r>
            <w:r>
              <w:rPr>
                <w:noProof/>
                <w:webHidden/>
              </w:rPr>
              <w:fldChar w:fldCharType="separate"/>
            </w:r>
            <w:r>
              <w:rPr>
                <w:noProof/>
                <w:webHidden/>
              </w:rPr>
              <w:t>42</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69" w:history="1">
            <w:r w:rsidRPr="004675AC">
              <w:rPr>
                <w:rStyle w:val="a5"/>
                <w:noProof/>
                <w:spacing w:val="-2"/>
                <w:lang w:eastAsia="zh-CN"/>
              </w:rPr>
              <w:t>4.3.2</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3"/>
                <w:lang w:eastAsia="zh-CN"/>
              </w:rPr>
              <w:t>全国自动化系统与集成标准化技术委员会</w:t>
            </w:r>
            <w:r>
              <w:rPr>
                <w:noProof/>
                <w:webHidden/>
              </w:rPr>
              <w:tab/>
            </w:r>
            <w:r>
              <w:rPr>
                <w:noProof/>
                <w:webHidden/>
              </w:rPr>
              <w:fldChar w:fldCharType="begin"/>
            </w:r>
            <w:r>
              <w:rPr>
                <w:noProof/>
                <w:webHidden/>
              </w:rPr>
              <w:instrText xml:space="preserve"> PAGEREF _Toc504981969 \h </w:instrText>
            </w:r>
            <w:r>
              <w:rPr>
                <w:noProof/>
                <w:webHidden/>
              </w:rPr>
            </w:r>
            <w:r>
              <w:rPr>
                <w:noProof/>
                <w:webHidden/>
              </w:rPr>
              <w:fldChar w:fldCharType="separate"/>
            </w:r>
            <w:r>
              <w:rPr>
                <w:noProof/>
                <w:webHidden/>
              </w:rPr>
              <w:t>43</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70" w:history="1">
            <w:r w:rsidRPr="004675AC">
              <w:rPr>
                <w:rStyle w:val="a5"/>
                <w:noProof/>
                <w:spacing w:val="-2"/>
                <w:lang w:eastAsia="zh-CN"/>
              </w:rPr>
              <w:t>4.3.3</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3"/>
                <w:lang w:eastAsia="zh-CN"/>
              </w:rPr>
              <w:t>全国音频、视频和多媒体标准化技术委员会</w:t>
            </w:r>
            <w:r>
              <w:rPr>
                <w:noProof/>
                <w:webHidden/>
              </w:rPr>
              <w:tab/>
            </w:r>
            <w:r>
              <w:rPr>
                <w:noProof/>
                <w:webHidden/>
              </w:rPr>
              <w:fldChar w:fldCharType="begin"/>
            </w:r>
            <w:r>
              <w:rPr>
                <w:noProof/>
                <w:webHidden/>
              </w:rPr>
              <w:instrText xml:space="preserve"> PAGEREF _Toc504981970 \h </w:instrText>
            </w:r>
            <w:r>
              <w:rPr>
                <w:noProof/>
                <w:webHidden/>
              </w:rPr>
            </w:r>
            <w:r>
              <w:rPr>
                <w:noProof/>
                <w:webHidden/>
              </w:rPr>
              <w:fldChar w:fldCharType="separate"/>
            </w:r>
            <w:r>
              <w:rPr>
                <w:noProof/>
                <w:webHidden/>
              </w:rPr>
              <w:t>43</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71" w:history="1">
            <w:r w:rsidRPr="004675AC">
              <w:rPr>
                <w:rStyle w:val="a5"/>
                <w:noProof/>
                <w:spacing w:val="-2"/>
                <w:lang w:eastAsia="zh-CN"/>
              </w:rPr>
              <w:t>4.3.4</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3"/>
                <w:lang w:eastAsia="zh-CN"/>
              </w:rPr>
              <w:t>全国信息安全标准化技术委员会</w:t>
            </w:r>
            <w:r>
              <w:rPr>
                <w:noProof/>
                <w:webHidden/>
              </w:rPr>
              <w:tab/>
            </w:r>
            <w:r>
              <w:rPr>
                <w:noProof/>
                <w:webHidden/>
              </w:rPr>
              <w:fldChar w:fldCharType="begin"/>
            </w:r>
            <w:r>
              <w:rPr>
                <w:noProof/>
                <w:webHidden/>
              </w:rPr>
              <w:instrText xml:space="preserve"> PAGEREF _Toc504981971 \h </w:instrText>
            </w:r>
            <w:r>
              <w:rPr>
                <w:noProof/>
                <w:webHidden/>
              </w:rPr>
            </w:r>
            <w:r>
              <w:rPr>
                <w:noProof/>
                <w:webHidden/>
              </w:rPr>
              <w:fldChar w:fldCharType="separate"/>
            </w:r>
            <w:r>
              <w:rPr>
                <w:noProof/>
                <w:webHidden/>
              </w:rPr>
              <w:t>43</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72" w:history="1">
            <w:r w:rsidRPr="004675AC">
              <w:rPr>
                <w:rStyle w:val="a5"/>
                <w:noProof/>
                <w:spacing w:val="-2"/>
                <w:lang w:eastAsia="zh-CN"/>
              </w:rPr>
              <w:t>4.3.5</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3"/>
                <w:lang w:eastAsia="zh-CN"/>
              </w:rPr>
              <w:t>全国智能运输系统标准化技术委员会</w:t>
            </w:r>
            <w:r>
              <w:rPr>
                <w:noProof/>
                <w:webHidden/>
              </w:rPr>
              <w:tab/>
            </w:r>
            <w:r>
              <w:rPr>
                <w:noProof/>
                <w:webHidden/>
              </w:rPr>
              <w:fldChar w:fldCharType="begin"/>
            </w:r>
            <w:r>
              <w:rPr>
                <w:noProof/>
                <w:webHidden/>
              </w:rPr>
              <w:instrText xml:space="preserve"> PAGEREF _Toc504981972 \h </w:instrText>
            </w:r>
            <w:r>
              <w:rPr>
                <w:noProof/>
                <w:webHidden/>
              </w:rPr>
            </w:r>
            <w:r>
              <w:rPr>
                <w:noProof/>
                <w:webHidden/>
              </w:rPr>
              <w:fldChar w:fldCharType="separate"/>
            </w:r>
            <w:r>
              <w:rPr>
                <w:noProof/>
                <w:webHidden/>
              </w:rPr>
              <w:t>44</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73" w:history="1">
            <w:r w:rsidRPr="004675AC">
              <w:rPr>
                <w:rStyle w:val="a5"/>
                <w:noProof/>
                <w:lang w:eastAsia="zh-CN"/>
              </w:rPr>
              <w:t>4.4</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lang w:eastAsia="zh-CN"/>
              </w:rPr>
              <w:t>人工智能标准化面临的问题和挑战</w:t>
            </w:r>
            <w:r>
              <w:rPr>
                <w:noProof/>
                <w:webHidden/>
              </w:rPr>
              <w:tab/>
            </w:r>
            <w:r>
              <w:rPr>
                <w:noProof/>
                <w:webHidden/>
              </w:rPr>
              <w:fldChar w:fldCharType="begin"/>
            </w:r>
            <w:r>
              <w:rPr>
                <w:noProof/>
                <w:webHidden/>
              </w:rPr>
              <w:instrText xml:space="preserve"> PAGEREF _Toc504981973 \h </w:instrText>
            </w:r>
            <w:r>
              <w:rPr>
                <w:noProof/>
                <w:webHidden/>
              </w:rPr>
            </w:r>
            <w:r>
              <w:rPr>
                <w:noProof/>
                <w:webHidden/>
              </w:rPr>
              <w:fldChar w:fldCharType="separate"/>
            </w:r>
            <w:r>
              <w:rPr>
                <w:noProof/>
                <w:webHidden/>
              </w:rPr>
              <w:t>44</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74" w:history="1">
            <w:r w:rsidRPr="004675AC">
              <w:rPr>
                <w:rStyle w:val="a5"/>
                <w:noProof/>
              </w:rPr>
              <w:t>4.5</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人工智能标准需求分析</w:t>
            </w:r>
            <w:r>
              <w:rPr>
                <w:noProof/>
                <w:webHidden/>
              </w:rPr>
              <w:tab/>
            </w:r>
            <w:r>
              <w:rPr>
                <w:noProof/>
                <w:webHidden/>
              </w:rPr>
              <w:fldChar w:fldCharType="begin"/>
            </w:r>
            <w:r>
              <w:rPr>
                <w:noProof/>
                <w:webHidden/>
              </w:rPr>
              <w:instrText xml:space="preserve"> PAGEREF _Toc504981974 \h </w:instrText>
            </w:r>
            <w:r>
              <w:rPr>
                <w:noProof/>
                <w:webHidden/>
              </w:rPr>
            </w:r>
            <w:r>
              <w:rPr>
                <w:noProof/>
                <w:webHidden/>
              </w:rPr>
              <w:fldChar w:fldCharType="separate"/>
            </w:r>
            <w:r>
              <w:rPr>
                <w:noProof/>
                <w:webHidden/>
              </w:rPr>
              <w:t>45</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75" w:history="1">
            <w:r w:rsidRPr="004675AC">
              <w:rPr>
                <w:rStyle w:val="a5"/>
                <w:noProof/>
                <w:lang w:eastAsia="zh-CN"/>
              </w:rPr>
              <w:t>4.6</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lang w:eastAsia="zh-CN"/>
              </w:rPr>
              <w:t>人工智能标准化组织机制建设</w:t>
            </w:r>
            <w:r>
              <w:rPr>
                <w:noProof/>
                <w:webHidden/>
              </w:rPr>
              <w:tab/>
            </w:r>
            <w:r>
              <w:rPr>
                <w:noProof/>
                <w:webHidden/>
              </w:rPr>
              <w:fldChar w:fldCharType="begin"/>
            </w:r>
            <w:r>
              <w:rPr>
                <w:noProof/>
                <w:webHidden/>
              </w:rPr>
              <w:instrText xml:space="preserve"> PAGEREF _Toc504981975 \h </w:instrText>
            </w:r>
            <w:r>
              <w:rPr>
                <w:noProof/>
                <w:webHidden/>
              </w:rPr>
            </w:r>
            <w:r>
              <w:rPr>
                <w:noProof/>
                <w:webHidden/>
              </w:rPr>
              <w:fldChar w:fldCharType="separate"/>
            </w:r>
            <w:r>
              <w:rPr>
                <w:noProof/>
                <w:webHidden/>
              </w:rPr>
              <w:t>46</w:t>
            </w:r>
            <w:r>
              <w:rPr>
                <w:noProof/>
                <w:webHidden/>
              </w:rPr>
              <w:fldChar w:fldCharType="end"/>
            </w:r>
          </w:hyperlink>
        </w:p>
        <w:p w:rsidR="008052DA" w:rsidRDefault="008052DA">
          <w:pPr>
            <w:pStyle w:val="10"/>
            <w:tabs>
              <w:tab w:val="left" w:pos="420"/>
              <w:tab w:val="right" w:leader="dot" w:pos="10060"/>
            </w:tabs>
            <w:rPr>
              <w:rFonts w:asciiTheme="minorHAnsi" w:eastAsiaTheme="minorEastAsia" w:hAnsiTheme="minorHAnsi" w:cstheme="minorBidi"/>
              <w:noProof/>
              <w:kern w:val="2"/>
              <w:sz w:val="21"/>
              <w:lang w:eastAsia="zh-CN"/>
            </w:rPr>
          </w:pPr>
          <w:hyperlink w:anchor="_Toc504981976" w:history="1">
            <w:r w:rsidRPr="004675AC">
              <w:rPr>
                <w:rStyle w:val="a5"/>
                <w:rFonts w:ascii="微软雅黑" w:eastAsia="微软雅黑" w:hAnsi="微软雅黑"/>
                <w:noProof/>
              </w:rPr>
              <w:t>5</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人工智能标准体系</w:t>
            </w:r>
            <w:r>
              <w:rPr>
                <w:noProof/>
                <w:webHidden/>
              </w:rPr>
              <w:tab/>
            </w:r>
            <w:r>
              <w:rPr>
                <w:noProof/>
                <w:webHidden/>
              </w:rPr>
              <w:fldChar w:fldCharType="begin"/>
            </w:r>
            <w:r>
              <w:rPr>
                <w:noProof/>
                <w:webHidden/>
              </w:rPr>
              <w:instrText xml:space="preserve"> PAGEREF _Toc504981976 \h </w:instrText>
            </w:r>
            <w:r>
              <w:rPr>
                <w:noProof/>
                <w:webHidden/>
              </w:rPr>
            </w:r>
            <w:r>
              <w:rPr>
                <w:noProof/>
                <w:webHidden/>
              </w:rPr>
              <w:fldChar w:fldCharType="separate"/>
            </w:r>
            <w:r>
              <w:rPr>
                <w:noProof/>
                <w:webHidden/>
              </w:rPr>
              <w:t>48</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77" w:history="1">
            <w:r w:rsidRPr="004675AC">
              <w:rPr>
                <w:rStyle w:val="a5"/>
                <w:noProof/>
              </w:rPr>
              <w:t>5.1</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人工智能标准体系结构</w:t>
            </w:r>
            <w:r>
              <w:rPr>
                <w:noProof/>
                <w:webHidden/>
              </w:rPr>
              <w:tab/>
            </w:r>
            <w:r>
              <w:rPr>
                <w:noProof/>
                <w:webHidden/>
              </w:rPr>
              <w:fldChar w:fldCharType="begin"/>
            </w:r>
            <w:r>
              <w:rPr>
                <w:noProof/>
                <w:webHidden/>
              </w:rPr>
              <w:instrText xml:space="preserve"> PAGEREF _Toc504981977 \h </w:instrText>
            </w:r>
            <w:r>
              <w:rPr>
                <w:noProof/>
                <w:webHidden/>
              </w:rPr>
            </w:r>
            <w:r>
              <w:rPr>
                <w:noProof/>
                <w:webHidden/>
              </w:rPr>
              <w:fldChar w:fldCharType="separate"/>
            </w:r>
            <w:r>
              <w:rPr>
                <w:noProof/>
                <w:webHidden/>
              </w:rPr>
              <w:t>48</w:t>
            </w:r>
            <w:r>
              <w:rPr>
                <w:noProof/>
                <w:webHidden/>
              </w:rPr>
              <w:fldChar w:fldCharType="end"/>
            </w:r>
          </w:hyperlink>
        </w:p>
        <w:p w:rsidR="008052DA" w:rsidRDefault="008052DA">
          <w:pPr>
            <w:pStyle w:val="20"/>
            <w:tabs>
              <w:tab w:val="left" w:pos="1050"/>
              <w:tab w:val="right" w:leader="dot" w:pos="10060"/>
            </w:tabs>
            <w:ind w:left="440"/>
            <w:rPr>
              <w:rFonts w:asciiTheme="minorHAnsi" w:eastAsiaTheme="minorEastAsia" w:hAnsiTheme="minorHAnsi" w:cstheme="minorBidi"/>
              <w:noProof/>
              <w:kern w:val="2"/>
              <w:sz w:val="21"/>
              <w:lang w:eastAsia="zh-CN"/>
            </w:rPr>
          </w:pPr>
          <w:hyperlink w:anchor="_Toc504981978" w:history="1">
            <w:r w:rsidRPr="004675AC">
              <w:rPr>
                <w:rStyle w:val="a5"/>
                <w:noProof/>
              </w:rPr>
              <w:t>5.2</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标准体系框架</w:t>
            </w:r>
            <w:r>
              <w:rPr>
                <w:noProof/>
                <w:webHidden/>
              </w:rPr>
              <w:tab/>
            </w:r>
            <w:r>
              <w:rPr>
                <w:noProof/>
                <w:webHidden/>
              </w:rPr>
              <w:fldChar w:fldCharType="begin"/>
            </w:r>
            <w:r>
              <w:rPr>
                <w:noProof/>
                <w:webHidden/>
              </w:rPr>
              <w:instrText xml:space="preserve"> PAGEREF _Toc504981978 \h </w:instrText>
            </w:r>
            <w:r>
              <w:rPr>
                <w:noProof/>
                <w:webHidden/>
              </w:rPr>
            </w:r>
            <w:r>
              <w:rPr>
                <w:noProof/>
                <w:webHidden/>
              </w:rPr>
              <w:fldChar w:fldCharType="separate"/>
            </w:r>
            <w:r>
              <w:rPr>
                <w:noProof/>
                <w:webHidden/>
              </w:rPr>
              <w:t>49</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79" w:history="1">
            <w:r w:rsidRPr="004675AC">
              <w:rPr>
                <w:rStyle w:val="a5"/>
                <w:noProof/>
                <w:spacing w:val="-2"/>
              </w:rPr>
              <w:t>5.2.1</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基础标准</w:t>
            </w:r>
            <w:r>
              <w:rPr>
                <w:noProof/>
                <w:webHidden/>
              </w:rPr>
              <w:tab/>
            </w:r>
            <w:r>
              <w:rPr>
                <w:noProof/>
                <w:webHidden/>
              </w:rPr>
              <w:fldChar w:fldCharType="begin"/>
            </w:r>
            <w:r>
              <w:rPr>
                <w:noProof/>
                <w:webHidden/>
              </w:rPr>
              <w:instrText xml:space="preserve"> PAGEREF _Toc504981979 \h </w:instrText>
            </w:r>
            <w:r>
              <w:rPr>
                <w:noProof/>
                <w:webHidden/>
              </w:rPr>
            </w:r>
            <w:r>
              <w:rPr>
                <w:noProof/>
                <w:webHidden/>
              </w:rPr>
              <w:fldChar w:fldCharType="separate"/>
            </w:r>
            <w:r>
              <w:rPr>
                <w:noProof/>
                <w:webHidden/>
              </w:rPr>
              <w:t>51</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80" w:history="1">
            <w:r w:rsidRPr="004675AC">
              <w:rPr>
                <w:rStyle w:val="a5"/>
                <w:noProof/>
                <w:spacing w:val="-2"/>
              </w:rPr>
              <w:t>5.2.2</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平台</w:t>
            </w:r>
            <w:r w:rsidRPr="004675AC">
              <w:rPr>
                <w:rStyle w:val="a5"/>
                <w:rFonts w:ascii="微软雅黑" w:eastAsia="微软雅黑" w:hAnsi="微软雅黑"/>
                <w:noProof/>
              </w:rPr>
              <w:t>/</w:t>
            </w:r>
            <w:r w:rsidRPr="004675AC">
              <w:rPr>
                <w:rStyle w:val="a5"/>
                <w:rFonts w:ascii="微软雅黑" w:eastAsia="微软雅黑" w:hAnsi="微软雅黑" w:hint="eastAsia"/>
                <w:noProof/>
                <w:spacing w:val="-1"/>
              </w:rPr>
              <w:t>支撑标准</w:t>
            </w:r>
            <w:r>
              <w:rPr>
                <w:noProof/>
                <w:webHidden/>
              </w:rPr>
              <w:tab/>
            </w:r>
            <w:r>
              <w:rPr>
                <w:noProof/>
                <w:webHidden/>
              </w:rPr>
              <w:fldChar w:fldCharType="begin"/>
            </w:r>
            <w:r>
              <w:rPr>
                <w:noProof/>
                <w:webHidden/>
              </w:rPr>
              <w:instrText xml:space="preserve"> PAGEREF _Toc504981980 \h </w:instrText>
            </w:r>
            <w:r>
              <w:rPr>
                <w:noProof/>
                <w:webHidden/>
              </w:rPr>
            </w:r>
            <w:r>
              <w:rPr>
                <w:noProof/>
                <w:webHidden/>
              </w:rPr>
              <w:fldChar w:fldCharType="separate"/>
            </w:r>
            <w:r>
              <w:rPr>
                <w:noProof/>
                <w:webHidden/>
              </w:rPr>
              <w:t>51</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81" w:history="1">
            <w:r w:rsidRPr="004675AC">
              <w:rPr>
                <w:rStyle w:val="a5"/>
                <w:noProof/>
                <w:spacing w:val="-2"/>
              </w:rPr>
              <w:t>5.2.3</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1"/>
              </w:rPr>
              <w:t>关键技术标准</w:t>
            </w:r>
            <w:r>
              <w:rPr>
                <w:noProof/>
                <w:webHidden/>
              </w:rPr>
              <w:tab/>
            </w:r>
            <w:r>
              <w:rPr>
                <w:noProof/>
                <w:webHidden/>
              </w:rPr>
              <w:fldChar w:fldCharType="begin"/>
            </w:r>
            <w:r>
              <w:rPr>
                <w:noProof/>
                <w:webHidden/>
              </w:rPr>
              <w:instrText xml:space="preserve"> PAGEREF _Toc504981981 \h </w:instrText>
            </w:r>
            <w:r>
              <w:rPr>
                <w:noProof/>
                <w:webHidden/>
              </w:rPr>
            </w:r>
            <w:r>
              <w:rPr>
                <w:noProof/>
                <w:webHidden/>
              </w:rPr>
              <w:fldChar w:fldCharType="separate"/>
            </w:r>
            <w:r>
              <w:rPr>
                <w:noProof/>
                <w:webHidden/>
              </w:rPr>
              <w:t>51</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82" w:history="1">
            <w:r w:rsidRPr="004675AC">
              <w:rPr>
                <w:rStyle w:val="a5"/>
                <w:noProof/>
                <w:spacing w:val="-2"/>
              </w:rPr>
              <w:t>5.2.4</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spacing w:val="-2"/>
              </w:rPr>
              <w:t>产品及服务标准</w:t>
            </w:r>
            <w:r>
              <w:rPr>
                <w:noProof/>
                <w:webHidden/>
              </w:rPr>
              <w:tab/>
            </w:r>
            <w:r>
              <w:rPr>
                <w:noProof/>
                <w:webHidden/>
              </w:rPr>
              <w:fldChar w:fldCharType="begin"/>
            </w:r>
            <w:r>
              <w:rPr>
                <w:noProof/>
                <w:webHidden/>
              </w:rPr>
              <w:instrText xml:space="preserve"> PAGEREF _Toc504981982 \h </w:instrText>
            </w:r>
            <w:r>
              <w:rPr>
                <w:noProof/>
                <w:webHidden/>
              </w:rPr>
            </w:r>
            <w:r>
              <w:rPr>
                <w:noProof/>
                <w:webHidden/>
              </w:rPr>
              <w:fldChar w:fldCharType="separate"/>
            </w:r>
            <w:r>
              <w:rPr>
                <w:noProof/>
                <w:webHidden/>
              </w:rPr>
              <w:t>53</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83" w:history="1">
            <w:r w:rsidRPr="004675AC">
              <w:rPr>
                <w:rStyle w:val="a5"/>
                <w:noProof/>
                <w:spacing w:val="-2"/>
              </w:rPr>
              <w:t>5.2.5</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应用标准</w:t>
            </w:r>
            <w:r>
              <w:rPr>
                <w:noProof/>
                <w:webHidden/>
              </w:rPr>
              <w:tab/>
            </w:r>
            <w:r>
              <w:rPr>
                <w:noProof/>
                <w:webHidden/>
              </w:rPr>
              <w:fldChar w:fldCharType="begin"/>
            </w:r>
            <w:r>
              <w:rPr>
                <w:noProof/>
                <w:webHidden/>
              </w:rPr>
              <w:instrText xml:space="preserve"> PAGEREF _Toc504981983 \h </w:instrText>
            </w:r>
            <w:r>
              <w:rPr>
                <w:noProof/>
                <w:webHidden/>
              </w:rPr>
            </w:r>
            <w:r>
              <w:rPr>
                <w:noProof/>
                <w:webHidden/>
              </w:rPr>
              <w:fldChar w:fldCharType="separate"/>
            </w:r>
            <w:r>
              <w:rPr>
                <w:noProof/>
                <w:webHidden/>
              </w:rPr>
              <w:t>54</w:t>
            </w:r>
            <w:r>
              <w:rPr>
                <w:noProof/>
                <w:webHidden/>
              </w:rPr>
              <w:fldChar w:fldCharType="end"/>
            </w:r>
          </w:hyperlink>
        </w:p>
        <w:p w:rsidR="008052DA" w:rsidRDefault="008052DA">
          <w:pPr>
            <w:pStyle w:val="30"/>
            <w:tabs>
              <w:tab w:val="left" w:pos="1680"/>
              <w:tab w:val="right" w:leader="dot" w:pos="10060"/>
            </w:tabs>
            <w:ind w:left="880"/>
            <w:rPr>
              <w:rFonts w:asciiTheme="minorHAnsi" w:eastAsiaTheme="minorEastAsia" w:hAnsiTheme="minorHAnsi" w:cstheme="minorBidi"/>
              <w:noProof/>
              <w:kern w:val="2"/>
              <w:sz w:val="21"/>
              <w:lang w:eastAsia="zh-CN"/>
            </w:rPr>
          </w:pPr>
          <w:hyperlink w:anchor="_Toc504981984" w:history="1">
            <w:r w:rsidRPr="004675AC">
              <w:rPr>
                <w:rStyle w:val="a5"/>
                <w:noProof/>
                <w:spacing w:val="-2"/>
              </w:rPr>
              <w:t>5.2.6</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rPr>
              <w:t>安全</w:t>
            </w:r>
            <w:r w:rsidRPr="004675AC">
              <w:rPr>
                <w:rStyle w:val="a5"/>
                <w:rFonts w:ascii="微软雅黑" w:eastAsia="微软雅黑" w:hAnsi="微软雅黑"/>
                <w:noProof/>
              </w:rPr>
              <w:t>/</w:t>
            </w:r>
            <w:r w:rsidRPr="004675AC">
              <w:rPr>
                <w:rStyle w:val="a5"/>
                <w:rFonts w:ascii="微软雅黑" w:eastAsia="微软雅黑" w:hAnsi="微软雅黑" w:hint="eastAsia"/>
                <w:noProof/>
                <w:spacing w:val="-1"/>
              </w:rPr>
              <w:t>伦理标准</w:t>
            </w:r>
            <w:r>
              <w:rPr>
                <w:noProof/>
                <w:webHidden/>
              </w:rPr>
              <w:tab/>
            </w:r>
            <w:r>
              <w:rPr>
                <w:noProof/>
                <w:webHidden/>
              </w:rPr>
              <w:fldChar w:fldCharType="begin"/>
            </w:r>
            <w:r>
              <w:rPr>
                <w:noProof/>
                <w:webHidden/>
              </w:rPr>
              <w:instrText xml:space="preserve"> PAGEREF _Toc504981984 \h </w:instrText>
            </w:r>
            <w:r>
              <w:rPr>
                <w:noProof/>
                <w:webHidden/>
              </w:rPr>
            </w:r>
            <w:r>
              <w:rPr>
                <w:noProof/>
                <w:webHidden/>
              </w:rPr>
              <w:fldChar w:fldCharType="separate"/>
            </w:r>
            <w:r>
              <w:rPr>
                <w:noProof/>
                <w:webHidden/>
              </w:rPr>
              <w:t>56</w:t>
            </w:r>
            <w:r>
              <w:rPr>
                <w:noProof/>
                <w:webHidden/>
              </w:rPr>
              <w:fldChar w:fldCharType="end"/>
            </w:r>
          </w:hyperlink>
        </w:p>
        <w:p w:rsidR="008052DA" w:rsidRDefault="008052DA">
          <w:pPr>
            <w:pStyle w:val="20"/>
            <w:tabs>
              <w:tab w:val="right" w:leader="dot" w:pos="10060"/>
            </w:tabs>
            <w:ind w:left="440"/>
            <w:rPr>
              <w:rFonts w:asciiTheme="minorHAnsi" w:eastAsiaTheme="minorEastAsia" w:hAnsiTheme="minorHAnsi" w:cstheme="minorBidi"/>
              <w:noProof/>
              <w:kern w:val="2"/>
              <w:sz w:val="21"/>
              <w:lang w:eastAsia="zh-CN"/>
            </w:rPr>
          </w:pPr>
          <w:hyperlink w:anchor="_Toc504981985" w:history="1">
            <w:r w:rsidRPr="004675AC">
              <w:rPr>
                <w:rStyle w:val="a5"/>
                <w:rFonts w:ascii="微软雅黑" w:eastAsia="微软雅黑" w:hAnsi="微软雅黑"/>
                <w:noProof/>
                <w:lang w:eastAsia="zh-CN"/>
              </w:rPr>
              <w:t xml:space="preserve">5.3 </w:t>
            </w:r>
            <w:r w:rsidRPr="004675AC">
              <w:rPr>
                <w:rStyle w:val="a5"/>
                <w:rFonts w:ascii="微软雅黑" w:eastAsia="微软雅黑" w:hAnsi="微软雅黑" w:hint="eastAsia"/>
                <w:noProof/>
                <w:lang w:eastAsia="zh-CN"/>
              </w:rPr>
              <w:t>近期急需制定标准</w:t>
            </w:r>
            <w:r>
              <w:rPr>
                <w:noProof/>
                <w:webHidden/>
              </w:rPr>
              <w:tab/>
            </w:r>
            <w:r>
              <w:rPr>
                <w:noProof/>
                <w:webHidden/>
              </w:rPr>
              <w:fldChar w:fldCharType="begin"/>
            </w:r>
            <w:r>
              <w:rPr>
                <w:noProof/>
                <w:webHidden/>
              </w:rPr>
              <w:instrText xml:space="preserve"> PAGEREF _Toc504981985 \h </w:instrText>
            </w:r>
            <w:r>
              <w:rPr>
                <w:noProof/>
                <w:webHidden/>
              </w:rPr>
            </w:r>
            <w:r>
              <w:rPr>
                <w:noProof/>
                <w:webHidden/>
              </w:rPr>
              <w:fldChar w:fldCharType="separate"/>
            </w:r>
            <w:r>
              <w:rPr>
                <w:noProof/>
                <w:webHidden/>
              </w:rPr>
              <w:t>56</w:t>
            </w:r>
            <w:r>
              <w:rPr>
                <w:noProof/>
                <w:webHidden/>
              </w:rPr>
              <w:fldChar w:fldCharType="end"/>
            </w:r>
          </w:hyperlink>
        </w:p>
        <w:p w:rsidR="008052DA" w:rsidRDefault="008052DA">
          <w:pPr>
            <w:pStyle w:val="10"/>
            <w:tabs>
              <w:tab w:val="left" w:pos="420"/>
              <w:tab w:val="right" w:leader="dot" w:pos="10060"/>
            </w:tabs>
            <w:rPr>
              <w:rFonts w:asciiTheme="minorHAnsi" w:eastAsiaTheme="minorEastAsia" w:hAnsiTheme="minorHAnsi" w:cstheme="minorBidi"/>
              <w:noProof/>
              <w:kern w:val="2"/>
              <w:sz w:val="21"/>
              <w:lang w:eastAsia="zh-CN"/>
            </w:rPr>
          </w:pPr>
          <w:hyperlink w:anchor="_Toc504981986" w:history="1">
            <w:r w:rsidRPr="004675AC">
              <w:rPr>
                <w:rStyle w:val="a5"/>
                <w:rFonts w:ascii="微软雅黑" w:eastAsia="微软雅黑" w:hAnsi="微软雅黑"/>
                <w:noProof/>
                <w:lang w:eastAsia="zh-CN"/>
              </w:rPr>
              <w:t>6</w:t>
            </w:r>
            <w:r>
              <w:rPr>
                <w:rFonts w:asciiTheme="minorHAnsi" w:eastAsiaTheme="minorEastAsia" w:hAnsiTheme="minorHAnsi" w:cstheme="minorBidi"/>
                <w:noProof/>
                <w:kern w:val="2"/>
                <w:sz w:val="21"/>
                <w:lang w:eastAsia="zh-CN"/>
              </w:rPr>
              <w:tab/>
            </w:r>
            <w:r w:rsidRPr="004675AC">
              <w:rPr>
                <w:rStyle w:val="a5"/>
                <w:rFonts w:ascii="微软雅黑" w:eastAsia="微软雅黑" w:hAnsi="微软雅黑" w:hint="eastAsia"/>
                <w:noProof/>
                <w:lang w:eastAsia="zh-CN"/>
              </w:rPr>
              <w:t>人工智能标准化工作重点建议</w:t>
            </w:r>
            <w:r>
              <w:rPr>
                <w:noProof/>
                <w:webHidden/>
              </w:rPr>
              <w:tab/>
            </w:r>
            <w:r>
              <w:rPr>
                <w:noProof/>
                <w:webHidden/>
              </w:rPr>
              <w:fldChar w:fldCharType="begin"/>
            </w:r>
            <w:r>
              <w:rPr>
                <w:noProof/>
                <w:webHidden/>
              </w:rPr>
              <w:instrText xml:space="preserve"> PAGEREF _Toc504981986 \h </w:instrText>
            </w:r>
            <w:r>
              <w:rPr>
                <w:noProof/>
                <w:webHidden/>
              </w:rPr>
            </w:r>
            <w:r>
              <w:rPr>
                <w:noProof/>
                <w:webHidden/>
              </w:rPr>
              <w:fldChar w:fldCharType="separate"/>
            </w:r>
            <w:r>
              <w:rPr>
                <w:noProof/>
                <w:webHidden/>
              </w:rPr>
              <w:t>59</w:t>
            </w:r>
            <w:r>
              <w:rPr>
                <w:noProof/>
                <w:webHidden/>
              </w:rPr>
              <w:fldChar w:fldCharType="end"/>
            </w:r>
          </w:hyperlink>
        </w:p>
        <w:p w:rsidR="008052DA" w:rsidRDefault="008052DA">
          <w:pPr>
            <w:pStyle w:val="10"/>
            <w:tabs>
              <w:tab w:val="right" w:leader="dot" w:pos="10060"/>
            </w:tabs>
            <w:rPr>
              <w:rFonts w:asciiTheme="minorHAnsi" w:eastAsiaTheme="minorEastAsia" w:hAnsiTheme="minorHAnsi" w:cstheme="minorBidi"/>
              <w:noProof/>
              <w:kern w:val="2"/>
              <w:sz w:val="21"/>
              <w:lang w:eastAsia="zh-CN"/>
            </w:rPr>
          </w:pPr>
          <w:hyperlink w:anchor="_Toc504981987" w:history="1">
            <w:r w:rsidRPr="004675AC">
              <w:rPr>
                <w:rStyle w:val="a5"/>
                <w:rFonts w:ascii="微软雅黑" w:eastAsia="微软雅黑" w:hAnsi="微软雅黑" w:hint="eastAsia"/>
                <w:noProof/>
                <w:lang w:eastAsia="zh-CN"/>
              </w:rPr>
              <w:t>附件</w:t>
            </w:r>
            <w:r w:rsidRPr="004675AC">
              <w:rPr>
                <w:rStyle w:val="a5"/>
                <w:rFonts w:ascii="微软雅黑" w:eastAsia="微软雅黑" w:hAnsi="微软雅黑"/>
                <w:noProof/>
                <w:lang w:eastAsia="zh-CN"/>
              </w:rPr>
              <w:t xml:space="preserve"> 1 </w:t>
            </w:r>
            <w:r w:rsidRPr="004675AC">
              <w:rPr>
                <w:rStyle w:val="a5"/>
                <w:rFonts w:ascii="微软雅黑" w:eastAsia="微软雅黑" w:hAnsi="微软雅黑" w:hint="eastAsia"/>
                <w:noProof/>
                <w:lang w:eastAsia="zh-CN"/>
              </w:rPr>
              <w:t>人工智能标准明细表</w:t>
            </w:r>
            <w:r>
              <w:rPr>
                <w:noProof/>
                <w:webHidden/>
              </w:rPr>
              <w:tab/>
            </w:r>
            <w:r>
              <w:rPr>
                <w:noProof/>
                <w:webHidden/>
              </w:rPr>
              <w:fldChar w:fldCharType="begin"/>
            </w:r>
            <w:r>
              <w:rPr>
                <w:noProof/>
                <w:webHidden/>
              </w:rPr>
              <w:instrText xml:space="preserve"> PAGEREF _Toc504981987 \h </w:instrText>
            </w:r>
            <w:r>
              <w:rPr>
                <w:noProof/>
                <w:webHidden/>
              </w:rPr>
            </w:r>
            <w:r>
              <w:rPr>
                <w:noProof/>
                <w:webHidden/>
              </w:rPr>
              <w:fldChar w:fldCharType="separate"/>
            </w:r>
            <w:r>
              <w:rPr>
                <w:noProof/>
                <w:webHidden/>
              </w:rPr>
              <w:t>61</w:t>
            </w:r>
            <w:r>
              <w:rPr>
                <w:noProof/>
                <w:webHidden/>
              </w:rPr>
              <w:fldChar w:fldCharType="end"/>
            </w:r>
          </w:hyperlink>
        </w:p>
        <w:p w:rsidR="008052DA" w:rsidRDefault="008052DA">
          <w:pPr>
            <w:pStyle w:val="10"/>
            <w:tabs>
              <w:tab w:val="right" w:leader="dot" w:pos="10060"/>
            </w:tabs>
            <w:rPr>
              <w:rFonts w:asciiTheme="minorHAnsi" w:eastAsiaTheme="minorEastAsia" w:hAnsiTheme="minorHAnsi" w:cstheme="minorBidi"/>
              <w:noProof/>
              <w:kern w:val="2"/>
              <w:sz w:val="21"/>
              <w:lang w:eastAsia="zh-CN"/>
            </w:rPr>
          </w:pPr>
          <w:hyperlink w:anchor="_Toc504981988" w:history="1">
            <w:r w:rsidRPr="004675AC">
              <w:rPr>
                <w:rStyle w:val="a5"/>
                <w:rFonts w:ascii="微软雅黑" w:eastAsia="微软雅黑" w:hAnsi="微软雅黑" w:hint="eastAsia"/>
                <w:noProof/>
              </w:rPr>
              <w:t>附件</w:t>
            </w:r>
            <w:r w:rsidRPr="004675AC">
              <w:rPr>
                <w:rStyle w:val="a5"/>
                <w:rFonts w:ascii="微软雅黑" w:eastAsia="微软雅黑" w:hAnsi="微软雅黑"/>
                <w:noProof/>
              </w:rPr>
              <w:t xml:space="preserve"> 2 </w:t>
            </w:r>
            <w:r w:rsidRPr="004675AC">
              <w:rPr>
                <w:rStyle w:val="a5"/>
                <w:rFonts w:ascii="微软雅黑" w:eastAsia="微软雅黑" w:hAnsi="微软雅黑" w:hint="eastAsia"/>
                <w:noProof/>
              </w:rPr>
              <w:t>应用案例</w:t>
            </w:r>
            <w:r>
              <w:rPr>
                <w:noProof/>
                <w:webHidden/>
              </w:rPr>
              <w:tab/>
            </w:r>
            <w:r>
              <w:rPr>
                <w:noProof/>
                <w:webHidden/>
              </w:rPr>
              <w:fldChar w:fldCharType="begin"/>
            </w:r>
            <w:r>
              <w:rPr>
                <w:noProof/>
                <w:webHidden/>
              </w:rPr>
              <w:instrText xml:space="preserve"> PAGEREF _Toc504981988 \h </w:instrText>
            </w:r>
            <w:r>
              <w:rPr>
                <w:noProof/>
                <w:webHidden/>
              </w:rPr>
            </w:r>
            <w:r>
              <w:rPr>
                <w:noProof/>
                <w:webHidden/>
              </w:rPr>
              <w:fldChar w:fldCharType="separate"/>
            </w:r>
            <w:r>
              <w:rPr>
                <w:noProof/>
                <w:webHidden/>
              </w:rPr>
              <w:t>80</w:t>
            </w:r>
            <w:r>
              <w:rPr>
                <w:noProof/>
                <w:webHidden/>
              </w:rPr>
              <w:fldChar w:fldCharType="end"/>
            </w:r>
          </w:hyperlink>
        </w:p>
        <w:p w:rsidR="008052DA" w:rsidRDefault="008052DA">
          <w:r>
            <w:rPr>
              <w:b/>
              <w:bCs/>
              <w:lang w:val="zh-CN"/>
            </w:rPr>
            <w:fldChar w:fldCharType="end"/>
          </w:r>
        </w:p>
      </w:sdtContent>
    </w:sdt>
    <w:p w:rsidR="008052DA" w:rsidRDefault="008052DA">
      <w:pPr>
        <w:pStyle w:val="a3"/>
        <w:spacing w:line="433" w:lineRule="exact"/>
        <w:ind w:left="883" w:right="149"/>
        <w:jc w:val="center"/>
        <w:rPr>
          <w:rFonts w:ascii="微软雅黑" w:eastAsia="微软雅黑" w:hAnsi="微软雅黑"/>
        </w:rPr>
      </w:pPr>
    </w:p>
    <w:p w:rsidR="008052DA" w:rsidRPr="0017109B" w:rsidRDefault="008052DA">
      <w:pPr>
        <w:pStyle w:val="a3"/>
        <w:spacing w:line="433" w:lineRule="exact"/>
        <w:ind w:left="883" w:right="149"/>
        <w:jc w:val="center"/>
        <w:rPr>
          <w:rFonts w:ascii="微软雅黑" w:eastAsia="微软雅黑" w:hAnsi="微软雅黑"/>
        </w:rPr>
      </w:pPr>
    </w:p>
    <w:p w:rsidR="006211DE" w:rsidRPr="0017109B" w:rsidRDefault="006211DE">
      <w:pPr>
        <w:spacing w:line="433" w:lineRule="exact"/>
        <w:jc w:val="center"/>
        <w:rPr>
          <w:rFonts w:ascii="微软雅黑" w:eastAsia="微软雅黑" w:hAnsi="微软雅黑"/>
        </w:rPr>
        <w:sectPr w:rsidR="006211DE" w:rsidRPr="0017109B">
          <w:footerReference w:type="default" r:id="rId8"/>
          <w:pgSz w:w="11910" w:h="16840"/>
          <w:pgMar w:top="1380" w:right="880" w:bottom="1340" w:left="960" w:header="0" w:footer="1144" w:gutter="0"/>
          <w:cols w:space="720"/>
        </w:sectPr>
      </w:pPr>
    </w:p>
    <w:p w:rsidR="006211DE" w:rsidRPr="0017109B" w:rsidRDefault="00B33EA4">
      <w:pPr>
        <w:pStyle w:val="1"/>
        <w:numPr>
          <w:ilvl w:val="0"/>
          <w:numId w:val="8"/>
        </w:numPr>
        <w:tabs>
          <w:tab w:val="left" w:pos="1080"/>
        </w:tabs>
        <w:spacing w:line="566" w:lineRule="exact"/>
        <w:rPr>
          <w:rFonts w:ascii="微软雅黑" w:eastAsia="微软雅黑" w:hAnsi="微软雅黑"/>
        </w:rPr>
      </w:pPr>
      <w:bookmarkStart w:id="2" w:name="_Toc504981926"/>
      <w:r w:rsidRPr="0017109B">
        <w:rPr>
          <w:rFonts w:ascii="微软雅黑" w:eastAsia="微软雅黑" w:hAnsi="微软雅黑"/>
        </w:rPr>
        <w:lastRenderedPageBreak/>
        <w:t>前言</w:t>
      </w:r>
      <w:bookmarkEnd w:id="2"/>
    </w:p>
    <w:p w:rsidR="006211DE" w:rsidRPr="0017109B" w:rsidRDefault="00B33EA4">
      <w:pPr>
        <w:pStyle w:val="2"/>
        <w:numPr>
          <w:ilvl w:val="1"/>
          <w:numId w:val="8"/>
        </w:numPr>
        <w:tabs>
          <w:tab w:val="left" w:pos="1366"/>
        </w:tabs>
        <w:spacing w:before="66"/>
        <w:ind w:hanging="525"/>
        <w:rPr>
          <w:rFonts w:ascii="微软雅黑" w:eastAsia="微软雅黑" w:hAnsi="微软雅黑"/>
        </w:rPr>
      </w:pPr>
      <w:bookmarkStart w:id="3" w:name="_Toc504981927"/>
      <w:r w:rsidRPr="0017109B">
        <w:rPr>
          <w:rFonts w:ascii="微软雅黑" w:eastAsia="微软雅黑" w:hAnsi="微软雅黑"/>
        </w:rPr>
        <w:t>研究背景</w:t>
      </w:r>
      <w:bookmarkEnd w:id="3"/>
    </w:p>
    <w:p w:rsidR="006211DE" w:rsidRPr="0017109B" w:rsidRDefault="00B33EA4">
      <w:pPr>
        <w:pStyle w:val="a3"/>
        <w:spacing w:before="46" w:line="220" w:lineRule="auto"/>
        <w:ind w:right="916" w:firstLine="480"/>
        <w:jc w:val="both"/>
        <w:rPr>
          <w:rFonts w:ascii="微软雅黑" w:eastAsia="微软雅黑" w:hAnsi="微软雅黑"/>
          <w:lang w:eastAsia="zh-CN"/>
        </w:rPr>
      </w:pPr>
      <w:r w:rsidRPr="0017109B">
        <w:rPr>
          <w:rFonts w:ascii="微软雅黑" w:eastAsia="微软雅黑" w:hAnsi="微软雅黑"/>
          <w:spacing w:val="1"/>
          <w:lang w:eastAsia="zh-CN"/>
        </w:rPr>
        <w:t>人工智能概念诞生于</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1956 </w:t>
      </w:r>
      <w:r w:rsidRPr="0017109B">
        <w:rPr>
          <w:rFonts w:ascii="微软雅黑" w:eastAsia="微软雅黑" w:hAnsi="微软雅黑"/>
          <w:lang w:eastAsia="zh-CN"/>
        </w:rPr>
        <w:t>年，在半个多世纪的发展历程中，由于受到智能</w:t>
      </w:r>
      <w:r w:rsidRPr="0017109B">
        <w:rPr>
          <w:rFonts w:ascii="微软雅黑" w:eastAsia="微软雅黑" w:hAnsi="微软雅黑"/>
          <w:spacing w:val="-11"/>
          <w:lang w:eastAsia="zh-CN"/>
        </w:rPr>
        <w:t>算法、计算速度、存储水平等多方面因素的影响，人工智能技术和应用发展经历了多次高潮和低谷。</w:t>
      </w:r>
      <w:r w:rsidRPr="0017109B">
        <w:rPr>
          <w:rFonts w:ascii="微软雅黑" w:eastAsia="微软雅黑" w:hAnsi="微软雅黑"/>
          <w:spacing w:val="-11"/>
          <w:lang w:eastAsia="zh-CN"/>
        </w:rPr>
        <w:t xml:space="preserve">2006 </w:t>
      </w:r>
      <w:r w:rsidRPr="0017109B">
        <w:rPr>
          <w:rFonts w:ascii="微软雅黑" w:eastAsia="微软雅黑" w:hAnsi="微软雅黑"/>
          <w:lang w:eastAsia="zh-CN"/>
        </w:rPr>
        <w:t>年以来，以深度学习为代表的机器学习算法在机器视</w:t>
      </w:r>
      <w:r w:rsidRPr="0017109B">
        <w:rPr>
          <w:rFonts w:ascii="微软雅黑" w:eastAsia="微软雅黑" w:hAnsi="微软雅黑"/>
          <w:spacing w:val="-5"/>
          <w:lang w:eastAsia="zh-CN"/>
        </w:rPr>
        <w:t>觉和语音识别等领域取得了极大的成功，识别准确性大幅提升，使人工智能再次</w:t>
      </w:r>
      <w:r w:rsidRPr="0017109B">
        <w:rPr>
          <w:rFonts w:ascii="微软雅黑" w:eastAsia="微软雅黑" w:hAnsi="微软雅黑"/>
          <w:spacing w:val="-10"/>
          <w:lang w:eastAsia="zh-CN"/>
        </w:rPr>
        <w:t>受到学术界和产业界的广泛关注。云计算、大数据等技术在提升运算速度，降低</w:t>
      </w:r>
      <w:r w:rsidRPr="0017109B">
        <w:rPr>
          <w:rFonts w:ascii="微软雅黑" w:eastAsia="微软雅黑" w:hAnsi="微软雅黑"/>
          <w:spacing w:val="-13"/>
          <w:lang w:eastAsia="zh-CN"/>
        </w:rPr>
        <w:t>计算成本的同时，也为人工智能发展提供了丰富的数据资源，协助训练出更加智</w:t>
      </w:r>
      <w:r w:rsidRPr="0017109B">
        <w:rPr>
          <w:rFonts w:ascii="微软雅黑" w:eastAsia="微软雅黑" w:hAnsi="微软雅黑"/>
          <w:spacing w:val="-20"/>
          <w:lang w:eastAsia="zh-CN"/>
        </w:rPr>
        <w:t>能化的算法模型。人工智能的发展模式也从过去追求</w:t>
      </w:r>
      <w:r w:rsidRPr="0017109B">
        <w:rPr>
          <w:rFonts w:ascii="微软雅黑" w:eastAsia="微软雅黑" w:hAnsi="微软雅黑"/>
          <w:w w:val="210"/>
          <w:lang w:eastAsia="zh-CN"/>
        </w:rPr>
        <w:t>“</w:t>
      </w:r>
      <w:r w:rsidRPr="0017109B">
        <w:rPr>
          <w:rFonts w:ascii="微软雅黑" w:eastAsia="微软雅黑" w:hAnsi="微软雅黑"/>
          <w:lang w:eastAsia="zh-CN"/>
        </w:rPr>
        <w:t>用计算机模拟人工智能</w:t>
      </w:r>
      <w:r w:rsidRPr="0017109B">
        <w:rPr>
          <w:rFonts w:ascii="微软雅黑" w:eastAsia="微软雅黑" w:hAnsi="微软雅黑"/>
          <w:spacing w:val="-120"/>
          <w:w w:val="210"/>
          <w:lang w:eastAsia="zh-CN"/>
        </w:rPr>
        <w:t>”</w:t>
      </w:r>
      <w:r w:rsidRPr="0017109B">
        <w:rPr>
          <w:rFonts w:ascii="微软雅黑" w:eastAsia="微软雅黑" w:hAnsi="微软雅黑"/>
          <w:lang w:eastAsia="zh-CN"/>
        </w:rPr>
        <w:t>，</w:t>
      </w:r>
      <w:r w:rsidRPr="0017109B">
        <w:rPr>
          <w:rFonts w:ascii="微软雅黑" w:eastAsia="微软雅黑" w:hAnsi="微软雅黑"/>
          <w:spacing w:val="-5"/>
          <w:lang w:eastAsia="zh-CN"/>
        </w:rPr>
        <w:t>逐步转向以机器与人结合而成的增强型混合智能系统，用机器、人、网络结合成新</w:t>
      </w:r>
      <w:proofErr w:type="gramStart"/>
      <w:r w:rsidRPr="0017109B">
        <w:rPr>
          <w:rFonts w:ascii="微软雅黑" w:eastAsia="微软雅黑" w:hAnsi="微软雅黑"/>
          <w:spacing w:val="-5"/>
          <w:lang w:eastAsia="zh-CN"/>
        </w:rPr>
        <w:t>的群智系统</w:t>
      </w:r>
      <w:proofErr w:type="gramEnd"/>
      <w:r w:rsidRPr="0017109B">
        <w:rPr>
          <w:rFonts w:ascii="微软雅黑" w:eastAsia="微软雅黑" w:hAnsi="微软雅黑"/>
          <w:spacing w:val="-5"/>
          <w:lang w:eastAsia="zh-CN"/>
        </w:rPr>
        <w:t>，以及用机器、人、网络和</w:t>
      </w:r>
      <w:proofErr w:type="gramStart"/>
      <w:r w:rsidRPr="0017109B">
        <w:rPr>
          <w:rFonts w:ascii="微软雅黑" w:eastAsia="微软雅黑" w:hAnsi="微软雅黑"/>
          <w:spacing w:val="-5"/>
          <w:lang w:eastAsia="zh-CN"/>
        </w:rPr>
        <w:t>物结合</w:t>
      </w:r>
      <w:proofErr w:type="gramEnd"/>
      <w:r w:rsidRPr="0017109B">
        <w:rPr>
          <w:rFonts w:ascii="微软雅黑" w:eastAsia="微软雅黑" w:hAnsi="微软雅黑"/>
          <w:spacing w:val="-5"/>
          <w:lang w:eastAsia="zh-CN"/>
        </w:rPr>
        <w:t>成的更加复杂的智能系统。</w:t>
      </w:r>
      <w:r w:rsidRPr="0017109B">
        <w:rPr>
          <w:rFonts w:ascii="微软雅黑" w:eastAsia="微软雅黑" w:hAnsi="微软雅黑"/>
          <w:spacing w:val="-5"/>
          <w:w w:val="223"/>
          <w:lang w:eastAsia="zh-CN"/>
        </w:rPr>
        <w:t xml:space="preserve"> </w:t>
      </w:r>
    </w:p>
    <w:p w:rsidR="006211DE" w:rsidRPr="0017109B" w:rsidRDefault="00B33EA4">
      <w:pPr>
        <w:pStyle w:val="a3"/>
        <w:spacing w:before="109" w:line="220" w:lineRule="auto"/>
        <w:ind w:right="799" w:firstLine="480"/>
        <w:jc w:val="both"/>
        <w:rPr>
          <w:rFonts w:ascii="微软雅黑" w:eastAsia="微软雅黑" w:hAnsi="微软雅黑"/>
          <w:lang w:eastAsia="zh-CN"/>
        </w:rPr>
      </w:pPr>
      <w:r w:rsidRPr="0017109B">
        <w:rPr>
          <w:rFonts w:ascii="微软雅黑" w:eastAsia="微软雅黑" w:hAnsi="微软雅黑"/>
          <w:spacing w:val="-11"/>
          <w:lang w:eastAsia="zh-CN"/>
        </w:rPr>
        <w:t>作为新一轮产业变革的核心驱动力，人工智能在催生新技术、新产品的同时，</w:t>
      </w:r>
      <w:r w:rsidRPr="0017109B">
        <w:rPr>
          <w:rFonts w:ascii="微软雅黑" w:eastAsia="微软雅黑" w:hAnsi="微软雅黑"/>
          <w:spacing w:val="-11"/>
          <w:lang w:eastAsia="zh-CN"/>
        </w:rPr>
        <w:t xml:space="preserve"> </w:t>
      </w:r>
      <w:r w:rsidRPr="0017109B">
        <w:rPr>
          <w:rFonts w:ascii="微软雅黑" w:eastAsia="微软雅黑" w:hAnsi="微软雅黑"/>
          <w:spacing w:val="-16"/>
          <w:lang w:eastAsia="zh-CN"/>
        </w:rPr>
        <w:t>对传统行业也具备较强的赋能作用，能够引发经济结构的重大变革，实现社会生产力的整体跃升。人工智能将人从枯燥的劳动中解放出来，越来越多的简单性、</w:t>
      </w:r>
      <w:r w:rsidRPr="0017109B">
        <w:rPr>
          <w:rFonts w:ascii="微软雅黑" w:eastAsia="微软雅黑" w:hAnsi="微软雅黑"/>
          <w:spacing w:val="-12"/>
          <w:lang w:eastAsia="zh-CN"/>
        </w:rPr>
        <w:t>重复性、危险性任务由人工智能系统完成，在减少人力投入，提高工作效率的同</w:t>
      </w:r>
      <w:r w:rsidRPr="0017109B">
        <w:rPr>
          <w:rFonts w:ascii="微软雅黑" w:eastAsia="微软雅黑" w:hAnsi="微软雅黑"/>
          <w:spacing w:val="-11"/>
          <w:lang w:eastAsia="zh-CN"/>
        </w:rPr>
        <w:t>时，还能够比人类做得更快、更准确；人工智能还可以在教育、医疗、养老、环</w:t>
      </w:r>
      <w:r w:rsidRPr="0017109B">
        <w:rPr>
          <w:rFonts w:ascii="微软雅黑" w:eastAsia="微软雅黑" w:hAnsi="微软雅黑"/>
          <w:spacing w:val="-12"/>
          <w:lang w:eastAsia="zh-CN"/>
        </w:rPr>
        <w:t>境保护、城市运行、司法</w:t>
      </w:r>
      <w:r w:rsidRPr="0017109B">
        <w:rPr>
          <w:rFonts w:ascii="微软雅黑" w:eastAsia="微软雅黑" w:hAnsi="微软雅黑"/>
          <w:spacing w:val="-12"/>
          <w:lang w:eastAsia="zh-CN"/>
        </w:rPr>
        <w:t>服务等领域得到广泛应用，能够极大提高公共服务精准化水平，全面提升人民生活品质；同时，人工智能可帮助人类准确感知、预测、</w:t>
      </w:r>
      <w:r w:rsidRPr="0017109B">
        <w:rPr>
          <w:rFonts w:ascii="微软雅黑" w:eastAsia="微软雅黑" w:hAnsi="微软雅黑"/>
          <w:spacing w:val="-16"/>
          <w:lang w:eastAsia="zh-CN"/>
        </w:rPr>
        <w:t>预警基础设施和社会安全运行的重大态势，及时把握群体认知及心理变化，主动</w:t>
      </w:r>
      <w:proofErr w:type="gramStart"/>
      <w:r w:rsidRPr="0017109B">
        <w:rPr>
          <w:rFonts w:ascii="微软雅黑" w:eastAsia="微软雅黑" w:hAnsi="微软雅黑"/>
          <w:spacing w:val="-16"/>
          <w:lang w:eastAsia="zh-CN"/>
        </w:rPr>
        <w:t>作出</w:t>
      </w:r>
      <w:proofErr w:type="gramEnd"/>
      <w:r w:rsidRPr="0017109B">
        <w:rPr>
          <w:rFonts w:ascii="微软雅黑" w:eastAsia="微软雅黑" w:hAnsi="微软雅黑"/>
          <w:spacing w:val="-16"/>
          <w:lang w:eastAsia="zh-CN"/>
        </w:rPr>
        <w:t>决策反应，显著提高社会治理能力和水平，同时保障公共安全。</w:t>
      </w:r>
      <w:r w:rsidRPr="0017109B">
        <w:rPr>
          <w:rFonts w:ascii="微软雅黑" w:eastAsia="微软雅黑" w:hAnsi="微软雅黑"/>
          <w:spacing w:val="-16"/>
          <w:w w:val="223"/>
          <w:lang w:eastAsia="zh-CN"/>
        </w:rPr>
        <w:t xml:space="preserve"> </w:t>
      </w:r>
    </w:p>
    <w:p w:rsidR="006211DE" w:rsidRPr="0017109B" w:rsidRDefault="00B33EA4">
      <w:pPr>
        <w:pStyle w:val="a3"/>
        <w:spacing w:before="110" w:line="220" w:lineRule="auto"/>
        <w:ind w:right="916" w:firstLine="480"/>
        <w:jc w:val="both"/>
        <w:rPr>
          <w:rFonts w:ascii="微软雅黑" w:eastAsia="微软雅黑" w:hAnsi="微软雅黑"/>
          <w:lang w:eastAsia="zh-CN"/>
        </w:rPr>
      </w:pPr>
      <w:r w:rsidRPr="0017109B">
        <w:rPr>
          <w:rFonts w:ascii="微软雅黑" w:eastAsia="微软雅黑" w:hAnsi="微软雅黑"/>
          <w:spacing w:val="-6"/>
          <w:lang w:eastAsia="zh-CN"/>
        </w:rPr>
        <w:t>人工智能作为一项引领未来的战略技术，世界发达国家纷纷在新一轮国际竞</w:t>
      </w:r>
      <w:r w:rsidRPr="0017109B">
        <w:rPr>
          <w:rFonts w:ascii="微软雅黑" w:eastAsia="微软雅黑" w:hAnsi="微软雅黑"/>
          <w:spacing w:val="-11"/>
          <w:lang w:eastAsia="zh-CN"/>
        </w:rPr>
        <w:t>争中争取掌握主导权，围绕人工智能出台规划和政策，对人工智能核心技术、顶</w:t>
      </w:r>
      <w:r w:rsidRPr="0017109B">
        <w:rPr>
          <w:rFonts w:ascii="微软雅黑" w:eastAsia="微软雅黑" w:hAnsi="微软雅黑"/>
          <w:spacing w:val="-12"/>
          <w:lang w:eastAsia="zh-CN"/>
        </w:rPr>
        <w:t>尖人才、标准规范等进行部署，加快促进人工智能技术和产业发展。主要科技企业不断加大资金和人力投入，抢占人工智能发展制高点。</w:t>
      </w:r>
      <w:r w:rsidRPr="0017109B">
        <w:rPr>
          <w:rFonts w:ascii="微软雅黑" w:eastAsia="微软雅黑" w:hAnsi="微软雅黑"/>
          <w:spacing w:val="-12"/>
          <w:lang w:eastAsia="zh-CN"/>
        </w:rPr>
        <w:t>20</w:t>
      </w:r>
      <w:r w:rsidRPr="0017109B">
        <w:rPr>
          <w:rFonts w:ascii="微软雅黑" w:eastAsia="微软雅黑" w:hAnsi="微软雅黑"/>
          <w:spacing w:val="-12"/>
          <w:lang w:eastAsia="zh-CN"/>
        </w:rPr>
        <w:t>17</w:t>
      </w:r>
      <w:r w:rsidRPr="0017109B">
        <w:rPr>
          <w:rFonts w:ascii="微软雅黑" w:eastAsia="微软雅黑" w:hAnsi="微软雅黑"/>
          <w:spacing w:val="1"/>
          <w:lang w:eastAsia="zh-CN"/>
        </w:rPr>
        <w:t xml:space="preserve"> </w:t>
      </w:r>
      <w:r w:rsidRPr="0017109B">
        <w:rPr>
          <w:rFonts w:ascii="微软雅黑" w:eastAsia="微软雅黑" w:hAnsi="微软雅黑"/>
          <w:spacing w:val="1"/>
          <w:lang w:eastAsia="zh-CN"/>
        </w:rPr>
        <w:t>年，我国出台了</w:t>
      </w:r>
    </w:p>
    <w:p w:rsidR="006211DE" w:rsidRPr="0017109B" w:rsidRDefault="00B33EA4">
      <w:pPr>
        <w:pStyle w:val="a3"/>
        <w:spacing w:line="220" w:lineRule="auto"/>
        <w:ind w:right="916"/>
        <w:jc w:val="both"/>
        <w:rPr>
          <w:rFonts w:ascii="微软雅黑" w:eastAsia="微软雅黑" w:hAnsi="微软雅黑"/>
          <w:lang w:eastAsia="zh-CN"/>
        </w:rPr>
      </w:pPr>
      <w:r w:rsidRPr="0017109B">
        <w:rPr>
          <w:rFonts w:ascii="微软雅黑" w:eastAsia="微软雅黑" w:hAnsi="微软雅黑"/>
          <w:spacing w:val="-10"/>
          <w:w w:val="95"/>
          <w:lang w:eastAsia="zh-CN"/>
        </w:rPr>
        <w:t>《新一代人工智能发展规划》</w:t>
      </w:r>
      <w:r w:rsidRPr="0017109B">
        <w:rPr>
          <w:rFonts w:ascii="微软雅黑" w:eastAsia="微软雅黑" w:hAnsi="微软雅黑"/>
          <w:w w:val="95"/>
          <w:lang w:eastAsia="zh-CN"/>
        </w:rPr>
        <w:t>（</w:t>
      </w:r>
      <w:r w:rsidRPr="0017109B">
        <w:rPr>
          <w:rFonts w:ascii="微软雅黑" w:eastAsia="微软雅黑" w:hAnsi="微软雅黑"/>
          <w:spacing w:val="-4"/>
          <w:w w:val="95"/>
          <w:lang w:eastAsia="zh-CN"/>
        </w:rPr>
        <w:t>国发〔</w:t>
      </w:r>
      <w:r w:rsidRPr="0017109B">
        <w:rPr>
          <w:rFonts w:ascii="微软雅黑" w:eastAsia="微软雅黑" w:hAnsi="微软雅黑"/>
          <w:w w:val="95"/>
          <w:lang w:eastAsia="zh-CN"/>
        </w:rPr>
        <w:t>2017</w:t>
      </w:r>
      <w:r w:rsidRPr="0017109B">
        <w:rPr>
          <w:rFonts w:ascii="微软雅黑" w:eastAsia="微软雅黑" w:hAnsi="微软雅黑"/>
          <w:spacing w:val="-10"/>
          <w:w w:val="95"/>
          <w:lang w:eastAsia="zh-CN"/>
        </w:rPr>
        <w:t>〕</w:t>
      </w:r>
      <w:r w:rsidRPr="0017109B">
        <w:rPr>
          <w:rFonts w:ascii="微软雅黑" w:eastAsia="微软雅黑" w:hAnsi="微软雅黑"/>
          <w:w w:val="95"/>
          <w:lang w:eastAsia="zh-CN"/>
        </w:rPr>
        <w:t xml:space="preserve">35    </w:t>
      </w:r>
      <w:r w:rsidRPr="0017109B">
        <w:rPr>
          <w:rFonts w:ascii="微软雅黑" w:eastAsia="微软雅黑" w:hAnsi="微软雅黑"/>
          <w:w w:val="95"/>
          <w:lang w:eastAsia="zh-CN"/>
        </w:rPr>
        <w:t>号</w:t>
      </w:r>
      <w:r w:rsidRPr="0017109B">
        <w:rPr>
          <w:rFonts w:ascii="微软雅黑" w:eastAsia="微软雅黑" w:hAnsi="微软雅黑"/>
          <w:spacing w:val="-120"/>
          <w:w w:val="95"/>
          <w:lang w:eastAsia="zh-CN"/>
        </w:rPr>
        <w:t>）</w:t>
      </w:r>
      <w:r w:rsidRPr="0017109B">
        <w:rPr>
          <w:rFonts w:ascii="微软雅黑" w:eastAsia="微软雅黑" w:hAnsi="微软雅黑"/>
          <w:spacing w:val="-12"/>
          <w:w w:val="95"/>
          <w:lang w:eastAsia="zh-CN"/>
        </w:rPr>
        <w:t>、《促进新一代人工智能产业发展三年行动计划（</w:t>
      </w:r>
      <w:r w:rsidRPr="0017109B">
        <w:rPr>
          <w:rFonts w:ascii="微软雅黑" w:eastAsia="微软雅黑" w:hAnsi="微软雅黑"/>
          <w:spacing w:val="-12"/>
          <w:w w:val="95"/>
          <w:lang w:eastAsia="zh-CN"/>
        </w:rPr>
        <w:t>2018-2020</w:t>
      </w:r>
      <w:r w:rsidRPr="0017109B">
        <w:rPr>
          <w:rFonts w:ascii="微软雅黑" w:eastAsia="微软雅黑" w:hAnsi="微软雅黑"/>
          <w:spacing w:val="21"/>
          <w:w w:val="95"/>
          <w:lang w:eastAsia="zh-CN"/>
        </w:rPr>
        <w:t xml:space="preserve"> </w:t>
      </w:r>
      <w:r w:rsidRPr="0017109B">
        <w:rPr>
          <w:rFonts w:ascii="微软雅黑" w:eastAsia="微软雅黑" w:hAnsi="微软雅黑"/>
          <w:spacing w:val="21"/>
          <w:w w:val="95"/>
          <w:lang w:eastAsia="zh-CN"/>
        </w:rPr>
        <w:t>年</w:t>
      </w:r>
      <w:r w:rsidRPr="0017109B">
        <w:rPr>
          <w:rFonts w:ascii="微软雅黑" w:eastAsia="微软雅黑" w:hAnsi="微软雅黑"/>
          <w:spacing w:val="-120"/>
          <w:w w:val="95"/>
          <w:lang w:eastAsia="zh-CN"/>
        </w:rPr>
        <w:t>）》</w:t>
      </w:r>
      <w:r w:rsidRPr="0017109B">
        <w:rPr>
          <w:rFonts w:ascii="微软雅黑" w:eastAsia="微软雅黑" w:hAnsi="微软雅黑"/>
          <w:w w:val="95"/>
          <w:lang w:eastAsia="zh-CN"/>
        </w:rPr>
        <w:t>（工</w:t>
      </w:r>
      <w:proofErr w:type="gramStart"/>
      <w:r w:rsidRPr="0017109B">
        <w:rPr>
          <w:rFonts w:ascii="微软雅黑" w:eastAsia="微软雅黑" w:hAnsi="微软雅黑"/>
          <w:w w:val="95"/>
          <w:lang w:eastAsia="zh-CN"/>
        </w:rPr>
        <w:t>信部科〔</w:t>
      </w:r>
      <w:r w:rsidRPr="0017109B">
        <w:rPr>
          <w:rFonts w:ascii="微软雅黑" w:eastAsia="微软雅黑" w:hAnsi="微软雅黑"/>
          <w:w w:val="95"/>
          <w:lang w:eastAsia="zh-CN"/>
        </w:rPr>
        <w:t>2017</w:t>
      </w:r>
      <w:r w:rsidRPr="0017109B">
        <w:rPr>
          <w:rFonts w:ascii="微软雅黑" w:eastAsia="微软雅黑" w:hAnsi="微软雅黑"/>
          <w:w w:val="95"/>
          <w:lang w:eastAsia="zh-CN"/>
        </w:rPr>
        <w:t>〕</w:t>
      </w:r>
      <w:proofErr w:type="gramEnd"/>
      <w:r w:rsidRPr="0017109B">
        <w:rPr>
          <w:rFonts w:ascii="微软雅黑" w:eastAsia="微软雅黑" w:hAnsi="微软雅黑"/>
          <w:w w:val="95"/>
          <w:lang w:eastAsia="zh-CN"/>
        </w:rPr>
        <w:t>315</w:t>
      </w:r>
      <w:r w:rsidRPr="0017109B">
        <w:rPr>
          <w:rFonts w:ascii="微软雅黑" w:eastAsia="微软雅黑" w:hAnsi="微软雅黑"/>
          <w:spacing w:val="21"/>
          <w:w w:val="95"/>
          <w:lang w:eastAsia="zh-CN"/>
        </w:rPr>
        <w:t xml:space="preserve"> </w:t>
      </w:r>
      <w:r w:rsidRPr="0017109B">
        <w:rPr>
          <w:rFonts w:ascii="微软雅黑" w:eastAsia="微软雅黑" w:hAnsi="微软雅黑"/>
          <w:spacing w:val="21"/>
          <w:w w:val="95"/>
          <w:lang w:eastAsia="zh-CN"/>
        </w:rPr>
        <w:t>号</w:t>
      </w:r>
      <w:r w:rsidRPr="0017109B">
        <w:rPr>
          <w:rFonts w:ascii="微软雅黑" w:eastAsia="微软雅黑" w:hAnsi="微软雅黑"/>
          <w:w w:val="95"/>
          <w:lang w:eastAsia="zh-CN"/>
        </w:rPr>
        <w:t>）等政策文件，</w:t>
      </w:r>
      <w:r w:rsidRPr="0017109B">
        <w:rPr>
          <w:rFonts w:ascii="微软雅黑" w:eastAsia="微软雅黑" w:hAnsi="微软雅黑"/>
          <w:w w:val="95"/>
          <w:lang w:eastAsia="zh-CN"/>
        </w:rPr>
        <w:t xml:space="preserve"> </w:t>
      </w:r>
      <w:r w:rsidRPr="0017109B">
        <w:rPr>
          <w:rFonts w:ascii="微软雅黑" w:eastAsia="微软雅黑" w:hAnsi="微软雅黑"/>
          <w:spacing w:val="-6"/>
          <w:lang w:eastAsia="zh-CN"/>
        </w:rPr>
        <w:t>推动人工智能技术研发和产业化发展。目前，国内人工智能发展已具备一定的技</w:t>
      </w:r>
      <w:r w:rsidRPr="0017109B">
        <w:rPr>
          <w:rFonts w:ascii="微软雅黑" w:eastAsia="微软雅黑" w:hAnsi="微软雅黑"/>
          <w:spacing w:val="-12"/>
          <w:lang w:eastAsia="zh-CN"/>
        </w:rPr>
        <w:t>术和产业基础，在芯片、数据、平台、应用等领域集聚了一批人工智能企业，在</w:t>
      </w:r>
    </w:p>
    <w:p w:rsidR="006211DE" w:rsidRPr="0017109B" w:rsidRDefault="006211DE">
      <w:pPr>
        <w:spacing w:line="220" w:lineRule="auto"/>
        <w:jc w:val="both"/>
        <w:rPr>
          <w:rFonts w:ascii="微软雅黑" w:eastAsia="微软雅黑" w:hAnsi="微软雅黑"/>
          <w:lang w:eastAsia="zh-CN"/>
        </w:rPr>
        <w:sectPr w:rsidR="006211DE" w:rsidRPr="0017109B">
          <w:footerReference w:type="default" r:id="rId9"/>
          <w:pgSz w:w="11910" w:h="16840"/>
          <w:pgMar w:top="1380" w:right="880" w:bottom="1340" w:left="960" w:header="0" w:footer="1142" w:gutter="0"/>
          <w:pgNumType w:start="1"/>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部分方向取得阶段性成果并向市场化发展。例如，人工智能在金融、安防、客服</w:t>
      </w:r>
    </w:p>
    <w:p w:rsidR="006211DE" w:rsidRPr="0017109B" w:rsidRDefault="00B33EA4">
      <w:pPr>
        <w:pStyle w:val="a3"/>
        <w:spacing w:before="8" w:line="220" w:lineRule="auto"/>
        <w:ind w:right="919"/>
        <w:rPr>
          <w:rFonts w:ascii="微软雅黑" w:eastAsia="微软雅黑" w:hAnsi="微软雅黑"/>
          <w:lang w:eastAsia="zh-CN"/>
        </w:rPr>
      </w:pPr>
      <w:r w:rsidRPr="0017109B">
        <w:rPr>
          <w:rFonts w:ascii="微软雅黑" w:eastAsia="微软雅黑" w:hAnsi="微软雅黑"/>
          <w:spacing w:val="-6"/>
          <w:lang w:eastAsia="zh-CN"/>
        </w:rPr>
        <w:t>等行业领域已实</w:t>
      </w:r>
      <w:r w:rsidRPr="0017109B">
        <w:rPr>
          <w:rFonts w:ascii="微软雅黑" w:eastAsia="微软雅黑" w:hAnsi="微软雅黑"/>
          <w:spacing w:val="-6"/>
          <w:lang w:eastAsia="zh-CN"/>
        </w:rPr>
        <w:t>现应用，在特定任务中语义识别、语音识别、人脸识别、图像识别技术的精度和效率已远超人工。</w:t>
      </w:r>
      <w:r w:rsidRPr="0017109B">
        <w:rPr>
          <w:rFonts w:ascii="微软雅黑" w:eastAsia="微软雅黑" w:hAnsi="微软雅黑"/>
          <w:spacing w:val="-6"/>
          <w:w w:val="223"/>
          <w:lang w:eastAsia="zh-CN"/>
        </w:rPr>
        <w:t xml:space="preserve"> </w:t>
      </w:r>
    </w:p>
    <w:p w:rsidR="006211DE" w:rsidRPr="0017109B" w:rsidRDefault="00B33EA4">
      <w:pPr>
        <w:pStyle w:val="a3"/>
        <w:spacing w:before="117" w:line="220" w:lineRule="auto"/>
        <w:ind w:right="796" w:firstLine="480"/>
        <w:jc w:val="both"/>
        <w:rPr>
          <w:rFonts w:ascii="微软雅黑" w:eastAsia="微软雅黑" w:hAnsi="微软雅黑"/>
          <w:lang w:eastAsia="zh-CN"/>
        </w:rPr>
      </w:pPr>
      <w:r w:rsidRPr="0017109B">
        <w:rPr>
          <w:rFonts w:ascii="微软雅黑" w:eastAsia="微软雅黑" w:hAnsi="微软雅黑"/>
          <w:lang w:eastAsia="zh-CN"/>
        </w:rPr>
        <w:t>标准化工作对人工智能及其产业发展具有基础性、支撑性、引领性的作用，</w:t>
      </w:r>
      <w:r w:rsidRPr="0017109B">
        <w:rPr>
          <w:rFonts w:ascii="微软雅黑" w:eastAsia="微软雅黑" w:hAnsi="微软雅黑"/>
          <w:lang w:eastAsia="zh-CN"/>
        </w:rPr>
        <w:t xml:space="preserve"> </w:t>
      </w:r>
      <w:r w:rsidRPr="0017109B">
        <w:rPr>
          <w:rFonts w:ascii="微软雅黑" w:eastAsia="微软雅黑" w:hAnsi="微软雅黑"/>
          <w:spacing w:val="-5"/>
          <w:lang w:eastAsia="zh-CN"/>
        </w:rPr>
        <w:t>既是推动产业创新发展的关键抓手，也是产业竞争的制高点。当前，在我国人工</w:t>
      </w:r>
      <w:r w:rsidRPr="0017109B">
        <w:rPr>
          <w:rFonts w:ascii="微软雅黑" w:eastAsia="微软雅黑" w:hAnsi="微软雅黑"/>
          <w:spacing w:val="-10"/>
          <w:lang w:eastAsia="zh-CN"/>
        </w:rPr>
        <w:t>智能相关产品和服务不断丰富的同时，也出现了标准化程度不足的问题。人工智</w:t>
      </w:r>
      <w:r w:rsidRPr="0017109B">
        <w:rPr>
          <w:rFonts w:ascii="微软雅黑" w:eastAsia="微软雅黑" w:hAnsi="微软雅黑"/>
          <w:spacing w:val="-13"/>
          <w:lang w:eastAsia="zh-CN"/>
        </w:rPr>
        <w:t>能涉及众多领域，虽然某些领域已具备一定的标准化基础，但是这些分散的标准</w:t>
      </w:r>
      <w:r w:rsidRPr="0017109B">
        <w:rPr>
          <w:rFonts w:ascii="微软雅黑" w:eastAsia="微软雅黑" w:hAnsi="微软雅黑"/>
          <w:spacing w:val="-22"/>
          <w:lang w:eastAsia="zh-CN"/>
        </w:rPr>
        <w:t>化工作并不足以完全支撑整个人工智能领域。另一方面，人工智能属于新兴领域，</w:t>
      </w:r>
      <w:r w:rsidRPr="0017109B">
        <w:rPr>
          <w:rFonts w:ascii="微软雅黑" w:eastAsia="微软雅黑" w:hAnsi="微软雅黑"/>
          <w:spacing w:val="-22"/>
          <w:lang w:eastAsia="zh-CN"/>
        </w:rPr>
        <w:t xml:space="preserve"> </w:t>
      </w:r>
      <w:r w:rsidRPr="0017109B">
        <w:rPr>
          <w:rFonts w:ascii="微软雅黑" w:eastAsia="微软雅黑" w:hAnsi="微软雅黑"/>
          <w:spacing w:val="-16"/>
          <w:lang w:eastAsia="zh-CN"/>
        </w:rPr>
        <w:t>发展方兴未艾，从世界范围来看，标准化工作仍在起步过程中，尚未形成完善的</w:t>
      </w:r>
      <w:r w:rsidRPr="0017109B">
        <w:rPr>
          <w:rFonts w:ascii="微软雅黑" w:eastAsia="微软雅黑" w:hAnsi="微软雅黑"/>
          <w:spacing w:val="-14"/>
          <w:lang w:eastAsia="zh-CN"/>
        </w:rPr>
        <w:t>标准体系，我国基本与国外处于同一起跑线，存在快速突破的机会窗口。只要瞄</w:t>
      </w:r>
      <w:r w:rsidRPr="0017109B">
        <w:rPr>
          <w:rFonts w:ascii="微软雅黑" w:eastAsia="微软雅黑" w:hAnsi="微软雅黑"/>
          <w:spacing w:val="-12"/>
          <w:lang w:eastAsia="zh-CN"/>
        </w:rPr>
        <w:t>准机会，快速布局，完全有可能抢占标准创新的制高点，反之，则有可能丧失良</w:t>
      </w:r>
      <w:r w:rsidRPr="0017109B">
        <w:rPr>
          <w:rFonts w:ascii="微软雅黑" w:eastAsia="微软雅黑" w:hAnsi="微软雅黑"/>
          <w:spacing w:val="-11"/>
          <w:lang w:eastAsia="zh-CN"/>
        </w:rPr>
        <w:t>机。因此，迫切需要把握机遇，加快对人工智能技术及产业发展的研究，系统梳理、加快研制人工智能各领域的标准体系，明确标准之间的依存性与制约关系，</w:t>
      </w:r>
      <w:r w:rsidRPr="0017109B">
        <w:rPr>
          <w:rFonts w:ascii="微软雅黑" w:eastAsia="微软雅黑" w:hAnsi="微软雅黑"/>
          <w:spacing w:val="-11"/>
          <w:lang w:eastAsia="zh-CN"/>
        </w:rPr>
        <w:t xml:space="preserve"> </w:t>
      </w:r>
      <w:r w:rsidRPr="0017109B">
        <w:rPr>
          <w:rFonts w:ascii="微软雅黑" w:eastAsia="微软雅黑" w:hAnsi="微软雅黑"/>
          <w:spacing w:val="-23"/>
          <w:lang w:eastAsia="zh-CN"/>
        </w:rPr>
        <w:t>建立统一完善的标准体系，以标准的手段促进我国人工智能技术、产业蓬勃发展。</w:t>
      </w:r>
      <w:r w:rsidRPr="0017109B">
        <w:rPr>
          <w:rFonts w:ascii="微软雅黑" w:eastAsia="微软雅黑" w:hAnsi="微软雅黑"/>
          <w:w w:val="223"/>
          <w:lang w:eastAsia="zh-CN"/>
        </w:rPr>
        <w:t xml:space="preserve"> </w:t>
      </w:r>
    </w:p>
    <w:p w:rsidR="006211DE" w:rsidRPr="0017109B" w:rsidRDefault="006211DE">
      <w:pPr>
        <w:pStyle w:val="a3"/>
        <w:spacing w:before="13"/>
        <w:ind w:left="0"/>
        <w:rPr>
          <w:rFonts w:ascii="微软雅黑" w:eastAsia="微软雅黑" w:hAnsi="微软雅黑"/>
          <w:sz w:val="11"/>
          <w:lang w:eastAsia="zh-CN"/>
        </w:rPr>
      </w:pPr>
    </w:p>
    <w:p w:rsidR="006211DE" w:rsidRPr="0017109B" w:rsidRDefault="00B33EA4">
      <w:pPr>
        <w:pStyle w:val="2"/>
        <w:numPr>
          <w:ilvl w:val="1"/>
          <w:numId w:val="8"/>
        </w:numPr>
        <w:tabs>
          <w:tab w:val="left" w:pos="1366"/>
        </w:tabs>
        <w:ind w:hanging="525"/>
        <w:rPr>
          <w:rFonts w:ascii="微软雅黑" w:eastAsia="微软雅黑" w:hAnsi="微软雅黑"/>
        </w:rPr>
      </w:pPr>
      <w:bookmarkStart w:id="4" w:name="_Toc504981928"/>
      <w:r w:rsidRPr="0017109B">
        <w:rPr>
          <w:rFonts w:ascii="微软雅黑" w:eastAsia="微软雅黑" w:hAnsi="微软雅黑"/>
        </w:rPr>
        <w:t>研究目标及意义</w:t>
      </w:r>
      <w:bookmarkEnd w:id="4"/>
    </w:p>
    <w:p w:rsidR="006211DE" w:rsidRPr="0017109B" w:rsidRDefault="00B33EA4">
      <w:pPr>
        <w:pStyle w:val="a3"/>
        <w:spacing w:before="48" w:line="220" w:lineRule="auto"/>
        <w:ind w:right="914" w:firstLine="480"/>
        <w:jc w:val="both"/>
        <w:rPr>
          <w:rFonts w:ascii="微软雅黑" w:eastAsia="微软雅黑" w:hAnsi="微软雅黑"/>
          <w:lang w:eastAsia="zh-CN"/>
        </w:rPr>
      </w:pPr>
      <w:r w:rsidRPr="0017109B">
        <w:rPr>
          <w:rFonts w:ascii="微软雅黑" w:eastAsia="微软雅黑" w:hAnsi="微软雅黑"/>
          <w:spacing w:val="-4"/>
          <w:lang w:eastAsia="zh-CN"/>
        </w:rPr>
        <w:t>本白皮书前期在</w:t>
      </w:r>
      <w:proofErr w:type="gramStart"/>
      <w:r w:rsidRPr="0017109B">
        <w:rPr>
          <w:rFonts w:ascii="微软雅黑" w:eastAsia="微软雅黑" w:hAnsi="微软雅黑"/>
          <w:spacing w:val="-4"/>
          <w:lang w:eastAsia="zh-CN"/>
        </w:rPr>
        <w:t>国标委工业</w:t>
      </w:r>
      <w:proofErr w:type="gramEnd"/>
      <w:r w:rsidRPr="0017109B">
        <w:rPr>
          <w:rFonts w:ascii="微软雅黑" w:eastAsia="微软雅黑" w:hAnsi="微软雅黑"/>
          <w:spacing w:val="-4"/>
          <w:lang w:eastAsia="zh-CN"/>
        </w:rPr>
        <w:t>二部和工信部科技司的指导下，通过梳理人工智</w:t>
      </w:r>
      <w:r w:rsidRPr="0017109B">
        <w:rPr>
          <w:rFonts w:ascii="微软雅黑" w:eastAsia="微软雅黑" w:hAnsi="微软雅黑"/>
          <w:spacing w:val="-21"/>
          <w:lang w:eastAsia="zh-CN"/>
        </w:rPr>
        <w:t>能技术、应用和产业演进情况，分析人工智能的技术热点、行业动态和未来趋势</w:t>
      </w:r>
      <w:r w:rsidRPr="0017109B">
        <w:rPr>
          <w:rFonts w:ascii="微软雅黑" w:eastAsia="微软雅黑" w:hAnsi="微软雅黑"/>
          <w:spacing w:val="-21"/>
          <w:lang w:eastAsia="zh-CN"/>
        </w:rPr>
        <w:t>，</w:t>
      </w:r>
      <w:r w:rsidRPr="0017109B">
        <w:rPr>
          <w:rFonts w:ascii="微软雅黑" w:eastAsia="微软雅黑" w:hAnsi="微软雅黑"/>
          <w:spacing w:val="-21"/>
          <w:lang w:eastAsia="zh-CN"/>
        </w:rPr>
        <w:t xml:space="preserve"> </w:t>
      </w:r>
      <w:r w:rsidRPr="0017109B">
        <w:rPr>
          <w:rFonts w:ascii="微软雅黑" w:eastAsia="微软雅黑" w:hAnsi="微软雅黑"/>
          <w:spacing w:val="-22"/>
          <w:lang w:eastAsia="zh-CN"/>
        </w:rPr>
        <w:t>从支撑人工智能产业整体发展的角度出发，研究制定了能够适应和引导人工智能产业发展的标准体系，进而提出近期急需研制的基础和关键标准项目。</w:t>
      </w:r>
      <w:r w:rsidRPr="0017109B">
        <w:rPr>
          <w:rFonts w:ascii="微软雅黑" w:eastAsia="微软雅黑" w:hAnsi="微软雅黑"/>
          <w:spacing w:val="-22"/>
          <w:w w:val="223"/>
          <w:lang w:eastAsia="zh-CN"/>
        </w:rPr>
        <w:t xml:space="preserve"> </w:t>
      </w:r>
    </w:p>
    <w:p w:rsidR="006211DE" w:rsidRPr="0017109B" w:rsidRDefault="00B33EA4">
      <w:pPr>
        <w:pStyle w:val="a3"/>
        <w:spacing w:before="115" w:line="220" w:lineRule="auto"/>
        <w:ind w:right="676" w:firstLine="480"/>
        <w:rPr>
          <w:rFonts w:ascii="微软雅黑" w:eastAsia="微软雅黑" w:hAnsi="微软雅黑"/>
          <w:lang w:eastAsia="zh-CN"/>
        </w:rPr>
      </w:pPr>
      <w:r w:rsidRPr="0017109B">
        <w:rPr>
          <w:rFonts w:ascii="微软雅黑" w:eastAsia="微软雅黑" w:hAnsi="微软雅黑"/>
          <w:spacing w:val="-4"/>
          <w:lang w:eastAsia="zh-CN"/>
        </w:rPr>
        <w:t>本白皮书并不预期成为人工智能领域的全面技术和产业综述，不求面面俱到，</w:t>
      </w:r>
      <w:r w:rsidRPr="0017109B">
        <w:rPr>
          <w:rFonts w:ascii="微软雅黑" w:eastAsia="微软雅黑" w:hAnsi="微软雅黑"/>
          <w:spacing w:val="-4"/>
          <w:lang w:eastAsia="zh-CN"/>
        </w:rPr>
        <w:t xml:space="preserve"> </w:t>
      </w:r>
      <w:r w:rsidRPr="0017109B">
        <w:rPr>
          <w:rFonts w:ascii="微软雅黑" w:eastAsia="微软雅黑" w:hAnsi="微软雅黑"/>
          <w:spacing w:val="-8"/>
          <w:lang w:eastAsia="zh-CN"/>
        </w:rPr>
        <w:t>仅针对目前人工智能领域涵盖的技术热点和产业情况进行分析，研究提出人工智</w:t>
      </w:r>
      <w:r w:rsidRPr="0017109B">
        <w:rPr>
          <w:rFonts w:ascii="微软雅黑" w:eastAsia="微软雅黑" w:hAnsi="微软雅黑"/>
          <w:spacing w:val="-8"/>
          <w:lang w:eastAsia="zh-CN"/>
        </w:rPr>
        <w:t xml:space="preserve"> </w:t>
      </w:r>
      <w:r w:rsidRPr="0017109B">
        <w:rPr>
          <w:rFonts w:ascii="微软雅黑" w:eastAsia="微软雅黑" w:hAnsi="微软雅黑"/>
          <w:spacing w:val="-12"/>
          <w:lang w:eastAsia="zh-CN"/>
        </w:rPr>
        <w:t>能标准体系。人工智能标准</w:t>
      </w:r>
      <w:proofErr w:type="gramStart"/>
      <w:r w:rsidRPr="0017109B">
        <w:rPr>
          <w:rFonts w:ascii="微软雅黑" w:eastAsia="微软雅黑" w:hAnsi="微软雅黑"/>
          <w:spacing w:val="-12"/>
          <w:lang w:eastAsia="zh-CN"/>
        </w:rPr>
        <w:t>化工作尚处于</w:t>
      </w:r>
      <w:proofErr w:type="gramEnd"/>
      <w:r w:rsidRPr="0017109B">
        <w:rPr>
          <w:rFonts w:ascii="微软雅黑" w:eastAsia="微软雅黑" w:hAnsi="微软雅黑"/>
          <w:spacing w:val="-12"/>
          <w:lang w:eastAsia="zh-CN"/>
        </w:rPr>
        <w:t>起步阶段，本白皮书只作为人工智能领</w:t>
      </w:r>
      <w:r w:rsidRPr="0017109B">
        <w:rPr>
          <w:rFonts w:ascii="微软雅黑" w:eastAsia="微软雅黑" w:hAnsi="微软雅黑"/>
          <w:spacing w:val="-12"/>
          <w:lang w:eastAsia="zh-CN"/>
        </w:rPr>
        <w:t xml:space="preserve"> </w:t>
      </w:r>
      <w:r w:rsidRPr="0017109B">
        <w:rPr>
          <w:rFonts w:ascii="微软雅黑" w:eastAsia="微软雅黑" w:hAnsi="微软雅黑"/>
          <w:spacing w:val="-12"/>
          <w:lang w:eastAsia="zh-CN"/>
        </w:rPr>
        <w:t>域技术、产业和标准化之间初始的连接纽带，并将在今后不断根据技术、产业和</w:t>
      </w:r>
      <w:r w:rsidRPr="0017109B">
        <w:rPr>
          <w:rFonts w:ascii="微软雅黑" w:eastAsia="微软雅黑" w:hAnsi="微软雅黑"/>
          <w:spacing w:val="-12"/>
          <w:lang w:eastAsia="zh-CN"/>
        </w:rPr>
        <w:t xml:space="preserve"> </w:t>
      </w:r>
      <w:r w:rsidRPr="0017109B">
        <w:rPr>
          <w:rFonts w:ascii="微软雅黑" w:eastAsia="微软雅黑" w:hAnsi="微软雅黑"/>
          <w:spacing w:val="-16"/>
          <w:lang w:eastAsia="zh-CN"/>
        </w:rPr>
        <w:t>标准化的发展需求进行修订。本白皮书不过多地给出人工智能领域观点性的陈述，</w:t>
      </w:r>
      <w:r w:rsidRPr="0017109B">
        <w:rPr>
          <w:rFonts w:ascii="微软雅黑" w:eastAsia="微软雅黑" w:hAnsi="微软雅黑"/>
          <w:spacing w:val="-16"/>
          <w:lang w:eastAsia="zh-CN"/>
        </w:rPr>
        <w:t xml:space="preserve"> </w:t>
      </w:r>
      <w:r w:rsidRPr="0017109B">
        <w:rPr>
          <w:rFonts w:ascii="微软雅黑" w:eastAsia="微软雅黑" w:hAnsi="微软雅黑"/>
          <w:spacing w:val="-16"/>
          <w:lang w:eastAsia="zh-CN"/>
        </w:rPr>
        <w:t>力求以较为浅</w:t>
      </w:r>
      <w:r w:rsidRPr="0017109B">
        <w:rPr>
          <w:rFonts w:ascii="微软雅黑" w:eastAsia="微软雅黑" w:hAnsi="微软雅黑"/>
          <w:spacing w:val="-16"/>
          <w:lang w:eastAsia="zh-CN"/>
        </w:rPr>
        <w:t>显易懂的语言和方式进行阐述。</w:t>
      </w:r>
      <w:r w:rsidRPr="0017109B">
        <w:rPr>
          <w:rFonts w:ascii="微软雅黑" w:eastAsia="微软雅黑" w:hAnsi="微软雅黑"/>
          <w:spacing w:val="-16"/>
          <w:w w:val="223"/>
          <w:lang w:eastAsia="zh-CN"/>
        </w:rPr>
        <w:t xml:space="preserve"> </w:t>
      </w:r>
    </w:p>
    <w:p w:rsidR="006211DE" w:rsidRPr="0017109B" w:rsidRDefault="00B33EA4">
      <w:pPr>
        <w:pStyle w:val="a3"/>
        <w:spacing w:before="112" w:line="220" w:lineRule="auto"/>
        <w:ind w:right="801" w:firstLine="480"/>
        <w:jc w:val="both"/>
        <w:rPr>
          <w:rFonts w:ascii="微软雅黑" w:eastAsia="微软雅黑" w:hAnsi="微软雅黑"/>
          <w:lang w:eastAsia="zh-CN"/>
        </w:rPr>
      </w:pPr>
      <w:r w:rsidRPr="0017109B">
        <w:rPr>
          <w:rFonts w:ascii="微软雅黑" w:eastAsia="微软雅黑" w:hAnsi="微软雅黑"/>
          <w:lang w:eastAsia="zh-CN"/>
        </w:rPr>
        <w:t>本白皮书的意义在于与业界分享人工智能领域的研究成果和实践经验，呼吁社会各界共同加强人工智能领域的技术研究、产业投入、标准建设与服务应用，</w:t>
      </w:r>
      <w:r w:rsidRPr="0017109B">
        <w:rPr>
          <w:rFonts w:ascii="微软雅黑" w:eastAsia="微软雅黑" w:hAnsi="微软雅黑"/>
          <w:lang w:eastAsia="zh-CN"/>
        </w:rPr>
        <w:t xml:space="preserve"> </w:t>
      </w:r>
      <w:r w:rsidRPr="0017109B">
        <w:rPr>
          <w:rFonts w:ascii="微软雅黑" w:eastAsia="微软雅黑" w:hAnsi="微软雅黑"/>
          <w:lang w:eastAsia="zh-CN"/>
        </w:rPr>
        <w:t>共同推动人工智能及其产业发展。</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1"/>
        <w:numPr>
          <w:ilvl w:val="0"/>
          <w:numId w:val="8"/>
        </w:numPr>
        <w:tabs>
          <w:tab w:val="left" w:pos="1080"/>
        </w:tabs>
        <w:spacing w:line="566" w:lineRule="exact"/>
        <w:rPr>
          <w:rFonts w:ascii="微软雅黑" w:eastAsia="微软雅黑" w:hAnsi="微软雅黑"/>
        </w:rPr>
      </w:pPr>
      <w:bookmarkStart w:id="5" w:name="_Toc504981929"/>
      <w:r w:rsidRPr="0017109B">
        <w:rPr>
          <w:rFonts w:ascii="微软雅黑" w:eastAsia="微软雅黑" w:hAnsi="微软雅黑"/>
        </w:rPr>
        <w:lastRenderedPageBreak/>
        <w:t>人工智能概述</w:t>
      </w:r>
      <w:bookmarkEnd w:id="5"/>
    </w:p>
    <w:p w:rsidR="006211DE" w:rsidRPr="0017109B" w:rsidRDefault="00B33EA4">
      <w:pPr>
        <w:pStyle w:val="2"/>
        <w:numPr>
          <w:ilvl w:val="1"/>
          <w:numId w:val="8"/>
        </w:numPr>
        <w:tabs>
          <w:tab w:val="left" w:pos="1366"/>
        </w:tabs>
        <w:spacing w:before="66"/>
        <w:ind w:hanging="525"/>
        <w:rPr>
          <w:rFonts w:ascii="微软雅黑" w:eastAsia="微软雅黑" w:hAnsi="微软雅黑"/>
        </w:rPr>
      </w:pPr>
      <w:bookmarkStart w:id="6" w:name="_Toc504981930"/>
      <w:r w:rsidRPr="0017109B">
        <w:rPr>
          <w:rFonts w:ascii="微软雅黑" w:eastAsia="微软雅黑" w:hAnsi="微软雅黑"/>
        </w:rPr>
        <w:t>人工智能的历史及概念</w:t>
      </w:r>
      <w:bookmarkEnd w:id="6"/>
    </w:p>
    <w:p w:rsidR="006211DE" w:rsidRPr="0017109B" w:rsidRDefault="00B33EA4">
      <w:pPr>
        <w:pStyle w:val="3"/>
        <w:numPr>
          <w:ilvl w:val="2"/>
          <w:numId w:val="8"/>
        </w:numPr>
        <w:tabs>
          <w:tab w:val="left" w:pos="1611"/>
        </w:tabs>
        <w:spacing w:before="131"/>
        <w:rPr>
          <w:rFonts w:ascii="微软雅黑" w:eastAsia="微软雅黑" w:hAnsi="微软雅黑"/>
        </w:rPr>
      </w:pPr>
      <w:bookmarkStart w:id="7" w:name="_Toc504981931"/>
      <w:r w:rsidRPr="0017109B">
        <w:rPr>
          <w:rFonts w:ascii="微软雅黑" w:eastAsia="微软雅黑" w:hAnsi="微软雅黑"/>
          <w:spacing w:val="-2"/>
        </w:rPr>
        <w:t>人工智能的起源与历史</w:t>
      </w:r>
      <w:bookmarkEnd w:id="7"/>
    </w:p>
    <w:p w:rsidR="006211DE" w:rsidRPr="0017109B" w:rsidRDefault="00B33EA4">
      <w:pPr>
        <w:pStyle w:val="a3"/>
        <w:spacing w:before="65" w:line="220" w:lineRule="auto"/>
        <w:ind w:right="799" w:firstLine="480"/>
        <w:jc w:val="both"/>
        <w:rPr>
          <w:rFonts w:ascii="微软雅黑" w:eastAsia="微软雅黑" w:hAnsi="微软雅黑"/>
          <w:lang w:eastAsia="zh-CN"/>
        </w:rPr>
      </w:pPr>
      <w:r w:rsidRPr="0017109B">
        <w:rPr>
          <w:rFonts w:ascii="微软雅黑" w:eastAsia="微软雅黑" w:hAnsi="微软雅黑"/>
          <w:lang w:eastAsia="zh-CN"/>
        </w:rPr>
        <w:t>人工智能始于</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20 </w:t>
      </w:r>
      <w:r w:rsidRPr="0017109B">
        <w:rPr>
          <w:rFonts w:ascii="微软雅黑" w:eastAsia="微软雅黑" w:hAnsi="微软雅黑"/>
          <w:spacing w:val="2"/>
          <w:lang w:eastAsia="zh-CN"/>
        </w:rPr>
        <w:t>世纪</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50 </w:t>
      </w:r>
      <w:r w:rsidRPr="0017109B">
        <w:rPr>
          <w:rFonts w:ascii="微软雅黑" w:eastAsia="微软雅黑" w:hAnsi="微软雅黑"/>
          <w:spacing w:val="-10"/>
          <w:lang w:eastAsia="zh-CN"/>
        </w:rPr>
        <w:t>年代，至今大致分为三个发展阶段：第一阶段</w:t>
      </w:r>
      <w:r w:rsidRPr="0017109B">
        <w:rPr>
          <w:rFonts w:ascii="微软雅黑" w:eastAsia="微软雅黑" w:hAnsi="微软雅黑"/>
          <w:lang w:eastAsia="zh-CN"/>
        </w:rPr>
        <w:t>（</w:t>
      </w:r>
      <w:r w:rsidRPr="0017109B">
        <w:rPr>
          <w:rFonts w:ascii="微软雅黑" w:eastAsia="微软雅黑" w:hAnsi="微软雅黑"/>
          <w:lang w:eastAsia="zh-CN"/>
        </w:rPr>
        <w:t xml:space="preserve">20 </w:t>
      </w:r>
      <w:r w:rsidRPr="0017109B">
        <w:rPr>
          <w:rFonts w:ascii="微软雅黑" w:eastAsia="微软雅黑" w:hAnsi="微软雅黑"/>
          <w:spacing w:val="15"/>
          <w:lang w:eastAsia="zh-CN"/>
        </w:rPr>
        <w:t>世纪</w:t>
      </w:r>
      <w:r w:rsidRPr="0017109B">
        <w:rPr>
          <w:rFonts w:ascii="微软雅黑" w:eastAsia="微软雅黑" w:hAnsi="微软雅黑"/>
          <w:spacing w:val="15"/>
          <w:lang w:eastAsia="zh-CN"/>
        </w:rPr>
        <w:t xml:space="preserve"> </w:t>
      </w:r>
      <w:r w:rsidRPr="0017109B">
        <w:rPr>
          <w:rFonts w:ascii="微软雅黑" w:eastAsia="微软雅黑" w:hAnsi="微软雅黑"/>
          <w:lang w:eastAsia="zh-CN"/>
        </w:rPr>
        <w:t xml:space="preserve">50 </w:t>
      </w:r>
      <w:r w:rsidRPr="0017109B">
        <w:rPr>
          <w:rFonts w:ascii="微软雅黑" w:eastAsia="微软雅黑" w:hAnsi="微软雅黑"/>
          <w:lang w:eastAsia="zh-CN"/>
        </w:rPr>
        <w:t>年代</w:t>
      </w:r>
      <w:r w:rsidRPr="0017109B">
        <w:rPr>
          <w:rFonts w:ascii="微软雅黑" w:eastAsia="微软雅黑" w:hAnsi="微软雅黑"/>
          <w:lang w:eastAsia="zh-CN"/>
        </w:rPr>
        <w:t>——</w:t>
      </w:r>
      <w:r w:rsidRPr="0017109B">
        <w:rPr>
          <w:rFonts w:ascii="微软雅黑" w:eastAsia="微软雅黑" w:hAnsi="微软雅黑"/>
          <w:lang w:eastAsia="zh-CN"/>
        </w:rPr>
        <w:t xml:space="preserve">80 </w:t>
      </w:r>
      <w:r w:rsidRPr="0017109B">
        <w:rPr>
          <w:rFonts w:ascii="微软雅黑" w:eastAsia="微软雅黑" w:hAnsi="微软雅黑"/>
          <w:lang w:eastAsia="zh-CN"/>
        </w:rPr>
        <w:t>年代</w:t>
      </w:r>
      <w:r w:rsidRPr="0017109B">
        <w:rPr>
          <w:rFonts w:ascii="微软雅黑" w:eastAsia="微软雅黑" w:hAnsi="微软雅黑"/>
          <w:spacing w:val="-120"/>
          <w:lang w:eastAsia="zh-CN"/>
        </w:rPr>
        <w:t>）</w:t>
      </w:r>
      <w:r w:rsidRPr="0017109B">
        <w:rPr>
          <w:rFonts w:ascii="微软雅黑" w:eastAsia="微软雅黑" w:hAnsi="微软雅黑"/>
          <w:lang w:eastAsia="zh-CN"/>
        </w:rPr>
        <w:t>。这一阶段人工智能刚诞生，基于抽象数学推理的可编程数字计算机已经出现，符号主义（</w:t>
      </w:r>
      <w:r w:rsidRPr="0017109B">
        <w:rPr>
          <w:rFonts w:ascii="微软雅黑" w:eastAsia="微软雅黑" w:hAnsi="微软雅黑"/>
          <w:lang w:eastAsia="zh-CN"/>
        </w:rPr>
        <w:t>Symbolism</w:t>
      </w:r>
      <w:r w:rsidRPr="0017109B">
        <w:rPr>
          <w:rFonts w:ascii="微软雅黑" w:eastAsia="微软雅黑" w:hAnsi="微软雅黑"/>
          <w:lang w:eastAsia="zh-CN"/>
        </w:rPr>
        <w:t>）快速</w:t>
      </w:r>
      <w:r w:rsidRPr="0017109B">
        <w:rPr>
          <w:rFonts w:ascii="微软雅黑" w:eastAsia="微软雅黑" w:hAnsi="微软雅黑"/>
          <w:lang w:eastAsia="zh-CN"/>
        </w:rPr>
        <w:t>发展，但由于很多事物</w:t>
      </w:r>
      <w:r w:rsidRPr="0017109B">
        <w:rPr>
          <w:rFonts w:ascii="微软雅黑" w:eastAsia="微软雅黑" w:hAnsi="微软雅黑"/>
          <w:spacing w:val="-8"/>
          <w:lang w:eastAsia="zh-CN"/>
        </w:rPr>
        <w:t>不能形式化表达，建立的模型存在一定的局限性。此外，随着计算任务的复杂性</w:t>
      </w:r>
      <w:r w:rsidRPr="0017109B">
        <w:rPr>
          <w:rFonts w:ascii="微软雅黑" w:eastAsia="微软雅黑" w:hAnsi="微软雅黑"/>
          <w:spacing w:val="-11"/>
          <w:lang w:eastAsia="zh-CN"/>
        </w:rPr>
        <w:t>不断加大，人工智能发展一度遇到瓶颈；第二阶段</w:t>
      </w:r>
      <w:r w:rsidRPr="0017109B">
        <w:rPr>
          <w:rFonts w:ascii="微软雅黑" w:eastAsia="微软雅黑" w:hAnsi="微软雅黑"/>
          <w:lang w:eastAsia="zh-CN"/>
        </w:rPr>
        <w:t>（</w:t>
      </w:r>
      <w:r w:rsidRPr="0017109B">
        <w:rPr>
          <w:rFonts w:ascii="微软雅黑" w:eastAsia="微软雅黑" w:hAnsi="微软雅黑"/>
          <w:lang w:eastAsia="zh-CN"/>
        </w:rPr>
        <w:t xml:space="preserve">20 </w:t>
      </w:r>
      <w:r w:rsidRPr="0017109B">
        <w:rPr>
          <w:rFonts w:ascii="微软雅黑" w:eastAsia="微软雅黑" w:hAnsi="微软雅黑"/>
          <w:spacing w:val="4"/>
          <w:lang w:eastAsia="zh-CN"/>
        </w:rPr>
        <w:t>世纪</w:t>
      </w:r>
      <w:r w:rsidRPr="0017109B">
        <w:rPr>
          <w:rFonts w:ascii="微软雅黑" w:eastAsia="微软雅黑" w:hAnsi="微软雅黑"/>
          <w:spacing w:val="4"/>
          <w:lang w:eastAsia="zh-CN"/>
        </w:rPr>
        <w:t xml:space="preserve"> </w:t>
      </w:r>
      <w:r w:rsidRPr="0017109B">
        <w:rPr>
          <w:rFonts w:ascii="微软雅黑" w:eastAsia="微软雅黑" w:hAnsi="微软雅黑"/>
          <w:lang w:eastAsia="zh-CN"/>
        </w:rPr>
        <w:t xml:space="preserve">80 </w:t>
      </w:r>
      <w:r w:rsidRPr="0017109B">
        <w:rPr>
          <w:rFonts w:ascii="微软雅黑" w:eastAsia="微软雅黑" w:hAnsi="微软雅黑"/>
          <w:lang w:eastAsia="zh-CN"/>
        </w:rPr>
        <w:t>年代</w:t>
      </w:r>
      <w:r w:rsidRPr="0017109B">
        <w:rPr>
          <w:rFonts w:ascii="微软雅黑" w:eastAsia="微软雅黑" w:hAnsi="微软雅黑"/>
          <w:lang w:eastAsia="zh-CN"/>
        </w:rPr>
        <w:t>——</w:t>
      </w:r>
      <w:r w:rsidRPr="0017109B">
        <w:rPr>
          <w:rFonts w:ascii="微软雅黑" w:eastAsia="微软雅黑" w:hAnsi="微软雅黑"/>
          <w:lang w:eastAsia="zh-CN"/>
        </w:rPr>
        <w:t xml:space="preserve">90 </w:t>
      </w:r>
      <w:r w:rsidRPr="0017109B">
        <w:rPr>
          <w:rFonts w:ascii="微软雅黑" w:eastAsia="微软雅黑" w:hAnsi="微软雅黑"/>
          <w:lang w:eastAsia="zh-CN"/>
        </w:rPr>
        <w:t>年代末</w:t>
      </w:r>
      <w:r w:rsidRPr="0017109B">
        <w:rPr>
          <w:rFonts w:ascii="微软雅黑" w:eastAsia="微软雅黑" w:hAnsi="微软雅黑"/>
          <w:spacing w:val="-120"/>
          <w:lang w:eastAsia="zh-CN"/>
        </w:rPr>
        <w:t>）</w:t>
      </w:r>
      <w:r w:rsidRPr="0017109B">
        <w:rPr>
          <w:rFonts w:ascii="微软雅黑" w:eastAsia="微软雅黑" w:hAnsi="微软雅黑"/>
          <w:lang w:eastAsia="zh-CN"/>
        </w:rPr>
        <w:t>。在这一阶段，专家系统得到快速发展，数学模型有重大突破，但由于专家</w:t>
      </w:r>
      <w:r w:rsidRPr="0017109B">
        <w:rPr>
          <w:rFonts w:ascii="微软雅黑" w:eastAsia="微软雅黑" w:hAnsi="微软雅黑"/>
          <w:spacing w:val="-7"/>
          <w:lang w:eastAsia="zh-CN"/>
        </w:rPr>
        <w:t>系统在知识获取、推理能力等方面的不足，以及开发成本高等原因，人工智能的发展又一次进入低谷期；第三阶段（</w:t>
      </w:r>
      <w:r w:rsidRPr="0017109B">
        <w:rPr>
          <w:rFonts w:ascii="微软雅黑" w:eastAsia="微软雅黑" w:hAnsi="微软雅黑"/>
          <w:spacing w:val="-7"/>
          <w:lang w:eastAsia="zh-CN"/>
        </w:rPr>
        <w:t xml:space="preserve">21 </w:t>
      </w:r>
      <w:r w:rsidRPr="0017109B">
        <w:rPr>
          <w:rFonts w:ascii="微软雅黑" w:eastAsia="微软雅黑" w:hAnsi="微软雅黑"/>
          <w:lang w:eastAsia="zh-CN"/>
        </w:rPr>
        <w:t>世纪初</w:t>
      </w:r>
      <w:r w:rsidRPr="0017109B">
        <w:rPr>
          <w:rFonts w:ascii="微软雅黑" w:eastAsia="微软雅黑" w:hAnsi="微软雅黑"/>
          <w:lang w:eastAsia="zh-CN"/>
        </w:rPr>
        <w:t>——</w:t>
      </w:r>
      <w:r w:rsidRPr="0017109B">
        <w:rPr>
          <w:rFonts w:ascii="微软雅黑" w:eastAsia="微软雅黑" w:hAnsi="微软雅黑"/>
          <w:lang w:eastAsia="zh-CN"/>
        </w:rPr>
        <w:t>至今</w:t>
      </w:r>
      <w:r w:rsidRPr="0017109B">
        <w:rPr>
          <w:rFonts w:ascii="微软雅黑" w:eastAsia="微软雅黑" w:hAnsi="微软雅黑"/>
          <w:spacing w:val="-120"/>
          <w:lang w:eastAsia="zh-CN"/>
        </w:rPr>
        <w:t>）</w:t>
      </w:r>
      <w:r w:rsidRPr="0017109B">
        <w:rPr>
          <w:rFonts w:ascii="微软雅黑" w:eastAsia="微软雅黑" w:hAnsi="微软雅黑"/>
          <w:lang w:eastAsia="zh-CN"/>
        </w:rPr>
        <w:t>。随着大数据的积聚、</w:t>
      </w:r>
      <w:r w:rsidRPr="0017109B">
        <w:rPr>
          <w:rFonts w:ascii="微软雅黑" w:eastAsia="微软雅黑" w:hAnsi="微软雅黑"/>
          <w:spacing w:val="-17"/>
          <w:lang w:eastAsia="zh-CN"/>
        </w:rPr>
        <w:t>理论算法的革新、计算能力的提升，人工智能在很多应用领域取得了突破性进展，</w:t>
      </w:r>
      <w:r w:rsidRPr="0017109B">
        <w:rPr>
          <w:rFonts w:ascii="微软雅黑" w:eastAsia="微软雅黑" w:hAnsi="微软雅黑"/>
          <w:spacing w:val="-17"/>
          <w:lang w:eastAsia="zh-CN"/>
        </w:rPr>
        <w:t xml:space="preserve"> </w:t>
      </w:r>
      <w:r w:rsidRPr="0017109B">
        <w:rPr>
          <w:rFonts w:ascii="微软雅黑" w:eastAsia="微软雅黑" w:hAnsi="微软雅黑"/>
          <w:spacing w:val="-17"/>
          <w:lang w:eastAsia="zh-CN"/>
        </w:rPr>
        <w:t>迎来了又一个繁荣时期。人工智能具体的发展历程如图</w:t>
      </w:r>
      <w:r w:rsidRPr="0017109B">
        <w:rPr>
          <w:rFonts w:ascii="微软雅黑" w:eastAsia="微软雅黑" w:hAnsi="微软雅黑"/>
          <w:spacing w:val="-17"/>
          <w:lang w:eastAsia="zh-CN"/>
        </w:rPr>
        <w:t xml:space="preserve"> </w:t>
      </w:r>
      <w:r w:rsidRPr="0017109B">
        <w:rPr>
          <w:rFonts w:ascii="微软雅黑" w:eastAsia="微软雅黑" w:hAnsi="微软雅黑"/>
          <w:lang w:eastAsia="zh-CN"/>
        </w:rPr>
        <w:t>1</w:t>
      </w:r>
      <w:r w:rsidRPr="0017109B">
        <w:rPr>
          <w:rFonts w:ascii="微软雅黑" w:eastAsia="微软雅黑" w:hAnsi="微软雅黑"/>
          <w:lang w:eastAsia="zh-CN"/>
        </w:rPr>
        <w:t xml:space="preserve"> </w:t>
      </w:r>
      <w:r w:rsidRPr="0017109B">
        <w:rPr>
          <w:rFonts w:ascii="微软雅黑" w:eastAsia="微软雅黑" w:hAnsi="微软雅黑"/>
          <w:lang w:eastAsia="zh-CN"/>
        </w:rPr>
        <w:t>所示。</w:t>
      </w:r>
    </w:p>
    <w:p w:rsidR="006211DE" w:rsidRPr="0017109B" w:rsidRDefault="00B33EA4">
      <w:pPr>
        <w:pStyle w:val="a3"/>
        <w:spacing w:before="9"/>
        <w:ind w:left="0"/>
        <w:rPr>
          <w:rFonts w:ascii="微软雅黑" w:eastAsia="微软雅黑" w:hAnsi="微软雅黑"/>
          <w:sz w:val="9"/>
          <w:lang w:eastAsia="zh-CN"/>
        </w:rPr>
      </w:pPr>
      <w:r w:rsidRPr="0017109B">
        <w:rPr>
          <w:rFonts w:ascii="微软雅黑" w:eastAsia="微软雅黑" w:hAnsi="微软雅黑"/>
        </w:rPr>
        <w:pict>
          <v:group id="_x0000_s1446" style="position:absolute;margin-left:95.5pt;margin-top:12pt;width:400.85pt;height:243.75pt;z-index:-251649024;mso-wrap-distance-left:0;mso-wrap-distance-right:0;mso-position-horizontal-relative:page" coordorigin="1910,240" coordsize="8017,4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30" type="#_x0000_t75" style="position:absolute;left:1982;top:2728;width:7812;height:2386">
              <v:imagedata r:id="rId10" o:title=""/>
            </v:shape>
            <v:shape id="_x0000_s1629" type="#_x0000_t75" style="position:absolute;left:1989;top:263;width:7820;height:2530">
              <v:imagedata r:id="rId11" o:title=""/>
            </v:shape>
            <v:shape id="_x0000_s1628" style="position:absolute;left:2196;top:2490;width:7731;height:171" coordorigin="2196,2491" coordsize="7731,171" o:spt="100" adj="0,,0" path="m9756,2491r-1,55l9785,2546r-3,58l9754,2604r,57l9872,2604r-90,l9872,2603r54,-26l9756,2491xm9755,2546r-1,57l9782,2604r3,-58l9755,2546xm2196,2508r,57l9754,2603r1,-57l2196,2508xe" fillcolor="#3a517b" stroked="f">
              <v:stroke joinstyle="round"/>
              <v:formulas/>
              <v:path arrowok="t" o:connecttype="segments"/>
            </v:shape>
            <v:shape id="_x0000_s1627" type="#_x0000_t75" style="position:absolute;left:3950;top:2457;width:243;height:207">
              <v:imagedata r:id="rId12" o:title=""/>
            </v:shape>
            <v:shape id="_x0000_s1626" type="#_x0000_t75" style="position:absolute;left:8148;top:2464;width:243;height:207">
              <v:imagedata r:id="rId13" o:title=""/>
            </v:shape>
            <v:shape id="_x0000_s1625" style="position:absolute;left:2539;top:4578;width:27;height:533" coordorigin="2539,4579" coordsize="27,533" o:spt="100" adj="0,,0" path="m2539,5025r,87l2561,5112r,-84l2539,5025xm2563,4876r-21,l2539,4963r22,l2563,4876xm2563,4728r-21,l2542,4812r21,2l2563,4728xm2566,4579r-22,l2544,4663r22,l2566,4579xe" fillcolor="#a6a6a6" stroked="f">
              <v:stroke joinstyle="round"/>
              <v:formulas/>
              <v:path arrowok="t" o:connecttype="segments"/>
            </v:shape>
            <v:shape id="_x0000_s1624" style="position:absolute;left:2544;top:3978;width:29;height:536" coordorigin="2544,3979" coordsize="29,536" o:spt="100" adj="0,,0" path="m2568,4428r-22,l2544,4514r22,l2568,4428xm2568,4279r-22,l2546,4363r22,2l2568,4279xm2570,4130r-21,l2549,4214r21,l2570,4130xm2573,3979r-22,l2549,4065r21,l2573,3979xe" fillcolor="#a6a6a6" stroked="f">
              <v:stroke joinstyle="round"/>
              <v:formulas/>
              <v:path arrowok="t" o:connecttype="segments"/>
            </v:shape>
            <v:shape id="_x0000_s1623" style="position:absolute;left:2551;top:3381;width:27;height:536" coordorigin="2551,3381" coordsize="27,536" o:spt="100" adj="0,,0" path="m2573,3830r-22,l2551,3916r22,l2573,3830xm2575,3681r-21,l2554,3765r19,l2575,3681xm2575,3530r-19,l2554,3616r21,l2575,3530xm2578,3381r-22,l2556,3468r22,l2578,3381xe" fillcolor="#a6a6a6" stroked="f">
              <v:stroke joinstyle="round"/>
              <v:formulas/>
              <v:path arrowok="t" o:connecttype="segments"/>
            </v:shape>
            <v:shape id="_x0000_s1622" style="position:absolute;left:2556;top:2783;width:29;height:533" coordorigin="2556,2784" coordsize="29,533" o:spt="100" adj="0,,0" path="m2580,3232r-22,l2556,3316r22,l2580,3232xm2580,3081r-22,l2558,3168r22,l2580,3081xm2582,2932r-21,l2561,3019r21,l2582,2932xm2585,2784r-22,l2561,2868r21,l2585,2784xe" fillcolor="#a6a6a6" stroked="f">
              <v:stroke joinstyle="round"/>
              <v:formulas/>
              <v:path arrowok="t" o:connecttype="segments"/>
            </v:shape>
            <v:shape id="_x0000_s1621" style="position:absolute;left:2563;top:2185;width:27;height:533" coordorigin="2563,2186" coordsize="27,533" o:spt="100" adj="0,,0" path="m2563,2632r,87l2585,2719r,-84l2563,2632xm2587,2484r-21,l2566,2570r19,l2587,2484xm2587,2335r-19,l2566,2419r21,2l2587,2335xm2590,2186r-22,l2568,2270r22,l2590,2186xe" fillcolor="#a6a6a6" stroked="f">
              <v:stroke joinstyle="round"/>
              <v:formulas/>
              <v:path arrowok="t" o:connecttype="segments"/>
            </v:shape>
            <v:shape id="_x0000_s1620" style="position:absolute;left:2568;top:1585;width:29;height:536" coordorigin="2568,1586" coordsize="29,536" o:spt="100" adj="0,,0" path="m2592,2035r-22,l2568,2121r22,l2592,2035xm2592,1886r-22,l2570,1970r22,2l2592,1886xm2594,1737r-21,l2573,1821r21,l2594,1737xm2597,1586r-22,l2573,1672r21,l2597,1586xe" fillcolor="#a6a6a6" stroked="f">
              <v:stroke joinstyle="round"/>
              <v:formulas/>
              <v:path arrowok="t" o:connecttype="segments"/>
            </v:shape>
            <v:shape id="_x0000_s1619" style="position:absolute;left:2575;top:988;width:27;height:536" coordorigin="2575,988" coordsize="27,536" o:spt="100" adj="0,,0" path="m2597,1437r-22,l2575,1524r22,l2597,1437xm2599,1288r-21,l2578,1372r21,l2599,1288xm2602,1137r-22,l2578,1224r21,l2602,1137xm2602,988r-22,l2580,1075r22,l2602,988xe" fillcolor="#a6a6a6" stroked="f">
              <v:stroke joinstyle="round"/>
              <v:formulas/>
              <v:path arrowok="t" o:connecttype="segments"/>
            </v:shape>
            <v:shape id="_x0000_s1618" style="position:absolute;left:2582;top:239;width:27;height:684" coordorigin="2582,240" coordsize="27,684" o:spt="100" adj="0,,0" path="m2604,840r-22,l2582,924r20,l2604,840xm2604,688r-19,l2582,775r22,l2604,688xm2606,540r-21,l2585,626r21,l2606,540xm2609,391r-22,l2585,475r21,l2609,391xm2587,240r,86l2609,326r,-84l2587,240xe" fillcolor="#a6a6a6" stroked="f">
              <v:stroke joinstyle="round"/>
              <v:formulas/>
              <v:path arrowok="t" o:connecttype="segments"/>
            </v:shape>
            <v:shape id="_x0000_s1617" type="#_x0000_t75" style="position:absolute;left:1989;top:2442;width:236;height:200">
              <v:imagedata r:id="rId14" o:title=""/>
            </v:shape>
            <v:shape id="_x0000_s1616" type="#_x0000_t75" style="position:absolute;left:2894;top:2442;width:243;height:200">
              <v:imagedata r:id="rId15" o:title=""/>
            </v:shape>
            <v:shape id="_x0000_s1615" type="#_x0000_t75" style="position:absolute;left:7120;top:2457;width:236;height:207">
              <v:imagedata r:id="rId16" o:title=""/>
            </v:shape>
            <v:shape id="_x0000_s1614" type="#_x0000_t75" style="position:absolute;left:5025;top:2457;width:236;height:200">
              <v:imagedata r:id="rId17" o:title=""/>
            </v:shape>
            <v:shape id="_x0000_s1613" type="#_x0000_t75" style="position:absolute;left:6067;top:2457;width:243;height:207">
              <v:imagedata r:id="rId18" o:title=""/>
            </v:shape>
            <v:line id="_x0000_s1612" style="position:absolute" from="4651,1894" to="5335,1894" strokecolor="#00b0f0" strokeweight="1.08pt"/>
            <v:shape id="_x0000_s1611" style="position:absolute;left:4713;top:1890;width:272;height:598" coordorigin="4714,1891" coordsize="272,598" path="m4966,1891r-252,588l4733,2488r252,-590l4966,1891xe" fillcolor="#00b0f0" stroked="f">
              <v:path arrowok="t"/>
            </v:shape>
            <v:rect id="_x0000_s1610" style="position:absolute;left:4656;top:5025;width:22;height:87" fillcolor="#a6a6a6" stroked="f"/>
            <v:rect id="_x0000_s1609" style="position:absolute;left:4656;top:4876;width:22;height:87" fillcolor="#a6a6a6" stroked="f"/>
            <v:rect id="_x0000_s1608" style="position:absolute;left:4656;top:4727;width:22;height:84" fillcolor="#a6a6a6" stroked="f"/>
            <v:rect id="_x0000_s1607" style="position:absolute;left:4656;top:4578;width:22;height:84" fillcolor="#a6a6a6" stroked="f"/>
            <v:rect id="_x0000_s1606" style="position:absolute;left:4656;top:4427;width:22;height:87" fillcolor="#a6a6a6" stroked="f"/>
            <v:rect id="_x0000_s1605" style="position:absolute;left:4656;top:4278;width:22;height:87" fillcolor="#a6a6a6" stroked="f"/>
            <v:rect id="_x0000_s1604" style="position:absolute;left:4656;top:4129;width:22;height:84" fillcolor="#a6a6a6" stroked="f"/>
            <v:rect id="_x0000_s1603" style="position:absolute;left:4656;top:3978;width:22;height:87" fillcolor="#a6a6a6" stroked="f"/>
            <v:rect id="_x0000_s1602" style="position:absolute;left:4656;top:3829;width:22;height:87" fillcolor="#a6a6a6" stroked="f"/>
            <v:rect id="_x0000_s1601" style="position:absolute;left:4656;top:3681;width:22;height:84" fillcolor="#a6a6a6" stroked="f"/>
            <v:rect id="_x0000_s1600" style="position:absolute;left:4656;top:3529;width:22;height:87" fillcolor="#a6a6a6" stroked="f"/>
            <v:rect id="_x0000_s1599" style="position:absolute;left:4656;top:3381;width:22;height:87" fillcolor="#a6a6a6" stroked="f"/>
            <v:rect id="_x0000_s1598" style="position:absolute;left:4656;top:3232;width:22;height:84" fillcolor="#a6a6a6" stroked="f"/>
            <v:rect id="_x0000_s1597" style="position:absolute;left:4656;top:3081;width:22;height:87" fillcolor="#a6a6a6" stroked="f"/>
            <v:rect id="_x0000_s1596" style="position:absolute;left:4656;top:2932;width:22;height:87" fillcolor="#a6a6a6" stroked="f"/>
            <v:rect id="_x0000_s1595" style="position:absolute;left:4656;top:2783;width:22;height:84" fillcolor="#a6a6a6" stroked="f"/>
            <v:rect id="_x0000_s1594" style="position:absolute;left:4656;top:2632;width:22;height:87" fillcolor="#a6a6a6" stroked="f"/>
            <v:rect id="_x0000_s1593" style="position:absolute;left:4656;top:2483;width:22;height:87" fillcolor="#a6a6a6" stroked="f"/>
            <v:rect id="_x0000_s1592" style="position:absolute;left:4656;top:2334;width:22;height:84" fillcolor="#a6a6a6" stroked="f"/>
            <v:rect id="_x0000_s1591" style="position:absolute;left:4656;top:2183;width:22;height:87" fillcolor="#a6a6a6" stroked="f"/>
            <v:rect id="_x0000_s1590" style="position:absolute;left:4656;top:2034;width:22;height:87" fillcolor="#a6a6a6" stroked="f"/>
            <v:rect id="_x0000_s1589" style="position:absolute;left:4656;top:1885;width:22;height:84" fillcolor="#a6a6a6" stroked="f"/>
            <v:rect id="_x0000_s1588" style="position:absolute;left:4656;top:1737;width:22;height:84" fillcolor="#a6a6a6" stroked="f"/>
            <v:rect id="_x0000_s1587" style="position:absolute;left:4656;top:1585;width:22;height:87" fillcolor="#a6a6a6" stroked="f"/>
            <v:rect id="_x0000_s1586" style="position:absolute;left:4656;top:1437;width:22;height:87" fillcolor="#a6a6a6" stroked="f"/>
            <v:rect id="_x0000_s1585" style="position:absolute;left:4656;top:1288;width:22;height:84" fillcolor="#a6a6a6" stroked="f"/>
            <v:rect id="_x0000_s1584" style="position:absolute;left:4656;top:1137;width:22;height:87" fillcolor="#a6a6a6" stroked="f"/>
            <v:rect id="_x0000_s1583" style="position:absolute;left:4656;top:988;width:22;height:87" fillcolor="#a6a6a6" stroked="f"/>
            <v:rect id="_x0000_s1582" style="position:absolute;left:4656;top:839;width:22;height:84" fillcolor="#a6a6a6" stroked="f"/>
            <v:rect id="_x0000_s1581" style="position:absolute;left:4656;top:688;width:22;height:87" fillcolor="#a6a6a6" stroked="f"/>
            <v:rect id="_x0000_s1580" style="position:absolute;left:4656;top:539;width:22;height:87" fillcolor="#a6a6a6" stroked="f"/>
            <v:rect id="_x0000_s1579" style="position:absolute;left:4656;top:390;width:22;height:84" fillcolor="#a6a6a6" stroked="f"/>
            <v:rect id="_x0000_s1578" style="position:absolute;left:4656;top:239;width:22;height:87" fillcolor="#a6a6a6" stroked="f"/>
            <v:shape id="_x0000_s1577" style="position:absolute;left:5380;top:4578;width:24;height:533" coordorigin="5381,4579" coordsize="24,533" o:spt="100" adj="0,,0" path="m5405,5025r-22,3l5383,5112r22,l5405,5025xm5405,4876r-22,l5383,4963r22,l5405,4876xm5402,4728r-21,l5381,4814r21,-2l5402,4728xm5402,4579r-21,l5381,4663r21,l5402,4579xe" fillcolor="#a6a6a6" stroked="f">
              <v:stroke joinstyle="round"/>
              <v:formulas/>
              <v:path arrowok="t" o:connecttype="segments"/>
            </v:shape>
            <v:shape id="_x0000_s1576" style="position:absolute;left:5376;top:3978;width:24;height:536" coordorigin="5376,3979" coordsize="24,536" o:spt="100" adj="0,,0" path="m5400,4428r-22,l5378,4514r22,l5400,4428xm5400,4279r-22,l5378,4365r22,-2l5400,4279xm5398,4130r-22,l5378,4214r20,l5398,4130xm5398,3979r-22,l5376,4065r22,l5398,3979xe" fillcolor="#a6a6a6" stroked="f">
              <v:stroke joinstyle="round"/>
              <v:formulas/>
              <v:path arrowok="t" o:connecttype="segments"/>
            </v:shape>
            <v:shape id="_x0000_s1575" style="position:absolute;left:5371;top:3381;width:24;height:536" coordorigin="5371,3381" coordsize="24,536" o:spt="100" adj="0,,0" path="m5395,3830r-21,l5376,3916r19,l5395,3830xm5395,3681r-21,l5374,3765r21,l5395,3681xm5393,3530r-22,l5374,3616r21,l5393,3530xm5393,3381r-22,l5371,3468r22,l5393,3381xe" fillcolor="#a6a6a6" stroked="f">
              <v:stroke joinstyle="round"/>
              <v:formulas/>
              <v:path arrowok="t" o:connecttype="segments"/>
            </v:shape>
            <v:shape id="_x0000_s1574" style="position:absolute;left:5366;top:2783;width:27;height:533" coordorigin="5366,2784" coordsize="27,533" o:spt="100" adj="0,,0" path="m5390,3232r-21,l5371,3316r22,l5390,3232xm5390,3081r-21,l5369,3168r21,l5390,3081xm5388,2932r-22,l5369,3019r21,l5388,2932xm5388,2784r-22,l5366,2868r22,l5388,2784xe" fillcolor="#a6a6a6" stroked="f">
              <v:stroke joinstyle="round"/>
              <v:formulas/>
              <v:path arrowok="t" o:connecttype="segments"/>
            </v:shape>
            <v:shape id="_x0000_s1573" style="position:absolute;left:5361;top:2183;width:27;height:536" coordorigin="5362,2184" coordsize="27,536" o:spt="100" adj="0,,0" path="m5386,2632r-20,3l5366,2719r22,l5386,2632xm5386,2484r-22,l5364,2570r22,l5386,2484xm5386,2335r-22,l5364,2419r22,l5386,2335xm5383,2184r-21,2l5362,2270r21,l5383,2184xe" fillcolor="#a6a6a6" stroked="f">
              <v:stroke joinstyle="round"/>
              <v:formulas/>
              <v:path arrowok="t" o:connecttype="segments"/>
            </v:shape>
            <v:shape id="_x0000_s1572" style="position:absolute;left:5356;top:1585;width:27;height:536" coordorigin="5357,1586" coordsize="27,536" o:spt="100" adj="0,,0" path="m5383,2035r-21,l5362,2121r21,l5383,2035xm5381,1886r-22,l5359,1972r22,-2l5381,1886xm5381,1737r-22,l5359,1821r22,l5381,1737xm5378,1586r-21,l5359,1672r19,l5378,1586xe" fillcolor="#a6a6a6" stroked="f">
              <v:stroke joinstyle="round"/>
              <v:formulas/>
              <v:path arrowok="t" o:connecttype="segments"/>
            </v:shape>
            <v:shape id="_x0000_s1571" style="position:absolute;left:5352;top:988;width:27;height:536" coordorigin="5352,988" coordsize="27,536" o:spt="100" adj="0,,0" path="m5378,1437r-21,l5357,1524r21,l5378,1437xm5376,1288r-22,l5357,1372r19,l5376,1288xm5376,1137r-22,l5354,1224r22,l5376,1137xm5374,988r-22,l5354,1075r22,l5374,988xe" fillcolor="#a6a6a6" stroked="f">
              <v:stroke joinstyle="round"/>
              <v:formulas/>
              <v:path arrowok="t" o:connecttype="segments"/>
            </v:shape>
            <v:shape id="_x0000_s1570" style="position:absolute;left:5347;top:239;width:27;height:684" coordorigin="5347,240" coordsize="27,684" o:spt="100" adj="0,,0" path="m5374,840r-22,l5352,924r22,l5374,840xm5371,688r-21,l5352,775r22,l5371,688xm5371,540r-21,l5350,626r21,l5371,540xm5369,391r-22,l5350,475r21,l5369,391xm5369,240r-22,l5347,326r22,l5369,240xe" fillcolor="#a6a6a6" stroked="f">
              <v:stroke joinstyle="round"/>
              <v:formulas/>
              <v:path arrowok="t" o:connecttype="segments"/>
            </v:shape>
            <v:rect id="_x0000_s1569" style="position:absolute;left:5973;top:5025;width:22;height:87" fillcolor="#a6a6a6" stroked="f"/>
            <v:rect id="_x0000_s1568" style="position:absolute;left:5973;top:4876;width:22;height:87" fillcolor="#a6a6a6" stroked="f"/>
            <v:rect id="_x0000_s1567" style="position:absolute;left:5973;top:4727;width:22;height:84" fillcolor="#a6a6a6" stroked="f"/>
            <v:rect id="_x0000_s1566" style="position:absolute;left:5973;top:4578;width:22;height:84" fillcolor="#a6a6a6" stroked="f"/>
            <v:rect id="_x0000_s1565" style="position:absolute;left:5973;top:4427;width:22;height:87" fillcolor="#a6a6a6" stroked="f"/>
            <v:rect id="_x0000_s1564" style="position:absolute;left:5973;top:4278;width:22;height:87" fillcolor="#a6a6a6" stroked="f"/>
            <v:rect id="_x0000_s1563" style="position:absolute;left:5973;top:4129;width:22;height:84" fillcolor="#a6a6a6" stroked="f"/>
            <v:rect id="_x0000_s1562" style="position:absolute;left:5973;top:3978;width:22;height:87" fillcolor="#a6a6a6" stroked="f"/>
            <v:rect id="_x0000_s1561" style="position:absolute;left:5973;top:3829;width:22;height:87" fillcolor="#a6a6a6" stroked="f"/>
            <v:rect id="_x0000_s1560" style="position:absolute;left:5973;top:3681;width:22;height:84" fillcolor="#a6a6a6" stroked="f"/>
            <v:rect id="_x0000_s1559" style="position:absolute;left:5973;top:3529;width:22;height:87" fillcolor="#a6a6a6" stroked="f"/>
            <v:rect id="_x0000_s1558" style="position:absolute;left:5973;top:3381;width:22;height:87" fillcolor="#a6a6a6" stroked="f"/>
            <v:rect id="_x0000_s1557" style="position:absolute;left:5973;top:3232;width:22;height:84" fillcolor="#a6a6a6" stroked="f"/>
            <v:rect id="_x0000_s1556" style="position:absolute;left:5973;top:3081;width:22;height:87" fillcolor="#a6a6a6" stroked="f"/>
            <v:rect id="_x0000_s1555" style="position:absolute;left:5973;top:2932;width:22;height:87" fillcolor="#a6a6a6" stroked="f"/>
            <v:rect id="_x0000_s1554" style="position:absolute;left:5973;top:2783;width:22;height:84" fillcolor="#a6a6a6" stroked="f"/>
            <v:rect id="_x0000_s1553" style="position:absolute;left:5973;top:2632;width:22;height:87" fillcolor="#a6a6a6" stroked="f"/>
            <v:rect id="_x0000_s1552" style="position:absolute;left:5973;top:2483;width:22;height:87" fillcolor="#a6a6a6" stroked="f"/>
            <v:rect id="_x0000_s1551" style="position:absolute;left:5973;top:2334;width:22;height:84" fillcolor="#a6a6a6" stroked="f"/>
            <v:rect id="_x0000_s1550" style="position:absolute;left:5973;top:2183;width:22;height:87" fillcolor="#a6a6a6" stroked="f"/>
            <v:rect id="_x0000_s1549" style="position:absolute;left:5973;top:2034;width:22;height:87" fillcolor="#a6a6a6" stroked="f"/>
            <v:rect id="_x0000_s1548" style="position:absolute;left:5973;top:1885;width:22;height:84" fillcolor="#a6a6a6" stroked="f"/>
            <v:rect id="_x0000_s1547" style="position:absolute;left:5973;top:1737;width:22;height:84" fillcolor="#a6a6a6" stroked="f"/>
            <v:rect id="_x0000_s1546" style="position:absolute;left:5973;top:1585;width:22;height:87" fillcolor="#a6a6a6" stroked="f"/>
            <v:rect id="_x0000_s1545" style="position:absolute;left:5973;top:1437;width:22;height:87" fillcolor="#a6a6a6" stroked="f"/>
            <v:rect id="_x0000_s1544" style="position:absolute;left:5973;top:1288;width:22;height:84" fillcolor="#a6a6a6" stroked="f"/>
            <v:rect id="_x0000_s1543" style="position:absolute;left:5973;top:1137;width:22;height:87" fillcolor="#a6a6a6" stroked="f"/>
            <v:rect id="_x0000_s1542" style="position:absolute;left:5973;top:988;width:22;height:87" fillcolor="#a6a6a6" stroked="f"/>
            <v:rect id="_x0000_s1541" style="position:absolute;left:5973;top:839;width:22;height:84" fillcolor="#a6a6a6" stroked="f"/>
            <v:rect id="_x0000_s1540" style="position:absolute;left:5973;top:688;width:22;height:87" fillcolor="#a6a6a6" stroked="f"/>
            <v:rect id="_x0000_s1539" style="position:absolute;left:5973;top:539;width:22;height:87" fillcolor="#a6a6a6" stroked="f"/>
            <v:rect id="_x0000_s1538" style="position:absolute;left:5973;top:390;width:22;height:84" fillcolor="#a6a6a6" stroked="f"/>
            <v:rect id="_x0000_s1537" style="position:absolute;left:5973;top:239;width:22;height:87" fillcolor="#a6a6a6" stroked="f"/>
            <v:line id="_x0000_s1536" style="position:absolute" from="5357,2031" to="6048,2031" strokecolor="#00b0f0" strokeweight="1.08pt"/>
            <v:shape id="_x0000_s1535" style="position:absolute;left:5623;top:2032;width:46;height:447" coordorigin="5623,2032" coordsize="46,447" path="m5669,2032r-19,l5623,2479r22,l5669,2032xe" fillcolor="#00b0f0" stroked="f">
              <v:path arrowok="t"/>
            </v:shape>
            <v:line id="_x0000_s1534" style="position:absolute" from="3127,2055" to="4181,2055" strokecolor="#00b0f0" strokeweight="1.08pt"/>
            <v:shape id="_x0000_s1533" style="position:absolute;left:2851;top:2044;width:742;height:483" coordorigin="2851,2044" coordsize="742,483" path="m3581,2044r-730,466l2861,2527r732,-463l3581,2044xe" fillcolor="#00b0f0" stroked="f">
              <v:path arrowok="t"/>
            </v:shape>
            <v:line id="_x0000_s1532" style="position:absolute" from="6036,2089" to="6727,2089" strokecolor="#00b0f0" strokeweight="1.08pt"/>
            <v:shape id="_x0000_s1531" style="position:absolute;left:5990;top:2080;width:356;height:456" coordorigin="5990,2080" coordsize="356,456" path="m6329,2080r-339,442l6007,2536r339,-441l6329,2080xe" fillcolor="#00b0f0" stroked="f">
              <v:path arrowok="t"/>
            </v:shape>
            <v:shape id="_x0000_s1530" style="position:absolute;left:6710;top:1521;width:276;height:1008" coordorigin="6710,1521" coordsize="276,1008" path="m6732,1521r-22,5l6965,2529r21,-7l6732,1521xe" fillcolor="#00b0f0" stroked="f">
              <v:path arrowok="t"/>
            </v:shape>
            <v:line id="_x0000_s1529" style="position:absolute" from="7474,1074" to="8110,1074" strokecolor="#00b0f0" strokeweight="1.08pt"/>
            <v:line id="_x0000_s1528" style="position:absolute" from="7776,1072" to="7776,2520" strokecolor="#00b0f0" strokeweight="3.6pt"/>
            <v:shape id="_x0000_s1527" style="position:absolute;left:8659;top:1403;width:197;height:1136" coordorigin="8659,1404" coordsize="197,1136" path="m8681,1404r-22,2l8834,2539r22,-3l8681,1404xe" fillcolor="#00b0f0" stroked="f">
              <v:path arrowok="t"/>
            </v:shape>
            <v:line id="_x0000_s1526" style="position:absolute" from="8273,2127" to="8743,2127" strokecolor="#00b0f0" strokeweight="1.08pt"/>
            <v:shape id="_x0000_s1525" style="position:absolute;left:8292;top:2123;width:197;height:382" coordorigin="8292,2124" coordsize="197,382" path="m8467,2124r-175,372l8311,2505r178,-374l8467,2124xe" fillcolor="#00b0f0" stroked="f">
              <v:path arrowok="t"/>
            </v:shape>
            <v:rect id="_x0000_s1524" style="position:absolute;left:7000;top:5025;width:22;height:87" fillcolor="#a6a6a6" stroked="f"/>
            <v:rect id="_x0000_s1523" style="position:absolute;left:7000;top:4876;width:22;height:87" fillcolor="#a6a6a6" stroked="f"/>
            <v:rect id="_x0000_s1522" style="position:absolute;left:7000;top:4727;width:22;height:84" fillcolor="#a6a6a6" stroked="f"/>
            <v:rect id="_x0000_s1521" style="position:absolute;left:7000;top:4578;width:22;height:84" fillcolor="#a6a6a6" stroked="f"/>
            <v:rect id="_x0000_s1520" style="position:absolute;left:7000;top:4427;width:22;height:87" fillcolor="#a6a6a6" stroked="f"/>
            <v:rect id="_x0000_s1519" style="position:absolute;left:7000;top:4278;width:22;height:87" fillcolor="#a6a6a6" stroked="f"/>
            <v:rect id="_x0000_s1518" style="position:absolute;left:7000;top:4129;width:22;height:84" fillcolor="#a6a6a6" stroked="f"/>
            <v:rect id="_x0000_s1517" style="position:absolute;left:7000;top:3978;width:22;height:87" fillcolor="#a6a6a6" stroked="f"/>
            <v:rect id="_x0000_s1516" style="position:absolute;left:7000;top:3829;width:22;height:87" fillcolor="#a6a6a6" stroked="f"/>
            <v:rect id="_x0000_s1515" style="position:absolute;left:7000;top:3681;width:22;height:84" fillcolor="#a6a6a6" stroked="f"/>
            <v:rect id="_x0000_s1514" style="position:absolute;left:7000;top:3529;width:22;height:87" fillcolor="#a6a6a6" stroked="f"/>
            <v:rect id="_x0000_s1513" style="position:absolute;left:7000;top:3381;width:22;height:87" fillcolor="#a6a6a6" stroked="f"/>
            <v:rect id="_x0000_s1512" style="position:absolute;left:7000;top:3232;width:22;height:84" fillcolor="#a6a6a6" stroked="f"/>
            <v:rect id="_x0000_s1511" style="position:absolute;left:7000;top:3081;width:22;height:87" fillcolor="#a6a6a6" stroked="f"/>
            <v:rect id="_x0000_s1510" style="position:absolute;left:7000;top:2932;width:22;height:87" fillcolor="#a6a6a6" stroked="f"/>
            <v:rect id="_x0000_s1509" style="position:absolute;left:7000;top:2783;width:22;height:84" fillcolor="#a6a6a6" stroked="f"/>
            <v:rect id="_x0000_s1508" style="position:absolute;left:7000;top:2632;width:22;height:87" fillcolor="#a6a6a6" stroked="f"/>
            <v:rect id="_x0000_s1507" style="position:absolute;left:7000;top:2483;width:22;height:87" fillcolor="#a6a6a6" stroked="f"/>
            <v:rect id="_x0000_s1506" style="position:absolute;left:7000;top:2334;width:22;height:84" fillcolor="#a6a6a6" stroked="f"/>
            <v:rect id="_x0000_s1505" style="position:absolute;left:7000;top:2183;width:22;height:87" fillcolor="#a6a6a6" stroked="f"/>
            <v:rect id="_x0000_s1504" style="position:absolute;left:7000;top:2034;width:22;height:87" fillcolor="#a6a6a6" stroked="f"/>
            <v:rect id="_x0000_s1503" style="position:absolute;left:7000;top:1885;width:22;height:84" fillcolor="#a6a6a6" stroked="f"/>
            <v:rect id="_x0000_s1502" style="position:absolute;left:7000;top:1737;width:22;height:84" fillcolor="#a6a6a6" stroked="f"/>
            <v:rect id="_x0000_s1501" style="position:absolute;left:7000;top:1585;width:22;height:87" fillcolor="#a6a6a6" stroked="f"/>
            <v:rect id="_x0000_s1500" style="position:absolute;left:7000;top:1437;width:22;height:87" fillcolor="#a6a6a6" stroked="f"/>
            <v:rect id="_x0000_s1499" style="position:absolute;left:7000;top:1288;width:22;height:84" fillcolor="#a6a6a6" stroked="f"/>
            <v:rect id="_x0000_s1498" style="position:absolute;left:7000;top:1137;width:22;height:87" fillcolor="#a6a6a6" stroked="f"/>
            <v:rect id="_x0000_s1497" style="position:absolute;left:7000;top:988;width:22;height:87" fillcolor="#a6a6a6" stroked="f"/>
            <v:rect id="_x0000_s1496" style="position:absolute;left:7000;top:839;width:22;height:84" fillcolor="#a6a6a6" stroked="f"/>
            <v:rect id="_x0000_s1495" style="position:absolute;left:7000;top:688;width:22;height:87" fillcolor="#a6a6a6" stroked="f"/>
            <v:rect id="_x0000_s1494" style="position:absolute;left:7000;top:539;width:22;height:87" fillcolor="#a6a6a6" stroked="f"/>
            <v:rect id="_x0000_s1493" style="position:absolute;left:7000;top:390;width:22;height:84" fillcolor="#a6a6a6" stroked="f"/>
            <v:rect id="_x0000_s1492" style="position:absolute;left:7000;top:239;width:22;height:87" fillcolor="#a6a6a6" stroked="f"/>
            <v:shape id="_x0000_s1491" style="position:absolute;left:8296;top:4576;width:32;height:536" coordorigin="8297,4576" coordsize="32,536" o:spt="100" adj="0,,0" path="m8326,5025r-22,3l8306,5112r22,l8326,5025xm8323,4876r-21,l8304,4963r22,l8323,4876xm8321,4728r-22,l8302,4814r21,-2l8321,4728xm8318,4576r-21,3l8299,4663r22,l8318,4576xe" fillcolor="#a6a6a6" stroked="f">
              <v:stroke joinstyle="round"/>
              <v:formulas/>
              <v:path arrowok="t" o:connecttype="segments"/>
            </v:shape>
            <v:shape id="_x0000_s1490" style="position:absolute;left:8287;top:3978;width:32;height:536" coordorigin="8287,3979" coordsize="32,536" o:spt="100" adj="0,,0" path="m8316,4428r-22,l8297,4514r21,l8316,4428xm8314,4279r-22,l8294,4365r20,-2l8314,4279xm8311,4130r-21,l8290,4214r21,l8311,4130xm8309,3979r-22,l8287,4065r22,l8309,3979xe" fillcolor="#a6a6a6" stroked="f">
              <v:stroke joinstyle="round"/>
              <v:formulas/>
              <v:path arrowok="t" o:connecttype="segments"/>
            </v:shape>
            <v:shape id="_x0000_s1489" style="position:absolute;left:8275;top:3381;width:32;height:536" coordorigin="8275,3381" coordsize="32,536" o:spt="100" adj="0,,0" path="m8304,3830r-19,l8285,3916r21,l8304,3830xm8302,3681r-22,l8282,3765r22,l8302,3681xm8299,3530r-21,2l8280,3616r22,l8299,3530xm8297,3381r-22,l8278,3468r21,l8297,3381xe" fillcolor="#a6a6a6" stroked="f">
              <v:stroke joinstyle="round"/>
              <v:formulas/>
              <v:path arrowok="t" o:connecttype="segments"/>
            </v:shape>
            <v:shape id="_x0000_s1488" style="position:absolute;left:8265;top:2783;width:32;height:536" coordorigin="8266,2784" coordsize="32,536" o:spt="100" adj="0,,0" path="m8294,3232r-21,l8275,3319r22,-3l8294,3232xm8292,3081r-22,3l8273,3168r21,l8292,3081xm8290,2932r-22,l8270,3019r20,l8290,2932xm8287,2784r-21,l8266,2870r21,-2l8287,2784xe" fillcolor="#a6a6a6" stroked="f">
              <v:stroke joinstyle="round"/>
              <v:formulas/>
              <v:path arrowok="t" o:connecttype="segments"/>
            </v:shape>
            <v:shape id="_x0000_s1487" style="position:absolute;left:8253;top:2185;width:32;height:533" coordorigin="8254,2186" coordsize="32,533" o:spt="100" adj="0,,0" path="m8285,2635r-22,l8263,2719r22,l8285,2635xm8280,2484r-19,l8261,2570r21,l8280,2484xm8278,2335r-22,l8258,2421r22,l8278,2335xm8275,2186r-21,l8256,2270r22,l8275,2186xe" fillcolor="#a6a6a6" stroked="f">
              <v:stroke joinstyle="round"/>
              <v:formulas/>
              <v:path arrowok="t" o:connecttype="segments"/>
            </v:shape>
            <v:shape id="_x0000_s1486" style="position:absolute;left:8244;top:1585;width:32;height:536" coordorigin="8244,1586" coordsize="32,536" o:spt="100" adj="0,,0" path="m8273,2035r-22,l8254,2121r21,l8273,2035xm8270,1886r-21,l8251,1972r22,l8270,1886xm8268,1737r-22,l8249,1821r21,l8268,1737xm8266,1586r-22,2l8246,1672r20,l8266,1586xe" fillcolor="#a6a6a6" stroked="f">
              <v:stroke joinstyle="round"/>
              <v:formulas/>
              <v:path arrowok="t" o:connecttype="segments"/>
            </v:shape>
            <v:shape id="_x0000_s1485" style="position:absolute;left:8232;top:988;width:32;height:536" coordorigin="8232,988" coordsize="32,536" o:spt="100" adj="0,,0" path="m8263,1437r-21,l8242,1524r21,l8263,1437xm8261,1288r-22,l8239,1375r22,-3l8261,1288xm8256,1137r-19,3l8237,1224r21,l8256,1137xm8254,988r-22,l8234,1075r22,l8254,988xe" fillcolor="#a6a6a6" stroked="f">
              <v:stroke joinstyle="round"/>
              <v:formulas/>
              <v:path arrowok="t" o:connecttype="segments"/>
            </v:shape>
            <v:shape id="_x0000_s1484" style="position:absolute;left:8220;top:241;width:34;height:684" coordorigin="8220,242" coordsize="34,684" o:spt="100" adj="0,,0" path="m8251,840r-21,l8232,926r22,-2l8251,840xm8249,691r-22,l8230,775r21,l8249,691xm8246,540r-21,l8227,626r22,l8246,540xm8244,391r-22,l8225,477r21,l8244,391xm8242,242r-22,l8222,326r20,l8242,242xe" fillcolor="#a6a6a6" stroked="f">
              <v:stroke joinstyle="round"/>
              <v:formulas/>
              <v:path arrowok="t" o:connecttype="segments"/>
            </v:shape>
            <v:line id="_x0000_s1483" style="position:absolute" from="2899,1268" to="3689,1268" strokecolor="#00b0f0" strokeweight="1.08pt"/>
            <v:shape id="_x0000_s1482" style="position:absolute;left:2616;top:1261;width:708;height:1251" coordorigin="2616,1262" coordsize="708,1251" path="m3305,1262l2616,2500r19,12l3324,1272r-19,-10xe" fillcolor="#00b0f0" stroked="f">
              <v:path arrowok="t"/>
            </v:shape>
            <v:line id="_x0000_s1481" style="position:absolute" from="8935,1047" to="9499,1047" strokecolor="#00b0f0" strokeweight="1.08pt"/>
            <v:shape id="_x0000_s1480" style="position:absolute;left:8894;top:1045;width:96;height:1438" coordorigin="8894,1046" coordsize="96,1438" path="m8969,1046r-75,1435l8916,2484r74,-1436l8969,1046xe" fillcolor="#00b0f0" stroked="f">
              <v:path arrowok="t"/>
            </v:shape>
            <v:line id="_x0000_s1479" style="position:absolute" from="9065,2302" to="9684,2302" strokecolor="#00b0f0" strokeweight="1.08pt"/>
            <v:shape id="_x0000_s1478" style="position:absolute;left:8966;top:2293;width:324;height:231" coordorigin="8966,2294" coordsize="324,231" path="m9278,2294r-312,214l8978,2524r312,-213l9278,2294xe" fillcolor="#00b0f0" stroked="f">
              <v:path arrowok="t"/>
            </v:shape>
            <v:shape id="_x0000_s1477" style="position:absolute;left:9141;top:2509;width:195;height:152" coordorigin="9142,2510" coordsize="195,152" path="m9238,2510r-38,6l9170,2532r-21,24l9142,2587r7,29l9170,2639r30,16l9238,2661r38,-6l9308,2639r20,-23l9336,2587r-8,-31l9308,2532r-32,-16l9238,2510xe" stroked="f">
              <v:path arrowok="t"/>
            </v:shape>
            <v:shape id="_x0000_s1476" style="position:absolute;left:9117;top:2485;width:243;height:200" coordorigin="9118,2486" coordsize="243,200" o:spt="100" adj="0,,0" path="m9262,2683r-46,l9218,2685r41,l9262,2683xm9283,2678r-89,l9214,2683r50,l9283,2678xm9302,2671r-127,l9192,2678r94,l9302,2671xm9319,2659r-161,l9170,2668r3,3l9305,2671r2,-3l9319,2659xm9336,2644r-194,l9142,2647r12,9l9156,2659r168,l9324,2656r12,-9l9336,2644xm9198,2627r1,1l9130,2628r,2l9139,2642r,2l9338,2644r,-2l9344,2635r-118,l9216,2632r-5,l9198,2627xm9271,2630r-19,5l9344,2635r2,-3l9266,2632r5,-2xm9206,2630r5,2l9216,2632r-10,-2xm9280,2627r-14,5l9346,2632r2,-2l9348,2628r-70,l9280,2627xm9322,2512r-166,l9156,2515r-2,l9139,2529r-9,15l9127,2546r-5,10l9120,2565r-2,7l9118,2599r2,9l9125,2618r2,7l9127,2628r72,l9194,2625r2,l9188,2620r-1,l9175,2608r1,l9170,2601r2,l9168,2594r,-19l9170,2572r2,-2l9170,2570r6,-7l9175,2563r12,-12l9190,2551r9,-5l9194,2546r17,-7l9216,2539r10,-3l9343,2536r-5,-7l9322,2512xm9194,2625r5,3l9198,2627r-4,-2xm9283,2625r-3,2l9278,2628r5,-3xm9350,2625r-67,l9278,2628r72,l9350,2625xm9196,2625r-2,l9198,2627r-2,-2xm9293,2618r-13,9l9283,2625r67,l9353,2620r-63,l9293,2618xm9185,2618r2,2l9188,2620r-3,-2xm9357,2608r-55,l9290,2620r63,l9355,2616r2,-8xm9176,2608r-1,l9180,2613r-4,-5xm9305,2568r2,7l9310,2580r,16l9307,2601r-9,12l9302,2608r55,l9358,2606r2,-12l9360,2572r-1,-2l9307,2570r-2,-2xm9172,2601r-2,l9173,2604r-1,-3xm9173,2568r-3,2l9172,2570r1,-2xm9298,2558r9,12l9359,2570r-1,-7l9302,2563r-4,-5xm9180,2558r-5,5l9176,2563r4,-5xm9352,2551r-62,l9302,2563r56,l9353,2553r-1,-2xm9190,2551r-3,l9185,2553r5,-2xm9345,2539r-79,l9283,2546r-5,l9293,2553r-3,-2l9352,2551r-2,-5l9350,2544r-2,l9345,2539xm9216,2539r-5,l9206,2541r10,-2xm9343,2536r-91,l9271,2541r-5,-2l9345,2539r-2,-3xm9307,2503r-137,l9158,2512r161,l9307,2503xm9286,2493r-94,l9175,2500r-2,3l9305,2503r-3,-3l9286,2493xm9264,2488r-50,l9194,2493r89,l9264,2488xm9240,2486r-2,l9218,2488r41,l9240,2486xe" fillcolor="#3a517b" stroked="f">
              <v:stroke joinstyle="round"/>
              <v:formulas/>
              <v:path arrowok="t" o:connecttype="segments"/>
            </v:shape>
            <v:shapetype id="_x0000_t202" coordsize="21600,21600" o:spt="202" path="m,l,21600r21600,l21600,xe">
              <v:stroke joinstyle="miter"/>
              <v:path gradientshapeok="t" o:connecttype="rect"/>
            </v:shapetype>
            <v:shape id="_x0000_s1475" type="#_x0000_t202" style="position:absolute;left:4722;top:381;width:1236;height:1300" filled="f" stroked="f">
              <v:textbox inset="0,0,0,0">
                <w:txbxContent>
                  <w:p w:rsidR="006211DE" w:rsidRDefault="00B33EA4">
                    <w:pPr>
                      <w:spacing w:line="136" w:lineRule="exact"/>
                      <w:rPr>
                        <w:sz w:val="13"/>
                        <w:lang w:eastAsia="zh-CN"/>
                      </w:rPr>
                    </w:pPr>
                    <w:r>
                      <w:rPr>
                        <w:sz w:val="13"/>
                        <w:lang w:eastAsia="zh-CN"/>
                      </w:rPr>
                      <w:t>1976</w:t>
                    </w:r>
                    <w:r>
                      <w:rPr>
                        <w:sz w:val="13"/>
                        <w:lang w:eastAsia="zh-CN"/>
                      </w:rPr>
                      <w:t>年，</w:t>
                    </w:r>
                  </w:p>
                  <w:p w:rsidR="006211DE" w:rsidRDefault="00B33EA4">
                    <w:pPr>
                      <w:spacing w:before="38" w:line="112" w:lineRule="auto"/>
                      <w:ind w:right="18"/>
                      <w:jc w:val="both"/>
                      <w:rPr>
                        <w:sz w:val="13"/>
                        <w:lang w:eastAsia="zh-CN"/>
                      </w:rPr>
                    </w:pPr>
                    <w:r>
                      <w:rPr>
                        <w:spacing w:val="6"/>
                        <w:w w:val="105"/>
                        <w:position w:val="2"/>
                        <w:sz w:val="13"/>
                        <w:lang w:eastAsia="zh-CN"/>
                      </w:rPr>
                      <w:t>机器翻译</w:t>
                    </w:r>
                    <w:r>
                      <w:rPr>
                        <w:spacing w:val="6"/>
                        <w:w w:val="105"/>
                        <w:position w:val="2"/>
                        <w:sz w:val="13"/>
                        <w:lang w:eastAsia="zh-CN"/>
                      </w:rPr>
                      <w:t xml:space="preserve"> </w:t>
                    </w:r>
                    <w:r>
                      <w:rPr>
                        <w:w w:val="105"/>
                        <w:sz w:val="13"/>
                        <w:lang w:eastAsia="zh-CN"/>
                      </w:rPr>
                      <w:t>1985</w:t>
                    </w:r>
                    <w:r>
                      <w:rPr>
                        <w:spacing w:val="-3"/>
                        <w:w w:val="105"/>
                        <w:sz w:val="13"/>
                        <w:lang w:eastAsia="zh-CN"/>
                      </w:rPr>
                      <w:t>年，</w:t>
                    </w:r>
                    <w:r>
                      <w:rPr>
                        <w:spacing w:val="-3"/>
                        <w:w w:val="105"/>
                        <w:sz w:val="13"/>
                        <w:lang w:eastAsia="zh-CN"/>
                      </w:rPr>
                      <w:t xml:space="preserve"> </w:t>
                    </w:r>
                    <w:r>
                      <w:rPr>
                        <w:spacing w:val="5"/>
                        <w:w w:val="105"/>
                        <w:sz w:val="13"/>
                        <w:lang w:eastAsia="zh-CN"/>
                      </w:rPr>
                      <w:t>等项目的</w:t>
                    </w:r>
                    <w:r>
                      <w:rPr>
                        <w:spacing w:val="5"/>
                        <w:w w:val="105"/>
                        <w:sz w:val="13"/>
                        <w:lang w:eastAsia="zh-CN"/>
                      </w:rPr>
                      <w:t xml:space="preserve"> </w:t>
                    </w:r>
                    <w:r>
                      <w:rPr>
                        <w:w w:val="105"/>
                        <w:position w:val="-1"/>
                        <w:sz w:val="13"/>
                        <w:lang w:eastAsia="zh-CN"/>
                      </w:rPr>
                      <w:t>出现了更</w:t>
                    </w:r>
                    <w:r>
                      <w:rPr>
                        <w:spacing w:val="5"/>
                        <w:w w:val="105"/>
                        <w:sz w:val="13"/>
                        <w:lang w:eastAsia="zh-CN"/>
                      </w:rPr>
                      <w:t>失败及一</w:t>
                    </w:r>
                    <w:r>
                      <w:rPr>
                        <w:spacing w:val="5"/>
                        <w:w w:val="105"/>
                        <w:sz w:val="13"/>
                        <w:lang w:eastAsia="zh-CN"/>
                      </w:rPr>
                      <w:t xml:space="preserve"> </w:t>
                    </w:r>
                    <w:r>
                      <w:rPr>
                        <w:w w:val="105"/>
                        <w:position w:val="-2"/>
                        <w:sz w:val="13"/>
                        <w:lang w:eastAsia="zh-CN"/>
                      </w:rPr>
                      <w:t>强可视化</w:t>
                    </w:r>
                    <w:r>
                      <w:rPr>
                        <w:spacing w:val="5"/>
                        <w:w w:val="105"/>
                        <w:sz w:val="13"/>
                        <w:lang w:eastAsia="zh-CN"/>
                      </w:rPr>
                      <w:t>些学术报</w:t>
                    </w:r>
                    <w:r>
                      <w:rPr>
                        <w:spacing w:val="5"/>
                        <w:w w:val="105"/>
                        <w:sz w:val="13"/>
                        <w:lang w:eastAsia="zh-CN"/>
                      </w:rPr>
                      <w:t xml:space="preserve"> </w:t>
                    </w:r>
                    <w:r>
                      <w:rPr>
                        <w:w w:val="105"/>
                        <w:position w:val="-1"/>
                        <w:sz w:val="13"/>
                        <w:lang w:eastAsia="zh-CN"/>
                      </w:rPr>
                      <w:t>效果的决</w:t>
                    </w:r>
                    <w:r>
                      <w:rPr>
                        <w:spacing w:val="5"/>
                        <w:w w:val="105"/>
                        <w:sz w:val="13"/>
                        <w:lang w:eastAsia="zh-CN"/>
                      </w:rPr>
                      <w:t>告的负面</w:t>
                    </w:r>
                    <w:r>
                      <w:rPr>
                        <w:spacing w:val="5"/>
                        <w:w w:val="105"/>
                        <w:sz w:val="13"/>
                        <w:lang w:eastAsia="zh-CN"/>
                      </w:rPr>
                      <w:t xml:space="preserve"> </w:t>
                    </w:r>
                    <w:r>
                      <w:rPr>
                        <w:w w:val="105"/>
                        <w:position w:val="-1"/>
                        <w:sz w:val="13"/>
                        <w:lang w:eastAsia="zh-CN"/>
                      </w:rPr>
                      <w:t>策树模型</w:t>
                    </w:r>
                    <w:r>
                      <w:rPr>
                        <w:spacing w:val="5"/>
                        <w:w w:val="105"/>
                        <w:sz w:val="13"/>
                        <w:lang w:eastAsia="zh-CN"/>
                      </w:rPr>
                      <w:t>影响，人</w:t>
                    </w:r>
                    <w:r>
                      <w:rPr>
                        <w:spacing w:val="5"/>
                        <w:w w:val="105"/>
                        <w:sz w:val="13"/>
                        <w:lang w:eastAsia="zh-CN"/>
                      </w:rPr>
                      <w:t xml:space="preserve"> </w:t>
                    </w:r>
                    <w:r>
                      <w:rPr>
                        <w:w w:val="105"/>
                        <w:position w:val="-2"/>
                        <w:sz w:val="13"/>
                        <w:lang w:eastAsia="zh-CN"/>
                      </w:rPr>
                      <w:t>和突破早</w:t>
                    </w:r>
                    <w:r>
                      <w:rPr>
                        <w:spacing w:val="3"/>
                        <w:w w:val="105"/>
                        <w:sz w:val="13"/>
                        <w:lang w:eastAsia="zh-CN"/>
                      </w:rPr>
                      <w:t>工智能的</w:t>
                    </w:r>
                    <w:r>
                      <w:rPr>
                        <w:spacing w:val="3"/>
                        <w:w w:val="105"/>
                        <w:sz w:val="13"/>
                        <w:lang w:eastAsia="zh-CN"/>
                      </w:rPr>
                      <w:t xml:space="preserve">   </w:t>
                    </w:r>
                    <w:r>
                      <w:rPr>
                        <w:w w:val="105"/>
                        <w:position w:val="-1"/>
                        <w:sz w:val="13"/>
                        <w:lang w:eastAsia="zh-CN"/>
                      </w:rPr>
                      <w:t>期感知机</w:t>
                    </w:r>
                  </w:p>
                  <w:p w:rsidR="006211DE" w:rsidRDefault="00B33EA4">
                    <w:pPr>
                      <w:spacing w:line="19" w:lineRule="auto"/>
                      <w:jc w:val="both"/>
                      <w:rPr>
                        <w:sz w:val="13"/>
                      </w:rPr>
                    </w:pPr>
                    <w:r>
                      <w:rPr>
                        <w:spacing w:val="3"/>
                        <w:w w:val="105"/>
                        <w:sz w:val="13"/>
                      </w:rPr>
                      <w:t>经费普遍</w:t>
                    </w:r>
                    <w:r>
                      <w:rPr>
                        <w:spacing w:val="3"/>
                        <w:w w:val="105"/>
                        <w:sz w:val="13"/>
                      </w:rPr>
                      <w:t xml:space="preserve">   </w:t>
                    </w:r>
                    <w:r>
                      <w:rPr>
                        <w:w w:val="105"/>
                        <w:position w:val="-1"/>
                        <w:sz w:val="13"/>
                      </w:rPr>
                      <w:t>局限的多</w:t>
                    </w:r>
                  </w:p>
                </w:txbxContent>
              </v:textbox>
            </v:shape>
            <v:shape id="_x0000_s1474" type="#_x0000_t202" style="position:absolute;left:6102;top:432;width:906;height:1583" filled="f" stroked="f">
              <v:textbox inset="0,0,0,0">
                <w:txbxContent>
                  <w:p w:rsidR="006211DE" w:rsidRDefault="00B33EA4">
                    <w:pPr>
                      <w:spacing w:before="16" w:line="124" w:lineRule="auto"/>
                      <w:ind w:left="297" w:right="51"/>
                      <w:jc w:val="center"/>
                      <w:rPr>
                        <w:sz w:val="13"/>
                      </w:rPr>
                    </w:pPr>
                    <w:r>
                      <w:rPr>
                        <w:w w:val="95"/>
                        <w:sz w:val="13"/>
                      </w:rPr>
                      <w:t>1997</w:t>
                    </w:r>
                    <w:r>
                      <w:rPr>
                        <w:w w:val="95"/>
                        <w:sz w:val="13"/>
                      </w:rPr>
                      <w:t>年，</w:t>
                    </w:r>
                    <w:r>
                      <w:rPr>
                        <w:w w:val="95"/>
                        <w:sz w:val="13"/>
                      </w:rPr>
                      <w:t xml:space="preserve"> </w:t>
                    </w:r>
                    <w:r>
                      <w:rPr>
                        <w:sz w:val="13"/>
                      </w:rPr>
                      <w:t>Deep</w:t>
                    </w:r>
                    <w:r>
                      <w:rPr>
                        <w:w w:val="232"/>
                        <w:sz w:val="13"/>
                      </w:rPr>
                      <w:t xml:space="preserve"> </w:t>
                    </w:r>
                  </w:p>
                  <w:p w:rsidR="006211DE" w:rsidRDefault="00B33EA4">
                    <w:pPr>
                      <w:spacing w:line="124" w:lineRule="auto"/>
                      <w:ind w:left="297" w:right="51"/>
                      <w:jc w:val="both"/>
                      <w:rPr>
                        <w:sz w:val="13"/>
                      </w:rPr>
                    </w:pPr>
                    <w:r>
                      <w:rPr>
                        <w:w w:val="79"/>
                        <w:sz w:val="13"/>
                      </w:rPr>
                      <w:t>B</w:t>
                    </w:r>
                    <w:r>
                      <w:rPr>
                        <w:w w:val="182"/>
                        <w:sz w:val="13"/>
                      </w:rPr>
                      <w:t>l</w:t>
                    </w:r>
                    <w:r>
                      <w:rPr>
                        <w:w w:val="85"/>
                        <w:sz w:val="13"/>
                      </w:rPr>
                      <w:t>u</w:t>
                    </w:r>
                    <w:r>
                      <w:rPr>
                        <w:w w:val="94"/>
                        <w:sz w:val="13"/>
                      </w:rPr>
                      <w:t>e</w:t>
                    </w:r>
                    <w:r>
                      <w:rPr>
                        <w:w w:val="104"/>
                        <w:sz w:val="13"/>
                      </w:rPr>
                      <w:t>战胜</w:t>
                    </w:r>
                    <w:r>
                      <w:rPr>
                        <w:sz w:val="13"/>
                      </w:rPr>
                      <w:t>世界国际象棋冠军</w:t>
                    </w:r>
                    <w:r>
                      <w:rPr>
                        <w:sz w:val="13"/>
                      </w:rPr>
                      <w:t xml:space="preserve">Garry </w:t>
                    </w:r>
                    <w:r>
                      <w:rPr>
                        <w:w w:val="95"/>
                        <w:sz w:val="13"/>
                      </w:rPr>
                      <w:t>Kasparov</w:t>
                    </w:r>
                  </w:p>
                  <w:p w:rsidR="006211DE" w:rsidRDefault="00B33EA4">
                    <w:pPr>
                      <w:tabs>
                        <w:tab w:val="left" w:pos="885"/>
                      </w:tabs>
                      <w:spacing w:line="83" w:lineRule="exact"/>
                      <w:ind w:left="408"/>
                      <w:rPr>
                        <w:rFonts w:ascii="Times New Roman"/>
                        <w:b/>
                        <w:sz w:val="13"/>
                      </w:rPr>
                    </w:pPr>
                    <w:r>
                      <w:rPr>
                        <w:rFonts w:ascii="Times New Roman"/>
                        <w:b/>
                        <w:w w:val="104"/>
                        <w:sz w:val="13"/>
                        <w:u w:val="thick" w:color="00B0F0"/>
                      </w:rPr>
                      <w:t xml:space="preserve"> </w:t>
                    </w:r>
                    <w:r>
                      <w:rPr>
                        <w:rFonts w:ascii="Times New Roman"/>
                        <w:b/>
                        <w:sz w:val="13"/>
                        <w:u w:val="thick" w:color="00B0F0"/>
                      </w:rPr>
                      <w:tab/>
                    </w:r>
                  </w:p>
                  <w:p w:rsidR="006211DE" w:rsidRDefault="00B33EA4">
                    <w:pPr>
                      <w:spacing w:line="194" w:lineRule="exact"/>
                      <w:rPr>
                        <w:sz w:val="13"/>
                      </w:rPr>
                    </w:pPr>
                    <w:r>
                      <w:rPr>
                        <w:sz w:val="13"/>
                      </w:rPr>
                      <w:t>1987</w:t>
                    </w:r>
                    <w:r>
                      <w:rPr>
                        <w:sz w:val="13"/>
                      </w:rPr>
                      <w:t>年，</w:t>
                    </w:r>
                  </w:p>
                  <w:p w:rsidR="006211DE" w:rsidRDefault="00B33EA4">
                    <w:pPr>
                      <w:spacing w:before="27" w:line="122" w:lineRule="auto"/>
                      <w:ind w:left="64" w:right="346" w:hanging="65"/>
                      <w:rPr>
                        <w:sz w:val="13"/>
                      </w:rPr>
                    </w:pPr>
                    <w:r>
                      <w:rPr>
                        <w:w w:val="96"/>
                        <w:sz w:val="13"/>
                      </w:rPr>
                      <w:t>L</w:t>
                    </w:r>
                    <w:r>
                      <w:rPr>
                        <w:w w:val="177"/>
                        <w:sz w:val="13"/>
                      </w:rPr>
                      <w:t>I</w:t>
                    </w:r>
                    <w:r>
                      <w:rPr>
                        <w:w w:val="87"/>
                        <w:sz w:val="13"/>
                      </w:rPr>
                      <w:t>S</w:t>
                    </w:r>
                    <w:r>
                      <w:rPr>
                        <w:w w:val="82"/>
                        <w:sz w:val="13"/>
                      </w:rPr>
                      <w:t>P</w:t>
                    </w:r>
                    <w:r>
                      <w:rPr>
                        <w:w w:val="104"/>
                        <w:sz w:val="13"/>
                      </w:rPr>
                      <w:t>机市</w:t>
                    </w:r>
                    <w:r>
                      <w:rPr>
                        <w:w w:val="110"/>
                        <w:sz w:val="13"/>
                      </w:rPr>
                      <w:t>场崩塌</w:t>
                    </w:r>
                  </w:p>
                </w:txbxContent>
              </v:textbox>
            </v:shape>
            <v:shape id="_x0000_s1473" type="#_x0000_t202" style="position:absolute;left:7530;top:348;width:576;height:705" filled="f" stroked="f">
              <v:textbox inset="0,0,0,0">
                <w:txbxContent>
                  <w:p w:rsidR="006211DE" w:rsidRDefault="00B33EA4">
                    <w:pPr>
                      <w:spacing w:line="132" w:lineRule="exact"/>
                      <w:rPr>
                        <w:sz w:val="13"/>
                        <w:lang w:eastAsia="zh-CN"/>
                      </w:rPr>
                    </w:pPr>
                    <w:r>
                      <w:rPr>
                        <w:sz w:val="13"/>
                        <w:lang w:eastAsia="zh-CN"/>
                      </w:rPr>
                      <w:t>2006</w:t>
                    </w:r>
                    <w:r>
                      <w:rPr>
                        <w:sz w:val="13"/>
                        <w:lang w:eastAsia="zh-CN"/>
                      </w:rPr>
                      <w:t>年，</w:t>
                    </w:r>
                  </w:p>
                  <w:p w:rsidR="006211DE" w:rsidRDefault="00B33EA4">
                    <w:pPr>
                      <w:spacing w:before="25" w:line="124" w:lineRule="auto"/>
                      <w:ind w:right="18"/>
                      <w:jc w:val="both"/>
                      <w:rPr>
                        <w:sz w:val="13"/>
                        <w:lang w:eastAsia="zh-CN"/>
                      </w:rPr>
                    </w:pPr>
                    <w:r>
                      <w:rPr>
                        <w:w w:val="71"/>
                        <w:sz w:val="13"/>
                        <w:lang w:eastAsia="zh-CN"/>
                      </w:rPr>
                      <w:t>H</w:t>
                    </w:r>
                    <w:r>
                      <w:rPr>
                        <w:w w:val="189"/>
                        <w:sz w:val="13"/>
                        <w:lang w:eastAsia="zh-CN"/>
                      </w:rPr>
                      <w:t>i</w:t>
                    </w:r>
                    <w:r>
                      <w:rPr>
                        <w:w w:val="85"/>
                        <w:sz w:val="13"/>
                        <w:lang w:eastAsia="zh-CN"/>
                      </w:rPr>
                      <w:t>n</w:t>
                    </w:r>
                    <w:r>
                      <w:rPr>
                        <w:w w:val="138"/>
                        <w:sz w:val="13"/>
                        <w:lang w:eastAsia="zh-CN"/>
                      </w:rPr>
                      <w:t>t</w:t>
                    </w:r>
                    <w:r>
                      <w:rPr>
                        <w:w w:val="85"/>
                        <w:sz w:val="13"/>
                        <w:lang w:eastAsia="zh-CN"/>
                      </w:rPr>
                      <w:t>on</w:t>
                    </w:r>
                    <w:r>
                      <w:rPr>
                        <w:w w:val="104"/>
                        <w:sz w:val="13"/>
                        <w:lang w:eastAsia="zh-CN"/>
                      </w:rPr>
                      <w:t>和</w:t>
                    </w:r>
                    <w:r>
                      <w:rPr>
                        <w:sz w:val="13"/>
                        <w:lang w:eastAsia="zh-CN"/>
                      </w:rPr>
                      <w:t>他的学生开始深度</w:t>
                    </w:r>
                    <w:r>
                      <w:rPr>
                        <w:w w:val="105"/>
                        <w:sz w:val="13"/>
                        <w:lang w:eastAsia="zh-CN"/>
                      </w:rPr>
                      <w:t>学习</w:t>
                    </w:r>
                  </w:p>
                </w:txbxContent>
              </v:textbox>
            </v:shape>
            <v:shape id="_x0000_s1472" type="#_x0000_t202" style="position:absolute;left:8389;top:259;width:1329;height:304" filled="f" stroked="f">
              <v:textbox inset="0,0,0,0">
                <w:txbxContent>
                  <w:p w:rsidR="006211DE" w:rsidRDefault="00B33EA4">
                    <w:pPr>
                      <w:spacing w:line="143" w:lineRule="exact"/>
                      <w:rPr>
                        <w:sz w:val="13"/>
                      </w:rPr>
                    </w:pPr>
                    <w:r>
                      <w:rPr>
                        <w:position w:val="2"/>
                        <w:sz w:val="13"/>
                      </w:rPr>
                      <w:t>2014</w:t>
                    </w:r>
                    <w:r>
                      <w:rPr>
                        <w:position w:val="2"/>
                        <w:sz w:val="13"/>
                      </w:rPr>
                      <w:t>年，</w:t>
                    </w:r>
                    <w:r>
                      <w:rPr>
                        <w:position w:val="2"/>
                        <w:sz w:val="13"/>
                      </w:rPr>
                      <w:t xml:space="preserve"> </w:t>
                    </w:r>
                    <w:r>
                      <w:rPr>
                        <w:sz w:val="13"/>
                      </w:rPr>
                      <w:t>2016</w:t>
                    </w:r>
                    <w:r>
                      <w:rPr>
                        <w:sz w:val="13"/>
                      </w:rPr>
                      <w:t>年</w:t>
                    </w:r>
                    <w:r>
                      <w:rPr>
                        <w:sz w:val="13"/>
                      </w:rPr>
                      <w:t>3</w:t>
                    </w:r>
                    <w:r>
                      <w:rPr>
                        <w:sz w:val="13"/>
                      </w:rPr>
                      <w:t>月，</w:t>
                    </w:r>
                  </w:p>
                  <w:p w:rsidR="006211DE" w:rsidRDefault="00B33EA4">
                    <w:pPr>
                      <w:spacing w:line="161" w:lineRule="exact"/>
                      <w:ind w:left="14"/>
                      <w:rPr>
                        <w:sz w:val="13"/>
                      </w:rPr>
                    </w:pPr>
                    <w:r>
                      <w:rPr>
                        <w:spacing w:val="3"/>
                        <w:w w:val="104"/>
                        <w:position w:val="3"/>
                        <w:sz w:val="13"/>
                      </w:rPr>
                      <w:t>微软公</w:t>
                    </w:r>
                    <w:r>
                      <w:rPr>
                        <w:spacing w:val="-3"/>
                        <w:position w:val="3"/>
                        <w:sz w:val="13"/>
                      </w:rPr>
                      <w:t xml:space="preserve">     </w:t>
                    </w:r>
                    <w:r>
                      <w:rPr>
                        <w:spacing w:val="4"/>
                        <w:w w:val="85"/>
                        <w:sz w:val="13"/>
                      </w:rPr>
                      <w:t>A</w:t>
                    </w:r>
                    <w:r>
                      <w:rPr>
                        <w:spacing w:val="4"/>
                        <w:w w:val="182"/>
                        <w:sz w:val="13"/>
                      </w:rPr>
                      <w:t>l</w:t>
                    </w:r>
                    <w:r>
                      <w:rPr>
                        <w:spacing w:val="4"/>
                        <w:w w:val="84"/>
                        <w:sz w:val="13"/>
                      </w:rPr>
                      <w:t>p</w:t>
                    </w:r>
                    <w:r>
                      <w:rPr>
                        <w:spacing w:val="-6"/>
                        <w:w w:val="85"/>
                        <w:sz w:val="13"/>
                      </w:rPr>
                      <w:t>h</w:t>
                    </w:r>
                    <w:r>
                      <w:rPr>
                        <w:spacing w:val="4"/>
                        <w:w w:val="92"/>
                        <w:sz w:val="13"/>
                      </w:rPr>
                      <w:t>a</w:t>
                    </w:r>
                    <w:r>
                      <w:rPr>
                        <w:spacing w:val="-3"/>
                        <w:w w:val="75"/>
                        <w:sz w:val="13"/>
                      </w:rPr>
                      <w:t>G</w:t>
                    </w:r>
                    <w:r>
                      <w:rPr>
                        <w:spacing w:val="-6"/>
                        <w:w w:val="85"/>
                        <w:sz w:val="13"/>
                      </w:rPr>
                      <w:t>o</w:t>
                    </w:r>
                    <w:r>
                      <w:rPr>
                        <w:spacing w:val="1"/>
                        <w:w w:val="104"/>
                        <w:sz w:val="13"/>
                      </w:rPr>
                      <w:t>以</w:t>
                    </w:r>
                    <w:r>
                      <w:rPr>
                        <w:w w:val="93"/>
                        <w:sz w:val="13"/>
                      </w:rPr>
                      <w:t>4</w:t>
                    </w:r>
                  </w:p>
                </w:txbxContent>
              </v:textbox>
            </v:shape>
            <v:shape id="_x0000_s1471" type="#_x0000_t202" style="position:absolute;left:8404;top:542;width:439;height:136" filled="f" stroked="f">
              <v:textbox inset="0,0,0,0">
                <w:txbxContent>
                  <w:p w:rsidR="006211DE" w:rsidRDefault="00B33EA4">
                    <w:pPr>
                      <w:spacing w:line="135" w:lineRule="exact"/>
                      <w:rPr>
                        <w:sz w:val="13"/>
                      </w:rPr>
                    </w:pPr>
                    <w:r>
                      <w:rPr>
                        <w:w w:val="105"/>
                        <w:sz w:val="13"/>
                      </w:rPr>
                      <w:t>司发布</w:t>
                    </w:r>
                  </w:p>
                </w:txbxContent>
              </v:textbox>
            </v:shape>
            <v:shape id="_x0000_s1470" type="#_x0000_t202" style="position:absolute;left:8977;top:569;width:641;height:136" filled="f" stroked="f">
              <v:textbox inset="0,0,0,0">
                <w:txbxContent>
                  <w:p w:rsidR="006211DE" w:rsidRDefault="00B33EA4">
                    <w:pPr>
                      <w:spacing w:line="135" w:lineRule="exact"/>
                      <w:rPr>
                        <w:sz w:val="13"/>
                      </w:rPr>
                    </w:pPr>
                    <w:r>
                      <w:rPr>
                        <w:w w:val="105"/>
                        <w:sz w:val="13"/>
                      </w:rPr>
                      <w:t>比</w:t>
                    </w:r>
                    <w:r>
                      <w:rPr>
                        <w:w w:val="105"/>
                        <w:sz w:val="13"/>
                      </w:rPr>
                      <w:t>1</w:t>
                    </w:r>
                    <w:r>
                      <w:rPr>
                        <w:w w:val="105"/>
                        <w:sz w:val="13"/>
                      </w:rPr>
                      <w:t>战胜世</w:t>
                    </w:r>
                  </w:p>
                </w:txbxContent>
              </v:textbox>
            </v:shape>
            <v:shape id="_x0000_s1469" type="#_x0000_t202" style="position:absolute;left:2899;top:804;width:840;height:421" filled="f" stroked="f">
              <v:textbox inset="0,0,0,0">
                <w:txbxContent>
                  <w:p w:rsidR="006211DE" w:rsidRDefault="00B33EA4">
                    <w:pPr>
                      <w:spacing w:before="18" w:line="122" w:lineRule="auto"/>
                      <w:ind w:left="64" w:right="18" w:hanging="65"/>
                      <w:rPr>
                        <w:sz w:val="13"/>
                        <w:lang w:eastAsia="zh-CN"/>
                      </w:rPr>
                    </w:pPr>
                    <w:r>
                      <w:rPr>
                        <w:sz w:val="13"/>
                        <w:lang w:eastAsia="zh-CN"/>
                      </w:rPr>
                      <w:t>1956</w:t>
                    </w:r>
                    <w:r>
                      <w:rPr>
                        <w:sz w:val="13"/>
                        <w:lang w:eastAsia="zh-CN"/>
                      </w:rPr>
                      <w:t>年达特茅</w:t>
                    </w:r>
                    <w:r>
                      <w:rPr>
                        <w:w w:val="105"/>
                        <w:sz w:val="13"/>
                        <w:lang w:eastAsia="zh-CN"/>
                      </w:rPr>
                      <w:t>斯会议提出</w:t>
                    </w:r>
                  </w:p>
                  <w:p w:rsidR="006211DE" w:rsidRDefault="00B33EA4">
                    <w:pPr>
                      <w:spacing w:line="122" w:lineRule="exact"/>
                      <w:rPr>
                        <w:sz w:val="13"/>
                        <w:lang w:eastAsia="zh-CN"/>
                      </w:rPr>
                    </w:pPr>
                    <w:r>
                      <w:rPr>
                        <w:w w:val="185"/>
                        <w:sz w:val="13"/>
                        <w:lang w:eastAsia="zh-CN"/>
                      </w:rPr>
                      <w:t>“</w:t>
                    </w:r>
                    <w:r>
                      <w:rPr>
                        <w:color w:val="FF0000"/>
                        <w:w w:val="115"/>
                        <w:sz w:val="13"/>
                        <w:lang w:eastAsia="zh-CN"/>
                      </w:rPr>
                      <w:t>人工智能</w:t>
                    </w:r>
                    <w:r>
                      <w:rPr>
                        <w:w w:val="185"/>
                        <w:sz w:val="13"/>
                        <w:lang w:eastAsia="zh-CN"/>
                      </w:rPr>
                      <w:t>”</w:t>
                    </w:r>
                  </w:p>
                </w:txbxContent>
              </v:textbox>
            </v:shape>
            <v:shape id="_x0000_s1468" type="#_x0000_t202" style="position:absolute;left:8404;top:686;width:1251;height:160" filled="f" stroked="f">
              <v:textbox inset="0,0,0,0">
                <w:txbxContent>
                  <w:p w:rsidR="006211DE" w:rsidRDefault="00B33EA4">
                    <w:pPr>
                      <w:spacing w:line="159" w:lineRule="exact"/>
                      <w:rPr>
                        <w:sz w:val="13"/>
                      </w:rPr>
                    </w:pPr>
                    <w:r>
                      <w:rPr>
                        <w:w w:val="105"/>
                        <w:position w:val="2"/>
                        <w:sz w:val="13"/>
                      </w:rPr>
                      <w:t>全球第</w:t>
                    </w:r>
                    <w:r>
                      <w:rPr>
                        <w:w w:val="105"/>
                        <w:position w:val="2"/>
                        <w:sz w:val="13"/>
                      </w:rPr>
                      <w:t xml:space="preserve"> </w:t>
                    </w:r>
                    <w:r>
                      <w:rPr>
                        <w:w w:val="105"/>
                        <w:sz w:val="13"/>
                      </w:rPr>
                      <w:t>界围棋冠军</w:t>
                    </w:r>
                  </w:p>
                </w:txbxContent>
              </v:textbox>
            </v:shape>
            <v:shape id="_x0000_s1467" type="#_x0000_t202" style="position:absolute;left:8404;top:828;width:439;height:563" filled="f" stroked="f">
              <v:textbox inset="0,0,0,0">
                <w:txbxContent>
                  <w:p w:rsidR="006211DE" w:rsidRDefault="00B33EA4">
                    <w:pPr>
                      <w:spacing w:before="16" w:line="124" w:lineRule="auto"/>
                      <w:ind w:right="18"/>
                      <w:jc w:val="both"/>
                      <w:rPr>
                        <w:sz w:val="13"/>
                        <w:lang w:eastAsia="zh-CN"/>
                      </w:rPr>
                    </w:pPr>
                    <w:r>
                      <w:rPr>
                        <w:sz w:val="13"/>
                        <w:lang w:eastAsia="zh-CN"/>
                      </w:rPr>
                      <w:t>一款个人智能助理微</w:t>
                    </w:r>
                    <w:r>
                      <w:rPr>
                        <w:sz w:val="13"/>
                        <w:u w:val="thick" w:color="00B0F0"/>
                        <w:lang w:eastAsia="zh-CN"/>
                      </w:rPr>
                      <w:t>软小娜</w:t>
                    </w:r>
                  </w:p>
                </w:txbxContent>
              </v:textbox>
            </v:shape>
            <v:shape id="_x0000_s1466" type="#_x0000_t202" style="position:absolute;left:9078;top:854;width:441;height:136" filled="f" stroked="f">
              <v:textbox inset="0,0,0,0">
                <w:txbxContent>
                  <w:p w:rsidR="006211DE" w:rsidRDefault="00B33EA4">
                    <w:pPr>
                      <w:spacing w:line="135" w:lineRule="exact"/>
                      <w:rPr>
                        <w:sz w:val="13"/>
                      </w:rPr>
                    </w:pPr>
                    <w:r>
                      <w:rPr>
                        <w:w w:val="105"/>
                        <w:sz w:val="13"/>
                      </w:rPr>
                      <w:t>李世石</w:t>
                    </w:r>
                  </w:p>
                </w:txbxContent>
              </v:textbox>
            </v:shape>
            <v:shape id="_x0000_s1465" type="#_x0000_t202" style="position:absolute;left:3215;top:1550;width:2743;height:421" filled="f" stroked="f">
              <v:textbox inset="0,0,0,0">
                <w:txbxContent>
                  <w:p w:rsidR="006211DE" w:rsidRDefault="00B33EA4">
                    <w:pPr>
                      <w:spacing w:line="119" w:lineRule="exact"/>
                      <w:ind w:left="184"/>
                      <w:rPr>
                        <w:sz w:val="13"/>
                      </w:rPr>
                    </w:pPr>
                    <w:r>
                      <w:rPr>
                        <w:sz w:val="13"/>
                      </w:rPr>
                      <w:t>1959</w:t>
                    </w:r>
                    <w:r>
                      <w:rPr>
                        <w:sz w:val="13"/>
                      </w:rPr>
                      <w:t>年，</w:t>
                    </w:r>
                  </w:p>
                  <w:p w:rsidR="006211DE" w:rsidRDefault="00B33EA4">
                    <w:pPr>
                      <w:tabs>
                        <w:tab w:val="left" w:pos="1643"/>
                        <w:tab w:val="left" w:pos="2178"/>
                      </w:tabs>
                      <w:spacing w:line="158" w:lineRule="exact"/>
                      <w:ind w:left="21"/>
                      <w:rPr>
                        <w:sz w:val="13"/>
                      </w:rPr>
                    </w:pPr>
                    <w:r>
                      <w:rPr>
                        <w:spacing w:val="11"/>
                        <w:w w:val="85"/>
                        <w:sz w:val="13"/>
                      </w:rPr>
                      <w:t>A</w:t>
                    </w:r>
                    <w:r>
                      <w:rPr>
                        <w:spacing w:val="1"/>
                        <w:w w:val="134"/>
                        <w:sz w:val="13"/>
                      </w:rPr>
                      <w:t>r</w:t>
                    </w:r>
                    <w:r>
                      <w:rPr>
                        <w:spacing w:val="4"/>
                        <w:w w:val="138"/>
                        <w:sz w:val="13"/>
                      </w:rPr>
                      <w:t>t</w:t>
                    </w:r>
                    <w:r>
                      <w:rPr>
                        <w:spacing w:val="-3"/>
                        <w:w w:val="85"/>
                        <w:sz w:val="13"/>
                      </w:rPr>
                      <w:t>h</w:t>
                    </w:r>
                    <w:r>
                      <w:rPr>
                        <w:spacing w:val="4"/>
                        <w:w w:val="85"/>
                        <w:sz w:val="13"/>
                      </w:rPr>
                      <w:t>u</w:t>
                    </w:r>
                    <w:r>
                      <w:rPr>
                        <w:spacing w:val="-6"/>
                        <w:w w:val="134"/>
                        <w:sz w:val="13"/>
                      </w:rPr>
                      <w:t>r</w:t>
                    </w:r>
                    <w:r>
                      <w:rPr>
                        <w:spacing w:val="-25"/>
                        <w:w w:val="232"/>
                        <w:sz w:val="13"/>
                      </w:rPr>
                      <w:t xml:space="preserve"> </w:t>
                    </w:r>
                    <w:r>
                      <w:rPr>
                        <w:spacing w:val="11"/>
                        <w:w w:val="87"/>
                        <w:sz w:val="13"/>
                      </w:rPr>
                      <w:t>S</w:t>
                    </w:r>
                    <w:r>
                      <w:rPr>
                        <w:spacing w:val="4"/>
                        <w:w w:val="92"/>
                        <w:sz w:val="13"/>
                      </w:rPr>
                      <w:t>a</w:t>
                    </w:r>
                    <w:r>
                      <w:rPr>
                        <w:spacing w:val="1"/>
                        <w:w w:val="56"/>
                        <w:sz w:val="13"/>
                      </w:rPr>
                      <w:t>m</w:t>
                    </w:r>
                    <w:r>
                      <w:rPr>
                        <w:spacing w:val="4"/>
                        <w:w w:val="85"/>
                        <w:sz w:val="13"/>
                      </w:rPr>
                      <w:t>u</w:t>
                    </w:r>
                    <w:r>
                      <w:rPr>
                        <w:spacing w:val="-3"/>
                        <w:w w:val="94"/>
                        <w:sz w:val="13"/>
                      </w:rPr>
                      <w:t>e</w:t>
                    </w:r>
                    <w:r>
                      <w:rPr>
                        <w:w w:val="182"/>
                        <w:sz w:val="13"/>
                      </w:rPr>
                      <w:t>l</w:t>
                    </w:r>
                    <w:r>
                      <w:rPr>
                        <w:sz w:val="13"/>
                      </w:rPr>
                      <w:tab/>
                    </w:r>
                    <w:r>
                      <w:rPr>
                        <w:spacing w:val="6"/>
                        <w:w w:val="104"/>
                        <w:position w:val="3"/>
                        <w:sz w:val="13"/>
                      </w:rPr>
                      <w:t>减</w:t>
                    </w:r>
                    <w:r>
                      <w:rPr>
                        <w:w w:val="104"/>
                        <w:position w:val="3"/>
                        <w:sz w:val="13"/>
                      </w:rPr>
                      <w:t>少</w:t>
                    </w:r>
                    <w:r>
                      <w:rPr>
                        <w:position w:val="3"/>
                        <w:sz w:val="13"/>
                      </w:rPr>
                      <w:tab/>
                    </w:r>
                    <w:r>
                      <w:rPr>
                        <w:spacing w:val="1"/>
                        <w:w w:val="104"/>
                        <w:sz w:val="13"/>
                      </w:rPr>
                      <w:t>层</w:t>
                    </w:r>
                    <w:r>
                      <w:rPr>
                        <w:w w:val="104"/>
                        <w:sz w:val="13"/>
                      </w:rPr>
                      <w:t>人工神</w:t>
                    </w:r>
                  </w:p>
                  <w:p w:rsidR="006211DE" w:rsidRDefault="00B33EA4">
                    <w:pPr>
                      <w:tabs>
                        <w:tab w:val="left" w:pos="2236"/>
                      </w:tabs>
                      <w:spacing w:line="144" w:lineRule="exact"/>
                      <w:rPr>
                        <w:sz w:val="13"/>
                      </w:rPr>
                    </w:pPr>
                    <w:r>
                      <w:rPr>
                        <w:w w:val="105"/>
                        <w:sz w:val="13"/>
                      </w:rPr>
                      <w:t>提出了机</w:t>
                    </w:r>
                    <w:r>
                      <w:rPr>
                        <w:spacing w:val="-8"/>
                        <w:w w:val="105"/>
                        <w:sz w:val="13"/>
                      </w:rPr>
                      <w:t>器</w:t>
                    </w:r>
                    <w:r>
                      <w:rPr>
                        <w:w w:val="105"/>
                        <w:sz w:val="13"/>
                      </w:rPr>
                      <w:t>学习</w:t>
                    </w:r>
                    <w:r>
                      <w:rPr>
                        <w:w w:val="105"/>
                        <w:sz w:val="13"/>
                      </w:rPr>
                      <w:tab/>
                    </w:r>
                    <w:r>
                      <w:rPr>
                        <w:spacing w:val="8"/>
                        <w:w w:val="105"/>
                        <w:sz w:val="13"/>
                      </w:rPr>
                      <w:t>经</w:t>
                    </w:r>
                    <w:r>
                      <w:rPr>
                        <w:spacing w:val="6"/>
                        <w:w w:val="105"/>
                        <w:sz w:val="13"/>
                      </w:rPr>
                      <w:t>网</w:t>
                    </w:r>
                    <w:r>
                      <w:rPr>
                        <w:w w:val="105"/>
                        <w:sz w:val="13"/>
                      </w:rPr>
                      <w:t>络</w:t>
                    </w:r>
                  </w:p>
                </w:txbxContent>
              </v:textbox>
            </v:shape>
            <v:shape id="_x0000_s1464" type="#_x0000_t202" style="position:absolute;left:8274;top:1517;width:564;height:563" filled="f" stroked="f">
              <v:textbox inset="0,0,0,0">
                <w:txbxContent>
                  <w:p w:rsidR="006211DE" w:rsidRDefault="00B33EA4">
                    <w:pPr>
                      <w:spacing w:before="16" w:line="124" w:lineRule="auto"/>
                      <w:ind w:right="18"/>
                      <w:rPr>
                        <w:sz w:val="13"/>
                      </w:rPr>
                    </w:pPr>
                    <w:r>
                      <w:rPr>
                        <w:w w:val="95"/>
                        <w:sz w:val="13"/>
                      </w:rPr>
                      <w:t>2010</w:t>
                    </w:r>
                    <w:r>
                      <w:rPr>
                        <w:w w:val="95"/>
                        <w:sz w:val="13"/>
                      </w:rPr>
                      <w:t>年，</w:t>
                    </w:r>
                    <w:r>
                      <w:rPr>
                        <w:w w:val="95"/>
                        <w:sz w:val="13"/>
                      </w:rPr>
                      <w:t xml:space="preserve"> </w:t>
                    </w:r>
                    <w:r>
                      <w:rPr>
                        <w:w w:val="105"/>
                        <w:sz w:val="13"/>
                      </w:rPr>
                      <w:t>大数据时代到来</w:t>
                    </w:r>
                  </w:p>
                </w:txbxContent>
              </v:textbox>
            </v:shape>
            <v:shape id="_x0000_s1463" type="#_x0000_t202" style="position:absolute;left:9095;top:1145;width:598;height:990" filled="f" stroked="f">
              <v:textbox inset="0,0,0,0">
                <w:txbxContent>
                  <w:p w:rsidR="006211DE" w:rsidRDefault="00B33EA4">
                    <w:pPr>
                      <w:spacing w:line="133" w:lineRule="exact"/>
                      <w:rPr>
                        <w:sz w:val="13"/>
                      </w:rPr>
                    </w:pPr>
                    <w:r>
                      <w:rPr>
                        <w:w w:val="95"/>
                        <w:sz w:val="13"/>
                      </w:rPr>
                      <w:t>2017</w:t>
                    </w:r>
                    <w:r>
                      <w:rPr>
                        <w:spacing w:val="4"/>
                        <w:w w:val="95"/>
                        <w:sz w:val="13"/>
                      </w:rPr>
                      <w:t xml:space="preserve"> </w:t>
                    </w:r>
                    <w:r>
                      <w:rPr>
                        <w:spacing w:val="4"/>
                        <w:w w:val="95"/>
                        <w:sz w:val="13"/>
                      </w:rPr>
                      <w:t>年</w:t>
                    </w:r>
                    <w:r>
                      <w:rPr>
                        <w:w w:val="95"/>
                        <w:sz w:val="13"/>
                      </w:rPr>
                      <w:t>10</w:t>
                    </w:r>
                  </w:p>
                  <w:p w:rsidR="006211DE" w:rsidRDefault="00B33EA4">
                    <w:pPr>
                      <w:spacing w:line="142" w:lineRule="exact"/>
                      <w:rPr>
                        <w:sz w:val="13"/>
                      </w:rPr>
                    </w:pPr>
                    <w:r>
                      <w:rPr>
                        <w:spacing w:val="-1"/>
                        <w:w w:val="95"/>
                        <w:sz w:val="13"/>
                      </w:rPr>
                      <w:t>月，</w:t>
                    </w:r>
                    <w:r>
                      <w:rPr>
                        <w:spacing w:val="-1"/>
                        <w:w w:val="95"/>
                        <w:sz w:val="13"/>
                      </w:rPr>
                      <w:t xml:space="preserve"> </w:t>
                    </w:r>
                    <w:r>
                      <w:rPr>
                        <w:w w:val="95"/>
                        <w:sz w:val="13"/>
                      </w:rPr>
                      <w:t>Deep</w:t>
                    </w:r>
                  </w:p>
                  <w:p w:rsidR="006211DE" w:rsidRDefault="00B33EA4">
                    <w:pPr>
                      <w:spacing w:before="25" w:line="124" w:lineRule="auto"/>
                      <w:ind w:right="18"/>
                      <w:rPr>
                        <w:sz w:val="13"/>
                      </w:rPr>
                    </w:pPr>
                    <w:r>
                      <w:rPr>
                        <w:w w:val="64"/>
                        <w:sz w:val="13"/>
                      </w:rPr>
                      <w:t>M</w:t>
                    </w:r>
                    <w:r>
                      <w:rPr>
                        <w:w w:val="189"/>
                        <w:sz w:val="13"/>
                      </w:rPr>
                      <w:t>i</w:t>
                    </w:r>
                    <w:r>
                      <w:rPr>
                        <w:w w:val="85"/>
                        <w:sz w:val="13"/>
                      </w:rPr>
                      <w:t>n</w:t>
                    </w:r>
                    <w:r>
                      <w:rPr>
                        <w:w w:val="84"/>
                        <w:sz w:val="13"/>
                      </w:rPr>
                      <w:t>d</w:t>
                    </w:r>
                    <w:r>
                      <w:rPr>
                        <w:sz w:val="13"/>
                      </w:rPr>
                      <w:t xml:space="preserve"> </w:t>
                    </w:r>
                    <w:r>
                      <w:rPr>
                        <w:w w:val="104"/>
                        <w:sz w:val="13"/>
                      </w:rPr>
                      <w:t>团队</w:t>
                    </w:r>
                    <w:r>
                      <w:rPr>
                        <w:sz w:val="13"/>
                      </w:rPr>
                      <w:t>公布了最强</w:t>
                    </w:r>
                    <w:r>
                      <w:rPr>
                        <w:sz w:val="13"/>
                      </w:rPr>
                      <w:t xml:space="preserve"> </w:t>
                    </w:r>
                    <w:r>
                      <w:rPr>
                        <w:sz w:val="13"/>
                      </w:rPr>
                      <w:t>版</w:t>
                    </w:r>
                    <w:r>
                      <w:rPr>
                        <w:sz w:val="13"/>
                      </w:rPr>
                      <w:t xml:space="preserve"> </w:t>
                    </w:r>
                    <w:r>
                      <w:rPr>
                        <w:sz w:val="13"/>
                      </w:rPr>
                      <w:t>的</w:t>
                    </w:r>
                    <w:r>
                      <w:rPr>
                        <w:w w:val="85"/>
                        <w:sz w:val="13"/>
                      </w:rPr>
                      <w:t>A</w:t>
                    </w:r>
                    <w:r>
                      <w:rPr>
                        <w:w w:val="182"/>
                        <w:sz w:val="13"/>
                      </w:rPr>
                      <w:t>l</w:t>
                    </w:r>
                    <w:r>
                      <w:rPr>
                        <w:w w:val="84"/>
                        <w:sz w:val="13"/>
                      </w:rPr>
                      <w:t>p</w:t>
                    </w:r>
                    <w:r>
                      <w:rPr>
                        <w:w w:val="85"/>
                        <w:sz w:val="13"/>
                      </w:rPr>
                      <w:t>h</w:t>
                    </w:r>
                    <w:r>
                      <w:rPr>
                        <w:w w:val="92"/>
                        <w:sz w:val="13"/>
                      </w:rPr>
                      <w:t>a</w:t>
                    </w:r>
                    <w:r>
                      <w:rPr>
                        <w:w w:val="75"/>
                        <w:sz w:val="13"/>
                      </w:rPr>
                      <w:t>G</w:t>
                    </w:r>
                    <w:r>
                      <w:rPr>
                        <w:w w:val="85"/>
                        <w:sz w:val="13"/>
                      </w:rPr>
                      <w:t xml:space="preserve">o </w:t>
                    </w:r>
                    <w:r>
                      <w:rPr>
                        <w:sz w:val="13"/>
                      </w:rPr>
                      <w:t>Zero</w:t>
                    </w:r>
                  </w:p>
                </w:txbxContent>
              </v:textbox>
            </v:shape>
            <v:shape id="_x0000_s1462" type="#_x0000_t202" style="position:absolute;left:1910;top:2689;width:476;height:171" filled="f" stroked="f">
              <v:textbox inset="0,0,0,0">
                <w:txbxContent>
                  <w:p w:rsidR="006211DE" w:rsidRDefault="00B33EA4">
                    <w:pPr>
                      <w:spacing w:line="171" w:lineRule="exact"/>
                      <w:rPr>
                        <w:sz w:val="17"/>
                      </w:rPr>
                    </w:pPr>
                    <w:r>
                      <w:rPr>
                        <w:color w:val="203864"/>
                        <w:w w:val="95"/>
                        <w:sz w:val="17"/>
                      </w:rPr>
                      <w:t>1950s</w:t>
                    </w:r>
                  </w:p>
                </w:txbxContent>
              </v:textbox>
            </v:shape>
            <v:shape id="_x0000_s1461" type="#_x0000_t202" style="position:absolute;left:2834;top:2667;width:476;height:171" filled="f" stroked="f">
              <v:textbox inset="0,0,0,0">
                <w:txbxContent>
                  <w:p w:rsidR="006211DE" w:rsidRDefault="00B33EA4">
                    <w:pPr>
                      <w:spacing w:line="171" w:lineRule="exact"/>
                      <w:rPr>
                        <w:sz w:val="17"/>
                      </w:rPr>
                    </w:pPr>
                    <w:r>
                      <w:rPr>
                        <w:color w:val="203864"/>
                        <w:w w:val="95"/>
                        <w:sz w:val="17"/>
                      </w:rPr>
                      <w:t>1960s</w:t>
                    </w:r>
                  </w:p>
                </w:txbxContent>
              </v:textbox>
            </v:shape>
            <v:shape id="_x0000_s1460" type="#_x0000_t202" style="position:absolute;left:3820;top:2682;width:478;height:171" filled="f" stroked="f">
              <v:textbox inset="0,0,0,0">
                <w:txbxContent>
                  <w:p w:rsidR="006211DE" w:rsidRDefault="00B33EA4">
                    <w:pPr>
                      <w:spacing w:line="171" w:lineRule="exact"/>
                      <w:rPr>
                        <w:sz w:val="17"/>
                      </w:rPr>
                    </w:pPr>
                    <w:r>
                      <w:rPr>
                        <w:color w:val="203864"/>
                        <w:w w:val="95"/>
                        <w:sz w:val="17"/>
                      </w:rPr>
                      <w:t>1970s</w:t>
                    </w:r>
                  </w:p>
                </w:txbxContent>
              </v:textbox>
            </v:shape>
            <v:shape id="_x0000_s1459" type="#_x0000_t202" style="position:absolute;left:4809;top:2682;width:1124;height:352" filled="f" stroked="f">
              <v:textbox inset="0,0,0,0">
                <w:txbxContent>
                  <w:p w:rsidR="006211DE" w:rsidRDefault="00B33EA4">
                    <w:pPr>
                      <w:spacing w:line="161" w:lineRule="exact"/>
                      <w:ind w:left="107"/>
                      <w:rPr>
                        <w:sz w:val="17"/>
                      </w:rPr>
                    </w:pPr>
                    <w:r>
                      <w:rPr>
                        <w:color w:val="203864"/>
                        <w:sz w:val="17"/>
                      </w:rPr>
                      <w:t>1980s</w:t>
                    </w:r>
                  </w:p>
                  <w:p w:rsidR="006211DE" w:rsidRDefault="00B33EA4">
                    <w:pPr>
                      <w:spacing w:line="190" w:lineRule="exact"/>
                      <w:rPr>
                        <w:sz w:val="17"/>
                      </w:rPr>
                    </w:pPr>
                    <w:r>
                      <w:rPr>
                        <w:position w:val="1"/>
                        <w:sz w:val="17"/>
                      </w:rPr>
                      <w:t xml:space="preserve">1976- </w:t>
                    </w:r>
                    <w:r>
                      <w:rPr>
                        <w:sz w:val="17"/>
                      </w:rPr>
                      <w:t>1982-</w:t>
                    </w:r>
                  </w:p>
                </w:txbxContent>
              </v:textbox>
            </v:shape>
            <v:shape id="_x0000_s1458" type="#_x0000_t202" style="position:absolute;left:5946;top:2674;width:476;height:171" filled="f" stroked="f">
              <v:textbox inset="0,0,0,0">
                <w:txbxContent>
                  <w:p w:rsidR="006211DE" w:rsidRDefault="00B33EA4">
                    <w:pPr>
                      <w:spacing w:line="171" w:lineRule="exact"/>
                      <w:rPr>
                        <w:sz w:val="17"/>
                      </w:rPr>
                    </w:pPr>
                    <w:r>
                      <w:rPr>
                        <w:color w:val="203864"/>
                        <w:w w:val="95"/>
                        <w:sz w:val="17"/>
                      </w:rPr>
                      <w:t>1990s</w:t>
                    </w:r>
                  </w:p>
                </w:txbxContent>
              </v:textbox>
            </v:shape>
            <v:shape id="_x0000_s1457" type="#_x0000_t202" style="position:absolute;left:7019;top:2677;width:478;height:171" filled="f" stroked="f">
              <v:textbox inset="0,0,0,0">
                <w:txbxContent>
                  <w:p w:rsidR="006211DE" w:rsidRDefault="00B33EA4">
                    <w:pPr>
                      <w:spacing w:line="171" w:lineRule="exact"/>
                      <w:rPr>
                        <w:sz w:val="17"/>
                      </w:rPr>
                    </w:pPr>
                    <w:r>
                      <w:rPr>
                        <w:color w:val="203864"/>
                        <w:w w:val="95"/>
                        <w:sz w:val="17"/>
                      </w:rPr>
                      <w:t>2000s</w:t>
                    </w:r>
                  </w:p>
                </w:txbxContent>
              </v:textbox>
            </v:shape>
            <v:shape id="_x0000_s1456" type="#_x0000_t202" style="position:absolute;left:8046;top:2691;width:478;height:171" filled="f" stroked="f">
              <v:textbox inset="0,0,0,0">
                <w:txbxContent>
                  <w:p w:rsidR="006211DE" w:rsidRDefault="00B33EA4">
                    <w:pPr>
                      <w:spacing w:line="171" w:lineRule="exact"/>
                      <w:rPr>
                        <w:sz w:val="17"/>
                      </w:rPr>
                    </w:pPr>
                    <w:r>
                      <w:rPr>
                        <w:color w:val="203864"/>
                        <w:w w:val="95"/>
                        <w:sz w:val="17"/>
                      </w:rPr>
                      <w:t>2010s</w:t>
                    </w:r>
                  </w:p>
                </w:txbxContent>
              </v:textbox>
            </v:shape>
            <v:shape id="_x0000_s1455" type="#_x0000_t202" style="position:absolute;left:8987;top:2684;width:478;height:171" filled="f" stroked="f">
              <v:textbox inset="0,0,0,0">
                <w:txbxContent>
                  <w:p w:rsidR="006211DE" w:rsidRDefault="00B33EA4">
                    <w:pPr>
                      <w:spacing w:line="171" w:lineRule="exact"/>
                      <w:rPr>
                        <w:sz w:val="17"/>
                      </w:rPr>
                    </w:pPr>
                    <w:r>
                      <w:rPr>
                        <w:color w:val="203864"/>
                        <w:w w:val="95"/>
                        <w:sz w:val="17"/>
                      </w:rPr>
                      <w:t>2020s</w:t>
                    </w:r>
                  </w:p>
                </w:txbxContent>
              </v:textbox>
            </v:shape>
            <v:shape id="_x0000_s1454" type="#_x0000_t202" style="position:absolute;left:3074;top:2912;width:819;height:171" filled="f" stroked="f">
              <v:textbox inset="0,0,0,0">
                <w:txbxContent>
                  <w:p w:rsidR="006211DE" w:rsidRDefault="00B33EA4">
                    <w:pPr>
                      <w:spacing w:line="171" w:lineRule="exact"/>
                      <w:rPr>
                        <w:sz w:val="17"/>
                      </w:rPr>
                    </w:pPr>
                    <w:r>
                      <w:rPr>
                        <w:w w:val="95"/>
                        <w:sz w:val="17"/>
                      </w:rPr>
                      <w:t>1956-1976</w:t>
                    </w:r>
                  </w:p>
                </w:txbxContent>
              </v:textbox>
            </v:shape>
            <v:shape id="_x0000_s1453" type="#_x0000_t202" style="position:absolute;left:4852;top:3061;width:1030;height:179" filled="f" stroked="f">
              <v:textbox inset="0,0,0,0">
                <w:txbxContent>
                  <w:p w:rsidR="006211DE" w:rsidRDefault="00B33EA4">
                    <w:pPr>
                      <w:tabs>
                        <w:tab w:val="left" w:pos="647"/>
                      </w:tabs>
                      <w:spacing w:line="178" w:lineRule="exact"/>
                      <w:rPr>
                        <w:sz w:val="17"/>
                      </w:rPr>
                    </w:pPr>
                    <w:r>
                      <w:rPr>
                        <w:spacing w:val="5"/>
                        <w:position w:val="1"/>
                        <w:sz w:val="17"/>
                      </w:rPr>
                      <w:t>1982</w:t>
                    </w:r>
                    <w:r>
                      <w:rPr>
                        <w:spacing w:val="5"/>
                        <w:position w:val="1"/>
                        <w:sz w:val="17"/>
                      </w:rPr>
                      <w:tab/>
                    </w:r>
                    <w:r>
                      <w:rPr>
                        <w:spacing w:val="4"/>
                        <w:w w:val="95"/>
                        <w:sz w:val="17"/>
                      </w:rPr>
                      <w:t>1987</w:t>
                    </w:r>
                  </w:p>
                </w:txbxContent>
              </v:textbox>
            </v:shape>
            <v:shape id="_x0000_s1452" type="#_x0000_t202" style="position:absolute;left:2942;top:3267;width:1241;height:857" filled="f" stroked="f">
              <v:textbox inset="0,0,0,0">
                <w:txbxContent>
                  <w:p w:rsidR="006211DE" w:rsidRDefault="00B33EA4">
                    <w:pPr>
                      <w:spacing w:before="3" w:line="136" w:lineRule="auto"/>
                      <w:ind w:left="343" w:right="368"/>
                      <w:jc w:val="center"/>
                      <w:rPr>
                        <w:sz w:val="17"/>
                        <w:lang w:eastAsia="zh-CN"/>
                      </w:rPr>
                    </w:pPr>
                    <w:r>
                      <w:rPr>
                        <w:color w:val="FF0000"/>
                        <w:spacing w:val="3"/>
                        <w:sz w:val="17"/>
                        <w:lang w:eastAsia="zh-CN"/>
                      </w:rPr>
                      <w:t>第一次繁荣期</w:t>
                    </w:r>
                  </w:p>
                  <w:p w:rsidR="006211DE" w:rsidRDefault="00B33EA4">
                    <w:pPr>
                      <w:spacing w:line="139" w:lineRule="auto"/>
                      <w:ind w:right="18"/>
                      <w:jc w:val="center"/>
                      <w:rPr>
                        <w:sz w:val="13"/>
                        <w:lang w:eastAsia="zh-CN"/>
                      </w:rPr>
                    </w:pPr>
                    <w:r>
                      <w:rPr>
                        <w:spacing w:val="-2"/>
                        <w:sz w:val="13"/>
                        <w:lang w:eastAsia="zh-CN"/>
                      </w:rPr>
                      <w:t>达特茅斯会议，确定了人工智能的概念和</w:t>
                    </w:r>
                    <w:r>
                      <w:rPr>
                        <w:spacing w:val="3"/>
                        <w:w w:val="105"/>
                        <w:sz w:val="13"/>
                        <w:lang w:eastAsia="zh-CN"/>
                      </w:rPr>
                      <w:t>发展目标</w:t>
                    </w:r>
                  </w:p>
                </w:txbxContent>
              </v:textbox>
            </v:shape>
            <v:shape id="_x0000_s1451" type="#_x0000_t202" style="position:absolute;left:4773;top:3260;width:1188;height:385" filled="f" stroked="f">
              <v:textbox inset="0,0,0,0">
                <w:txbxContent>
                  <w:p w:rsidR="006211DE" w:rsidRDefault="00B33EA4">
                    <w:pPr>
                      <w:spacing w:line="181" w:lineRule="exact"/>
                      <w:rPr>
                        <w:sz w:val="17"/>
                        <w:lang w:eastAsia="zh-CN"/>
                      </w:rPr>
                    </w:pPr>
                    <w:r>
                      <w:rPr>
                        <w:color w:val="FF0000"/>
                        <w:spacing w:val="2"/>
                        <w:position w:val="1"/>
                        <w:sz w:val="17"/>
                        <w:lang w:eastAsia="zh-CN"/>
                      </w:rPr>
                      <w:t>第一次</w:t>
                    </w:r>
                    <w:r>
                      <w:rPr>
                        <w:color w:val="FF0000"/>
                        <w:spacing w:val="2"/>
                        <w:position w:val="1"/>
                        <w:sz w:val="17"/>
                        <w:lang w:eastAsia="zh-CN"/>
                      </w:rPr>
                      <w:t xml:space="preserve">   </w:t>
                    </w:r>
                    <w:r>
                      <w:rPr>
                        <w:color w:val="FF0000"/>
                        <w:spacing w:val="4"/>
                        <w:sz w:val="17"/>
                        <w:lang w:eastAsia="zh-CN"/>
                      </w:rPr>
                      <w:t>第二次</w:t>
                    </w:r>
                  </w:p>
                  <w:p w:rsidR="006211DE" w:rsidRDefault="00B33EA4">
                    <w:pPr>
                      <w:spacing w:line="204" w:lineRule="exact"/>
                      <w:rPr>
                        <w:sz w:val="17"/>
                        <w:lang w:eastAsia="zh-CN"/>
                      </w:rPr>
                    </w:pPr>
                    <w:r>
                      <w:rPr>
                        <w:color w:val="FF0000"/>
                        <w:spacing w:val="2"/>
                        <w:position w:val="1"/>
                        <w:sz w:val="17"/>
                        <w:lang w:eastAsia="zh-CN"/>
                      </w:rPr>
                      <w:t>低谷期</w:t>
                    </w:r>
                    <w:r>
                      <w:rPr>
                        <w:color w:val="FF0000"/>
                        <w:spacing w:val="2"/>
                        <w:position w:val="1"/>
                        <w:sz w:val="17"/>
                        <w:lang w:eastAsia="zh-CN"/>
                      </w:rPr>
                      <w:t xml:space="preserve">   </w:t>
                    </w:r>
                    <w:r>
                      <w:rPr>
                        <w:color w:val="FF0000"/>
                        <w:spacing w:val="4"/>
                        <w:sz w:val="17"/>
                        <w:lang w:eastAsia="zh-CN"/>
                      </w:rPr>
                      <w:t>繁荣期</w:t>
                    </w:r>
                  </w:p>
                </w:txbxContent>
              </v:textbox>
            </v:shape>
            <v:shape id="_x0000_s1450" type="#_x0000_t202" style="position:absolute;left:6126;top:2996;width:820;height:464" filled="f" stroked="f">
              <v:textbox inset="0,0,0,0">
                <w:txbxContent>
                  <w:p w:rsidR="006211DE" w:rsidRDefault="00B33EA4">
                    <w:pPr>
                      <w:spacing w:line="222" w:lineRule="exact"/>
                      <w:ind w:left="-1" w:right="18"/>
                      <w:jc w:val="center"/>
                      <w:rPr>
                        <w:sz w:val="17"/>
                      </w:rPr>
                    </w:pPr>
                    <w:r>
                      <w:rPr>
                        <w:spacing w:val="1"/>
                        <w:w w:val="95"/>
                        <w:sz w:val="17"/>
                      </w:rPr>
                      <w:t>1987-1997</w:t>
                    </w:r>
                  </w:p>
                  <w:p w:rsidR="006211DE" w:rsidRDefault="00B33EA4">
                    <w:pPr>
                      <w:spacing w:line="242" w:lineRule="exact"/>
                      <w:ind w:left="101" w:right="168"/>
                      <w:jc w:val="center"/>
                      <w:rPr>
                        <w:sz w:val="17"/>
                      </w:rPr>
                    </w:pPr>
                    <w:r>
                      <w:rPr>
                        <w:color w:val="FF0000"/>
                        <w:sz w:val="17"/>
                      </w:rPr>
                      <w:t>第二次</w:t>
                    </w:r>
                  </w:p>
                </w:txbxContent>
              </v:textbox>
            </v:shape>
            <v:shape id="_x0000_s1449" type="#_x0000_t202" style="position:absolute;left:4758;top:3495;width:2177;height:1590" filled="f" stroked="f">
              <v:textbox inset="0,0,0,0">
                <w:txbxContent>
                  <w:p w:rsidR="006211DE" w:rsidRDefault="00B33EA4">
                    <w:pPr>
                      <w:spacing w:line="176" w:lineRule="exact"/>
                      <w:ind w:left="1478"/>
                      <w:rPr>
                        <w:sz w:val="17"/>
                        <w:lang w:eastAsia="zh-CN"/>
                      </w:rPr>
                    </w:pPr>
                    <w:r>
                      <w:rPr>
                        <w:color w:val="FF0000"/>
                        <w:sz w:val="17"/>
                        <w:lang w:eastAsia="zh-CN"/>
                      </w:rPr>
                      <w:t>低谷期</w:t>
                    </w:r>
                  </w:p>
                  <w:p w:rsidR="006211DE" w:rsidRDefault="00B33EA4">
                    <w:pPr>
                      <w:spacing w:before="1" w:line="127" w:lineRule="auto"/>
                      <w:ind w:right="18"/>
                      <w:jc w:val="both"/>
                      <w:rPr>
                        <w:sz w:val="13"/>
                        <w:lang w:eastAsia="zh-CN"/>
                      </w:rPr>
                    </w:pPr>
                    <w:r>
                      <w:rPr>
                        <w:spacing w:val="3"/>
                        <w:w w:val="105"/>
                        <w:sz w:val="13"/>
                        <w:lang w:eastAsia="zh-CN"/>
                      </w:rPr>
                      <w:t>遭受质疑</w:t>
                    </w:r>
                    <w:r>
                      <w:rPr>
                        <w:spacing w:val="3"/>
                        <w:w w:val="105"/>
                        <w:sz w:val="13"/>
                        <w:lang w:eastAsia="zh-CN"/>
                      </w:rPr>
                      <w:t xml:space="preserve"> </w:t>
                    </w:r>
                    <w:r>
                      <w:rPr>
                        <w:spacing w:val="3"/>
                        <w:w w:val="105"/>
                        <w:sz w:val="13"/>
                        <w:lang w:eastAsia="zh-CN"/>
                      </w:rPr>
                      <w:t>具备逻辑</w:t>
                    </w:r>
                    <w:r>
                      <w:rPr>
                        <w:spacing w:val="3"/>
                        <w:w w:val="105"/>
                        <w:sz w:val="13"/>
                        <w:lang w:eastAsia="zh-CN"/>
                      </w:rPr>
                      <w:t xml:space="preserve"> </w:t>
                    </w:r>
                    <w:r>
                      <w:rPr>
                        <w:w w:val="105"/>
                        <w:position w:val="-1"/>
                        <w:sz w:val="13"/>
                        <w:lang w:eastAsia="zh-CN"/>
                      </w:rPr>
                      <w:t>技术领域再次</w:t>
                    </w:r>
                    <w:r>
                      <w:rPr>
                        <w:spacing w:val="6"/>
                        <w:w w:val="105"/>
                        <w:position w:val="2"/>
                        <w:sz w:val="13"/>
                        <w:lang w:eastAsia="zh-CN"/>
                      </w:rPr>
                      <w:t>批评，运</w:t>
                    </w:r>
                    <w:r>
                      <w:rPr>
                        <w:spacing w:val="6"/>
                        <w:w w:val="105"/>
                        <w:position w:val="2"/>
                        <w:sz w:val="13"/>
                        <w:lang w:eastAsia="zh-CN"/>
                      </w:rPr>
                      <w:t xml:space="preserve"> </w:t>
                    </w:r>
                    <w:r>
                      <w:rPr>
                        <w:spacing w:val="2"/>
                        <w:w w:val="105"/>
                        <w:position w:val="1"/>
                        <w:sz w:val="13"/>
                        <w:lang w:eastAsia="zh-CN"/>
                      </w:rPr>
                      <w:t>规则推演</w:t>
                    </w:r>
                    <w:r>
                      <w:rPr>
                        <w:spacing w:val="2"/>
                        <w:w w:val="105"/>
                        <w:position w:val="1"/>
                        <w:sz w:val="13"/>
                        <w:lang w:eastAsia="zh-CN"/>
                      </w:rPr>
                      <w:t xml:space="preserve"> </w:t>
                    </w:r>
                    <w:r>
                      <w:rPr>
                        <w:w w:val="105"/>
                        <w:sz w:val="13"/>
                        <w:lang w:eastAsia="zh-CN"/>
                      </w:rPr>
                      <w:t>陷入瓶颈，抽</w:t>
                    </w:r>
                    <w:r>
                      <w:rPr>
                        <w:spacing w:val="6"/>
                        <w:w w:val="105"/>
                        <w:position w:val="1"/>
                        <w:sz w:val="13"/>
                        <w:lang w:eastAsia="zh-CN"/>
                      </w:rPr>
                      <w:t>算能力不</w:t>
                    </w:r>
                    <w:r>
                      <w:rPr>
                        <w:spacing w:val="6"/>
                        <w:w w:val="105"/>
                        <w:position w:val="1"/>
                        <w:sz w:val="13"/>
                        <w:lang w:eastAsia="zh-CN"/>
                      </w:rPr>
                      <w:t xml:space="preserve"> </w:t>
                    </w:r>
                    <w:r>
                      <w:rPr>
                        <w:spacing w:val="2"/>
                        <w:w w:val="105"/>
                        <w:sz w:val="13"/>
                        <w:lang w:eastAsia="zh-CN"/>
                      </w:rPr>
                      <w:t>和特定领</w:t>
                    </w:r>
                    <w:r>
                      <w:rPr>
                        <w:spacing w:val="2"/>
                        <w:w w:val="105"/>
                        <w:sz w:val="13"/>
                        <w:lang w:eastAsia="zh-CN"/>
                      </w:rPr>
                      <w:t xml:space="preserve"> </w:t>
                    </w:r>
                    <w:r>
                      <w:rPr>
                        <w:w w:val="105"/>
                        <w:position w:val="-1"/>
                        <w:sz w:val="13"/>
                        <w:lang w:eastAsia="zh-CN"/>
                      </w:rPr>
                      <w:t>象推理不再被</w:t>
                    </w:r>
                    <w:r>
                      <w:rPr>
                        <w:spacing w:val="6"/>
                        <w:w w:val="105"/>
                        <w:position w:val="2"/>
                        <w:sz w:val="13"/>
                        <w:lang w:eastAsia="zh-CN"/>
                      </w:rPr>
                      <w:t>足、计算</w:t>
                    </w:r>
                    <w:r>
                      <w:rPr>
                        <w:spacing w:val="6"/>
                        <w:w w:val="105"/>
                        <w:position w:val="2"/>
                        <w:sz w:val="13"/>
                        <w:lang w:eastAsia="zh-CN"/>
                      </w:rPr>
                      <w:t xml:space="preserve"> </w:t>
                    </w:r>
                    <w:r>
                      <w:rPr>
                        <w:spacing w:val="2"/>
                        <w:w w:val="105"/>
                        <w:position w:val="1"/>
                        <w:sz w:val="13"/>
                        <w:lang w:eastAsia="zh-CN"/>
                      </w:rPr>
                      <w:t>域回答解</w:t>
                    </w:r>
                    <w:r>
                      <w:rPr>
                        <w:spacing w:val="2"/>
                        <w:w w:val="105"/>
                        <w:position w:val="1"/>
                        <w:sz w:val="13"/>
                        <w:lang w:eastAsia="zh-CN"/>
                      </w:rPr>
                      <w:t xml:space="preserve"> </w:t>
                    </w:r>
                    <w:r>
                      <w:rPr>
                        <w:w w:val="105"/>
                        <w:sz w:val="13"/>
                        <w:lang w:eastAsia="zh-CN"/>
                      </w:rPr>
                      <w:t>继续关注，基</w:t>
                    </w:r>
                    <w:r>
                      <w:rPr>
                        <w:spacing w:val="6"/>
                        <w:w w:val="105"/>
                        <w:position w:val="2"/>
                        <w:sz w:val="13"/>
                        <w:lang w:eastAsia="zh-CN"/>
                      </w:rPr>
                      <w:t>复杂度较</w:t>
                    </w:r>
                    <w:r>
                      <w:rPr>
                        <w:spacing w:val="6"/>
                        <w:w w:val="105"/>
                        <w:position w:val="2"/>
                        <w:sz w:val="13"/>
                        <w:lang w:eastAsia="zh-CN"/>
                      </w:rPr>
                      <w:t xml:space="preserve"> </w:t>
                    </w:r>
                    <w:r>
                      <w:rPr>
                        <w:spacing w:val="2"/>
                        <w:w w:val="105"/>
                        <w:position w:val="1"/>
                        <w:sz w:val="13"/>
                        <w:lang w:eastAsia="zh-CN"/>
                      </w:rPr>
                      <w:t>决问题的</w:t>
                    </w:r>
                    <w:r>
                      <w:rPr>
                        <w:spacing w:val="2"/>
                        <w:w w:val="105"/>
                        <w:position w:val="1"/>
                        <w:sz w:val="13"/>
                        <w:lang w:eastAsia="zh-CN"/>
                      </w:rPr>
                      <w:t xml:space="preserve"> </w:t>
                    </w:r>
                    <w:r>
                      <w:rPr>
                        <w:w w:val="105"/>
                        <w:sz w:val="13"/>
                        <w:lang w:eastAsia="zh-CN"/>
                      </w:rPr>
                      <w:t>于符号处理的</w:t>
                    </w:r>
                    <w:r>
                      <w:rPr>
                        <w:spacing w:val="6"/>
                        <w:w w:val="105"/>
                        <w:position w:val="1"/>
                        <w:sz w:val="13"/>
                        <w:lang w:eastAsia="zh-CN"/>
                      </w:rPr>
                      <w:t>高、常识</w:t>
                    </w:r>
                    <w:r>
                      <w:rPr>
                        <w:spacing w:val="6"/>
                        <w:w w:val="105"/>
                        <w:position w:val="1"/>
                        <w:sz w:val="13"/>
                        <w:lang w:eastAsia="zh-CN"/>
                      </w:rPr>
                      <w:t xml:space="preserve"> </w:t>
                    </w:r>
                    <w:r>
                      <w:rPr>
                        <w:spacing w:val="2"/>
                        <w:w w:val="105"/>
                        <w:sz w:val="13"/>
                        <w:lang w:eastAsia="zh-CN"/>
                      </w:rPr>
                      <w:t>专家系统</w:t>
                    </w:r>
                    <w:r>
                      <w:rPr>
                        <w:spacing w:val="2"/>
                        <w:w w:val="105"/>
                        <w:sz w:val="13"/>
                        <w:lang w:eastAsia="zh-CN"/>
                      </w:rPr>
                      <w:t xml:space="preserve"> </w:t>
                    </w:r>
                    <w:r>
                      <w:rPr>
                        <w:w w:val="105"/>
                        <w:position w:val="-1"/>
                        <w:sz w:val="13"/>
                        <w:lang w:eastAsia="zh-CN"/>
                      </w:rPr>
                      <w:t>模型遭到反对</w:t>
                    </w:r>
                    <w:r>
                      <w:rPr>
                        <w:spacing w:val="7"/>
                        <w:w w:val="105"/>
                        <w:position w:val="1"/>
                        <w:sz w:val="13"/>
                        <w:lang w:eastAsia="zh-CN"/>
                      </w:rPr>
                      <w:t>与推理实</w:t>
                    </w:r>
                    <w:r>
                      <w:rPr>
                        <w:spacing w:val="7"/>
                        <w:w w:val="105"/>
                        <w:position w:val="1"/>
                        <w:sz w:val="13"/>
                        <w:lang w:eastAsia="zh-CN"/>
                      </w:rPr>
                      <w:t xml:space="preserve"> </w:t>
                    </w:r>
                    <w:r>
                      <w:rPr>
                        <w:spacing w:val="3"/>
                        <w:w w:val="105"/>
                        <w:sz w:val="13"/>
                        <w:lang w:eastAsia="zh-CN"/>
                      </w:rPr>
                      <w:t>盛行，及</w:t>
                    </w:r>
                  </w:p>
                  <w:p w:rsidR="006211DE" w:rsidRDefault="00B33EA4">
                    <w:pPr>
                      <w:spacing w:line="84" w:lineRule="exact"/>
                      <w:jc w:val="both"/>
                      <w:rPr>
                        <w:sz w:val="13"/>
                        <w:lang w:eastAsia="zh-CN"/>
                      </w:rPr>
                    </w:pPr>
                    <w:r>
                      <w:rPr>
                        <w:spacing w:val="3"/>
                        <w:w w:val="105"/>
                        <w:sz w:val="13"/>
                        <w:lang w:eastAsia="zh-CN"/>
                      </w:rPr>
                      <w:t>现难度较</w:t>
                    </w:r>
                    <w:r>
                      <w:rPr>
                        <w:spacing w:val="3"/>
                        <w:w w:val="105"/>
                        <w:sz w:val="13"/>
                        <w:lang w:eastAsia="zh-CN"/>
                      </w:rPr>
                      <w:t xml:space="preserve">  </w:t>
                    </w:r>
                    <w:r>
                      <w:rPr>
                        <w:spacing w:val="3"/>
                        <w:w w:val="105"/>
                        <w:sz w:val="13"/>
                        <w:lang w:eastAsia="zh-CN"/>
                      </w:rPr>
                      <w:t>五代计算</w:t>
                    </w:r>
                  </w:p>
                  <w:p w:rsidR="006211DE" w:rsidRDefault="00B33EA4">
                    <w:pPr>
                      <w:tabs>
                        <w:tab w:val="left" w:pos="511"/>
                      </w:tabs>
                      <w:spacing w:line="155" w:lineRule="exact"/>
                      <w:ind w:right="832"/>
                      <w:jc w:val="center"/>
                      <w:rPr>
                        <w:sz w:val="13"/>
                        <w:lang w:eastAsia="zh-CN"/>
                      </w:rPr>
                    </w:pPr>
                    <w:r>
                      <w:rPr>
                        <w:spacing w:val="6"/>
                        <w:w w:val="105"/>
                        <w:sz w:val="13"/>
                        <w:lang w:eastAsia="zh-CN"/>
                      </w:rPr>
                      <w:t>大</w:t>
                    </w:r>
                    <w:r>
                      <w:rPr>
                        <w:w w:val="105"/>
                        <w:sz w:val="13"/>
                        <w:lang w:eastAsia="zh-CN"/>
                      </w:rPr>
                      <w:t>等</w:t>
                    </w:r>
                    <w:r>
                      <w:rPr>
                        <w:w w:val="105"/>
                        <w:sz w:val="13"/>
                        <w:lang w:eastAsia="zh-CN"/>
                      </w:rPr>
                      <w:tab/>
                    </w:r>
                    <w:r>
                      <w:rPr>
                        <w:spacing w:val="6"/>
                        <w:sz w:val="13"/>
                        <w:lang w:eastAsia="zh-CN"/>
                      </w:rPr>
                      <w:t>机</w:t>
                    </w:r>
                    <w:r>
                      <w:rPr>
                        <w:spacing w:val="8"/>
                        <w:sz w:val="13"/>
                        <w:lang w:eastAsia="zh-CN"/>
                      </w:rPr>
                      <w:t>的</w:t>
                    </w:r>
                    <w:r>
                      <w:rPr>
                        <w:sz w:val="13"/>
                        <w:lang w:eastAsia="zh-CN"/>
                      </w:rPr>
                      <w:t>发展</w:t>
                    </w:r>
                  </w:p>
                </w:txbxContent>
              </v:textbox>
            </v:shape>
            <v:shape id="_x0000_s1448" type="#_x0000_t202" style="position:absolute;left:7211;top:3022;width:840;height:949" filled="f" stroked="f">
              <v:textbox inset="0,0,0,0">
                <w:txbxContent>
                  <w:p w:rsidR="006211DE" w:rsidRDefault="00B33EA4">
                    <w:pPr>
                      <w:spacing w:line="224" w:lineRule="exact"/>
                      <w:ind w:left="12"/>
                      <w:rPr>
                        <w:sz w:val="17"/>
                        <w:lang w:eastAsia="zh-CN"/>
                      </w:rPr>
                    </w:pPr>
                    <w:r>
                      <w:rPr>
                        <w:w w:val="95"/>
                        <w:sz w:val="17"/>
                        <w:lang w:eastAsia="zh-CN"/>
                      </w:rPr>
                      <w:t>1997-2010</w:t>
                    </w:r>
                  </w:p>
                  <w:p w:rsidR="006211DE" w:rsidRDefault="00B33EA4">
                    <w:pPr>
                      <w:spacing w:line="260" w:lineRule="exact"/>
                      <w:ind w:left="141"/>
                      <w:rPr>
                        <w:sz w:val="17"/>
                        <w:lang w:eastAsia="zh-CN"/>
                      </w:rPr>
                    </w:pPr>
                    <w:r>
                      <w:rPr>
                        <w:color w:val="FF0000"/>
                        <w:sz w:val="17"/>
                        <w:lang w:eastAsia="zh-CN"/>
                      </w:rPr>
                      <w:t>复苏期</w:t>
                    </w:r>
                  </w:p>
                  <w:p w:rsidR="006211DE" w:rsidRDefault="00B33EA4">
                    <w:pPr>
                      <w:spacing w:before="11" w:line="139" w:lineRule="auto"/>
                      <w:ind w:right="18"/>
                      <w:jc w:val="both"/>
                      <w:rPr>
                        <w:sz w:val="13"/>
                        <w:lang w:eastAsia="zh-CN"/>
                      </w:rPr>
                    </w:pPr>
                    <w:r>
                      <w:rPr>
                        <w:sz w:val="13"/>
                        <w:lang w:eastAsia="zh-CN"/>
                      </w:rPr>
                      <w:t>计算性能的提升与互联网技术的快速普及</w:t>
                    </w:r>
                  </w:p>
                </w:txbxContent>
              </v:textbox>
            </v:shape>
            <v:shape id="_x0000_s1447" type="#_x0000_t202" style="position:absolute;left:8519;top:3015;width:1112;height:1419" filled="f" stroked="f">
              <v:textbox inset="0,0,0,0">
                <w:txbxContent>
                  <w:p w:rsidR="006211DE" w:rsidRDefault="00B33EA4">
                    <w:pPr>
                      <w:spacing w:line="221" w:lineRule="exact"/>
                      <w:ind w:left="69"/>
                      <w:rPr>
                        <w:sz w:val="17"/>
                        <w:lang w:eastAsia="zh-CN"/>
                      </w:rPr>
                    </w:pPr>
                    <w:r>
                      <w:rPr>
                        <w:sz w:val="17"/>
                        <w:lang w:eastAsia="zh-CN"/>
                      </w:rPr>
                      <w:t>2010-</w:t>
                    </w:r>
                  </w:p>
                  <w:p w:rsidR="006211DE" w:rsidRDefault="00B33EA4">
                    <w:pPr>
                      <w:spacing w:line="256" w:lineRule="exact"/>
                      <w:ind w:left="100"/>
                      <w:rPr>
                        <w:sz w:val="17"/>
                        <w:lang w:eastAsia="zh-CN"/>
                      </w:rPr>
                    </w:pPr>
                    <w:r>
                      <w:rPr>
                        <w:color w:val="FF0000"/>
                        <w:sz w:val="17"/>
                        <w:lang w:eastAsia="zh-CN"/>
                      </w:rPr>
                      <w:t>增长爆发期</w:t>
                    </w:r>
                  </w:p>
                  <w:p w:rsidR="006211DE" w:rsidRDefault="00B33EA4">
                    <w:pPr>
                      <w:spacing w:before="11" w:line="139" w:lineRule="auto"/>
                      <w:ind w:right="18"/>
                      <w:jc w:val="both"/>
                      <w:rPr>
                        <w:sz w:val="13"/>
                        <w:lang w:eastAsia="zh-CN"/>
                      </w:rPr>
                    </w:pPr>
                    <w:r>
                      <w:rPr>
                        <w:sz w:val="13"/>
                        <w:lang w:eastAsia="zh-CN"/>
                      </w:rPr>
                      <w:t>新一代信息技术引发信息环境与数据基础变革，海量图像语音文本等多模态数据不断出现，</w:t>
                    </w:r>
                    <w:r>
                      <w:rPr>
                        <w:sz w:val="13"/>
                        <w:lang w:eastAsia="zh-CN"/>
                      </w:rPr>
                      <w:t xml:space="preserve"> </w:t>
                    </w:r>
                    <w:r>
                      <w:rPr>
                        <w:w w:val="105"/>
                        <w:sz w:val="13"/>
                        <w:lang w:eastAsia="zh-CN"/>
                      </w:rPr>
                      <w:t>计算能力提高</w:t>
                    </w:r>
                  </w:p>
                </w:txbxContent>
              </v:textbox>
            </v:shape>
            <w10:wrap type="topAndBottom" anchorx="page"/>
          </v:group>
        </w:pict>
      </w:r>
    </w:p>
    <w:p w:rsidR="006211DE" w:rsidRPr="0017109B" w:rsidRDefault="00B33EA4">
      <w:pPr>
        <w:pStyle w:val="a3"/>
        <w:spacing w:before="136"/>
        <w:ind w:left="1557" w:right="1634"/>
        <w:jc w:val="center"/>
        <w:rPr>
          <w:rFonts w:ascii="微软雅黑" w:eastAsia="微软雅黑" w:hAnsi="微软雅黑"/>
          <w:lang w:eastAsia="zh-CN"/>
        </w:rPr>
      </w:pPr>
      <w:r w:rsidRPr="0017109B">
        <w:rPr>
          <w:rFonts w:ascii="微软雅黑" w:eastAsia="微软雅黑" w:hAnsi="微软雅黑"/>
          <w:spacing w:val="3"/>
          <w:lang w:eastAsia="zh-CN"/>
        </w:rPr>
        <w:t>图</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1</w:t>
      </w:r>
      <w:r w:rsidRPr="0017109B">
        <w:rPr>
          <w:rFonts w:ascii="微软雅黑" w:eastAsia="微软雅黑" w:hAnsi="微软雅黑"/>
          <w:spacing w:val="60"/>
          <w:lang w:eastAsia="zh-CN"/>
        </w:rPr>
        <w:t xml:space="preserve"> </w:t>
      </w:r>
      <w:r w:rsidRPr="0017109B">
        <w:rPr>
          <w:rFonts w:ascii="微软雅黑" w:eastAsia="微软雅黑" w:hAnsi="微软雅黑"/>
          <w:lang w:eastAsia="zh-CN"/>
        </w:rPr>
        <w:t>人工智能发展历史</w:t>
      </w:r>
    </w:p>
    <w:p w:rsidR="006211DE" w:rsidRPr="0017109B" w:rsidRDefault="00B33EA4">
      <w:pPr>
        <w:pStyle w:val="a3"/>
        <w:spacing w:before="79" w:line="487" w:lineRule="exact"/>
        <w:ind w:left="1320"/>
        <w:rPr>
          <w:rFonts w:ascii="微软雅黑" w:eastAsia="微软雅黑" w:hAnsi="微软雅黑"/>
          <w:lang w:eastAsia="zh-CN"/>
        </w:rPr>
      </w:pPr>
      <w:r w:rsidRPr="0017109B">
        <w:rPr>
          <w:rFonts w:ascii="微软雅黑" w:eastAsia="微软雅黑" w:hAnsi="微软雅黑"/>
          <w:spacing w:val="-12"/>
          <w:lang w:eastAsia="zh-CN"/>
        </w:rPr>
        <w:t>长期以来，制造具有智能的机器一直是人类的重大梦想。早在</w:t>
      </w:r>
      <w:r w:rsidRPr="0017109B">
        <w:rPr>
          <w:rFonts w:ascii="微软雅黑" w:eastAsia="微软雅黑" w:hAnsi="微软雅黑"/>
          <w:spacing w:val="-12"/>
          <w:lang w:eastAsia="zh-CN"/>
        </w:rPr>
        <w:t xml:space="preserve"> </w:t>
      </w:r>
      <w:r w:rsidRPr="0017109B">
        <w:rPr>
          <w:rFonts w:ascii="微软雅黑" w:eastAsia="微软雅黑" w:hAnsi="微软雅黑"/>
          <w:lang w:eastAsia="zh-CN"/>
        </w:rPr>
        <w:t>1950</w:t>
      </w:r>
      <w:r w:rsidRPr="0017109B">
        <w:rPr>
          <w:rFonts w:ascii="微软雅黑" w:eastAsia="微软雅黑" w:hAnsi="微软雅黑"/>
          <w:spacing w:val="2"/>
          <w:lang w:eastAsia="zh-CN"/>
        </w:rPr>
        <w:t xml:space="preserve"> </w:t>
      </w:r>
      <w:r w:rsidRPr="0017109B">
        <w:rPr>
          <w:rFonts w:ascii="微软雅黑" w:eastAsia="微软雅黑" w:hAnsi="微软雅黑"/>
          <w:spacing w:val="-8"/>
          <w:lang w:eastAsia="zh-CN"/>
        </w:rPr>
        <w:t>年，</w:t>
      </w:r>
      <w:r w:rsidRPr="0017109B">
        <w:rPr>
          <w:rFonts w:ascii="微软雅黑" w:eastAsia="微软雅黑" w:hAnsi="微软雅黑"/>
          <w:spacing w:val="-15"/>
          <w:lang w:eastAsia="zh-CN"/>
        </w:rPr>
        <w:t>Alan</w:t>
      </w:r>
    </w:p>
    <w:p w:rsidR="006211DE" w:rsidRPr="0017109B" w:rsidRDefault="00B33EA4">
      <w:pPr>
        <w:pStyle w:val="a3"/>
        <w:spacing w:before="7" w:line="220" w:lineRule="auto"/>
        <w:ind w:right="916"/>
        <w:rPr>
          <w:rFonts w:ascii="微软雅黑" w:eastAsia="微软雅黑" w:hAnsi="微软雅黑"/>
          <w:lang w:eastAsia="zh-CN"/>
        </w:rPr>
      </w:pPr>
      <w:r w:rsidRPr="0017109B">
        <w:rPr>
          <w:rFonts w:ascii="微软雅黑" w:eastAsia="微软雅黑" w:hAnsi="微软雅黑"/>
          <w:lang w:eastAsia="zh-CN"/>
        </w:rPr>
        <w:t>Turing</w:t>
      </w:r>
      <w:r w:rsidRPr="0017109B">
        <w:rPr>
          <w:rFonts w:ascii="微软雅黑" w:eastAsia="微软雅黑" w:hAnsi="微软雅黑"/>
          <w:spacing w:val="-9"/>
          <w:lang w:eastAsia="zh-CN"/>
        </w:rPr>
        <w:t xml:space="preserve"> </w:t>
      </w:r>
      <w:r w:rsidRPr="0017109B">
        <w:rPr>
          <w:rFonts w:ascii="微软雅黑" w:eastAsia="微软雅黑" w:hAnsi="微软雅黑"/>
          <w:spacing w:val="-10"/>
          <w:lang w:eastAsia="zh-CN"/>
        </w:rPr>
        <w:t>在《计算机器与智能》中就阐述了对人工智能的思考。他提出的图灵测试</w:t>
      </w:r>
      <w:r w:rsidRPr="0017109B">
        <w:rPr>
          <w:rFonts w:ascii="微软雅黑" w:eastAsia="微软雅黑" w:hAnsi="微软雅黑"/>
          <w:spacing w:val="1"/>
          <w:lang w:eastAsia="zh-CN"/>
        </w:rPr>
        <w:t>是机器智能的重要测量手段，后来还衍生出了视觉图灵测试等测量方法。</w:t>
      </w:r>
      <w:r w:rsidRPr="0017109B">
        <w:rPr>
          <w:rFonts w:ascii="微软雅黑" w:eastAsia="微软雅黑" w:hAnsi="微软雅黑"/>
          <w:lang w:eastAsia="zh-CN"/>
        </w:rPr>
        <w:t>1956</w:t>
      </w:r>
    </w:p>
    <w:p w:rsidR="006211DE" w:rsidRPr="0017109B" w:rsidRDefault="006211DE">
      <w:pPr>
        <w:spacing w:line="220" w:lineRule="auto"/>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spacing w:val="-24"/>
          <w:lang w:eastAsia="zh-CN"/>
        </w:rPr>
        <w:lastRenderedPageBreak/>
        <w:t>年，</w:t>
      </w:r>
      <w:r w:rsidRPr="0017109B">
        <w:rPr>
          <w:rFonts w:ascii="微软雅黑" w:eastAsia="微软雅黑" w:hAnsi="微软雅黑"/>
          <w:w w:val="210"/>
          <w:lang w:eastAsia="zh-CN"/>
        </w:rPr>
        <w:t>“</w:t>
      </w:r>
      <w:r w:rsidRPr="0017109B">
        <w:rPr>
          <w:rFonts w:ascii="微软雅黑" w:eastAsia="微软雅黑" w:hAnsi="微软雅黑"/>
          <w:lang w:eastAsia="zh-CN"/>
        </w:rPr>
        <w:t>人工智能</w:t>
      </w:r>
      <w:r w:rsidRPr="0017109B">
        <w:rPr>
          <w:rFonts w:ascii="微软雅黑" w:eastAsia="微软雅黑" w:hAnsi="微软雅黑"/>
          <w:w w:val="210"/>
          <w:lang w:eastAsia="zh-CN"/>
        </w:rPr>
        <w:t>”</w:t>
      </w:r>
      <w:r w:rsidRPr="0017109B">
        <w:rPr>
          <w:rFonts w:ascii="微软雅黑" w:eastAsia="微软雅黑" w:hAnsi="微软雅黑"/>
          <w:spacing w:val="-3"/>
          <w:lang w:eastAsia="zh-CN"/>
        </w:rPr>
        <w:t>这个</w:t>
      </w:r>
      <w:proofErr w:type="gramStart"/>
      <w:r w:rsidRPr="0017109B">
        <w:rPr>
          <w:rFonts w:ascii="微软雅黑" w:eastAsia="微软雅黑" w:hAnsi="微软雅黑"/>
          <w:spacing w:val="-3"/>
          <w:lang w:eastAsia="zh-CN"/>
        </w:rPr>
        <w:t>词首次</w:t>
      </w:r>
      <w:proofErr w:type="gramEnd"/>
      <w:r w:rsidRPr="0017109B">
        <w:rPr>
          <w:rFonts w:ascii="微软雅黑" w:eastAsia="微软雅黑" w:hAnsi="微软雅黑"/>
          <w:spacing w:val="-3"/>
          <w:lang w:eastAsia="zh-CN"/>
        </w:rPr>
        <w:t>出现在达特茅斯会议上，标志着其作为一个研究领</w:t>
      </w:r>
    </w:p>
    <w:p w:rsidR="006211DE" w:rsidRPr="0017109B" w:rsidRDefault="00B33EA4">
      <w:pPr>
        <w:pStyle w:val="a3"/>
        <w:spacing w:before="8" w:line="220" w:lineRule="auto"/>
        <w:ind w:right="914"/>
        <w:rPr>
          <w:rFonts w:ascii="微软雅黑" w:eastAsia="微软雅黑" w:hAnsi="微软雅黑"/>
        </w:rPr>
      </w:pPr>
      <w:r w:rsidRPr="0017109B">
        <w:rPr>
          <w:rFonts w:ascii="微软雅黑" w:eastAsia="微软雅黑" w:hAnsi="微软雅黑"/>
          <w:spacing w:val="-9"/>
        </w:rPr>
        <w:t>域的正式诞生。六十年来，人工智能发展潮起潮落的同时，基本思想可大致划分</w:t>
      </w:r>
      <w:r w:rsidRPr="0017109B">
        <w:rPr>
          <w:rFonts w:ascii="微软雅黑" w:eastAsia="微软雅黑" w:hAnsi="微软雅黑"/>
          <w:spacing w:val="9"/>
        </w:rPr>
        <w:t>为四个流派：符号主义（</w:t>
      </w:r>
      <w:r w:rsidRPr="0017109B">
        <w:rPr>
          <w:rFonts w:ascii="微软雅黑" w:eastAsia="微软雅黑" w:hAnsi="微软雅黑"/>
          <w:spacing w:val="3"/>
        </w:rPr>
        <w:t>S</w:t>
      </w:r>
      <w:r w:rsidRPr="0017109B">
        <w:rPr>
          <w:rFonts w:ascii="微软雅黑" w:eastAsia="微软雅黑" w:hAnsi="微软雅黑"/>
          <w:spacing w:val="-8"/>
        </w:rPr>
        <w:t>y</w:t>
      </w:r>
      <w:r w:rsidRPr="0017109B">
        <w:rPr>
          <w:rFonts w:ascii="微软雅黑" w:eastAsia="微软雅黑" w:hAnsi="微软雅黑"/>
        </w:rPr>
        <w:t>mbol</w:t>
      </w:r>
      <w:r w:rsidRPr="0017109B">
        <w:rPr>
          <w:rFonts w:ascii="微软雅黑" w:eastAsia="微软雅黑" w:hAnsi="微软雅黑"/>
          <w:spacing w:val="1"/>
        </w:rPr>
        <w:t>i</w:t>
      </w:r>
      <w:r w:rsidRPr="0017109B">
        <w:rPr>
          <w:rFonts w:ascii="微软雅黑" w:eastAsia="微软雅黑" w:hAnsi="微软雅黑"/>
          <w:spacing w:val="-1"/>
        </w:rPr>
        <w:t>s</w:t>
      </w:r>
      <w:r w:rsidRPr="0017109B">
        <w:rPr>
          <w:rFonts w:ascii="微软雅黑" w:eastAsia="微软雅黑" w:hAnsi="微软雅黑"/>
          <w:spacing w:val="10"/>
        </w:rPr>
        <w:t>m</w:t>
      </w:r>
      <w:r w:rsidRPr="0017109B">
        <w:rPr>
          <w:rFonts w:ascii="微软雅黑" w:eastAsia="微软雅黑" w:hAnsi="微软雅黑"/>
          <w:spacing w:val="-111"/>
        </w:rPr>
        <w:t>）</w:t>
      </w:r>
      <w:r w:rsidRPr="0017109B">
        <w:rPr>
          <w:rFonts w:ascii="微软雅黑" w:eastAsia="微软雅黑" w:hAnsi="微软雅黑"/>
          <w:spacing w:val="9"/>
        </w:rPr>
        <w:t>、连接主义（</w:t>
      </w:r>
      <w:r w:rsidRPr="0017109B">
        <w:rPr>
          <w:rFonts w:ascii="微软雅黑" w:eastAsia="微软雅黑" w:hAnsi="微软雅黑"/>
        </w:rPr>
        <w:t>Connectionis</w:t>
      </w:r>
      <w:r w:rsidRPr="0017109B">
        <w:rPr>
          <w:rFonts w:ascii="微软雅黑" w:eastAsia="微软雅黑" w:hAnsi="微软雅黑"/>
          <w:spacing w:val="10"/>
        </w:rPr>
        <w:t>m</w:t>
      </w:r>
      <w:r w:rsidRPr="0017109B">
        <w:rPr>
          <w:rFonts w:ascii="微软雅黑" w:eastAsia="微软雅黑" w:hAnsi="微软雅黑"/>
          <w:spacing w:val="-111"/>
        </w:rPr>
        <w:t>）</w:t>
      </w:r>
      <w:r w:rsidRPr="0017109B">
        <w:rPr>
          <w:rFonts w:ascii="微软雅黑" w:eastAsia="微软雅黑" w:hAnsi="微软雅黑"/>
          <w:spacing w:val="7"/>
        </w:rPr>
        <w:t>、行为主义</w:t>
      </w:r>
    </w:p>
    <w:p w:rsidR="006211DE" w:rsidRPr="0017109B" w:rsidRDefault="00B33EA4">
      <w:pPr>
        <w:pStyle w:val="a3"/>
        <w:spacing w:line="220" w:lineRule="auto"/>
        <w:ind w:right="914"/>
        <w:rPr>
          <w:rFonts w:ascii="微软雅黑" w:eastAsia="微软雅黑" w:hAnsi="微软雅黑"/>
          <w:lang w:eastAsia="zh-CN"/>
        </w:rPr>
      </w:pPr>
      <w:r w:rsidRPr="0017109B">
        <w:rPr>
          <w:rFonts w:ascii="微软雅黑" w:eastAsia="微软雅黑" w:hAnsi="微软雅黑"/>
          <w:spacing w:val="4"/>
        </w:rPr>
        <w:t>（</w:t>
      </w:r>
      <w:r w:rsidRPr="0017109B">
        <w:rPr>
          <w:rFonts w:ascii="微软雅黑" w:eastAsia="微软雅黑" w:hAnsi="微软雅黑"/>
          <w:spacing w:val="-2"/>
        </w:rPr>
        <w:t>B</w:t>
      </w:r>
      <w:r w:rsidRPr="0017109B">
        <w:rPr>
          <w:rFonts w:ascii="微软雅黑" w:eastAsia="微软雅黑" w:hAnsi="微软雅黑"/>
        </w:rPr>
        <w:t>eh</w:t>
      </w:r>
      <w:r w:rsidRPr="0017109B">
        <w:rPr>
          <w:rFonts w:ascii="微软雅黑" w:eastAsia="微软雅黑" w:hAnsi="微软雅黑"/>
          <w:spacing w:val="-2"/>
        </w:rPr>
        <w:t>a</w:t>
      </w:r>
      <w:r w:rsidRPr="0017109B">
        <w:rPr>
          <w:rFonts w:ascii="微软雅黑" w:eastAsia="微软雅黑" w:hAnsi="微软雅黑"/>
        </w:rPr>
        <w:t>viouris</w:t>
      </w:r>
      <w:r w:rsidRPr="0017109B">
        <w:rPr>
          <w:rFonts w:ascii="微软雅黑" w:eastAsia="微软雅黑" w:hAnsi="微软雅黑"/>
          <w:spacing w:val="5"/>
        </w:rPr>
        <w:t>m</w:t>
      </w:r>
      <w:r w:rsidRPr="0017109B">
        <w:rPr>
          <w:rFonts w:ascii="微软雅黑" w:eastAsia="微软雅黑" w:hAnsi="微软雅黑"/>
          <w:spacing w:val="4"/>
        </w:rPr>
        <w:t>）和统计主义（</w:t>
      </w:r>
      <w:r w:rsidRPr="0017109B">
        <w:rPr>
          <w:rFonts w:ascii="微软雅黑" w:eastAsia="微软雅黑" w:hAnsi="微软雅黑"/>
          <w:spacing w:val="-1"/>
        </w:rPr>
        <w:t>S</w:t>
      </w:r>
      <w:r w:rsidRPr="0017109B">
        <w:rPr>
          <w:rFonts w:ascii="微软雅黑" w:eastAsia="微软雅黑" w:hAnsi="微软雅黑"/>
          <w:spacing w:val="1"/>
        </w:rPr>
        <w:t>t</w:t>
      </w:r>
      <w:r w:rsidRPr="0017109B">
        <w:rPr>
          <w:rFonts w:ascii="微软雅黑" w:eastAsia="微软雅黑" w:hAnsi="微软雅黑"/>
        </w:rPr>
        <w:t>a</w:t>
      </w:r>
      <w:r w:rsidRPr="0017109B">
        <w:rPr>
          <w:rFonts w:ascii="微软雅黑" w:eastAsia="微软雅黑" w:hAnsi="微软雅黑"/>
          <w:spacing w:val="-3"/>
        </w:rPr>
        <w:t>t</w:t>
      </w:r>
      <w:r w:rsidRPr="0017109B">
        <w:rPr>
          <w:rFonts w:ascii="微软雅黑" w:eastAsia="微软雅黑" w:hAnsi="微软雅黑"/>
        </w:rPr>
        <w:t>is</w:t>
      </w:r>
      <w:r w:rsidRPr="0017109B">
        <w:rPr>
          <w:rFonts w:ascii="微软雅黑" w:eastAsia="微软雅黑" w:hAnsi="微软雅黑"/>
          <w:spacing w:val="1"/>
        </w:rPr>
        <w:t>t</w:t>
      </w:r>
      <w:r w:rsidRPr="0017109B">
        <w:rPr>
          <w:rFonts w:ascii="微软雅黑" w:eastAsia="微软雅黑" w:hAnsi="微软雅黑"/>
        </w:rPr>
        <w:t>icsis</w:t>
      </w:r>
      <w:r w:rsidRPr="0017109B">
        <w:rPr>
          <w:rFonts w:ascii="微软雅黑" w:eastAsia="微软雅黑" w:hAnsi="微软雅黑"/>
          <w:spacing w:val="3"/>
        </w:rPr>
        <w:t>m</w:t>
      </w:r>
      <w:r w:rsidRPr="0017109B">
        <w:rPr>
          <w:rFonts w:ascii="微软雅黑" w:eastAsia="微软雅黑" w:hAnsi="微软雅黑"/>
          <w:spacing w:val="-118"/>
        </w:rPr>
        <w:t>）</w:t>
      </w:r>
      <w:r w:rsidRPr="0017109B">
        <w:rPr>
          <w:rFonts w:ascii="微软雅黑" w:eastAsia="微软雅黑" w:hAnsi="微软雅黑"/>
          <w:spacing w:val="4"/>
        </w:rPr>
        <w:t>（</w:t>
      </w:r>
      <w:r w:rsidRPr="0017109B">
        <w:rPr>
          <w:rFonts w:ascii="微软雅黑" w:eastAsia="微软雅黑" w:hAnsi="微软雅黑"/>
          <w:spacing w:val="1"/>
        </w:rPr>
        <w:t>注：由于篇幅原因，本白皮书不对四个流派进行详细阐述</w:t>
      </w:r>
      <w:r w:rsidRPr="0017109B">
        <w:rPr>
          <w:rFonts w:ascii="微软雅黑" w:eastAsia="微软雅黑" w:hAnsi="微软雅黑"/>
          <w:spacing w:val="-121"/>
        </w:rPr>
        <w:t>）</w:t>
      </w:r>
      <w:r w:rsidRPr="0017109B">
        <w:rPr>
          <w:rFonts w:ascii="微软雅黑" w:eastAsia="微软雅黑" w:hAnsi="微软雅黑"/>
        </w:rPr>
        <w:t>。</w:t>
      </w:r>
      <w:r w:rsidRPr="0017109B">
        <w:rPr>
          <w:rFonts w:ascii="微软雅黑" w:eastAsia="微软雅黑" w:hAnsi="微软雅黑"/>
          <w:lang w:eastAsia="zh-CN"/>
        </w:rPr>
        <w:t>这四个流派从不同侧面抓住了智能的部分特征，在</w:t>
      </w:r>
    </w:p>
    <w:p w:rsidR="006211DE" w:rsidRPr="0017109B" w:rsidRDefault="00B33EA4">
      <w:pPr>
        <w:pStyle w:val="a3"/>
        <w:spacing w:line="478" w:lineRule="exact"/>
        <w:rPr>
          <w:rFonts w:ascii="微软雅黑" w:eastAsia="微软雅黑" w:hAnsi="微软雅黑"/>
          <w:lang w:eastAsia="zh-CN"/>
        </w:rPr>
      </w:pPr>
      <w:r w:rsidRPr="0017109B">
        <w:rPr>
          <w:rFonts w:ascii="微软雅黑" w:eastAsia="微软雅黑" w:hAnsi="微软雅黑"/>
          <w:w w:val="190"/>
          <w:lang w:eastAsia="zh-CN"/>
        </w:rPr>
        <w:t>“</w:t>
      </w:r>
      <w:r w:rsidRPr="0017109B">
        <w:rPr>
          <w:rFonts w:ascii="微软雅黑" w:eastAsia="微软雅黑" w:hAnsi="微软雅黑"/>
          <w:w w:val="110"/>
          <w:lang w:eastAsia="zh-CN"/>
        </w:rPr>
        <w:t>制造</w:t>
      </w:r>
      <w:r w:rsidRPr="0017109B">
        <w:rPr>
          <w:rFonts w:ascii="微软雅黑" w:eastAsia="微软雅黑" w:hAnsi="微软雅黑"/>
          <w:w w:val="190"/>
          <w:lang w:eastAsia="zh-CN"/>
        </w:rPr>
        <w:t>”</w:t>
      </w:r>
      <w:r w:rsidRPr="0017109B">
        <w:rPr>
          <w:rFonts w:ascii="微软雅黑" w:eastAsia="微软雅黑" w:hAnsi="微软雅黑"/>
          <w:w w:val="110"/>
          <w:lang w:eastAsia="zh-CN"/>
        </w:rPr>
        <w:t>人工智能方面都取得了里程碑式的成就。</w:t>
      </w:r>
      <w:r w:rsidRPr="0017109B">
        <w:rPr>
          <w:rFonts w:ascii="微软雅黑" w:eastAsia="微软雅黑" w:hAnsi="微软雅黑"/>
          <w:w w:val="223"/>
          <w:lang w:eastAsia="zh-CN"/>
        </w:rPr>
        <w:t xml:space="preserve"> </w:t>
      </w:r>
    </w:p>
    <w:p w:rsidR="006211DE" w:rsidRPr="0017109B" w:rsidRDefault="00B33EA4">
      <w:pPr>
        <w:pStyle w:val="a3"/>
        <w:spacing w:before="102" w:line="220" w:lineRule="auto"/>
        <w:ind w:right="799" w:firstLine="480"/>
        <w:jc w:val="both"/>
        <w:rPr>
          <w:rFonts w:ascii="微软雅黑" w:eastAsia="微软雅黑" w:hAnsi="微软雅黑"/>
          <w:lang w:eastAsia="zh-CN"/>
        </w:rPr>
      </w:pPr>
      <w:r w:rsidRPr="0017109B">
        <w:rPr>
          <w:rFonts w:ascii="微软雅黑" w:eastAsia="微软雅黑" w:hAnsi="微软雅黑"/>
          <w:lang w:eastAsia="zh-CN"/>
        </w:rPr>
        <w:t xml:space="preserve">1959 </w:t>
      </w:r>
      <w:r w:rsidRPr="0017109B">
        <w:rPr>
          <w:rFonts w:ascii="微软雅黑" w:eastAsia="微软雅黑" w:hAnsi="微软雅黑"/>
          <w:lang w:eastAsia="zh-CN"/>
        </w:rPr>
        <w:t>年，</w:t>
      </w:r>
      <w:r w:rsidRPr="0017109B">
        <w:rPr>
          <w:rFonts w:ascii="微软雅黑" w:eastAsia="微软雅黑" w:hAnsi="微软雅黑"/>
          <w:lang w:eastAsia="zh-CN"/>
        </w:rPr>
        <w:t xml:space="preserve">Arthur Samuel </w:t>
      </w:r>
      <w:r w:rsidRPr="0017109B">
        <w:rPr>
          <w:rFonts w:ascii="微软雅黑" w:eastAsia="微软雅黑" w:hAnsi="微软雅黑"/>
          <w:lang w:eastAsia="zh-CN"/>
        </w:rPr>
        <w:t>提出了机器学习，机器学习将传统的制造智能演化</w:t>
      </w:r>
      <w:r w:rsidRPr="0017109B">
        <w:rPr>
          <w:rFonts w:ascii="微软雅黑" w:eastAsia="微软雅黑" w:hAnsi="微软雅黑"/>
          <w:spacing w:val="-3"/>
          <w:lang w:eastAsia="zh-CN"/>
        </w:rPr>
        <w:t>为通过学习能力来获取智能，推动人工智能进入了第一次繁荣期。</w:t>
      </w:r>
      <w:r w:rsidRPr="0017109B">
        <w:rPr>
          <w:rFonts w:ascii="微软雅黑" w:eastAsia="微软雅黑" w:hAnsi="微软雅黑"/>
          <w:lang w:eastAsia="zh-CN"/>
        </w:rPr>
        <w:t xml:space="preserve">20 </w:t>
      </w:r>
      <w:r w:rsidRPr="0017109B">
        <w:rPr>
          <w:rFonts w:ascii="微软雅黑" w:eastAsia="微软雅黑" w:hAnsi="微软雅黑"/>
          <w:spacing w:val="2"/>
          <w:lang w:eastAsia="zh-CN"/>
        </w:rPr>
        <w:t>世纪</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70 </w:t>
      </w:r>
      <w:r w:rsidRPr="0017109B">
        <w:rPr>
          <w:rFonts w:ascii="微软雅黑" w:eastAsia="微软雅黑" w:hAnsi="微软雅黑"/>
          <w:lang w:eastAsia="zh-CN"/>
        </w:rPr>
        <w:t>年</w:t>
      </w:r>
      <w:r w:rsidRPr="0017109B">
        <w:rPr>
          <w:rFonts w:ascii="微软雅黑" w:eastAsia="微软雅黑" w:hAnsi="微软雅黑"/>
          <w:spacing w:val="-7"/>
          <w:lang w:eastAsia="zh-CN"/>
        </w:rPr>
        <w:t>代末期专家系统的出现，实现了人工智能从理论研究走向实际应用，从一般思维</w:t>
      </w:r>
      <w:r w:rsidRPr="0017109B">
        <w:rPr>
          <w:rFonts w:ascii="微软雅黑" w:eastAsia="微软雅黑" w:hAnsi="微软雅黑"/>
          <w:spacing w:val="-16"/>
          <w:lang w:eastAsia="zh-CN"/>
        </w:rPr>
        <w:t>规律探索走向专门知识应用的重大突破，将人工智能的研究推向了新高潮。然</w:t>
      </w:r>
      <w:r w:rsidRPr="0017109B">
        <w:rPr>
          <w:rFonts w:ascii="微软雅黑" w:eastAsia="微软雅黑" w:hAnsi="微软雅黑"/>
          <w:spacing w:val="-16"/>
          <w:lang w:eastAsia="zh-CN"/>
        </w:rPr>
        <w:t>而，</w:t>
      </w:r>
      <w:r w:rsidRPr="0017109B">
        <w:rPr>
          <w:rFonts w:ascii="微软雅黑" w:eastAsia="微软雅黑" w:hAnsi="微软雅黑"/>
          <w:spacing w:val="-16"/>
          <w:lang w:eastAsia="zh-CN"/>
        </w:rPr>
        <w:t xml:space="preserve"> </w:t>
      </w:r>
      <w:r w:rsidRPr="0017109B">
        <w:rPr>
          <w:rFonts w:ascii="微软雅黑" w:eastAsia="微软雅黑" w:hAnsi="微软雅黑"/>
          <w:spacing w:val="-17"/>
          <w:lang w:eastAsia="zh-CN"/>
        </w:rPr>
        <w:t>机器学习的模型仍然是</w:t>
      </w:r>
      <w:r w:rsidRPr="0017109B">
        <w:rPr>
          <w:rFonts w:ascii="微软雅黑" w:eastAsia="微软雅黑" w:hAnsi="微软雅黑"/>
          <w:w w:val="180"/>
          <w:lang w:eastAsia="zh-CN"/>
        </w:rPr>
        <w:t>“</w:t>
      </w:r>
      <w:r w:rsidRPr="0017109B">
        <w:rPr>
          <w:rFonts w:ascii="微软雅黑" w:eastAsia="微软雅黑" w:hAnsi="微软雅黑"/>
          <w:lang w:eastAsia="zh-CN"/>
        </w:rPr>
        <w:t>人工</w:t>
      </w:r>
      <w:r w:rsidRPr="0017109B">
        <w:rPr>
          <w:rFonts w:ascii="微软雅黑" w:eastAsia="微软雅黑" w:hAnsi="微软雅黑"/>
          <w:spacing w:val="-24"/>
          <w:w w:val="180"/>
          <w:lang w:eastAsia="zh-CN"/>
        </w:rPr>
        <w:t>”</w:t>
      </w:r>
      <w:r w:rsidRPr="0017109B">
        <w:rPr>
          <w:rFonts w:ascii="微软雅黑" w:eastAsia="微软雅黑" w:hAnsi="微软雅黑"/>
          <w:spacing w:val="-7"/>
          <w:lang w:eastAsia="zh-CN"/>
        </w:rPr>
        <w:t>的，也有很大的局限性。随着专家系统应用的不</w:t>
      </w:r>
      <w:r w:rsidRPr="0017109B">
        <w:rPr>
          <w:rFonts w:ascii="微软雅黑" w:eastAsia="微软雅黑" w:hAnsi="微软雅黑"/>
          <w:spacing w:val="-10"/>
          <w:lang w:eastAsia="zh-CN"/>
        </w:rPr>
        <w:t>断深入，专家系统自身存在的知识获取难、知识领域窄、推理能力弱、实用性差</w:t>
      </w:r>
      <w:r w:rsidRPr="0017109B">
        <w:rPr>
          <w:rFonts w:ascii="微软雅黑" w:eastAsia="微软雅黑" w:hAnsi="微软雅黑"/>
          <w:spacing w:val="-9"/>
          <w:lang w:eastAsia="zh-CN"/>
        </w:rPr>
        <w:t>等问题逐步暴露。从</w:t>
      </w:r>
      <w:r w:rsidRPr="0017109B">
        <w:rPr>
          <w:rFonts w:ascii="微软雅黑" w:eastAsia="微软雅黑" w:hAnsi="微软雅黑"/>
          <w:spacing w:val="-9"/>
          <w:lang w:eastAsia="zh-CN"/>
        </w:rPr>
        <w:t xml:space="preserve"> </w:t>
      </w:r>
      <w:r w:rsidRPr="0017109B">
        <w:rPr>
          <w:rFonts w:ascii="微软雅黑" w:eastAsia="微软雅黑" w:hAnsi="微软雅黑"/>
          <w:lang w:eastAsia="zh-CN"/>
        </w:rPr>
        <w:t xml:space="preserve">1976 </w:t>
      </w:r>
      <w:r w:rsidRPr="0017109B">
        <w:rPr>
          <w:rFonts w:ascii="微软雅黑" w:eastAsia="微软雅黑" w:hAnsi="微软雅黑"/>
          <w:lang w:eastAsia="zh-CN"/>
        </w:rPr>
        <w:t>年开始，人工智能的研究进入长达</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6 </w:t>
      </w:r>
      <w:r w:rsidRPr="0017109B">
        <w:rPr>
          <w:rFonts w:ascii="微软雅黑" w:eastAsia="微软雅黑" w:hAnsi="微软雅黑"/>
          <w:lang w:eastAsia="zh-CN"/>
        </w:rPr>
        <w:t>年的萧瑟期。</w:t>
      </w:r>
      <w:r w:rsidRPr="0017109B">
        <w:rPr>
          <w:rFonts w:ascii="微软雅黑" w:eastAsia="微软雅黑" w:hAnsi="微软雅黑"/>
          <w:w w:val="223"/>
          <w:lang w:eastAsia="zh-CN"/>
        </w:rPr>
        <w:t xml:space="preserve"> </w:t>
      </w:r>
    </w:p>
    <w:p w:rsidR="006211DE" w:rsidRPr="0017109B" w:rsidRDefault="00B33EA4">
      <w:pPr>
        <w:pStyle w:val="a3"/>
        <w:spacing w:before="112" w:line="220" w:lineRule="auto"/>
        <w:ind w:right="801" w:firstLine="480"/>
        <w:jc w:val="both"/>
        <w:rPr>
          <w:rFonts w:ascii="微软雅黑" w:eastAsia="微软雅黑" w:hAnsi="微软雅黑"/>
          <w:lang w:eastAsia="zh-CN"/>
        </w:rPr>
      </w:pPr>
      <w:r w:rsidRPr="0017109B">
        <w:rPr>
          <w:rFonts w:ascii="微软雅黑" w:eastAsia="微软雅黑" w:hAnsi="微软雅黑"/>
          <w:spacing w:val="9"/>
          <w:lang w:eastAsia="zh-CN"/>
        </w:rPr>
        <w:t>在</w:t>
      </w:r>
      <w:r w:rsidRPr="0017109B">
        <w:rPr>
          <w:rFonts w:ascii="微软雅黑" w:eastAsia="微软雅黑" w:hAnsi="微软雅黑"/>
          <w:spacing w:val="9"/>
          <w:lang w:eastAsia="zh-CN"/>
        </w:rPr>
        <w:t xml:space="preserve"> </w:t>
      </w:r>
      <w:r w:rsidRPr="0017109B">
        <w:rPr>
          <w:rFonts w:ascii="微软雅黑" w:eastAsia="微软雅黑" w:hAnsi="微软雅黑"/>
          <w:lang w:eastAsia="zh-CN"/>
        </w:rPr>
        <w:t xml:space="preserve">80 </w:t>
      </w:r>
      <w:r w:rsidRPr="0017109B">
        <w:rPr>
          <w:rFonts w:ascii="微软雅黑" w:eastAsia="微软雅黑" w:hAnsi="微软雅黑"/>
          <w:lang w:eastAsia="zh-CN"/>
        </w:rPr>
        <w:t>年代中期，随着美国、日本立项支持人工智能研究，以及以知识工程</w:t>
      </w:r>
      <w:r w:rsidRPr="0017109B">
        <w:rPr>
          <w:rFonts w:ascii="微软雅黑" w:eastAsia="微软雅黑" w:hAnsi="微软雅黑"/>
          <w:spacing w:val="-7"/>
          <w:lang w:eastAsia="zh-CN"/>
        </w:rPr>
        <w:t>为主导的机器学习方法的发展，出现了具有更强可视化效果的决策树模型和突破</w:t>
      </w:r>
      <w:r w:rsidRPr="0017109B">
        <w:rPr>
          <w:rFonts w:ascii="微软雅黑" w:eastAsia="微软雅黑" w:hAnsi="微软雅黑"/>
          <w:spacing w:val="-12"/>
          <w:lang w:eastAsia="zh-CN"/>
        </w:rPr>
        <w:t>早期感知机局限的多层人工神经网络，由此带来了人工智能的又一次繁荣期。然而，当时的计算机难以模拟复杂度高及规模大的神经网络，仍有一定的局限性。</w:t>
      </w:r>
    </w:p>
    <w:p w:rsidR="006211DE" w:rsidRPr="0017109B" w:rsidRDefault="00B33EA4">
      <w:pPr>
        <w:pStyle w:val="a3"/>
        <w:spacing w:line="220" w:lineRule="auto"/>
        <w:ind w:right="859"/>
        <w:rPr>
          <w:rFonts w:ascii="微软雅黑" w:eastAsia="微软雅黑" w:hAnsi="微软雅黑"/>
          <w:lang w:eastAsia="zh-CN"/>
        </w:rPr>
      </w:pPr>
      <w:r w:rsidRPr="0017109B">
        <w:rPr>
          <w:rFonts w:ascii="微软雅黑" w:eastAsia="微软雅黑" w:hAnsi="微软雅黑"/>
          <w:lang w:eastAsia="zh-CN"/>
        </w:rPr>
        <w:t xml:space="preserve">1987 </w:t>
      </w:r>
      <w:r w:rsidRPr="0017109B">
        <w:rPr>
          <w:rFonts w:ascii="微软雅黑" w:eastAsia="微软雅黑" w:hAnsi="微软雅黑"/>
          <w:lang w:eastAsia="zh-CN"/>
        </w:rPr>
        <w:t>年由于</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LISP </w:t>
      </w:r>
      <w:r w:rsidRPr="0017109B">
        <w:rPr>
          <w:rFonts w:ascii="微软雅黑" w:eastAsia="微软雅黑" w:hAnsi="微软雅黑"/>
          <w:lang w:eastAsia="zh-CN"/>
        </w:rPr>
        <w:t>机市场崩塌，美国取消了人工智能预算，日本第五代计算机项目失败并退出市场，专家系统进展缓慢，人工智能又进入了萧瑟期。</w:t>
      </w:r>
      <w:r w:rsidRPr="0017109B">
        <w:rPr>
          <w:rFonts w:ascii="微软雅黑" w:eastAsia="微软雅黑" w:hAnsi="微软雅黑"/>
          <w:w w:val="223"/>
          <w:lang w:eastAsia="zh-CN"/>
        </w:rPr>
        <w:t xml:space="preserve"> </w:t>
      </w:r>
    </w:p>
    <w:p w:rsidR="006211DE" w:rsidRPr="0017109B" w:rsidRDefault="00B33EA4">
      <w:pPr>
        <w:pStyle w:val="a3"/>
        <w:spacing w:before="113" w:line="220" w:lineRule="auto"/>
        <w:ind w:right="916" w:firstLine="480"/>
        <w:jc w:val="both"/>
        <w:rPr>
          <w:rFonts w:ascii="微软雅黑" w:eastAsia="微软雅黑" w:hAnsi="微软雅黑"/>
          <w:lang w:eastAsia="zh-CN"/>
        </w:rPr>
      </w:pPr>
      <w:r w:rsidRPr="0017109B">
        <w:rPr>
          <w:rFonts w:ascii="微软雅黑" w:eastAsia="微软雅黑" w:hAnsi="微软雅黑"/>
          <w:lang w:eastAsia="zh-CN"/>
        </w:rPr>
        <w:t xml:space="preserve">1997 </w:t>
      </w:r>
      <w:r w:rsidRPr="0017109B">
        <w:rPr>
          <w:rFonts w:ascii="微软雅黑" w:eastAsia="微软雅黑" w:hAnsi="微软雅黑"/>
          <w:lang w:eastAsia="zh-CN"/>
        </w:rPr>
        <w:t>年，</w:t>
      </w:r>
      <w:r w:rsidRPr="0017109B">
        <w:rPr>
          <w:rFonts w:ascii="微软雅黑" w:eastAsia="微软雅黑" w:hAnsi="微软雅黑"/>
          <w:lang w:eastAsia="zh-CN"/>
        </w:rPr>
        <w:t xml:space="preserve">IBM </w:t>
      </w:r>
      <w:r w:rsidRPr="0017109B">
        <w:rPr>
          <w:rFonts w:ascii="微软雅黑" w:eastAsia="微软雅黑" w:hAnsi="微软雅黑"/>
          <w:lang w:eastAsia="zh-CN"/>
        </w:rPr>
        <w:t>深蓝（</w:t>
      </w:r>
      <w:r w:rsidRPr="0017109B">
        <w:rPr>
          <w:rFonts w:ascii="微软雅黑" w:eastAsia="微软雅黑" w:hAnsi="微软雅黑"/>
          <w:lang w:eastAsia="zh-CN"/>
        </w:rPr>
        <w:t>Deep Blue</w:t>
      </w:r>
      <w:r w:rsidRPr="0017109B">
        <w:rPr>
          <w:rFonts w:ascii="微软雅黑" w:eastAsia="微软雅黑" w:hAnsi="微软雅黑"/>
          <w:lang w:eastAsia="zh-CN"/>
        </w:rPr>
        <w:t>）战胜国际象棋世界冠军</w:t>
      </w:r>
      <w:r w:rsidRPr="0017109B">
        <w:rPr>
          <w:rFonts w:ascii="微软雅黑" w:eastAsia="微软雅黑" w:hAnsi="微软雅黑"/>
          <w:lang w:eastAsia="zh-CN"/>
        </w:rPr>
        <w:t xml:space="preserve"> </w:t>
      </w:r>
      <w:r w:rsidRPr="0017109B">
        <w:rPr>
          <w:rFonts w:ascii="微软雅黑" w:eastAsia="微软雅黑" w:hAnsi="微软雅黑"/>
          <w:lang w:eastAsia="zh-CN"/>
        </w:rPr>
        <w:t>Garry Kasparov</w:t>
      </w:r>
      <w:r w:rsidRPr="0017109B">
        <w:rPr>
          <w:rFonts w:ascii="微软雅黑" w:eastAsia="微软雅黑" w:hAnsi="微软雅黑"/>
          <w:lang w:eastAsia="zh-CN"/>
        </w:rPr>
        <w:t>。</w:t>
      </w:r>
      <w:r w:rsidRPr="0017109B">
        <w:rPr>
          <w:rFonts w:ascii="微软雅黑" w:eastAsia="微软雅黑" w:hAnsi="微软雅黑"/>
          <w:spacing w:val="1"/>
          <w:lang w:eastAsia="zh-CN"/>
        </w:rPr>
        <w:t>这是一次具有里程碑意义的成功，它代表了基于规则的人工智能的胜利。</w:t>
      </w:r>
      <w:r w:rsidRPr="0017109B">
        <w:rPr>
          <w:rFonts w:ascii="微软雅黑" w:eastAsia="微软雅黑" w:hAnsi="微软雅黑"/>
          <w:lang w:eastAsia="zh-CN"/>
        </w:rPr>
        <w:t xml:space="preserve">2006 </w:t>
      </w:r>
      <w:r w:rsidRPr="0017109B">
        <w:rPr>
          <w:rFonts w:ascii="微软雅黑" w:eastAsia="微软雅黑" w:hAnsi="微软雅黑"/>
          <w:spacing w:val="11"/>
          <w:lang w:eastAsia="zh-CN"/>
        </w:rPr>
        <w:t>年，在</w:t>
      </w:r>
      <w:r w:rsidRPr="0017109B">
        <w:rPr>
          <w:rFonts w:ascii="微软雅黑" w:eastAsia="微软雅黑" w:hAnsi="微软雅黑"/>
          <w:spacing w:val="11"/>
          <w:lang w:eastAsia="zh-CN"/>
        </w:rPr>
        <w:t xml:space="preserve"> </w:t>
      </w:r>
      <w:r w:rsidRPr="0017109B">
        <w:rPr>
          <w:rFonts w:ascii="微软雅黑" w:eastAsia="微软雅黑" w:hAnsi="微软雅黑"/>
          <w:lang w:eastAsia="zh-CN"/>
        </w:rPr>
        <w:t xml:space="preserve">Hinton </w:t>
      </w:r>
      <w:r w:rsidRPr="0017109B">
        <w:rPr>
          <w:rFonts w:ascii="微软雅黑" w:eastAsia="微软雅黑" w:hAnsi="微软雅黑"/>
          <w:spacing w:val="-1"/>
          <w:lang w:eastAsia="zh-CN"/>
        </w:rPr>
        <w:t>和他的学生的推动下，深度学习开始备受关注，为后来人工智能</w:t>
      </w:r>
      <w:r w:rsidRPr="0017109B">
        <w:rPr>
          <w:rFonts w:ascii="微软雅黑" w:eastAsia="微软雅黑" w:hAnsi="微软雅黑"/>
          <w:lang w:eastAsia="zh-CN"/>
        </w:rPr>
        <w:t>的发展带来了重大影响。从</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2010 </w:t>
      </w:r>
      <w:r w:rsidRPr="0017109B">
        <w:rPr>
          <w:rFonts w:ascii="微软雅黑" w:eastAsia="微软雅黑" w:hAnsi="微软雅黑"/>
          <w:lang w:eastAsia="zh-CN"/>
        </w:rPr>
        <w:t>年开始，人工智能进入爆发式的发展阶段，其</w:t>
      </w:r>
      <w:r w:rsidRPr="0017109B">
        <w:rPr>
          <w:rFonts w:ascii="微软雅黑" w:eastAsia="微软雅黑" w:hAnsi="微软雅黑"/>
          <w:spacing w:val="-5"/>
          <w:lang w:eastAsia="zh-CN"/>
        </w:rPr>
        <w:t>最主要的驱动力是大数据时代的到来，运算</w:t>
      </w:r>
      <w:r w:rsidRPr="0017109B">
        <w:rPr>
          <w:rFonts w:ascii="微软雅黑" w:eastAsia="微软雅黑" w:hAnsi="微软雅黑"/>
          <w:spacing w:val="-5"/>
          <w:lang w:eastAsia="zh-CN"/>
        </w:rPr>
        <w:t>能力及机器学习算法得到提高。人工智能快速发展，产业界也开始不断涌现出新的研发成果：</w:t>
      </w:r>
      <w:r w:rsidRPr="0017109B">
        <w:rPr>
          <w:rFonts w:ascii="微软雅黑" w:eastAsia="微软雅黑" w:hAnsi="微软雅黑"/>
          <w:spacing w:val="-5"/>
          <w:lang w:eastAsia="zh-CN"/>
        </w:rPr>
        <w:t xml:space="preserve">2011 </w:t>
      </w:r>
      <w:r w:rsidRPr="0017109B">
        <w:rPr>
          <w:rFonts w:ascii="微软雅黑" w:eastAsia="微软雅黑" w:hAnsi="微软雅黑"/>
          <w:lang w:eastAsia="zh-CN"/>
        </w:rPr>
        <w:t>年，</w:t>
      </w:r>
      <w:r w:rsidRPr="0017109B">
        <w:rPr>
          <w:rFonts w:ascii="微软雅黑" w:eastAsia="微软雅黑" w:hAnsi="微软雅黑"/>
          <w:lang w:eastAsia="zh-CN"/>
        </w:rPr>
        <w:t>IBM</w:t>
      </w:r>
      <w:r w:rsidRPr="0017109B">
        <w:rPr>
          <w:rFonts w:ascii="微软雅黑" w:eastAsia="微软雅黑" w:hAnsi="微软雅黑"/>
          <w:spacing w:val="53"/>
          <w:lang w:eastAsia="zh-CN"/>
        </w:rPr>
        <w:t xml:space="preserve"> </w:t>
      </w:r>
      <w:r w:rsidRPr="0017109B">
        <w:rPr>
          <w:rFonts w:ascii="微软雅黑" w:eastAsia="微软雅黑" w:hAnsi="微软雅黑"/>
          <w:spacing w:val="-3"/>
          <w:lang w:eastAsia="zh-CN"/>
        </w:rPr>
        <w:t xml:space="preserve">Waston </w:t>
      </w:r>
      <w:r w:rsidRPr="0017109B">
        <w:rPr>
          <w:rFonts w:ascii="微软雅黑" w:eastAsia="微软雅黑" w:hAnsi="微软雅黑"/>
          <w:lang w:eastAsia="zh-CN"/>
        </w:rPr>
        <w:t>在综艺节目《危险边缘》中战胜了最高奖金得主和连胜纪录保持者；</w:t>
      </w:r>
      <w:r w:rsidRPr="0017109B">
        <w:rPr>
          <w:rFonts w:ascii="微软雅黑" w:eastAsia="微软雅黑" w:hAnsi="微软雅黑"/>
          <w:lang w:eastAsia="zh-CN"/>
        </w:rPr>
        <w:t xml:space="preserve">2012 </w:t>
      </w:r>
      <w:r w:rsidRPr="0017109B">
        <w:rPr>
          <w:rFonts w:ascii="微软雅黑" w:eastAsia="微软雅黑" w:hAnsi="微软雅黑"/>
          <w:lang w:eastAsia="zh-CN"/>
        </w:rPr>
        <w:t>年，</w:t>
      </w:r>
      <w:r w:rsidRPr="0017109B">
        <w:rPr>
          <w:rFonts w:ascii="微软雅黑" w:eastAsia="微软雅黑" w:hAnsi="微软雅黑"/>
          <w:lang w:eastAsia="zh-CN"/>
        </w:rPr>
        <w:t xml:space="preserve"> </w:t>
      </w:r>
      <w:proofErr w:type="gramStart"/>
      <w:r w:rsidRPr="0017109B">
        <w:rPr>
          <w:rFonts w:ascii="微软雅黑" w:eastAsia="微软雅黑" w:hAnsi="微软雅黑"/>
          <w:spacing w:val="-4"/>
          <w:lang w:eastAsia="zh-CN"/>
        </w:rPr>
        <w:t>谷歌大脑</w:t>
      </w:r>
      <w:proofErr w:type="gramEnd"/>
      <w:r w:rsidRPr="0017109B">
        <w:rPr>
          <w:rFonts w:ascii="微软雅黑" w:eastAsia="微软雅黑" w:hAnsi="微软雅黑"/>
          <w:spacing w:val="-4"/>
          <w:lang w:eastAsia="zh-CN"/>
        </w:rPr>
        <w:t>通过模仿人类大脑在没有人类指导的情况下，利用</w:t>
      </w:r>
      <w:proofErr w:type="gramStart"/>
      <w:r w:rsidRPr="0017109B">
        <w:rPr>
          <w:rFonts w:ascii="微软雅黑" w:eastAsia="微软雅黑" w:hAnsi="微软雅黑"/>
          <w:spacing w:val="-4"/>
          <w:lang w:eastAsia="zh-CN"/>
        </w:rPr>
        <w:t>非监督</w:t>
      </w:r>
      <w:proofErr w:type="gramEnd"/>
      <w:r w:rsidRPr="0017109B">
        <w:rPr>
          <w:rFonts w:ascii="微软雅黑" w:eastAsia="微软雅黑" w:hAnsi="微软雅黑"/>
          <w:spacing w:val="-4"/>
          <w:lang w:eastAsia="zh-CN"/>
        </w:rPr>
        <w:t>深度学习方法从大量视频中成功学习到识别出一只猫的能力；</w:t>
      </w:r>
      <w:r w:rsidRPr="0017109B">
        <w:rPr>
          <w:rFonts w:ascii="微软雅黑" w:eastAsia="微软雅黑" w:hAnsi="微软雅黑"/>
          <w:spacing w:val="-4"/>
          <w:lang w:eastAsia="zh-CN"/>
        </w:rPr>
        <w:t xml:space="preserve">2014 </w:t>
      </w:r>
      <w:r w:rsidRPr="0017109B">
        <w:rPr>
          <w:rFonts w:ascii="微软雅黑" w:eastAsia="微软雅黑" w:hAnsi="微软雅黑"/>
          <w:lang w:eastAsia="zh-CN"/>
        </w:rPr>
        <w:t>年，微软公司推出了一款实时口译系统，可以模仿说话者的声音并保留其口音；</w:t>
      </w:r>
      <w:r w:rsidRPr="0017109B">
        <w:rPr>
          <w:rFonts w:ascii="微软雅黑" w:eastAsia="微软雅黑" w:hAnsi="微软雅黑"/>
          <w:lang w:eastAsia="zh-CN"/>
        </w:rPr>
        <w:t xml:space="preserve">2014 </w:t>
      </w:r>
      <w:r w:rsidRPr="0017109B">
        <w:rPr>
          <w:rFonts w:ascii="微软雅黑" w:eastAsia="微软雅黑" w:hAnsi="微软雅黑"/>
          <w:lang w:eastAsia="zh-CN"/>
        </w:rPr>
        <w:t>年，微软公司发布</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36" w:lineRule="exact"/>
        <w:jc w:val="both"/>
        <w:rPr>
          <w:rFonts w:ascii="微软雅黑" w:eastAsia="微软雅黑" w:hAnsi="微软雅黑"/>
          <w:lang w:eastAsia="zh-CN"/>
        </w:rPr>
      </w:pPr>
      <w:r w:rsidRPr="0017109B">
        <w:rPr>
          <w:rFonts w:ascii="微软雅黑" w:eastAsia="微软雅黑" w:hAnsi="微软雅黑"/>
          <w:lang w:eastAsia="zh-CN"/>
        </w:rPr>
        <w:lastRenderedPageBreak/>
        <w:t>全球第一款个人智能助理微软小</w:t>
      </w:r>
      <w:proofErr w:type="gramStart"/>
      <w:r w:rsidRPr="0017109B">
        <w:rPr>
          <w:rFonts w:ascii="微软雅黑" w:eastAsia="微软雅黑" w:hAnsi="微软雅黑"/>
          <w:lang w:eastAsia="zh-CN"/>
        </w:rPr>
        <w:t>娜</w:t>
      </w:r>
      <w:proofErr w:type="gramEnd"/>
      <w:r w:rsidRPr="0017109B">
        <w:rPr>
          <w:rFonts w:ascii="微软雅黑" w:eastAsia="微软雅黑" w:hAnsi="微软雅黑"/>
          <w:lang w:eastAsia="zh-CN"/>
        </w:rPr>
        <w:t>；</w:t>
      </w:r>
      <w:r w:rsidRPr="0017109B">
        <w:rPr>
          <w:rFonts w:ascii="微软雅黑" w:eastAsia="微软雅黑" w:hAnsi="微软雅黑"/>
          <w:lang w:eastAsia="zh-CN"/>
        </w:rPr>
        <w:t xml:space="preserve">2014 </w:t>
      </w:r>
      <w:r w:rsidRPr="0017109B">
        <w:rPr>
          <w:rFonts w:ascii="微软雅黑" w:eastAsia="微软雅黑" w:hAnsi="微软雅黑"/>
          <w:lang w:eastAsia="zh-CN"/>
        </w:rPr>
        <w:t>年，亚马逊发布至今为</w:t>
      </w:r>
      <w:r w:rsidRPr="0017109B">
        <w:rPr>
          <w:rFonts w:ascii="微软雅黑" w:eastAsia="微软雅黑" w:hAnsi="微软雅黑"/>
          <w:lang w:eastAsia="zh-CN"/>
        </w:rPr>
        <w:t>止最成功的智</w:t>
      </w:r>
    </w:p>
    <w:p w:rsidR="006211DE" w:rsidRPr="0017109B" w:rsidRDefault="00B33EA4">
      <w:pPr>
        <w:pStyle w:val="a3"/>
        <w:spacing w:before="8" w:line="220" w:lineRule="auto"/>
        <w:ind w:right="914"/>
        <w:jc w:val="both"/>
        <w:rPr>
          <w:rFonts w:ascii="微软雅黑" w:eastAsia="微软雅黑" w:hAnsi="微软雅黑"/>
          <w:lang w:eastAsia="zh-CN"/>
        </w:rPr>
      </w:pPr>
      <w:r w:rsidRPr="0017109B">
        <w:rPr>
          <w:rFonts w:ascii="微软雅黑" w:eastAsia="微软雅黑" w:hAnsi="微软雅黑"/>
          <w:lang w:eastAsia="zh-CN"/>
        </w:rPr>
        <w:t>能音箱产品</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Echo </w:t>
      </w:r>
      <w:r w:rsidRPr="0017109B">
        <w:rPr>
          <w:rFonts w:ascii="微软雅黑" w:eastAsia="微软雅黑" w:hAnsi="微软雅黑"/>
          <w:lang w:eastAsia="zh-CN"/>
        </w:rPr>
        <w:t>和个人助手</w:t>
      </w:r>
      <w:r w:rsidRPr="0017109B">
        <w:rPr>
          <w:rFonts w:ascii="微软雅黑" w:eastAsia="微软雅黑" w:hAnsi="微软雅黑"/>
          <w:lang w:eastAsia="zh-CN"/>
        </w:rPr>
        <w:t xml:space="preserve"> </w:t>
      </w:r>
      <w:r w:rsidRPr="0017109B">
        <w:rPr>
          <w:rFonts w:ascii="微软雅黑" w:eastAsia="微软雅黑" w:hAnsi="微软雅黑"/>
          <w:lang w:eastAsia="zh-CN"/>
        </w:rPr>
        <w:t>Alexa</w:t>
      </w:r>
      <w:r w:rsidRPr="0017109B">
        <w:rPr>
          <w:rFonts w:ascii="微软雅黑" w:eastAsia="微软雅黑" w:hAnsi="微软雅黑"/>
          <w:lang w:eastAsia="zh-CN"/>
        </w:rPr>
        <w:t>；</w:t>
      </w:r>
      <w:r w:rsidRPr="0017109B">
        <w:rPr>
          <w:rFonts w:ascii="微软雅黑" w:eastAsia="微软雅黑" w:hAnsi="微软雅黑"/>
          <w:lang w:eastAsia="zh-CN"/>
        </w:rPr>
        <w:t xml:space="preserve">2016 </w:t>
      </w:r>
      <w:r w:rsidRPr="0017109B">
        <w:rPr>
          <w:rFonts w:ascii="微软雅黑" w:eastAsia="微软雅黑" w:hAnsi="微软雅黑"/>
          <w:lang w:eastAsia="zh-CN"/>
        </w:rPr>
        <w:t>年，</w:t>
      </w:r>
      <w:proofErr w:type="gramStart"/>
      <w:r w:rsidRPr="0017109B">
        <w:rPr>
          <w:rFonts w:ascii="微软雅黑" w:eastAsia="微软雅黑" w:hAnsi="微软雅黑"/>
          <w:lang w:eastAsia="zh-CN"/>
        </w:rPr>
        <w:t>谷歌</w:t>
      </w:r>
      <w:proofErr w:type="gramEnd"/>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AlphaGo </w:t>
      </w:r>
      <w:r w:rsidRPr="0017109B">
        <w:rPr>
          <w:rFonts w:ascii="微软雅黑" w:eastAsia="微软雅黑" w:hAnsi="微软雅黑"/>
          <w:lang w:eastAsia="zh-CN"/>
        </w:rPr>
        <w:t>机器人在围棋比赛中击败了世界冠军李世石；</w:t>
      </w:r>
      <w:r w:rsidRPr="0017109B">
        <w:rPr>
          <w:rFonts w:ascii="微软雅黑" w:eastAsia="微软雅黑" w:hAnsi="微软雅黑"/>
          <w:lang w:eastAsia="zh-CN"/>
        </w:rPr>
        <w:t xml:space="preserve">2017 </w:t>
      </w:r>
      <w:r w:rsidRPr="0017109B">
        <w:rPr>
          <w:rFonts w:ascii="微软雅黑" w:eastAsia="微软雅黑" w:hAnsi="微软雅黑"/>
          <w:lang w:eastAsia="zh-CN"/>
        </w:rPr>
        <w:t>年，苹果公司在原来个人助理</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Siri </w:t>
      </w:r>
      <w:r w:rsidRPr="0017109B">
        <w:rPr>
          <w:rFonts w:ascii="微软雅黑" w:eastAsia="微软雅黑" w:hAnsi="微软雅黑"/>
          <w:lang w:eastAsia="zh-CN"/>
        </w:rPr>
        <w:t>的基础上推出了智能私人助理</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Siri </w:t>
      </w:r>
      <w:r w:rsidRPr="0017109B">
        <w:rPr>
          <w:rFonts w:ascii="微软雅黑" w:eastAsia="微软雅黑" w:hAnsi="微软雅黑"/>
          <w:lang w:eastAsia="zh-CN"/>
        </w:rPr>
        <w:t>和智能音响</w:t>
      </w:r>
      <w:r w:rsidRPr="0017109B">
        <w:rPr>
          <w:rFonts w:ascii="微软雅黑" w:eastAsia="微软雅黑" w:hAnsi="微软雅黑"/>
          <w:lang w:eastAsia="zh-CN"/>
        </w:rPr>
        <w:t xml:space="preserve"> </w:t>
      </w:r>
      <w:r w:rsidRPr="0017109B">
        <w:rPr>
          <w:rFonts w:ascii="微软雅黑" w:eastAsia="微软雅黑" w:hAnsi="微软雅黑"/>
          <w:lang w:eastAsia="zh-CN"/>
        </w:rPr>
        <w:t>HomePod</w:t>
      </w:r>
      <w:r w:rsidRPr="0017109B">
        <w:rPr>
          <w:rFonts w:ascii="微软雅黑" w:eastAsia="微软雅黑" w:hAnsi="微软雅黑"/>
          <w:lang w:eastAsia="zh-CN"/>
        </w:rPr>
        <w:t>。</w:t>
      </w:r>
    </w:p>
    <w:p w:rsidR="006211DE" w:rsidRPr="0017109B" w:rsidRDefault="00B33EA4">
      <w:pPr>
        <w:pStyle w:val="a3"/>
        <w:spacing w:before="115" w:line="220" w:lineRule="auto"/>
        <w:ind w:right="801" w:firstLine="480"/>
        <w:jc w:val="both"/>
        <w:rPr>
          <w:rFonts w:ascii="微软雅黑" w:eastAsia="微软雅黑" w:hAnsi="微软雅黑"/>
          <w:lang w:eastAsia="zh-CN"/>
        </w:rPr>
      </w:pPr>
      <w:r w:rsidRPr="0017109B">
        <w:rPr>
          <w:rFonts w:ascii="微软雅黑" w:eastAsia="微软雅黑" w:hAnsi="微软雅黑"/>
          <w:spacing w:val="-4"/>
          <w:lang w:eastAsia="zh-CN"/>
        </w:rPr>
        <w:t>目前，世界各国都开始重视人工智能的发展。</w:t>
      </w:r>
      <w:r w:rsidRPr="0017109B">
        <w:rPr>
          <w:rFonts w:ascii="微软雅黑" w:eastAsia="微软雅黑" w:hAnsi="微软雅黑"/>
          <w:lang w:eastAsia="zh-CN"/>
        </w:rPr>
        <w:t xml:space="preserve">2017 </w:t>
      </w:r>
      <w:r w:rsidRPr="0017109B">
        <w:rPr>
          <w:rFonts w:ascii="微软雅黑" w:eastAsia="微软雅黑" w:hAnsi="微软雅黑"/>
          <w:spacing w:val="3"/>
          <w:lang w:eastAsia="zh-CN"/>
        </w:rPr>
        <w:t>年</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 xml:space="preserve">6 </w:t>
      </w:r>
      <w:r w:rsidRPr="0017109B">
        <w:rPr>
          <w:rFonts w:ascii="微软雅黑" w:eastAsia="微软雅黑" w:hAnsi="微软雅黑"/>
          <w:spacing w:val="3"/>
          <w:lang w:eastAsia="zh-CN"/>
        </w:rPr>
        <w:t>月</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 xml:space="preserve">29 </w:t>
      </w:r>
      <w:r w:rsidRPr="0017109B">
        <w:rPr>
          <w:rFonts w:ascii="微软雅黑" w:eastAsia="微软雅黑" w:hAnsi="微软雅黑"/>
          <w:spacing w:val="-3"/>
          <w:lang w:eastAsia="zh-CN"/>
        </w:rPr>
        <w:t>日，首届世界</w:t>
      </w:r>
      <w:r w:rsidRPr="0017109B">
        <w:rPr>
          <w:rFonts w:ascii="微软雅黑" w:eastAsia="微软雅黑" w:hAnsi="微软雅黑"/>
          <w:spacing w:val="-10"/>
          <w:lang w:eastAsia="zh-CN"/>
        </w:rPr>
        <w:t>智能大会在天津召开。中国工程院院士潘云鹤在大会主论坛作了题为</w:t>
      </w:r>
      <w:r w:rsidRPr="0017109B">
        <w:rPr>
          <w:rFonts w:ascii="微软雅黑" w:eastAsia="微软雅黑" w:hAnsi="微软雅黑"/>
          <w:w w:val="185"/>
          <w:lang w:eastAsia="zh-CN"/>
        </w:rPr>
        <w:t>“</w:t>
      </w:r>
      <w:r w:rsidRPr="0017109B">
        <w:rPr>
          <w:rFonts w:ascii="微软雅黑" w:eastAsia="微软雅黑" w:hAnsi="微软雅黑"/>
          <w:lang w:eastAsia="zh-CN"/>
        </w:rPr>
        <w:t>中国新一代人工智能</w:t>
      </w:r>
      <w:r w:rsidRPr="0017109B">
        <w:rPr>
          <w:rFonts w:ascii="微软雅黑" w:eastAsia="微软雅黑" w:hAnsi="微软雅黑"/>
          <w:w w:val="185"/>
          <w:lang w:eastAsia="zh-CN"/>
        </w:rPr>
        <w:t>”</w:t>
      </w:r>
      <w:r w:rsidRPr="0017109B">
        <w:rPr>
          <w:rFonts w:ascii="微软雅黑" w:eastAsia="微软雅黑" w:hAnsi="微软雅黑"/>
          <w:lang w:eastAsia="zh-CN"/>
        </w:rPr>
        <w:t>的主题演讲，报告中概括了世界各国在人工智能研究方面的战略：</w:t>
      </w:r>
    </w:p>
    <w:p w:rsidR="006211DE" w:rsidRPr="0017109B" w:rsidRDefault="00B33EA4">
      <w:pPr>
        <w:pStyle w:val="a3"/>
        <w:spacing w:line="220" w:lineRule="auto"/>
        <w:ind w:right="914"/>
        <w:jc w:val="both"/>
        <w:rPr>
          <w:rFonts w:ascii="微软雅黑" w:eastAsia="微软雅黑" w:hAnsi="微软雅黑"/>
          <w:lang w:eastAsia="zh-CN"/>
        </w:rPr>
      </w:pPr>
      <w:r w:rsidRPr="0017109B">
        <w:rPr>
          <w:rFonts w:ascii="微软雅黑" w:eastAsia="微软雅黑" w:hAnsi="微软雅黑"/>
          <w:lang w:eastAsia="zh-CN"/>
        </w:rPr>
        <w:t xml:space="preserve">2016 </w:t>
      </w:r>
      <w:r w:rsidRPr="0017109B">
        <w:rPr>
          <w:rFonts w:ascii="微软雅黑" w:eastAsia="微软雅黑" w:hAnsi="微软雅黑"/>
          <w:spacing w:val="5"/>
          <w:lang w:eastAsia="zh-CN"/>
        </w:rPr>
        <w:t>年</w:t>
      </w:r>
      <w:r w:rsidRPr="0017109B">
        <w:rPr>
          <w:rFonts w:ascii="微软雅黑" w:eastAsia="微软雅黑" w:hAnsi="微软雅黑"/>
          <w:spacing w:val="5"/>
          <w:lang w:eastAsia="zh-CN"/>
        </w:rPr>
        <w:t xml:space="preserve"> </w:t>
      </w:r>
      <w:r w:rsidRPr="0017109B">
        <w:rPr>
          <w:rFonts w:ascii="微软雅黑" w:eastAsia="微软雅黑" w:hAnsi="微软雅黑"/>
          <w:lang w:eastAsia="zh-CN"/>
        </w:rPr>
        <w:t xml:space="preserve">5 </w:t>
      </w:r>
      <w:r w:rsidRPr="0017109B">
        <w:rPr>
          <w:rFonts w:ascii="微软雅黑" w:eastAsia="微软雅黑" w:hAnsi="微软雅黑"/>
          <w:spacing w:val="-7"/>
          <w:lang w:eastAsia="zh-CN"/>
        </w:rPr>
        <w:t>月，美国白宫发表了《为人工智能的未来做好准备》；英国</w:t>
      </w:r>
      <w:r w:rsidRPr="0017109B">
        <w:rPr>
          <w:rFonts w:ascii="微软雅黑" w:eastAsia="微软雅黑" w:hAnsi="微软雅黑"/>
          <w:spacing w:val="-7"/>
          <w:lang w:eastAsia="zh-CN"/>
        </w:rPr>
        <w:t xml:space="preserve"> </w:t>
      </w:r>
      <w:r w:rsidRPr="0017109B">
        <w:rPr>
          <w:rFonts w:ascii="微软雅黑" w:eastAsia="微软雅黑" w:hAnsi="微软雅黑"/>
          <w:lang w:eastAsia="zh-CN"/>
        </w:rPr>
        <w:t xml:space="preserve">2016 </w:t>
      </w:r>
      <w:r w:rsidRPr="0017109B">
        <w:rPr>
          <w:rFonts w:ascii="微软雅黑" w:eastAsia="微软雅黑" w:hAnsi="微软雅黑"/>
          <w:spacing w:val="5"/>
          <w:lang w:eastAsia="zh-CN"/>
        </w:rPr>
        <w:t>年</w:t>
      </w:r>
      <w:r w:rsidRPr="0017109B">
        <w:rPr>
          <w:rFonts w:ascii="微软雅黑" w:eastAsia="微软雅黑" w:hAnsi="微软雅黑"/>
          <w:spacing w:val="5"/>
          <w:lang w:eastAsia="zh-CN"/>
        </w:rPr>
        <w:t xml:space="preserve"> </w:t>
      </w:r>
      <w:r w:rsidRPr="0017109B">
        <w:rPr>
          <w:rFonts w:ascii="微软雅黑" w:eastAsia="微软雅黑" w:hAnsi="微软雅黑"/>
          <w:lang w:eastAsia="zh-CN"/>
        </w:rPr>
        <w:t xml:space="preserve">12 </w:t>
      </w:r>
      <w:r w:rsidRPr="0017109B">
        <w:rPr>
          <w:rFonts w:ascii="微软雅黑" w:eastAsia="微软雅黑" w:hAnsi="微软雅黑"/>
          <w:spacing w:val="-21"/>
          <w:lang w:eastAsia="zh-CN"/>
        </w:rPr>
        <w:t>月发布《人工智能：未来决策制定的机遇和影响》；法国在</w:t>
      </w:r>
      <w:r w:rsidRPr="0017109B">
        <w:rPr>
          <w:rFonts w:ascii="微软雅黑" w:eastAsia="微软雅黑" w:hAnsi="微软雅黑"/>
          <w:spacing w:val="-21"/>
          <w:lang w:eastAsia="zh-CN"/>
        </w:rPr>
        <w:t xml:space="preserve"> </w:t>
      </w:r>
      <w:r w:rsidRPr="0017109B">
        <w:rPr>
          <w:rFonts w:ascii="微软雅黑" w:eastAsia="微软雅黑" w:hAnsi="微软雅黑"/>
          <w:lang w:eastAsia="zh-CN"/>
        </w:rPr>
        <w:t xml:space="preserve">2017 </w:t>
      </w:r>
      <w:r w:rsidRPr="0017109B">
        <w:rPr>
          <w:rFonts w:ascii="微软雅黑" w:eastAsia="微软雅黑" w:hAnsi="微软雅黑"/>
          <w:spacing w:val="3"/>
          <w:lang w:eastAsia="zh-CN"/>
        </w:rPr>
        <w:t>年</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 xml:space="preserve">4 </w:t>
      </w:r>
      <w:r w:rsidRPr="0017109B">
        <w:rPr>
          <w:rFonts w:ascii="微软雅黑" w:eastAsia="微软雅黑" w:hAnsi="微软雅黑"/>
          <w:spacing w:val="-15"/>
          <w:lang w:eastAsia="zh-CN"/>
        </w:rPr>
        <w:t>月制定了《国</w:t>
      </w:r>
      <w:r w:rsidRPr="0017109B">
        <w:rPr>
          <w:rFonts w:ascii="微软雅黑" w:eastAsia="微软雅黑" w:hAnsi="微软雅黑"/>
          <w:spacing w:val="-28"/>
          <w:lang w:eastAsia="zh-CN"/>
        </w:rPr>
        <w:t>家人工智能战略》；德国在</w:t>
      </w:r>
      <w:r w:rsidRPr="0017109B">
        <w:rPr>
          <w:rFonts w:ascii="微软雅黑" w:eastAsia="微软雅黑" w:hAnsi="微软雅黑"/>
          <w:lang w:eastAsia="zh-CN"/>
        </w:rPr>
        <w:t xml:space="preserve">2017 </w:t>
      </w:r>
      <w:r w:rsidRPr="0017109B">
        <w:rPr>
          <w:rFonts w:ascii="微软雅黑" w:eastAsia="微软雅黑" w:hAnsi="微软雅黑"/>
          <w:spacing w:val="36"/>
          <w:lang w:eastAsia="zh-CN"/>
        </w:rPr>
        <w:t>年</w:t>
      </w:r>
      <w:r w:rsidRPr="0017109B">
        <w:rPr>
          <w:rFonts w:ascii="微软雅黑" w:eastAsia="微软雅黑" w:hAnsi="微软雅黑"/>
          <w:lang w:eastAsia="zh-CN"/>
        </w:rPr>
        <w:t xml:space="preserve">5 </w:t>
      </w:r>
      <w:r w:rsidRPr="0017109B">
        <w:rPr>
          <w:rFonts w:ascii="微软雅黑" w:eastAsia="微软雅黑" w:hAnsi="微软雅黑"/>
          <w:spacing w:val="-8"/>
          <w:lang w:eastAsia="zh-CN"/>
        </w:rPr>
        <w:t>月颁布全国第一部自动驾驶的法律；在中国，</w:t>
      </w:r>
      <w:r w:rsidRPr="0017109B">
        <w:rPr>
          <w:rFonts w:ascii="微软雅黑" w:eastAsia="微软雅黑" w:hAnsi="微软雅黑"/>
          <w:spacing w:val="-8"/>
          <w:lang w:eastAsia="zh-CN"/>
        </w:rPr>
        <w:t xml:space="preserve"> </w:t>
      </w:r>
      <w:r w:rsidRPr="0017109B">
        <w:rPr>
          <w:rFonts w:ascii="微软雅黑" w:eastAsia="微软雅黑" w:hAnsi="微软雅黑"/>
          <w:spacing w:val="-9"/>
          <w:lang w:eastAsia="zh-CN"/>
        </w:rPr>
        <w:t>据不完全统计，</w:t>
      </w:r>
      <w:r w:rsidRPr="0017109B">
        <w:rPr>
          <w:rFonts w:ascii="微软雅黑" w:eastAsia="微软雅黑" w:hAnsi="微软雅黑"/>
          <w:spacing w:val="-11"/>
          <w:lang w:eastAsia="zh-CN"/>
        </w:rPr>
        <w:t xml:space="preserve">2017 </w:t>
      </w:r>
      <w:r w:rsidRPr="0017109B">
        <w:rPr>
          <w:rFonts w:ascii="微软雅黑" w:eastAsia="微软雅黑" w:hAnsi="微软雅黑"/>
          <w:lang w:eastAsia="zh-CN"/>
        </w:rPr>
        <w:t>年运营的人工智能公司接近</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400 </w:t>
      </w:r>
      <w:r w:rsidRPr="0017109B">
        <w:rPr>
          <w:rFonts w:ascii="微软雅黑" w:eastAsia="微软雅黑" w:hAnsi="微软雅黑"/>
          <w:spacing w:val="-11"/>
          <w:lang w:eastAsia="zh-CN"/>
        </w:rPr>
        <w:t>家，行业巨头百度、腾讯、</w:t>
      </w:r>
      <w:r w:rsidRPr="0017109B">
        <w:rPr>
          <w:rFonts w:ascii="微软雅黑" w:eastAsia="微软雅黑" w:hAnsi="微软雅黑"/>
          <w:spacing w:val="-15"/>
          <w:lang w:eastAsia="zh-CN"/>
        </w:rPr>
        <w:t>阿里巴巴等都不断在人工智能领域发力。从数量、投资等角度来看，自然语言处理、机器人、计算机视觉成为了人工智能最为热门的三个产业方向。</w:t>
      </w:r>
    </w:p>
    <w:p w:rsidR="006211DE" w:rsidRPr="0017109B" w:rsidRDefault="00B33EA4">
      <w:pPr>
        <w:pStyle w:val="3"/>
        <w:numPr>
          <w:ilvl w:val="2"/>
          <w:numId w:val="8"/>
        </w:numPr>
        <w:tabs>
          <w:tab w:val="left" w:pos="1611"/>
        </w:tabs>
        <w:spacing w:before="194"/>
        <w:jc w:val="both"/>
        <w:rPr>
          <w:rFonts w:ascii="微软雅黑" w:eastAsia="微软雅黑" w:hAnsi="微软雅黑"/>
        </w:rPr>
      </w:pPr>
      <w:bookmarkStart w:id="8" w:name="_Toc504981932"/>
      <w:r w:rsidRPr="0017109B">
        <w:rPr>
          <w:rFonts w:ascii="微软雅黑" w:eastAsia="微软雅黑" w:hAnsi="微软雅黑"/>
          <w:spacing w:val="-2"/>
        </w:rPr>
        <w:t>人工智能的概念</w:t>
      </w:r>
      <w:bookmarkEnd w:id="8"/>
    </w:p>
    <w:p w:rsidR="006211DE" w:rsidRPr="0017109B" w:rsidRDefault="00B33EA4">
      <w:pPr>
        <w:pStyle w:val="a3"/>
        <w:spacing w:before="37" w:line="487" w:lineRule="exact"/>
        <w:ind w:left="1320"/>
        <w:rPr>
          <w:rFonts w:ascii="微软雅黑" w:eastAsia="微软雅黑" w:hAnsi="微软雅黑"/>
          <w:lang w:eastAsia="zh-CN"/>
        </w:rPr>
      </w:pPr>
      <w:r w:rsidRPr="0017109B">
        <w:rPr>
          <w:rFonts w:ascii="微软雅黑" w:eastAsia="微软雅黑" w:hAnsi="微软雅黑"/>
          <w:spacing w:val="-5"/>
          <w:lang w:eastAsia="zh-CN"/>
        </w:rPr>
        <w:t>人工智能作为一门前沿交叉学科，其定义一直存</w:t>
      </w:r>
      <w:r w:rsidRPr="0017109B">
        <w:rPr>
          <w:rFonts w:ascii="微软雅黑" w:eastAsia="微软雅黑" w:hAnsi="微软雅黑"/>
          <w:spacing w:val="-5"/>
          <w:lang w:eastAsia="zh-CN"/>
        </w:rPr>
        <w:t>有不同的观点：</w:t>
      </w:r>
      <w:proofErr w:type="gramStart"/>
      <w:r w:rsidRPr="0017109B">
        <w:rPr>
          <w:rFonts w:ascii="微软雅黑" w:eastAsia="微软雅黑" w:hAnsi="微软雅黑"/>
          <w:spacing w:val="-5"/>
          <w:lang w:eastAsia="zh-CN"/>
        </w:rPr>
        <w:t>《</w:t>
      </w:r>
      <w:proofErr w:type="gramEnd"/>
      <w:r w:rsidRPr="0017109B">
        <w:rPr>
          <w:rFonts w:ascii="微软雅黑" w:eastAsia="微软雅黑" w:hAnsi="微软雅黑"/>
          <w:spacing w:val="-5"/>
          <w:lang w:eastAsia="zh-CN"/>
        </w:rPr>
        <w:t>人工智能</w:t>
      </w:r>
    </w:p>
    <w:p w:rsidR="006211DE" w:rsidRPr="0017109B" w:rsidRDefault="00B33EA4">
      <w:pPr>
        <w:pStyle w:val="a3"/>
        <w:spacing w:before="7" w:line="220" w:lineRule="auto"/>
        <w:ind w:right="912"/>
        <w:jc w:val="both"/>
        <w:rPr>
          <w:rFonts w:ascii="微软雅黑" w:eastAsia="微软雅黑" w:hAnsi="微软雅黑"/>
          <w:lang w:eastAsia="zh-CN"/>
        </w:rPr>
      </w:pPr>
      <w:r w:rsidRPr="0017109B">
        <w:rPr>
          <w:rFonts w:ascii="微软雅黑" w:eastAsia="微软雅黑" w:hAnsi="微软雅黑"/>
          <w:b/>
          <w:lang w:eastAsia="zh-CN"/>
        </w:rPr>
        <w:t>——</w:t>
      </w:r>
      <w:r w:rsidRPr="0017109B">
        <w:rPr>
          <w:rFonts w:ascii="微软雅黑" w:eastAsia="微软雅黑" w:hAnsi="微软雅黑"/>
          <w:spacing w:val="-10"/>
          <w:lang w:eastAsia="zh-CN"/>
        </w:rPr>
        <w:t>一种现代方法</w:t>
      </w:r>
      <w:proofErr w:type="gramStart"/>
      <w:r w:rsidRPr="0017109B">
        <w:rPr>
          <w:rFonts w:ascii="微软雅黑" w:eastAsia="微软雅黑" w:hAnsi="微软雅黑"/>
          <w:spacing w:val="-10"/>
          <w:lang w:eastAsia="zh-CN"/>
        </w:rPr>
        <w:t>》</w:t>
      </w:r>
      <w:proofErr w:type="gramEnd"/>
      <w:r w:rsidRPr="0017109B">
        <w:rPr>
          <w:rFonts w:ascii="微软雅黑" w:eastAsia="微软雅黑" w:hAnsi="微软雅黑"/>
          <w:spacing w:val="-10"/>
          <w:lang w:eastAsia="zh-CN"/>
        </w:rPr>
        <w:t>中将已有的一些人工智能定义分为四类：像人一样思考的系统、像人一样行动的系统、理性地思考的系统、理性地行动的系统。维基百科上定义</w:t>
      </w:r>
      <w:r w:rsidRPr="0017109B">
        <w:rPr>
          <w:rFonts w:ascii="微软雅黑" w:eastAsia="微软雅黑" w:hAnsi="微软雅黑"/>
          <w:spacing w:val="-10"/>
          <w:w w:val="210"/>
          <w:lang w:eastAsia="zh-CN"/>
        </w:rPr>
        <w:t>“</w:t>
      </w:r>
      <w:r w:rsidRPr="0017109B">
        <w:rPr>
          <w:rFonts w:ascii="微软雅黑" w:eastAsia="微软雅黑" w:hAnsi="微软雅黑"/>
          <w:lang w:eastAsia="zh-CN"/>
        </w:rPr>
        <w:t>人工智能就是机器展现出的智能</w:t>
      </w:r>
      <w:r w:rsidRPr="0017109B">
        <w:rPr>
          <w:rFonts w:ascii="微软雅黑" w:eastAsia="微软雅黑" w:hAnsi="微软雅黑"/>
          <w:spacing w:val="-120"/>
          <w:w w:val="210"/>
          <w:lang w:eastAsia="zh-CN"/>
        </w:rPr>
        <w:t>”</w:t>
      </w:r>
      <w:r w:rsidRPr="0017109B">
        <w:rPr>
          <w:rFonts w:ascii="微软雅黑" w:eastAsia="微软雅黑" w:hAnsi="微软雅黑"/>
          <w:lang w:eastAsia="zh-CN"/>
        </w:rPr>
        <w:t>，即只要是某种机器，具有某种或某些</w:t>
      </w:r>
    </w:p>
    <w:p w:rsidR="006211DE" w:rsidRPr="0017109B" w:rsidRDefault="00B33EA4">
      <w:pPr>
        <w:pStyle w:val="a3"/>
        <w:spacing w:line="220" w:lineRule="auto"/>
        <w:ind w:right="914"/>
        <w:jc w:val="both"/>
        <w:rPr>
          <w:rFonts w:ascii="微软雅黑" w:eastAsia="微软雅黑" w:hAnsi="微软雅黑"/>
          <w:lang w:eastAsia="zh-CN"/>
        </w:rPr>
      </w:pPr>
      <w:r w:rsidRPr="0017109B">
        <w:rPr>
          <w:rFonts w:ascii="微软雅黑" w:eastAsia="微软雅黑" w:hAnsi="微软雅黑"/>
          <w:spacing w:val="-6"/>
          <w:w w:val="105"/>
          <w:lang w:eastAsia="zh-CN"/>
        </w:rPr>
        <w:t>“</w:t>
      </w:r>
      <w:r w:rsidRPr="0017109B">
        <w:rPr>
          <w:rFonts w:ascii="微软雅黑" w:eastAsia="微软雅黑" w:hAnsi="微软雅黑"/>
          <w:spacing w:val="-6"/>
          <w:w w:val="105"/>
          <w:lang w:eastAsia="zh-CN"/>
        </w:rPr>
        <w:t>智能</w:t>
      </w:r>
      <w:r w:rsidRPr="0017109B">
        <w:rPr>
          <w:rFonts w:ascii="微软雅黑" w:eastAsia="微软雅黑" w:hAnsi="微软雅黑"/>
          <w:spacing w:val="-6"/>
          <w:w w:val="105"/>
          <w:lang w:eastAsia="zh-CN"/>
        </w:rPr>
        <w:t>”</w:t>
      </w:r>
      <w:r w:rsidRPr="0017109B">
        <w:rPr>
          <w:rFonts w:ascii="微软雅黑" w:eastAsia="微软雅黑" w:hAnsi="微软雅黑"/>
          <w:spacing w:val="-6"/>
          <w:w w:val="105"/>
          <w:lang w:eastAsia="zh-CN"/>
        </w:rPr>
        <w:t>的特征或表现，都应该算作</w:t>
      </w:r>
      <w:r w:rsidRPr="0017109B">
        <w:rPr>
          <w:rFonts w:ascii="微软雅黑" w:eastAsia="微软雅黑" w:hAnsi="微软雅黑"/>
          <w:spacing w:val="-6"/>
          <w:w w:val="105"/>
          <w:lang w:eastAsia="zh-CN"/>
        </w:rPr>
        <w:t>“</w:t>
      </w:r>
      <w:r w:rsidRPr="0017109B">
        <w:rPr>
          <w:rFonts w:ascii="微软雅黑" w:eastAsia="微软雅黑" w:hAnsi="微软雅黑"/>
          <w:spacing w:val="-6"/>
          <w:w w:val="105"/>
          <w:lang w:eastAsia="zh-CN"/>
        </w:rPr>
        <w:t>人工智能</w:t>
      </w:r>
      <w:r w:rsidRPr="0017109B">
        <w:rPr>
          <w:rFonts w:ascii="微软雅黑" w:eastAsia="微软雅黑" w:hAnsi="微软雅黑"/>
          <w:spacing w:val="-6"/>
          <w:w w:val="105"/>
          <w:lang w:eastAsia="zh-CN"/>
        </w:rPr>
        <w:t>”</w:t>
      </w:r>
      <w:r w:rsidRPr="0017109B">
        <w:rPr>
          <w:rFonts w:ascii="微软雅黑" w:eastAsia="微软雅黑" w:hAnsi="微软雅黑"/>
          <w:spacing w:val="-6"/>
          <w:w w:val="105"/>
          <w:lang w:eastAsia="zh-CN"/>
        </w:rPr>
        <w:t>。大英百科全书则限定人工智</w:t>
      </w:r>
      <w:r w:rsidRPr="0017109B">
        <w:rPr>
          <w:rFonts w:ascii="微软雅黑" w:eastAsia="微软雅黑" w:hAnsi="微软雅黑"/>
          <w:lang w:eastAsia="zh-CN"/>
        </w:rPr>
        <w:t>能是数字计算机或者数字计算机控制的机器人在执行智能生物体才有的一些任</w:t>
      </w:r>
      <w:r w:rsidRPr="0017109B">
        <w:rPr>
          <w:rFonts w:ascii="微软雅黑" w:eastAsia="微软雅黑" w:hAnsi="微软雅黑"/>
          <w:spacing w:val="-8"/>
          <w:lang w:eastAsia="zh-CN"/>
        </w:rPr>
        <w:t>务上的能力。百度百科定义人工智能是</w:t>
      </w:r>
      <w:r w:rsidRPr="0017109B">
        <w:rPr>
          <w:rFonts w:ascii="微软雅黑" w:eastAsia="微软雅黑" w:hAnsi="微软雅黑"/>
          <w:spacing w:val="-8"/>
          <w:lang w:eastAsia="zh-CN"/>
        </w:rPr>
        <w:t>“</w:t>
      </w:r>
      <w:r w:rsidRPr="0017109B">
        <w:rPr>
          <w:rFonts w:ascii="微软雅黑" w:eastAsia="微软雅黑" w:hAnsi="微软雅黑"/>
          <w:spacing w:val="-8"/>
          <w:lang w:eastAsia="zh-CN"/>
        </w:rPr>
        <w:t>研究、开发用于模拟、延伸和扩展人的</w:t>
      </w:r>
      <w:r w:rsidRPr="0017109B">
        <w:rPr>
          <w:rFonts w:ascii="微软雅黑" w:eastAsia="微软雅黑" w:hAnsi="微软雅黑"/>
          <w:spacing w:val="-4"/>
          <w:lang w:eastAsia="zh-CN"/>
        </w:rPr>
        <w:t>智能的理论、方法、技术及应用系统的一门新的技术科学</w:t>
      </w:r>
      <w:r w:rsidRPr="0017109B">
        <w:rPr>
          <w:rFonts w:ascii="微软雅黑" w:eastAsia="微软雅黑" w:hAnsi="微软雅黑"/>
          <w:spacing w:val="-120"/>
          <w:w w:val="210"/>
          <w:lang w:eastAsia="zh-CN"/>
        </w:rPr>
        <w:t>”</w:t>
      </w:r>
      <w:r w:rsidRPr="0017109B">
        <w:rPr>
          <w:rFonts w:ascii="微软雅黑" w:eastAsia="微软雅黑" w:hAnsi="微软雅黑"/>
          <w:lang w:eastAsia="zh-CN"/>
        </w:rPr>
        <w:t>，将其视为计算机科</w:t>
      </w:r>
      <w:r w:rsidRPr="0017109B">
        <w:rPr>
          <w:rFonts w:ascii="微软雅黑" w:eastAsia="微软雅黑" w:hAnsi="微软雅黑"/>
          <w:spacing w:val="-8"/>
          <w:lang w:eastAsia="zh-CN"/>
        </w:rPr>
        <w:t>学的一个分支，指出其研究包括机器人、语言识别、图像识别、自然语言处理和</w:t>
      </w:r>
      <w:r w:rsidRPr="0017109B">
        <w:rPr>
          <w:rFonts w:ascii="微软雅黑" w:eastAsia="微软雅黑" w:hAnsi="微软雅黑"/>
          <w:spacing w:val="-8"/>
          <w:w w:val="110"/>
          <w:lang w:eastAsia="zh-CN"/>
        </w:rPr>
        <w:t>专家系统等。</w:t>
      </w:r>
    </w:p>
    <w:p w:rsidR="006211DE" w:rsidRPr="0017109B" w:rsidRDefault="00B33EA4">
      <w:pPr>
        <w:pStyle w:val="a3"/>
        <w:spacing w:before="109" w:line="220" w:lineRule="auto"/>
        <w:ind w:right="677" w:firstLine="480"/>
        <w:rPr>
          <w:rFonts w:ascii="微软雅黑" w:eastAsia="微软雅黑" w:hAnsi="微软雅黑"/>
          <w:lang w:eastAsia="zh-CN"/>
        </w:rPr>
      </w:pPr>
      <w:r w:rsidRPr="0017109B">
        <w:rPr>
          <w:rFonts w:ascii="微软雅黑" w:eastAsia="微软雅黑" w:hAnsi="微软雅黑"/>
          <w:spacing w:val="-11"/>
          <w:lang w:eastAsia="zh-CN"/>
        </w:rPr>
        <w:t>本白皮书认为，人工智能是利用数字计算机或者数字计算机控制的机器模拟、</w:t>
      </w:r>
      <w:r w:rsidRPr="0017109B">
        <w:rPr>
          <w:rFonts w:ascii="微软雅黑" w:eastAsia="微软雅黑" w:hAnsi="微软雅黑"/>
          <w:lang w:eastAsia="zh-CN"/>
        </w:rPr>
        <w:t>延伸和扩展人的智能，感知环境、获取知识并使用知识获得最佳结果的理论、</w:t>
      </w:r>
      <w:r w:rsidRPr="0017109B">
        <w:rPr>
          <w:rFonts w:ascii="微软雅黑" w:eastAsia="微软雅黑" w:hAnsi="微软雅黑"/>
          <w:lang w:eastAsia="zh-CN"/>
        </w:rPr>
        <w:t xml:space="preserve"> </w:t>
      </w:r>
      <w:r w:rsidRPr="0017109B">
        <w:rPr>
          <w:rFonts w:ascii="微软雅黑" w:eastAsia="微软雅黑" w:hAnsi="微软雅黑"/>
          <w:lang w:eastAsia="zh-CN"/>
        </w:rPr>
        <w:t>方法、技术及应用系统。</w:t>
      </w:r>
    </w:p>
    <w:p w:rsidR="006211DE" w:rsidRPr="0017109B" w:rsidRDefault="00B33EA4">
      <w:pPr>
        <w:pStyle w:val="a3"/>
        <w:spacing w:before="89"/>
        <w:ind w:left="1320"/>
        <w:rPr>
          <w:rFonts w:ascii="微软雅黑" w:eastAsia="微软雅黑" w:hAnsi="微软雅黑"/>
          <w:lang w:eastAsia="zh-CN"/>
        </w:rPr>
      </w:pPr>
      <w:r w:rsidRPr="0017109B">
        <w:rPr>
          <w:rFonts w:ascii="微软雅黑" w:eastAsia="微软雅黑" w:hAnsi="微软雅黑"/>
          <w:lang w:eastAsia="zh-CN"/>
        </w:rPr>
        <w:t>人工智能的定义对人工智能学科的基本思想和内容</w:t>
      </w:r>
      <w:proofErr w:type="gramStart"/>
      <w:r w:rsidRPr="0017109B">
        <w:rPr>
          <w:rFonts w:ascii="微软雅黑" w:eastAsia="微软雅黑" w:hAnsi="微软雅黑"/>
          <w:lang w:eastAsia="zh-CN"/>
        </w:rPr>
        <w:t>作出</w:t>
      </w:r>
      <w:proofErr w:type="gramEnd"/>
      <w:r w:rsidRPr="0017109B">
        <w:rPr>
          <w:rFonts w:ascii="微软雅黑" w:eastAsia="微软雅黑" w:hAnsi="微软雅黑"/>
          <w:lang w:eastAsia="zh-CN"/>
        </w:rPr>
        <w:t>了解释，即围绕智能</w:t>
      </w:r>
    </w:p>
    <w:p w:rsidR="006211DE" w:rsidRPr="0017109B" w:rsidRDefault="006211DE">
      <w:pPr>
        <w:rPr>
          <w:rFonts w:ascii="微软雅黑" w:eastAsia="微软雅黑" w:hAnsi="微软雅黑"/>
          <w:lang w:eastAsia="zh-CN"/>
        </w:rPr>
        <w:sectPr w:rsidR="006211DE" w:rsidRPr="0017109B">
          <w:pgSz w:w="11910" w:h="16840"/>
          <w:pgMar w:top="136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活动而构造的人工系统。人工智能是知识的工程，是机器模仿人类利用知识完成</w:t>
      </w:r>
    </w:p>
    <w:p w:rsidR="006211DE" w:rsidRPr="0017109B" w:rsidRDefault="00B33EA4">
      <w:pPr>
        <w:pStyle w:val="a3"/>
        <w:spacing w:before="8" w:line="220" w:lineRule="auto"/>
        <w:ind w:right="917"/>
        <w:rPr>
          <w:rFonts w:ascii="微软雅黑" w:eastAsia="微软雅黑" w:hAnsi="微软雅黑"/>
          <w:lang w:eastAsia="zh-CN"/>
        </w:rPr>
      </w:pPr>
      <w:r w:rsidRPr="0017109B">
        <w:rPr>
          <w:rFonts w:ascii="微软雅黑" w:eastAsia="微软雅黑" w:hAnsi="微软雅黑"/>
          <w:spacing w:val="-7"/>
          <w:lang w:eastAsia="zh-CN"/>
        </w:rPr>
        <w:t>一定行为的过程。根据人工智能是否能真正实现推理、思考和解决问题，可以将人</w:t>
      </w:r>
      <w:r w:rsidRPr="0017109B">
        <w:rPr>
          <w:rFonts w:ascii="微软雅黑" w:eastAsia="微软雅黑" w:hAnsi="微软雅黑"/>
          <w:spacing w:val="-7"/>
          <w:lang w:eastAsia="zh-CN"/>
        </w:rPr>
        <w:t>工智能分为弱人工智能和强人工智能。</w:t>
      </w:r>
      <w:r w:rsidRPr="0017109B">
        <w:rPr>
          <w:rFonts w:ascii="微软雅黑" w:eastAsia="微软雅黑" w:hAnsi="微软雅黑"/>
          <w:spacing w:val="-7"/>
          <w:w w:val="223"/>
          <w:lang w:eastAsia="zh-CN"/>
        </w:rPr>
        <w:t xml:space="preserve"> </w:t>
      </w:r>
    </w:p>
    <w:p w:rsidR="006211DE" w:rsidRPr="0017109B" w:rsidRDefault="00B33EA4">
      <w:pPr>
        <w:pStyle w:val="a3"/>
        <w:spacing w:before="117" w:line="220" w:lineRule="auto"/>
        <w:ind w:right="916" w:firstLine="482"/>
        <w:jc w:val="both"/>
        <w:rPr>
          <w:rFonts w:ascii="微软雅黑" w:eastAsia="微软雅黑" w:hAnsi="微软雅黑"/>
          <w:lang w:eastAsia="zh-CN"/>
        </w:rPr>
      </w:pPr>
      <w:r w:rsidRPr="0017109B">
        <w:rPr>
          <w:rFonts w:ascii="微软雅黑" w:eastAsia="微软雅黑" w:hAnsi="微软雅黑"/>
          <w:spacing w:val="-5"/>
          <w:lang w:eastAsia="zh-CN"/>
        </w:rPr>
        <w:t>弱人工智能是指不能真正实现推理和解决问题的智能机器，这些机器表面看</w:t>
      </w:r>
      <w:r w:rsidRPr="0017109B">
        <w:rPr>
          <w:rFonts w:ascii="微软雅黑" w:eastAsia="微软雅黑" w:hAnsi="微软雅黑"/>
          <w:spacing w:val="-11"/>
          <w:lang w:eastAsia="zh-CN"/>
        </w:rPr>
        <w:t>像是智能的，但是并不真正拥有智能，也不会有自主意识。迄今为止的人工智能</w:t>
      </w:r>
      <w:r w:rsidRPr="0017109B">
        <w:rPr>
          <w:rFonts w:ascii="微软雅黑" w:eastAsia="微软雅黑" w:hAnsi="微软雅黑"/>
          <w:spacing w:val="-16"/>
          <w:lang w:eastAsia="zh-CN"/>
        </w:rPr>
        <w:t>系统都还是实现特定功能的专用智能，而不是像人类智能那样能够不断适应复杂</w:t>
      </w:r>
      <w:r w:rsidRPr="0017109B">
        <w:rPr>
          <w:rFonts w:ascii="微软雅黑" w:eastAsia="微软雅黑" w:hAnsi="微软雅黑"/>
          <w:spacing w:val="-19"/>
          <w:lang w:eastAsia="zh-CN"/>
        </w:rPr>
        <w:t>的新环境并不断涌现出新的功能，因此都还是弱人工智能。目前的主流研究仍然</w:t>
      </w:r>
      <w:proofErr w:type="gramStart"/>
      <w:r w:rsidRPr="0017109B">
        <w:rPr>
          <w:rFonts w:ascii="微软雅黑" w:eastAsia="微软雅黑" w:hAnsi="微软雅黑"/>
          <w:spacing w:val="-17"/>
          <w:lang w:eastAsia="zh-CN"/>
        </w:rPr>
        <w:t>集中于弱人工智能</w:t>
      </w:r>
      <w:proofErr w:type="gramEnd"/>
      <w:r w:rsidRPr="0017109B">
        <w:rPr>
          <w:rFonts w:ascii="微软雅黑" w:eastAsia="微软雅黑" w:hAnsi="微软雅黑"/>
          <w:spacing w:val="-17"/>
          <w:lang w:eastAsia="zh-CN"/>
        </w:rPr>
        <w:t>，并取得了显著进步，如语音识别、图像处理和物体分割、机器翻译等方面取得了重大突破，甚至可以接近或超越人类水平。</w:t>
      </w:r>
      <w:r w:rsidRPr="0017109B">
        <w:rPr>
          <w:rFonts w:ascii="微软雅黑" w:eastAsia="微软雅黑" w:hAnsi="微软雅黑"/>
          <w:spacing w:val="-17"/>
          <w:w w:val="223"/>
          <w:lang w:eastAsia="zh-CN"/>
        </w:rPr>
        <w:t xml:space="preserve"> </w:t>
      </w:r>
    </w:p>
    <w:p w:rsidR="006211DE" w:rsidRPr="0017109B" w:rsidRDefault="00B33EA4">
      <w:pPr>
        <w:pStyle w:val="a3"/>
        <w:spacing w:before="112" w:line="220" w:lineRule="auto"/>
        <w:ind w:right="916" w:firstLine="482"/>
        <w:jc w:val="both"/>
        <w:rPr>
          <w:rFonts w:ascii="微软雅黑" w:eastAsia="微软雅黑" w:hAnsi="微软雅黑"/>
          <w:lang w:eastAsia="zh-CN"/>
        </w:rPr>
      </w:pPr>
      <w:r w:rsidRPr="0017109B">
        <w:rPr>
          <w:rFonts w:ascii="微软雅黑" w:eastAsia="微软雅黑" w:hAnsi="微软雅黑"/>
          <w:spacing w:val="-7"/>
          <w:lang w:eastAsia="zh-CN"/>
        </w:rPr>
        <w:t>强人工智能是指真正能思维的智能机器，并且认为这样的机器是有知觉的和</w:t>
      </w:r>
      <w:r w:rsidRPr="0017109B">
        <w:rPr>
          <w:rFonts w:ascii="微软雅黑" w:eastAsia="微软雅黑" w:hAnsi="微软雅黑"/>
          <w:spacing w:val="-11"/>
          <w:lang w:eastAsia="zh-CN"/>
        </w:rPr>
        <w:t>自我意识的，这类机器可分为类人</w:t>
      </w:r>
      <w:r w:rsidRPr="0017109B">
        <w:rPr>
          <w:rFonts w:ascii="微软雅黑" w:eastAsia="微软雅黑" w:hAnsi="微软雅黑"/>
          <w:lang w:eastAsia="zh-CN"/>
        </w:rPr>
        <w:t>（机器的思考和推理类似人的思维</w:t>
      </w:r>
      <w:r w:rsidRPr="0017109B">
        <w:rPr>
          <w:rFonts w:ascii="微软雅黑" w:eastAsia="微软雅黑" w:hAnsi="微软雅黑"/>
          <w:spacing w:val="-32"/>
          <w:lang w:eastAsia="zh-CN"/>
        </w:rPr>
        <w:t>）</w:t>
      </w:r>
      <w:r w:rsidRPr="0017109B">
        <w:rPr>
          <w:rFonts w:ascii="微软雅黑" w:eastAsia="微软雅黑" w:hAnsi="微软雅黑"/>
          <w:lang w:eastAsia="zh-CN"/>
        </w:rPr>
        <w:t>与非类人</w:t>
      </w:r>
    </w:p>
    <w:p w:rsidR="006211DE" w:rsidRPr="0017109B" w:rsidRDefault="00B33EA4">
      <w:pPr>
        <w:pStyle w:val="a3"/>
        <w:spacing w:line="220" w:lineRule="auto"/>
        <w:ind w:right="796"/>
        <w:jc w:val="both"/>
        <w:rPr>
          <w:rFonts w:ascii="微软雅黑" w:eastAsia="微软雅黑" w:hAnsi="微软雅黑"/>
          <w:lang w:eastAsia="zh-CN"/>
        </w:rPr>
      </w:pPr>
      <w:r w:rsidRPr="0017109B">
        <w:rPr>
          <w:rFonts w:ascii="微软雅黑" w:eastAsia="微软雅黑" w:hAnsi="微软雅黑"/>
          <w:lang w:eastAsia="zh-CN"/>
        </w:rPr>
        <w:t>（机器产生了和人完全不一样的知觉和意识，使用和人完全不一样的推理方式）</w:t>
      </w:r>
      <w:r w:rsidRPr="0017109B">
        <w:rPr>
          <w:rFonts w:ascii="微软雅黑" w:eastAsia="微软雅黑" w:hAnsi="微软雅黑"/>
          <w:lang w:eastAsia="zh-CN"/>
        </w:rPr>
        <w:t xml:space="preserve"> </w:t>
      </w:r>
      <w:r w:rsidRPr="0017109B">
        <w:rPr>
          <w:rFonts w:ascii="微软雅黑" w:eastAsia="微软雅黑" w:hAnsi="微软雅黑"/>
          <w:spacing w:val="-21"/>
          <w:lang w:eastAsia="zh-CN"/>
        </w:rPr>
        <w:t>两大类。从一般意义来说，达到人类水平的、能够自适应地应对外界环境挑战的、</w:t>
      </w:r>
      <w:r w:rsidRPr="0017109B">
        <w:rPr>
          <w:rFonts w:ascii="微软雅黑" w:eastAsia="微软雅黑" w:hAnsi="微软雅黑"/>
          <w:spacing w:val="-24"/>
          <w:w w:val="105"/>
          <w:lang w:eastAsia="zh-CN"/>
        </w:rPr>
        <w:t>具有自我意识的人工智能称为</w:t>
      </w:r>
      <w:r w:rsidRPr="0017109B">
        <w:rPr>
          <w:rFonts w:ascii="微软雅黑" w:eastAsia="微软雅黑" w:hAnsi="微软雅黑"/>
          <w:w w:val="165"/>
          <w:lang w:eastAsia="zh-CN"/>
        </w:rPr>
        <w:t>“</w:t>
      </w:r>
      <w:r w:rsidRPr="0017109B">
        <w:rPr>
          <w:rFonts w:ascii="微软雅黑" w:eastAsia="微软雅黑" w:hAnsi="微软雅黑"/>
          <w:w w:val="105"/>
          <w:lang w:eastAsia="zh-CN"/>
        </w:rPr>
        <w:t>通用人工智能</w:t>
      </w:r>
      <w:r w:rsidRPr="0017109B">
        <w:rPr>
          <w:rFonts w:ascii="微软雅黑" w:eastAsia="微软雅黑" w:hAnsi="微软雅黑"/>
          <w:spacing w:val="-120"/>
          <w:w w:val="165"/>
          <w:lang w:eastAsia="zh-CN"/>
        </w:rPr>
        <w:t>”</w:t>
      </w:r>
      <w:r w:rsidRPr="0017109B">
        <w:rPr>
          <w:rFonts w:ascii="微软雅黑" w:eastAsia="微软雅黑" w:hAnsi="微软雅黑"/>
          <w:spacing w:val="-173"/>
          <w:w w:val="105"/>
          <w:lang w:eastAsia="zh-CN"/>
        </w:rPr>
        <w:t>、</w:t>
      </w:r>
      <w:r w:rsidRPr="0017109B">
        <w:rPr>
          <w:rFonts w:ascii="微软雅黑" w:eastAsia="微软雅黑" w:hAnsi="微软雅黑"/>
          <w:w w:val="165"/>
          <w:lang w:eastAsia="zh-CN"/>
        </w:rPr>
        <w:t>“</w:t>
      </w:r>
      <w:r w:rsidRPr="0017109B">
        <w:rPr>
          <w:rFonts w:ascii="微软雅黑" w:eastAsia="微软雅黑" w:hAnsi="微软雅黑"/>
          <w:w w:val="105"/>
          <w:lang w:eastAsia="zh-CN"/>
        </w:rPr>
        <w:t>强人工智能</w:t>
      </w:r>
      <w:r w:rsidRPr="0017109B">
        <w:rPr>
          <w:rFonts w:ascii="微软雅黑" w:eastAsia="微软雅黑" w:hAnsi="微软雅黑"/>
          <w:spacing w:val="-53"/>
          <w:w w:val="165"/>
          <w:lang w:eastAsia="zh-CN"/>
        </w:rPr>
        <w:t>”</w:t>
      </w:r>
      <w:r w:rsidRPr="0017109B">
        <w:rPr>
          <w:rFonts w:ascii="微软雅黑" w:eastAsia="微软雅黑" w:hAnsi="微软雅黑"/>
          <w:spacing w:val="-53"/>
          <w:w w:val="105"/>
          <w:lang w:eastAsia="zh-CN"/>
        </w:rPr>
        <w:t>或</w:t>
      </w:r>
      <w:r w:rsidRPr="0017109B">
        <w:rPr>
          <w:rFonts w:ascii="微软雅黑" w:eastAsia="微软雅黑" w:hAnsi="微软雅黑"/>
          <w:spacing w:val="-3"/>
          <w:w w:val="165"/>
          <w:lang w:eastAsia="zh-CN"/>
        </w:rPr>
        <w:t>“</w:t>
      </w:r>
      <w:r w:rsidRPr="0017109B">
        <w:rPr>
          <w:rFonts w:ascii="微软雅黑" w:eastAsia="微软雅黑" w:hAnsi="微软雅黑"/>
          <w:w w:val="105"/>
          <w:lang w:eastAsia="zh-CN"/>
        </w:rPr>
        <w:t>类人智能</w:t>
      </w:r>
      <w:r w:rsidRPr="0017109B">
        <w:rPr>
          <w:rFonts w:ascii="微软雅黑" w:eastAsia="微软雅黑" w:hAnsi="微软雅黑"/>
          <w:spacing w:val="-120"/>
          <w:w w:val="165"/>
          <w:lang w:eastAsia="zh-CN"/>
        </w:rPr>
        <w:t>”</w:t>
      </w:r>
      <w:r w:rsidRPr="0017109B">
        <w:rPr>
          <w:rFonts w:ascii="微软雅黑" w:eastAsia="微软雅黑" w:hAnsi="微软雅黑"/>
          <w:w w:val="105"/>
          <w:lang w:eastAsia="zh-CN"/>
        </w:rPr>
        <w:t>。</w:t>
      </w:r>
      <w:r w:rsidRPr="0017109B">
        <w:rPr>
          <w:rFonts w:ascii="微软雅黑" w:eastAsia="微软雅黑" w:hAnsi="微软雅黑"/>
          <w:spacing w:val="-6"/>
          <w:lang w:eastAsia="zh-CN"/>
        </w:rPr>
        <w:t>强人工智能不仅在哲学上存在巨大争论</w:t>
      </w:r>
      <w:r w:rsidRPr="0017109B">
        <w:rPr>
          <w:rFonts w:ascii="微软雅黑" w:eastAsia="微软雅黑" w:hAnsi="微软雅黑"/>
          <w:lang w:eastAsia="zh-CN"/>
        </w:rPr>
        <w:t>（涉及到思维与意识等根本问题的讨论</w:t>
      </w:r>
      <w:r w:rsidRPr="0017109B">
        <w:rPr>
          <w:rFonts w:ascii="微软雅黑" w:eastAsia="微软雅黑" w:hAnsi="微软雅黑"/>
          <w:spacing w:val="-120"/>
          <w:lang w:eastAsia="zh-CN"/>
        </w:rPr>
        <w:t>）</w:t>
      </w:r>
      <w:r w:rsidRPr="0017109B">
        <w:rPr>
          <w:rFonts w:ascii="微软雅黑" w:eastAsia="微软雅黑" w:hAnsi="微软雅黑"/>
          <w:lang w:eastAsia="zh-CN"/>
        </w:rPr>
        <w:t>，</w:t>
      </w:r>
      <w:r w:rsidRPr="0017109B">
        <w:rPr>
          <w:rFonts w:ascii="微软雅黑" w:eastAsia="微软雅黑" w:hAnsi="微软雅黑"/>
          <w:spacing w:val="-5"/>
          <w:lang w:eastAsia="zh-CN"/>
        </w:rPr>
        <w:t>在技术上的研究也具有极大的挑战性。强人工智能当前鲜有进展，美国私营部门的专家及国家科技委员会比较支持的观点是，至少在未来几十年内难以实现。</w:t>
      </w:r>
      <w:r w:rsidRPr="0017109B">
        <w:rPr>
          <w:rFonts w:ascii="微软雅黑" w:eastAsia="微软雅黑" w:hAnsi="微软雅黑"/>
          <w:spacing w:val="-5"/>
          <w:w w:val="223"/>
          <w:lang w:eastAsia="zh-CN"/>
        </w:rPr>
        <w:t xml:space="preserve"> </w:t>
      </w:r>
    </w:p>
    <w:p w:rsidR="006211DE" w:rsidRPr="0017109B" w:rsidRDefault="00B33EA4">
      <w:pPr>
        <w:pStyle w:val="a3"/>
        <w:spacing w:before="110" w:line="220" w:lineRule="auto"/>
        <w:ind w:right="916" w:firstLine="480"/>
        <w:jc w:val="both"/>
        <w:rPr>
          <w:rFonts w:ascii="微软雅黑" w:eastAsia="微软雅黑" w:hAnsi="微软雅黑"/>
          <w:lang w:eastAsia="zh-CN"/>
        </w:rPr>
      </w:pPr>
      <w:r w:rsidRPr="0017109B">
        <w:rPr>
          <w:rFonts w:ascii="微软雅黑" w:eastAsia="微软雅黑" w:hAnsi="微软雅黑"/>
          <w:spacing w:val="-11"/>
          <w:lang w:eastAsia="zh-CN"/>
        </w:rPr>
        <w:t>靠符号主</w:t>
      </w:r>
      <w:r w:rsidRPr="0017109B">
        <w:rPr>
          <w:rFonts w:ascii="微软雅黑" w:eastAsia="微软雅黑" w:hAnsi="微软雅黑"/>
          <w:spacing w:val="-11"/>
          <w:lang w:eastAsia="zh-CN"/>
        </w:rPr>
        <w:t>义、连接主义、行为主义和统计主义这四个流派的经典路线就能设</w:t>
      </w:r>
      <w:r w:rsidRPr="0017109B">
        <w:rPr>
          <w:rFonts w:ascii="微软雅黑" w:eastAsia="微软雅黑" w:hAnsi="微软雅黑"/>
          <w:spacing w:val="-15"/>
          <w:lang w:eastAsia="zh-CN"/>
        </w:rPr>
        <w:t>计制造出强人工智能吗？其中一个主流看法是：即使有更高性能的计算平台和更</w:t>
      </w:r>
      <w:r w:rsidRPr="0017109B">
        <w:rPr>
          <w:rFonts w:ascii="微软雅黑" w:eastAsia="微软雅黑" w:hAnsi="微软雅黑"/>
          <w:spacing w:val="-16"/>
          <w:lang w:eastAsia="zh-CN"/>
        </w:rPr>
        <w:t>大规模的大数据助力，也还只是量变，不是质变，人类对自身智能的认识还处在</w:t>
      </w:r>
      <w:r w:rsidRPr="0017109B">
        <w:rPr>
          <w:rFonts w:ascii="微软雅黑" w:eastAsia="微软雅黑" w:hAnsi="微软雅黑"/>
          <w:spacing w:val="-14"/>
          <w:lang w:eastAsia="zh-CN"/>
        </w:rPr>
        <w:t>初级阶段，在人类真正理解智能机理之前，不可能制造出强人工智能。理解大脑</w:t>
      </w:r>
      <w:r w:rsidRPr="0017109B">
        <w:rPr>
          <w:rFonts w:ascii="微软雅黑" w:eastAsia="微软雅黑" w:hAnsi="微软雅黑"/>
          <w:spacing w:val="-18"/>
          <w:lang w:eastAsia="zh-CN"/>
        </w:rPr>
        <w:t>产生智能的机理是脑科学的终极性问题，绝大多数脑科学专家都认为这是一个数百年乃至数千年甚至永远都解决不了的问题。</w:t>
      </w:r>
      <w:r w:rsidRPr="0017109B">
        <w:rPr>
          <w:rFonts w:ascii="微软雅黑" w:eastAsia="微软雅黑" w:hAnsi="微软雅黑"/>
          <w:spacing w:val="-18"/>
          <w:w w:val="223"/>
          <w:lang w:eastAsia="zh-CN"/>
        </w:rPr>
        <w:t xml:space="preserve"> </w:t>
      </w:r>
    </w:p>
    <w:p w:rsidR="006211DE" w:rsidRPr="0017109B" w:rsidRDefault="00B33EA4">
      <w:pPr>
        <w:pStyle w:val="a3"/>
        <w:spacing w:before="112" w:line="220" w:lineRule="auto"/>
        <w:ind w:right="916" w:firstLine="480"/>
        <w:jc w:val="both"/>
        <w:rPr>
          <w:rFonts w:ascii="微软雅黑" w:eastAsia="微软雅黑" w:hAnsi="微软雅黑"/>
          <w:lang w:eastAsia="zh-CN"/>
        </w:rPr>
      </w:pPr>
      <w:r w:rsidRPr="0017109B">
        <w:rPr>
          <w:rFonts w:ascii="微软雅黑" w:eastAsia="微软雅黑" w:hAnsi="微软雅黑"/>
          <w:spacing w:val="-5"/>
          <w:w w:val="105"/>
          <w:lang w:eastAsia="zh-CN"/>
        </w:rPr>
        <w:t>通向强人工智能还有一条</w:t>
      </w:r>
      <w:r w:rsidRPr="0017109B">
        <w:rPr>
          <w:rFonts w:ascii="微软雅黑" w:eastAsia="微软雅黑" w:hAnsi="微软雅黑"/>
          <w:spacing w:val="-5"/>
          <w:w w:val="105"/>
          <w:lang w:eastAsia="zh-CN"/>
        </w:rPr>
        <w:t>“</w:t>
      </w:r>
      <w:r w:rsidRPr="0017109B">
        <w:rPr>
          <w:rFonts w:ascii="微软雅黑" w:eastAsia="微软雅黑" w:hAnsi="微软雅黑"/>
          <w:spacing w:val="-5"/>
          <w:w w:val="105"/>
          <w:lang w:eastAsia="zh-CN"/>
        </w:rPr>
        <w:t>新</w:t>
      </w:r>
      <w:r w:rsidRPr="0017109B">
        <w:rPr>
          <w:rFonts w:ascii="微软雅黑" w:eastAsia="微软雅黑" w:hAnsi="微软雅黑"/>
          <w:spacing w:val="-5"/>
          <w:w w:val="105"/>
          <w:lang w:eastAsia="zh-CN"/>
        </w:rPr>
        <w:t>”</w:t>
      </w:r>
      <w:r w:rsidRPr="0017109B">
        <w:rPr>
          <w:rFonts w:ascii="微软雅黑" w:eastAsia="微软雅黑" w:hAnsi="微软雅黑"/>
          <w:spacing w:val="-5"/>
          <w:w w:val="105"/>
          <w:lang w:eastAsia="zh-CN"/>
        </w:rPr>
        <w:t>路线，这里称为</w:t>
      </w:r>
      <w:r w:rsidRPr="0017109B">
        <w:rPr>
          <w:rFonts w:ascii="微软雅黑" w:eastAsia="微软雅黑" w:hAnsi="微软雅黑"/>
          <w:spacing w:val="-5"/>
          <w:w w:val="105"/>
          <w:lang w:eastAsia="zh-CN"/>
        </w:rPr>
        <w:t>“</w:t>
      </w:r>
      <w:r w:rsidRPr="0017109B">
        <w:rPr>
          <w:rFonts w:ascii="微软雅黑" w:eastAsia="微软雅黑" w:hAnsi="微软雅黑"/>
          <w:spacing w:val="-5"/>
          <w:w w:val="105"/>
          <w:lang w:eastAsia="zh-CN"/>
        </w:rPr>
        <w:t>仿真主义</w:t>
      </w:r>
      <w:r w:rsidRPr="0017109B">
        <w:rPr>
          <w:rFonts w:ascii="微软雅黑" w:eastAsia="微软雅黑" w:hAnsi="微软雅黑"/>
          <w:spacing w:val="-5"/>
          <w:w w:val="105"/>
          <w:lang w:eastAsia="zh-CN"/>
        </w:rPr>
        <w:t>”</w:t>
      </w:r>
      <w:r w:rsidRPr="0017109B">
        <w:rPr>
          <w:rFonts w:ascii="微软雅黑" w:eastAsia="微软雅黑" w:hAnsi="微软雅黑"/>
          <w:spacing w:val="-5"/>
          <w:w w:val="105"/>
          <w:lang w:eastAsia="zh-CN"/>
        </w:rPr>
        <w:t>。这条新路线</w:t>
      </w:r>
      <w:r w:rsidRPr="0017109B">
        <w:rPr>
          <w:rFonts w:ascii="微软雅黑" w:eastAsia="微软雅黑" w:hAnsi="微软雅黑"/>
          <w:spacing w:val="-10"/>
          <w:lang w:eastAsia="zh-CN"/>
        </w:rPr>
        <w:t>通过制造先进的大脑探测工具从结构上解析大脑，再利用工程技术手段构造出模</w:t>
      </w:r>
      <w:r w:rsidRPr="0017109B">
        <w:rPr>
          <w:rFonts w:ascii="微软雅黑" w:eastAsia="微软雅黑" w:hAnsi="微软雅黑"/>
          <w:spacing w:val="-15"/>
          <w:lang w:eastAsia="zh-CN"/>
        </w:rPr>
        <w:t>仿大脑神经网络基元及结构</w:t>
      </w:r>
      <w:proofErr w:type="gramStart"/>
      <w:r w:rsidRPr="0017109B">
        <w:rPr>
          <w:rFonts w:ascii="微软雅黑" w:eastAsia="微软雅黑" w:hAnsi="微软雅黑"/>
          <w:spacing w:val="-15"/>
          <w:lang w:eastAsia="zh-CN"/>
        </w:rPr>
        <w:t>的仿脑装置</w:t>
      </w:r>
      <w:proofErr w:type="gramEnd"/>
      <w:r w:rsidRPr="0017109B">
        <w:rPr>
          <w:rFonts w:ascii="微软雅黑" w:eastAsia="微软雅黑" w:hAnsi="微软雅黑"/>
          <w:spacing w:val="-15"/>
          <w:lang w:eastAsia="zh-CN"/>
        </w:rPr>
        <w:t>，最后通过环境刺激和交互训练仿真大脑</w:t>
      </w:r>
      <w:r w:rsidRPr="0017109B">
        <w:rPr>
          <w:rFonts w:ascii="微软雅黑" w:eastAsia="微软雅黑" w:hAnsi="微软雅黑"/>
          <w:spacing w:val="-13"/>
          <w:lang w:eastAsia="zh-CN"/>
        </w:rPr>
        <w:t>实现类人智能，简言之，</w:t>
      </w:r>
      <w:r w:rsidRPr="0017109B">
        <w:rPr>
          <w:rFonts w:ascii="微软雅黑" w:eastAsia="微软雅黑" w:hAnsi="微软雅黑"/>
          <w:w w:val="210"/>
          <w:lang w:eastAsia="zh-CN"/>
        </w:rPr>
        <w:t>“</w:t>
      </w:r>
      <w:r w:rsidRPr="0017109B">
        <w:rPr>
          <w:rFonts w:ascii="微软雅黑" w:eastAsia="微软雅黑" w:hAnsi="微软雅黑"/>
          <w:spacing w:val="-4"/>
          <w:lang w:eastAsia="zh-CN"/>
        </w:rPr>
        <w:t>先结构，后功能</w:t>
      </w:r>
      <w:r w:rsidRPr="0017109B">
        <w:rPr>
          <w:rFonts w:ascii="微软雅黑" w:eastAsia="微软雅黑" w:hAnsi="微软雅黑"/>
          <w:w w:val="210"/>
          <w:lang w:eastAsia="zh-CN"/>
        </w:rPr>
        <w:t>”</w:t>
      </w:r>
      <w:r w:rsidRPr="0017109B">
        <w:rPr>
          <w:rFonts w:ascii="微软雅黑" w:eastAsia="微软雅黑" w:hAnsi="微软雅黑"/>
          <w:spacing w:val="-7"/>
          <w:lang w:eastAsia="zh-CN"/>
        </w:rPr>
        <w:t>。虽然这项工程也十分困难，但都</w:t>
      </w:r>
      <w:r w:rsidRPr="0017109B">
        <w:rPr>
          <w:rFonts w:ascii="微软雅黑" w:eastAsia="微软雅黑" w:hAnsi="微软雅黑"/>
          <w:spacing w:val="-12"/>
          <w:lang w:eastAsia="zh-CN"/>
        </w:rPr>
        <w:t>是有可能在数十年内解决的工程技术问题，而不像</w:t>
      </w:r>
      <w:r w:rsidRPr="0017109B">
        <w:rPr>
          <w:rFonts w:ascii="微软雅黑" w:eastAsia="微软雅黑" w:hAnsi="微软雅黑"/>
          <w:spacing w:val="-12"/>
          <w:lang w:eastAsia="zh-CN"/>
        </w:rPr>
        <w:t>“</w:t>
      </w:r>
      <w:r w:rsidRPr="0017109B">
        <w:rPr>
          <w:rFonts w:ascii="微软雅黑" w:eastAsia="微软雅黑" w:hAnsi="微软雅黑"/>
          <w:spacing w:val="-12"/>
          <w:lang w:eastAsia="zh-CN"/>
        </w:rPr>
        <w:t>理解大脑</w:t>
      </w:r>
      <w:r w:rsidRPr="0017109B">
        <w:rPr>
          <w:rFonts w:ascii="微软雅黑" w:eastAsia="微软雅黑" w:hAnsi="微软雅黑"/>
          <w:spacing w:val="-12"/>
          <w:lang w:eastAsia="zh-CN"/>
        </w:rPr>
        <w:t>”</w:t>
      </w:r>
      <w:r w:rsidRPr="0017109B">
        <w:rPr>
          <w:rFonts w:ascii="微软雅黑" w:eastAsia="微软雅黑" w:hAnsi="微软雅黑"/>
          <w:spacing w:val="-12"/>
          <w:lang w:eastAsia="zh-CN"/>
        </w:rPr>
        <w:t>这个科学问题那</w:t>
      </w:r>
      <w:r w:rsidRPr="0017109B">
        <w:rPr>
          <w:rFonts w:ascii="微软雅黑" w:eastAsia="微软雅黑" w:hAnsi="微软雅黑"/>
          <w:spacing w:val="-12"/>
          <w:lang w:eastAsia="zh-CN"/>
        </w:rPr>
        <w:t xml:space="preserve"> </w:t>
      </w:r>
      <w:proofErr w:type="gramStart"/>
      <w:r w:rsidRPr="0017109B">
        <w:rPr>
          <w:rFonts w:ascii="微软雅黑" w:eastAsia="微软雅黑" w:hAnsi="微软雅黑"/>
          <w:spacing w:val="-12"/>
          <w:w w:val="110"/>
          <w:lang w:eastAsia="zh-CN"/>
        </w:rPr>
        <w:t>样遥不可</w:t>
      </w:r>
      <w:proofErr w:type="gramEnd"/>
      <w:r w:rsidRPr="0017109B">
        <w:rPr>
          <w:rFonts w:ascii="微软雅黑" w:eastAsia="微软雅黑" w:hAnsi="微软雅黑"/>
          <w:spacing w:val="-12"/>
          <w:w w:val="110"/>
          <w:lang w:eastAsia="zh-CN"/>
        </w:rPr>
        <w:t>及。</w:t>
      </w:r>
      <w:r w:rsidRPr="0017109B">
        <w:rPr>
          <w:rFonts w:ascii="微软雅黑" w:eastAsia="微软雅黑" w:hAnsi="微软雅黑"/>
          <w:spacing w:val="-12"/>
          <w:w w:val="223"/>
          <w:lang w:eastAsia="zh-CN"/>
        </w:rPr>
        <w:t xml:space="preserve"> </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ind w:left="1320"/>
        <w:rPr>
          <w:rFonts w:ascii="微软雅黑" w:eastAsia="微软雅黑" w:hAnsi="微软雅黑"/>
          <w:lang w:eastAsia="zh-CN"/>
        </w:rPr>
      </w:pPr>
      <w:r w:rsidRPr="0017109B">
        <w:rPr>
          <w:rFonts w:ascii="微软雅黑" w:eastAsia="微软雅黑" w:hAnsi="微软雅黑"/>
          <w:spacing w:val="-7"/>
          <w:lang w:eastAsia="zh-CN"/>
        </w:rPr>
        <w:lastRenderedPageBreak/>
        <w:t>仿真主义可以说是符号主义、连接主义、行为主义和统计主义之后的第五个</w:t>
      </w:r>
    </w:p>
    <w:p w:rsidR="006211DE" w:rsidRPr="0017109B" w:rsidRDefault="00B33EA4">
      <w:pPr>
        <w:pStyle w:val="a3"/>
        <w:spacing w:before="8" w:line="220" w:lineRule="auto"/>
        <w:ind w:right="917"/>
        <w:jc w:val="both"/>
        <w:rPr>
          <w:rFonts w:ascii="微软雅黑" w:eastAsia="微软雅黑" w:hAnsi="微软雅黑"/>
          <w:lang w:eastAsia="zh-CN"/>
        </w:rPr>
      </w:pPr>
      <w:r w:rsidRPr="0017109B">
        <w:rPr>
          <w:rFonts w:ascii="微软雅黑" w:eastAsia="微软雅黑" w:hAnsi="微软雅黑"/>
          <w:spacing w:val="-10"/>
          <w:lang w:eastAsia="zh-CN"/>
        </w:rPr>
        <w:t>流派，和前四个流派有着千丝万缕的联系，也是前四个流派通向强人工智能的关键一环。经典计算机是数理逻辑的开关电路实</w:t>
      </w:r>
      <w:r w:rsidRPr="0017109B">
        <w:rPr>
          <w:rFonts w:ascii="微软雅黑" w:eastAsia="微软雅黑" w:hAnsi="微软雅黑"/>
          <w:spacing w:val="-10"/>
          <w:lang w:eastAsia="zh-CN"/>
        </w:rPr>
        <w:t>现，采用</w:t>
      </w:r>
      <w:proofErr w:type="gramStart"/>
      <w:r w:rsidRPr="0017109B">
        <w:rPr>
          <w:rFonts w:ascii="微软雅黑" w:eastAsia="微软雅黑" w:hAnsi="微软雅黑"/>
          <w:spacing w:val="-10"/>
          <w:lang w:eastAsia="zh-CN"/>
        </w:rPr>
        <w:t>冯</w:t>
      </w:r>
      <w:proofErr w:type="gramEnd"/>
      <w:r w:rsidRPr="0017109B">
        <w:rPr>
          <w:rFonts w:ascii="微软雅黑" w:eastAsia="微软雅黑" w:hAnsi="微软雅黑"/>
          <w:spacing w:val="-10"/>
          <w:w w:val="145"/>
          <w:lang w:eastAsia="zh-CN"/>
        </w:rPr>
        <w:t>•</w:t>
      </w:r>
      <w:r w:rsidRPr="0017109B">
        <w:rPr>
          <w:rFonts w:ascii="微软雅黑" w:eastAsia="微软雅黑" w:hAnsi="微软雅黑"/>
          <w:spacing w:val="-10"/>
          <w:lang w:eastAsia="zh-CN"/>
        </w:rPr>
        <w:t>诺依</w:t>
      </w:r>
      <w:proofErr w:type="gramStart"/>
      <w:r w:rsidRPr="0017109B">
        <w:rPr>
          <w:rFonts w:ascii="微软雅黑" w:eastAsia="微软雅黑" w:hAnsi="微软雅黑"/>
          <w:spacing w:val="-10"/>
          <w:lang w:eastAsia="zh-CN"/>
        </w:rPr>
        <w:t>曼</w:t>
      </w:r>
      <w:proofErr w:type="gramEnd"/>
      <w:r w:rsidRPr="0017109B">
        <w:rPr>
          <w:rFonts w:ascii="微软雅黑" w:eastAsia="微软雅黑" w:hAnsi="微软雅黑"/>
          <w:spacing w:val="-10"/>
          <w:lang w:eastAsia="zh-CN"/>
        </w:rPr>
        <w:t>体系结构，可</w:t>
      </w:r>
      <w:r w:rsidRPr="0017109B">
        <w:rPr>
          <w:rFonts w:ascii="微软雅黑" w:eastAsia="微软雅黑" w:hAnsi="微软雅黑"/>
          <w:spacing w:val="-15"/>
          <w:lang w:eastAsia="zh-CN"/>
        </w:rPr>
        <w:t>以作为逻辑推理等专用智能的实现载体。但要靠经典计算机不可能实现强人工智</w:t>
      </w:r>
      <w:r w:rsidRPr="0017109B">
        <w:rPr>
          <w:rFonts w:ascii="微软雅黑" w:eastAsia="微软雅黑" w:hAnsi="微软雅黑"/>
          <w:spacing w:val="-7"/>
          <w:lang w:eastAsia="zh-CN"/>
        </w:rPr>
        <w:t>能。要按仿真主义的路线</w:t>
      </w:r>
      <w:r w:rsidRPr="0017109B">
        <w:rPr>
          <w:rFonts w:ascii="微软雅黑" w:eastAsia="微软雅黑" w:hAnsi="微软雅黑"/>
          <w:w w:val="210"/>
          <w:lang w:eastAsia="zh-CN"/>
        </w:rPr>
        <w:t>“</w:t>
      </w:r>
      <w:r w:rsidRPr="0017109B">
        <w:rPr>
          <w:rFonts w:ascii="微软雅黑" w:eastAsia="微软雅黑" w:hAnsi="微软雅黑"/>
          <w:lang w:eastAsia="zh-CN"/>
        </w:rPr>
        <w:t>仿脑</w:t>
      </w:r>
      <w:r w:rsidRPr="0017109B">
        <w:rPr>
          <w:rFonts w:ascii="微软雅黑" w:eastAsia="微软雅黑" w:hAnsi="微软雅黑"/>
          <w:w w:val="210"/>
          <w:lang w:eastAsia="zh-CN"/>
        </w:rPr>
        <w:t>”</w:t>
      </w:r>
      <w:r w:rsidRPr="0017109B">
        <w:rPr>
          <w:rFonts w:ascii="微软雅黑" w:eastAsia="微软雅黑" w:hAnsi="微软雅黑"/>
          <w:spacing w:val="-8"/>
          <w:lang w:eastAsia="zh-CN"/>
        </w:rPr>
        <w:t>，就必须设计制造全新的软硬件系统，这就是</w:t>
      </w:r>
    </w:p>
    <w:p w:rsidR="006211DE" w:rsidRPr="0017109B" w:rsidRDefault="00B33EA4">
      <w:pPr>
        <w:pStyle w:val="a3"/>
        <w:spacing w:line="220" w:lineRule="auto"/>
        <w:ind w:right="919"/>
        <w:jc w:val="both"/>
        <w:rPr>
          <w:rFonts w:ascii="微软雅黑" w:eastAsia="微软雅黑" w:hAnsi="微软雅黑"/>
          <w:lang w:eastAsia="zh-CN"/>
        </w:rPr>
      </w:pPr>
      <w:r w:rsidRPr="0017109B">
        <w:rPr>
          <w:rFonts w:ascii="微软雅黑" w:eastAsia="微软雅黑" w:hAnsi="微软雅黑"/>
          <w:w w:val="210"/>
          <w:lang w:eastAsia="zh-CN"/>
        </w:rPr>
        <w:t>“</w:t>
      </w:r>
      <w:r w:rsidRPr="0017109B">
        <w:rPr>
          <w:rFonts w:ascii="微软雅黑" w:eastAsia="微软雅黑" w:hAnsi="微软雅黑"/>
          <w:lang w:eastAsia="zh-CN"/>
        </w:rPr>
        <w:t>类脑计算机</w:t>
      </w:r>
      <w:r w:rsidRPr="0017109B">
        <w:rPr>
          <w:rFonts w:ascii="微软雅黑" w:eastAsia="微软雅黑" w:hAnsi="微软雅黑"/>
          <w:w w:val="210"/>
          <w:lang w:eastAsia="zh-CN"/>
        </w:rPr>
        <w:t>”</w:t>
      </w:r>
      <w:r w:rsidRPr="0017109B">
        <w:rPr>
          <w:rFonts w:ascii="微软雅黑" w:eastAsia="微软雅黑" w:hAnsi="微软雅黑"/>
          <w:spacing w:val="-7"/>
          <w:lang w:eastAsia="zh-CN"/>
        </w:rPr>
        <w:t>，或者更准确地称为</w:t>
      </w:r>
      <w:r w:rsidRPr="0017109B">
        <w:rPr>
          <w:rFonts w:ascii="微软雅黑" w:eastAsia="微软雅黑" w:hAnsi="微软雅黑"/>
          <w:w w:val="210"/>
          <w:lang w:eastAsia="zh-CN"/>
        </w:rPr>
        <w:t>“</w:t>
      </w:r>
      <w:r w:rsidRPr="0017109B">
        <w:rPr>
          <w:rFonts w:ascii="微软雅黑" w:eastAsia="微软雅黑" w:hAnsi="微软雅黑"/>
          <w:lang w:eastAsia="zh-CN"/>
        </w:rPr>
        <w:t>仿脑机</w:t>
      </w:r>
      <w:r w:rsidRPr="0017109B">
        <w:rPr>
          <w:rFonts w:ascii="微软雅黑" w:eastAsia="微软雅黑" w:hAnsi="微软雅黑"/>
          <w:w w:val="210"/>
          <w:lang w:eastAsia="zh-CN"/>
        </w:rPr>
        <w:t>”</w:t>
      </w:r>
      <w:r w:rsidRPr="0017109B">
        <w:rPr>
          <w:rFonts w:ascii="微软雅黑" w:eastAsia="微软雅黑" w:hAnsi="微软雅黑"/>
          <w:spacing w:val="-48"/>
          <w:lang w:eastAsia="zh-CN"/>
        </w:rPr>
        <w:t>。</w:t>
      </w:r>
      <w:r w:rsidRPr="0017109B">
        <w:rPr>
          <w:rFonts w:ascii="微软雅黑" w:eastAsia="微软雅黑" w:hAnsi="微软雅黑"/>
          <w:w w:val="210"/>
          <w:lang w:eastAsia="zh-CN"/>
        </w:rPr>
        <w:t>“</w:t>
      </w:r>
      <w:r w:rsidRPr="0017109B">
        <w:rPr>
          <w:rFonts w:ascii="微软雅黑" w:eastAsia="微软雅黑" w:hAnsi="微软雅黑"/>
          <w:lang w:eastAsia="zh-CN"/>
        </w:rPr>
        <w:t>仿脑机</w:t>
      </w:r>
      <w:r w:rsidRPr="0017109B">
        <w:rPr>
          <w:rFonts w:ascii="微软雅黑" w:eastAsia="微软雅黑" w:hAnsi="微软雅黑"/>
          <w:w w:val="210"/>
          <w:lang w:eastAsia="zh-CN"/>
        </w:rPr>
        <w:t>”</w:t>
      </w:r>
      <w:r w:rsidRPr="0017109B">
        <w:rPr>
          <w:rFonts w:ascii="微软雅黑" w:eastAsia="微软雅黑" w:hAnsi="微软雅黑"/>
          <w:lang w:eastAsia="zh-CN"/>
        </w:rPr>
        <w:t>是</w:t>
      </w:r>
      <w:r w:rsidRPr="0017109B">
        <w:rPr>
          <w:rFonts w:ascii="微软雅黑" w:eastAsia="微软雅黑" w:hAnsi="微软雅黑"/>
          <w:w w:val="210"/>
          <w:lang w:eastAsia="zh-CN"/>
        </w:rPr>
        <w:t>“</w:t>
      </w:r>
      <w:r w:rsidRPr="0017109B">
        <w:rPr>
          <w:rFonts w:ascii="微软雅黑" w:eastAsia="微软雅黑" w:hAnsi="微软雅黑"/>
          <w:lang w:eastAsia="zh-CN"/>
        </w:rPr>
        <w:t>仿真工程</w:t>
      </w:r>
      <w:r w:rsidRPr="0017109B">
        <w:rPr>
          <w:rFonts w:ascii="微软雅黑" w:eastAsia="微软雅黑" w:hAnsi="微软雅黑"/>
          <w:w w:val="210"/>
          <w:lang w:eastAsia="zh-CN"/>
        </w:rPr>
        <w:t>”</w:t>
      </w:r>
      <w:r w:rsidRPr="0017109B">
        <w:rPr>
          <w:rFonts w:ascii="微软雅黑" w:eastAsia="微软雅黑" w:hAnsi="微软雅黑"/>
          <w:lang w:eastAsia="zh-CN"/>
        </w:rPr>
        <w:t>的</w:t>
      </w:r>
      <w:r w:rsidRPr="0017109B">
        <w:rPr>
          <w:rFonts w:ascii="微软雅黑" w:eastAsia="微软雅黑" w:hAnsi="微软雅黑"/>
          <w:w w:val="110"/>
          <w:lang w:eastAsia="zh-CN"/>
        </w:rPr>
        <w:t>标志性成果，也是</w:t>
      </w:r>
      <w:r w:rsidRPr="0017109B">
        <w:rPr>
          <w:rFonts w:ascii="微软雅黑" w:eastAsia="微软雅黑" w:hAnsi="微软雅黑"/>
          <w:w w:val="110"/>
          <w:lang w:eastAsia="zh-CN"/>
        </w:rPr>
        <w:t>“</w:t>
      </w:r>
      <w:r w:rsidRPr="0017109B">
        <w:rPr>
          <w:rFonts w:ascii="微软雅黑" w:eastAsia="微软雅黑" w:hAnsi="微软雅黑"/>
          <w:w w:val="110"/>
          <w:lang w:eastAsia="zh-CN"/>
        </w:rPr>
        <w:t>仿脑工程</w:t>
      </w:r>
      <w:r w:rsidRPr="0017109B">
        <w:rPr>
          <w:rFonts w:ascii="微软雅黑" w:eastAsia="微软雅黑" w:hAnsi="微软雅黑"/>
          <w:w w:val="110"/>
          <w:lang w:eastAsia="zh-CN"/>
        </w:rPr>
        <w:t>”</w:t>
      </w:r>
      <w:r w:rsidRPr="0017109B">
        <w:rPr>
          <w:rFonts w:ascii="微软雅黑" w:eastAsia="微软雅黑" w:hAnsi="微软雅黑"/>
          <w:w w:val="110"/>
          <w:lang w:eastAsia="zh-CN"/>
        </w:rPr>
        <w:t>通向强人工智能之路的重要里程碑。</w:t>
      </w:r>
      <w:r w:rsidRPr="0017109B">
        <w:rPr>
          <w:rFonts w:ascii="微软雅黑" w:eastAsia="微软雅黑" w:hAnsi="微软雅黑"/>
          <w:w w:val="223"/>
          <w:lang w:eastAsia="zh-CN"/>
        </w:rPr>
        <w:t xml:space="preserve"> </w:t>
      </w:r>
    </w:p>
    <w:p w:rsidR="006211DE" w:rsidRPr="0017109B" w:rsidRDefault="006211DE">
      <w:pPr>
        <w:pStyle w:val="a3"/>
        <w:spacing w:before="20"/>
        <w:ind w:left="0"/>
        <w:rPr>
          <w:rFonts w:ascii="微软雅黑" w:eastAsia="微软雅黑" w:hAnsi="微软雅黑"/>
          <w:sz w:val="11"/>
          <w:lang w:eastAsia="zh-CN"/>
        </w:rPr>
      </w:pPr>
    </w:p>
    <w:p w:rsidR="006211DE" w:rsidRPr="0017109B" w:rsidRDefault="00B33EA4">
      <w:pPr>
        <w:pStyle w:val="2"/>
        <w:numPr>
          <w:ilvl w:val="1"/>
          <w:numId w:val="8"/>
        </w:numPr>
        <w:tabs>
          <w:tab w:val="left" w:pos="1366"/>
        </w:tabs>
        <w:spacing w:before="1"/>
        <w:ind w:hanging="525"/>
        <w:rPr>
          <w:rFonts w:ascii="微软雅黑" w:eastAsia="微软雅黑" w:hAnsi="微软雅黑"/>
        </w:rPr>
      </w:pPr>
      <w:bookmarkStart w:id="9" w:name="_Toc504981933"/>
      <w:r w:rsidRPr="0017109B">
        <w:rPr>
          <w:rFonts w:ascii="微软雅黑" w:eastAsia="微软雅黑" w:hAnsi="微软雅黑"/>
        </w:rPr>
        <w:t>人工智能的特征</w:t>
      </w:r>
      <w:bookmarkEnd w:id="9"/>
    </w:p>
    <w:p w:rsidR="006211DE" w:rsidRPr="0017109B" w:rsidRDefault="00B33EA4">
      <w:pPr>
        <w:pStyle w:val="a3"/>
        <w:spacing w:before="45" w:line="220" w:lineRule="auto"/>
        <w:ind w:right="916" w:firstLine="482"/>
        <w:jc w:val="both"/>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1</w:t>
      </w:r>
      <w:r w:rsidRPr="0017109B">
        <w:rPr>
          <w:rFonts w:ascii="微软雅黑" w:eastAsia="微软雅黑" w:hAnsi="微软雅黑"/>
          <w:lang w:eastAsia="zh-CN"/>
        </w:rPr>
        <w:t>）由人类设计，为人类服务，本质为计算，基础为数据。从根本上说，</w:t>
      </w:r>
      <w:r w:rsidRPr="0017109B">
        <w:rPr>
          <w:rFonts w:ascii="微软雅黑" w:eastAsia="微软雅黑" w:hAnsi="微软雅黑"/>
          <w:lang w:eastAsia="zh-CN"/>
        </w:rPr>
        <w:t xml:space="preserve"> </w:t>
      </w:r>
      <w:r w:rsidRPr="0017109B">
        <w:rPr>
          <w:rFonts w:ascii="微软雅黑" w:eastAsia="微软雅黑" w:hAnsi="微软雅黑"/>
          <w:spacing w:val="-6"/>
          <w:lang w:eastAsia="zh-CN"/>
        </w:rPr>
        <w:t>人工智能系统必须以人为本，这些系统是人类设计出的机器，按照人类设定的程</w:t>
      </w:r>
      <w:r w:rsidRPr="0017109B">
        <w:rPr>
          <w:rFonts w:ascii="微软雅黑" w:eastAsia="微软雅黑" w:hAnsi="微软雅黑"/>
          <w:spacing w:val="-10"/>
          <w:lang w:eastAsia="zh-CN"/>
        </w:rPr>
        <w:t>序逻辑或软件算法通过人类发明的芯片等硬件载体来运行</w:t>
      </w:r>
      <w:r w:rsidRPr="0017109B">
        <w:rPr>
          <w:rFonts w:ascii="微软雅黑" w:eastAsia="微软雅黑" w:hAnsi="微软雅黑"/>
          <w:spacing w:val="-10"/>
          <w:lang w:eastAsia="zh-CN"/>
        </w:rPr>
        <w:t>或工作，其本质体现为</w:t>
      </w:r>
      <w:r w:rsidRPr="0017109B">
        <w:rPr>
          <w:rFonts w:ascii="微软雅黑" w:eastAsia="微软雅黑" w:hAnsi="微软雅黑"/>
          <w:spacing w:val="-12"/>
          <w:lang w:eastAsia="zh-CN"/>
        </w:rPr>
        <w:t>计算，通过对数据的采集、加工、处理、分析和挖掘，形成有价值的信息流和知识模型，来为人类提供延伸人类能力的服务，来实现对人类期望的一些</w:t>
      </w:r>
      <w:r w:rsidRPr="0017109B">
        <w:rPr>
          <w:rFonts w:ascii="微软雅黑" w:eastAsia="微软雅黑" w:hAnsi="微软雅黑"/>
          <w:w w:val="185"/>
          <w:lang w:eastAsia="zh-CN"/>
        </w:rPr>
        <w:t>“</w:t>
      </w:r>
      <w:r w:rsidRPr="0017109B">
        <w:rPr>
          <w:rFonts w:ascii="微软雅黑" w:eastAsia="微软雅黑" w:hAnsi="微软雅黑"/>
          <w:lang w:eastAsia="zh-CN"/>
        </w:rPr>
        <w:t>智能行为</w:t>
      </w:r>
      <w:r w:rsidRPr="0017109B">
        <w:rPr>
          <w:rFonts w:ascii="微软雅黑" w:eastAsia="微软雅黑" w:hAnsi="微软雅黑"/>
          <w:w w:val="185"/>
          <w:lang w:eastAsia="zh-CN"/>
        </w:rPr>
        <w:t>”</w:t>
      </w:r>
      <w:r w:rsidRPr="0017109B">
        <w:rPr>
          <w:rFonts w:ascii="微软雅黑" w:eastAsia="微软雅黑" w:hAnsi="微软雅黑"/>
          <w:spacing w:val="-9"/>
          <w:lang w:eastAsia="zh-CN"/>
        </w:rPr>
        <w:t>的模拟，在理想情况下必须体现服务人类的特点，而不应该伤害人类，特别是不应该有目的性地做出伤害人类的行为。</w:t>
      </w:r>
      <w:r w:rsidRPr="0017109B">
        <w:rPr>
          <w:rFonts w:ascii="微软雅黑" w:eastAsia="微软雅黑" w:hAnsi="微软雅黑"/>
          <w:spacing w:val="-9"/>
          <w:w w:val="223"/>
          <w:lang w:eastAsia="zh-CN"/>
        </w:rPr>
        <w:t xml:space="preserve"> </w:t>
      </w:r>
    </w:p>
    <w:p w:rsidR="006211DE" w:rsidRPr="0017109B" w:rsidRDefault="00B33EA4">
      <w:pPr>
        <w:pStyle w:val="a3"/>
        <w:spacing w:before="112" w:line="220" w:lineRule="auto"/>
        <w:ind w:right="916" w:firstLine="482"/>
        <w:jc w:val="both"/>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2</w:t>
      </w:r>
      <w:r w:rsidRPr="0017109B">
        <w:rPr>
          <w:rFonts w:ascii="微软雅黑" w:eastAsia="微软雅黑" w:hAnsi="微软雅黑"/>
          <w:lang w:eastAsia="zh-CN"/>
        </w:rPr>
        <w:t>）能感知环境，能产生反应，能与人交互，能与人互补。人工智能系统</w:t>
      </w:r>
      <w:r w:rsidRPr="0017109B">
        <w:rPr>
          <w:rFonts w:ascii="微软雅黑" w:eastAsia="微软雅黑" w:hAnsi="微软雅黑"/>
          <w:spacing w:val="-2"/>
          <w:lang w:eastAsia="zh-CN"/>
        </w:rPr>
        <w:t>应能借助传感器等器件产生对外界环境</w:t>
      </w:r>
      <w:r w:rsidRPr="0017109B">
        <w:rPr>
          <w:rFonts w:ascii="微软雅黑" w:eastAsia="微软雅黑" w:hAnsi="微软雅黑"/>
          <w:lang w:eastAsia="zh-CN"/>
        </w:rPr>
        <w:t>（包括人类</w:t>
      </w:r>
      <w:r w:rsidRPr="0017109B">
        <w:rPr>
          <w:rFonts w:ascii="微软雅黑" w:eastAsia="微软雅黑" w:hAnsi="微软雅黑"/>
          <w:spacing w:val="-32"/>
          <w:lang w:eastAsia="zh-CN"/>
        </w:rPr>
        <w:t>）</w:t>
      </w:r>
      <w:r w:rsidRPr="0017109B">
        <w:rPr>
          <w:rFonts w:ascii="微软雅黑" w:eastAsia="微软雅黑" w:hAnsi="微软雅黑"/>
          <w:spacing w:val="-4"/>
          <w:lang w:eastAsia="zh-CN"/>
        </w:rPr>
        <w:t>进行感知的能力，可以像人</w:t>
      </w:r>
      <w:r w:rsidRPr="0017109B">
        <w:rPr>
          <w:rFonts w:ascii="微软雅黑" w:eastAsia="微软雅黑" w:hAnsi="微软雅黑"/>
          <w:spacing w:val="-12"/>
          <w:lang w:eastAsia="zh-CN"/>
        </w:rPr>
        <w:t>一样通过听觉、视觉、嗅觉、触觉等接收来自环境的各种信息，对外界输入产生</w:t>
      </w:r>
      <w:r w:rsidRPr="0017109B">
        <w:rPr>
          <w:rFonts w:ascii="微软雅黑" w:eastAsia="微软雅黑" w:hAnsi="微软雅黑"/>
          <w:spacing w:val="-10"/>
          <w:lang w:eastAsia="zh-CN"/>
        </w:rPr>
        <w:t>文字、语音、表情、动作</w:t>
      </w:r>
      <w:r w:rsidRPr="0017109B">
        <w:rPr>
          <w:rFonts w:ascii="微软雅黑" w:eastAsia="微软雅黑" w:hAnsi="微软雅黑"/>
          <w:lang w:eastAsia="zh-CN"/>
        </w:rPr>
        <w:t>（控制执行机</w:t>
      </w:r>
      <w:r w:rsidRPr="0017109B">
        <w:rPr>
          <w:rFonts w:ascii="微软雅黑" w:eastAsia="微软雅黑" w:hAnsi="微软雅黑"/>
          <w:lang w:eastAsia="zh-CN"/>
        </w:rPr>
        <w:t>构</w:t>
      </w:r>
      <w:r w:rsidRPr="0017109B">
        <w:rPr>
          <w:rFonts w:ascii="微软雅黑" w:eastAsia="微软雅黑" w:hAnsi="微软雅黑"/>
          <w:spacing w:val="-17"/>
          <w:lang w:eastAsia="zh-CN"/>
        </w:rPr>
        <w:t>）</w:t>
      </w:r>
      <w:r w:rsidRPr="0017109B">
        <w:rPr>
          <w:rFonts w:ascii="微软雅黑" w:eastAsia="微软雅黑" w:hAnsi="微软雅黑"/>
          <w:spacing w:val="-3"/>
          <w:lang w:eastAsia="zh-CN"/>
        </w:rPr>
        <w:t>等必要的反应，甚至影响到环境或人类。借助于按钮、键盘、鼠标、屏幕、手势、体态、表情、力反馈、虚拟现实</w:t>
      </w:r>
      <w:r w:rsidRPr="0017109B">
        <w:rPr>
          <w:rFonts w:ascii="微软雅黑" w:eastAsia="微软雅黑" w:hAnsi="微软雅黑"/>
          <w:spacing w:val="-3"/>
          <w:lang w:eastAsia="zh-CN"/>
        </w:rPr>
        <w:t xml:space="preserve">/ </w:t>
      </w:r>
      <w:r w:rsidRPr="0017109B">
        <w:rPr>
          <w:rFonts w:ascii="微软雅黑" w:eastAsia="微软雅黑" w:hAnsi="微软雅黑"/>
          <w:spacing w:val="-10"/>
          <w:lang w:eastAsia="zh-CN"/>
        </w:rPr>
        <w:t>增强现实等方式，人与机器间可以产生</w:t>
      </w:r>
      <w:proofErr w:type="gramStart"/>
      <w:r w:rsidRPr="0017109B">
        <w:rPr>
          <w:rFonts w:ascii="微软雅黑" w:eastAsia="微软雅黑" w:hAnsi="微软雅黑"/>
          <w:spacing w:val="-10"/>
          <w:lang w:eastAsia="zh-CN"/>
        </w:rPr>
        <w:t>交互与</w:t>
      </w:r>
      <w:proofErr w:type="gramEnd"/>
      <w:r w:rsidRPr="0017109B">
        <w:rPr>
          <w:rFonts w:ascii="微软雅黑" w:eastAsia="微软雅黑" w:hAnsi="微软雅黑"/>
          <w:spacing w:val="-10"/>
          <w:lang w:eastAsia="zh-CN"/>
        </w:rPr>
        <w:t>互动，使机器设备越来越</w:t>
      </w:r>
      <w:r w:rsidRPr="0017109B">
        <w:rPr>
          <w:rFonts w:ascii="微软雅黑" w:eastAsia="微软雅黑" w:hAnsi="微软雅黑"/>
          <w:spacing w:val="-10"/>
          <w:lang w:eastAsia="zh-CN"/>
        </w:rPr>
        <w:t>“</w:t>
      </w:r>
      <w:r w:rsidRPr="0017109B">
        <w:rPr>
          <w:rFonts w:ascii="微软雅黑" w:eastAsia="微软雅黑" w:hAnsi="微软雅黑"/>
          <w:spacing w:val="-10"/>
          <w:lang w:eastAsia="zh-CN"/>
        </w:rPr>
        <w:t>理解</w:t>
      </w:r>
      <w:r w:rsidRPr="0017109B">
        <w:rPr>
          <w:rFonts w:ascii="微软雅黑" w:eastAsia="微软雅黑" w:hAnsi="微软雅黑"/>
          <w:spacing w:val="-10"/>
          <w:lang w:eastAsia="zh-CN"/>
        </w:rPr>
        <w:t xml:space="preserve">” </w:t>
      </w:r>
      <w:r w:rsidRPr="0017109B">
        <w:rPr>
          <w:rFonts w:ascii="微软雅黑" w:eastAsia="微软雅黑" w:hAnsi="微软雅黑"/>
          <w:spacing w:val="-15"/>
          <w:lang w:eastAsia="zh-CN"/>
        </w:rPr>
        <w:t>人类乃至与人类共同协作、优势互补。这样，人工智能系统能够帮助人类做人类</w:t>
      </w:r>
      <w:r w:rsidRPr="0017109B">
        <w:rPr>
          <w:rFonts w:ascii="微软雅黑" w:eastAsia="微软雅黑" w:hAnsi="微软雅黑"/>
          <w:spacing w:val="-12"/>
          <w:lang w:eastAsia="zh-CN"/>
        </w:rPr>
        <w:t>不擅长、不喜欢但机器能够完成的工作，而人类则适合于去做更需要创造性、洞</w:t>
      </w:r>
      <w:r w:rsidRPr="0017109B">
        <w:rPr>
          <w:rFonts w:ascii="微软雅黑" w:eastAsia="微软雅黑" w:hAnsi="微软雅黑"/>
          <w:spacing w:val="-12"/>
          <w:w w:val="105"/>
          <w:lang w:eastAsia="zh-CN"/>
        </w:rPr>
        <w:t>察力、想象力、灵活性、多变性乃至用心领悟或需要感情的一些工作。</w:t>
      </w:r>
      <w:r w:rsidRPr="0017109B">
        <w:rPr>
          <w:rFonts w:ascii="微软雅黑" w:eastAsia="微软雅黑" w:hAnsi="微软雅黑"/>
          <w:spacing w:val="-12"/>
          <w:w w:val="223"/>
          <w:lang w:eastAsia="zh-CN"/>
        </w:rPr>
        <w:t xml:space="preserve"> </w:t>
      </w:r>
    </w:p>
    <w:p w:rsidR="006211DE" w:rsidRPr="0017109B" w:rsidRDefault="00B33EA4">
      <w:pPr>
        <w:pStyle w:val="a3"/>
        <w:spacing w:before="110" w:line="220" w:lineRule="auto"/>
        <w:ind w:right="916" w:firstLine="482"/>
        <w:jc w:val="both"/>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3</w:t>
      </w:r>
      <w:r w:rsidRPr="0017109B">
        <w:rPr>
          <w:rFonts w:ascii="微软雅黑" w:eastAsia="微软雅黑" w:hAnsi="微软雅黑"/>
          <w:lang w:eastAsia="zh-CN"/>
        </w:rPr>
        <w:t>）有适应特性，有学习能力，有演化迭代，有连接扩展。人工智能系统</w:t>
      </w:r>
      <w:r w:rsidRPr="0017109B">
        <w:rPr>
          <w:rFonts w:ascii="微软雅黑" w:eastAsia="微软雅黑" w:hAnsi="微软雅黑"/>
          <w:spacing w:val="-5"/>
          <w:lang w:eastAsia="zh-CN"/>
        </w:rPr>
        <w:t>在理想情况下应具有一定的自适应特性和学习能力，即具有一定的随环境、数据</w:t>
      </w:r>
      <w:r w:rsidRPr="0017109B">
        <w:rPr>
          <w:rFonts w:ascii="微软雅黑" w:eastAsia="微软雅黑" w:hAnsi="微软雅黑"/>
          <w:spacing w:val="-9"/>
          <w:lang w:eastAsia="zh-CN"/>
        </w:rPr>
        <w:t>或任务变化而自适应调节参数或更新优化模型的能力；并且，能够在此基础上通</w:t>
      </w:r>
      <w:r w:rsidRPr="0017109B">
        <w:rPr>
          <w:rFonts w:ascii="微软雅黑" w:eastAsia="微软雅黑" w:hAnsi="微软雅黑"/>
          <w:spacing w:val="-12"/>
          <w:lang w:eastAsia="zh-CN"/>
        </w:rPr>
        <w:t>过与云、端、人、物越来越广泛深入数字化连接扩展，实现机器客体乃至人类主</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体的演化迭代，以使系统具有适应性、鲁棒性、灵活性、扩展性，来应对不断变</w:t>
      </w:r>
    </w:p>
    <w:p w:rsidR="006211DE" w:rsidRPr="0017109B" w:rsidRDefault="00B33EA4">
      <w:pPr>
        <w:pStyle w:val="a3"/>
        <w:spacing w:line="488" w:lineRule="exact"/>
        <w:rPr>
          <w:rFonts w:ascii="微软雅黑" w:eastAsia="微软雅黑" w:hAnsi="微软雅黑"/>
          <w:lang w:eastAsia="zh-CN"/>
        </w:rPr>
      </w:pPr>
      <w:r w:rsidRPr="0017109B">
        <w:rPr>
          <w:rFonts w:ascii="微软雅黑" w:eastAsia="微软雅黑" w:hAnsi="微软雅黑"/>
          <w:lang w:eastAsia="zh-CN"/>
        </w:rPr>
        <w:t>化的现实环境，从而使人工智能系统在各行各业产生丰富的应用。</w:t>
      </w:r>
      <w:r w:rsidRPr="0017109B">
        <w:rPr>
          <w:rFonts w:ascii="微软雅黑" w:eastAsia="微软雅黑" w:hAnsi="微软雅黑"/>
          <w:w w:val="223"/>
          <w:lang w:eastAsia="zh-CN"/>
        </w:rPr>
        <w:t xml:space="preserve"> </w:t>
      </w:r>
    </w:p>
    <w:p w:rsidR="006211DE" w:rsidRPr="0017109B" w:rsidRDefault="006211DE">
      <w:pPr>
        <w:pStyle w:val="a3"/>
        <w:spacing w:before="13"/>
        <w:ind w:left="0"/>
        <w:rPr>
          <w:rFonts w:ascii="微软雅黑" w:eastAsia="微软雅黑" w:hAnsi="微软雅黑"/>
          <w:sz w:val="11"/>
          <w:lang w:eastAsia="zh-CN"/>
        </w:rPr>
      </w:pPr>
    </w:p>
    <w:p w:rsidR="006211DE" w:rsidRPr="0017109B" w:rsidRDefault="00B33EA4">
      <w:pPr>
        <w:pStyle w:val="2"/>
        <w:numPr>
          <w:ilvl w:val="1"/>
          <w:numId w:val="8"/>
        </w:numPr>
        <w:tabs>
          <w:tab w:val="left" w:pos="1366"/>
        </w:tabs>
        <w:spacing w:before="1"/>
        <w:ind w:hanging="525"/>
        <w:rPr>
          <w:rFonts w:ascii="微软雅黑" w:eastAsia="微软雅黑" w:hAnsi="微软雅黑"/>
        </w:rPr>
      </w:pPr>
      <w:bookmarkStart w:id="10" w:name="_Toc504981934"/>
      <w:r w:rsidRPr="0017109B">
        <w:rPr>
          <w:rFonts w:ascii="微软雅黑" w:eastAsia="微软雅黑" w:hAnsi="微软雅黑"/>
        </w:rPr>
        <w:t>人工智能参考框架</w:t>
      </w:r>
      <w:bookmarkEnd w:id="10"/>
    </w:p>
    <w:p w:rsidR="006211DE" w:rsidRPr="0017109B" w:rsidRDefault="00B33EA4">
      <w:pPr>
        <w:pStyle w:val="a3"/>
        <w:spacing w:before="45" w:line="220" w:lineRule="auto"/>
        <w:ind w:right="916" w:firstLine="480"/>
        <w:jc w:val="both"/>
        <w:rPr>
          <w:rFonts w:ascii="微软雅黑" w:eastAsia="微软雅黑" w:hAnsi="微软雅黑"/>
          <w:lang w:eastAsia="zh-CN"/>
        </w:rPr>
      </w:pPr>
      <w:r w:rsidRPr="0017109B">
        <w:rPr>
          <w:rFonts w:ascii="微软雅黑" w:eastAsia="微软雅黑" w:hAnsi="微软雅黑"/>
          <w:spacing w:val="-9"/>
          <w:lang w:eastAsia="zh-CN"/>
        </w:rPr>
        <w:t>目前，人工智能领域尚未形成完善的参考框架。因此，本章基于人工智能的</w:t>
      </w:r>
      <w:r w:rsidRPr="0017109B">
        <w:rPr>
          <w:rFonts w:ascii="微软雅黑" w:eastAsia="微软雅黑" w:hAnsi="微软雅黑"/>
          <w:spacing w:val="-13"/>
          <w:lang w:eastAsia="zh-CN"/>
        </w:rPr>
        <w:t>发展状况和应用特征，从人工智能信息流动的角度</w:t>
      </w:r>
      <w:r w:rsidRPr="0017109B">
        <w:rPr>
          <w:rFonts w:ascii="微软雅黑" w:eastAsia="微软雅黑" w:hAnsi="微软雅黑"/>
          <w:spacing w:val="-13"/>
          <w:lang w:eastAsia="zh-CN"/>
        </w:rPr>
        <w:t>出发，提出一种人工智能参考框架（</w:t>
      </w:r>
      <w:r w:rsidRPr="0017109B">
        <w:rPr>
          <w:rFonts w:ascii="微软雅黑" w:eastAsia="微软雅黑" w:hAnsi="微软雅黑"/>
          <w:spacing w:val="-3"/>
          <w:lang w:eastAsia="zh-CN"/>
        </w:rPr>
        <w:t>如图</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 xml:space="preserve">2 </w:t>
      </w:r>
      <w:r w:rsidRPr="0017109B">
        <w:rPr>
          <w:rFonts w:ascii="微软雅黑" w:eastAsia="微软雅黑" w:hAnsi="微软雅黑"/>
          <w:lang w:eastAsia="zh-CN"/>
        </w:rPr>
        <w:t>所示</w:t>
      </w:r>
      <w:r w:rsidRPr="0017109B">
        <w:rPr>
          <w:rFonts w:ascii="微软雅黑" w:eastAsia="微软雅黑" w:hAnsi="微软雅黑"/>
          <w:spacing w:val="-120"/>
          <w:lang w:eastAsia="zh-CN"/>
        </w:rPr>
        <w:t>）</w:t>
      </w:r>
      <w:r w:rsidRPr="0017109B">
        <w:rPr>
          <w:rFonts w:ascii="微软雅黑" w:eastAsia="微软雅黑" w:hAnsi="微软雅黑"/>
          <w:lang w:eastAsia="zh-CN"/>
        </w:rPr>
        <w:t>，力图搭建较为完整的人工智能主体框架，描述人工智能系统总体工作流程，不受具体应用所限，适用于通用的人工智能领域需求。</w:t>
      </w: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spacing w:before="19"/>
        <w:ind w:left="0"/>
        <w:rPr>
          <w:rFonts w:ascii="微软雅黑" w:eastAsia="微软雅黑" w:hAnsi="微软雅黑"/>
          <w:sz w:val="19"/>
          <w:lang w:eastAsia="zh-CN"/>
        </w:rPr>
      </w:pPr>
    </w:p>
    <w:p w:rsidR="006211DE" w:rsidRPr="0017109B" w:rsidRDefault="00B33EA4">
      <w:pPr>
        <w:pStyle w:val="a3"/>
        <w:spacing w:line="468" w:lineRule="exact"/>
        <w:ind w:left="3643"/>
        <w:rPr>
          <w:rFonts w:ascii="微软雅黑" w:eastAsia="微软雅黑" w:hAnsi="微软雅黑"/>
          <w:lang w:eastAsia="zh-CN"/>
        </w:rPr>
      </w:pPr>
      <w:r w:rsidRPr="0017109B">
        <w:rPr>
          <w:rFonts w:ascii="微软雅黑" w:eastAsia="微软雅黑" w:hAnsi="微软雅黑"/>
        </w:rPr>
        <w:pict>
          <v:group id="_x0000_s1393" style="position:absolute;left:0;text-align:left;margin-left:126.85pt;margin-top:-240.25pt;width:385.45pt;height:244pt;z-index:-251653120;mso-position-horizontal-relative:page" coordorigin="2537,-4805" coordsize="7709,4880">
            <v:shape id="_x0000_s1445" type="#_x0000_t75" style="position:absolute;left:2536;top:-4006;width:7179;height:4080">
              <v:imagedata r:id="rId19" o:title=""/>
            </v:shape>
            <v:shape id="_x0000_s1444" style="position:absolute;left:3043;top:-3214;width:5787;height:2780" coordorigin="3043,-3214" coordsize="5787,2780" o:spt="100" adj="0,,0" path="m4339,-3214r-1068,l3271,-1181r1068,l4339,-3214m8830,-905r-5787,l3043,-435r5787,l8830,-905e" fillcolor="#fdefe3" stroked="f">
              <v:stroke joinstyle="round"/>
              <v:formulas/>
              <v:path arrowok="t" o:connecttype="segments"/>
            </v:shape>
            <v:rect id="_x0000_s1443" style="position:absolute;left:3271;top:-3214;width:1068;height:2033" filled="f" strokeweight=".48pt"/>
            <v:rect id="_x0000_s1442" style="position:absolute;left:4449;top:-3214;width:4313;height:2033" fillcolor="#fdefe3" stroked="f"/>
            <v:rect id="_x0000_s1441" style="position:absolute;left:4449;top:-3214;width:4313;height:2033" filled="f" strokeweight=".48pt"/>
            <v:shape id="_x0000_s1440" style="position:absolute;left:6780;top:-2849;width:886;height:1556" coordorigin="6780,-2849" coordsize="886,1556" path="m7510,-2849r-572,l6877,-2837r-50,34l6793,-2754r-13,61l6780,-1450r13,61l6827,-1339r50,33l6938,-1294r572,l7570,-1306r50,-33l7653,-1389r13,-61l7666,-2693r-13,-61l7620,-2803r-50,-34l7510,-2849xe" fillcolor="#c8d6e6" stroked="f">
              <v:path arrowok="t"/>
            </v:shape>
            <v:shape id="_x0000_s1439" style="position:absolute;left:6780;top:-2849;width:886;height:1556" coordorigin="6780,-2849" coordsize="886,1556" path="m6938,-1294r572,l7570,-1306r50,-33l7653,-1389r13,-61l7666,-2693r-13,-61l7620,-2803r-50,-34l7510,-2849r-572,l6877,-2837r-50,34l6793,-2754r-13,61l6780,-1450r13,61l6827,-1339r50,33l6938,-1294xe" filled="f" strokeweight=".48pt">
              <v:path arrowok="t"/>
            </v:shape>
            <v:shape id="_x0000_s1438" style="position:absolute;left:5769;top:-2849;width:888;height:1556" coordorigin="5770,-2849" coordsize="888,1556" path="m6499,-2849r-571,l5867,-2837r-51,34l5782,-2754r-12,61l5770,-1450r12,61l5816,-1339r51,33l5928,-1294r571,l6560,-1306r51,-33l6645,-1389r13,-61l6658,-2693r-13,-61l6611,-2803r-51,-34l6499,-2849xe" fillcolor="#cadaa9" stroked="f">
              <v:path arrowok="t"/>
            </v:shape>
            <v:shape id="_x0000_s1437" style="position:absolute;left:5769;top:-2849;width:888;height:1556" coordorigin="5770,-2849" coordsize="888,1556" path="m5928,-1294r571,l6560,-1306r51,-33l6645,-1389r13,-61l6658,-2693r-13,-61l6611,-2803r-51,-34l6499,-2849r-571,l5867,-2837r-51,34l5782,-2754r-12,61l5770,-1450r12,61l5816,-1339r51,33l5928,-1294xe" filled="f" strokeweight=".48pt">
              <v:path arrowok="t"/>
            </v:shape>
            <v:shape id="_x0000_s1436" style="position:absolute;left:4557;top:-2849;width:1068;height:1556" coordorigin="4558,-2849" coordsize="1068,1556" path="m5467,-2849r-751,l4655,-2837r-51,34l4570,-2754r-12,61l4558,-1450r12,61l4604,-1339r51,33l4716,-1294r751,l5528,-1306r51,-33l5613,-1389r13,-61l5626,-2693r-13,-61l5579,-2803r-51,-34l5467,-2849xe" fillcolor="#98d0de" stroked="f">
              <v:path arrowok="t"/>
            </v:shape>
            <v:shape id="_x0000_s1435" style="position:absolute;left:4557;top:-2849;width:1068;height:1556" coordorigin="4558,-2849" coordsize="1068,1556" path="m4716,-1294r751,l5528,-1306r51,-33l5613,-1389r13,-61l5626,-2693r-13,-61l5579,-2803r-51,-34l5467,-2849r-751,l4655,-2837r-51,34l4570,-2754r-12,61l4558,-1450r12,61l4604,-1339r51,33l4716,-1294xe" filled="f" strokeweight=".48pt">
              <v:path arrowok="t"/>
            </v:shape>
            <v:shape id="_x0000_s1434" style="position:absolute;left:3345;top:-2849;width:908;height:1556" coordorigin="3346,-2849" coordsize="908,1556" path="m4094,-2849r-590,l3443,-2837r-51,34l3358,-2754r-12,61l3346,-1450r12,61l3392,-1339r51,33l3504,-1294r590,l4157,-1306r50,-33l4241,-1389r12,-61l4253,-2693r-12,-61l4207,-2803r-50,-34l4094,-2849xe" fillcolor="#c4d6a0" stroked="f">
              <v:path arrowok="t"/>
            </v:shape>
            <v:shape id="_x0000_s1433" style="position:absolute;left:3345;top:-2849;width:908;height:1556" coordorigin="3346,-2849" coordsize="908,1556" path="m3504,-1294r590,l4157,-1306r50,-33l4241,-1389r12,-61l4253,-2693r-12,-61l4207,-2803r-50,-34l4094,-2849r-590,l3443,-2837r-51,34l3358,-2754r-12,61l3346,-1450r12,61l3392,-1339r51,33l3504,-1294xe" filled="f" strokeweight=".48pt">
              <v:path arrowok="t"/>
            </v:shape>
            <v:rect id="_x0000_s1432" style="position:absolute;left:4644;top:-2729;width:888;height:1011" stroked="f"/>
            <v:rect id="_x0000_s1431" style="position:absolute;left:4644;top:-2729;width:888;height:1011" filled="f" strokeweight=".48pt"/>
            <v:shape id="_x0000_s1430" type="#_x0000_t75" style="position:absolute;left:5908;top:-3397;width:216;height:200">
              <v:imagedata r:id="rId20" o:title=""/>
            </v:shape>
            <v:shape id="_x0000_s1429" type="#_x0000_t75" style="position:absolute;left:6100;top:-1011;width:214;height:231">
              <v:imagedata r:id="rId21" o:title=""/>
            </v:shape>
            <v:shape id="_x0000_s1428" style="position:absolute;left:2541;top:-4484;width:7116;height:464" coordorigin="2542,-4483" coordsize="7116,464" path="m9540,-4483r,115l2542,-4368r,233l9540,-4135r,115l9658,-4253r-118,-230xe" fillcolor="#0070c0" stroked="f">
              <v:path arrowok="t"/>
            </v:shape>
            <v:shape id="_x0000_s1427" style="position:absolute;left:2541;top:-4484;width:7116;height:464" coordorigin="2542,-4483" coordsize="7116,464" path="m2542,-4135r6998,l9540,-4020r118,-233l9540,-4483r,115l2542,-4368r,233xe" filled="f" strokeweight=".48pt">
              <v:path arrowok="t"/>
            </v:shape>
            <v:shape id="_x0000_s1426" style="position:absolute;left:9744;top:-4001;width:497;height:4071" coordorigin="9744,-4001" coordsize="497,4071" o:spt="100" adj="0,,0" path="m10116,-3879r-247,l9869,69r247,l10116,-3879xm9991,-4001r-247,122l10241,-3879r-250,-122xe" fillcolor="#0070c0" stroked="f">
              <v:stroke joinstyle="round"/>
              <v:formulas/>
              <v:path arrowok="t" o:connecttype="segments"/>
            </v:shape>
            <v:shape id="_x0000_s1425" style="position:absolute;left:9744;top:-4001;width:497;height:4071" coordorigin="9744,-4001" coordsize="497,4071" path="m10116,69r,-3948l10241,-3879r-250,-122l9744,-3879r125,l9869,69r247,xe" filled="f" strokeweight=".48pt">
              <v:path arrowok="t"/>
            </v:shape>
            <v:shape id="_x0000_s1424" style="position:absolute;left:6518;top:-2165;width:260;height:185" coordorigin="6518,-2165" coordsize="260,185" path="m6730,-2165r,46l6518,-2119r,93l6730,-2026r,46l6778,-2074r-48,-91xe" stroked="f">
              <v:path arrowok="t"/>
            </v:shape>
            <v:shape id="_x0000_s1423" style="position:absolute;left:6547;top:-2165;width:231;height:185" coordorigin="6547,-2165" coordsize="231,185" path="m6547,-2026r183,l6730,-1980r48,-94l6730,-2165r,46l6547,-2119e" filled="f" strokeweight=".48pt">
              <v:path arrowok="t"/>
            </v:shape>
            <v:shape id="_x0000_s1422" style="position:absolute;left:7783;top:-2852;width:905;height:1556" coordorigin="7783,-2851" coordsize="905,1556" path="m8530,-2851r-591,l7878,-2839r-49,34l7795,-2754r-12,61l7783,-1452r12,61l7829,-1342r49,34l7939,-1296r591,l8592,-1308r50,-34l8676,-1391r12,-61l8688,-2693r-12,-61l8642,-2805r-50,-34l8530,-2851xe" fillcolor="#f2dcda" stroked="f">
              <v:path arrowok="t"/>
            </v:shape>
            <v:shape id="_x0000_s1421" style="position:absolute;left:7783;top:-2852;width:905;height:1556" coordorigin="7783,-2851" coordsize="905,1556" path="m7939,-1296r591,l8592,-1308r50,-34l8676,-1391r12,-61l8688,-2693r-12,-61l8642,-2805r-50,-34l8530,-2851r-591,l7878,-2839r-49,34l7795,-2754r-12,61l7783,-1452r12,61l7829,-1342r49,34l7939,-1296xe" filled="f" strokeweight=".48pt">
              <v:path arrowok="t"/>
            </v:shape>
            <v:shape id="_x0000_s1420" style="position:absolute;left:4185;top:-2168;width:416;height:188" coordorigin="4186,-2167" coordsize="416,188" o:spt="100" adj="0,,0" path="m4282,-2167r-96,93l4282,-1980r,-60l4567,-2040r34,-34l4570,-2105r-288,l4282,-2167xm4567,-2040r-60,l4507,-1980r60,-60xm4507,-2167r,62l4570,-2105r-63,-62xe" stroked="f">
              <v:stroke joinstyle="round"/>
              <v:formulas/>
              <v:path arrowok="t" o:connecttype="segments"/>
            </v:shape>
            <v:shape id="_x0000_s1419" style="position:absolute;left:4185;top:-2168;width:416;height:188" coordorigin="4186,-2167" coordsize="416,188" path="m4186,-2074r96,-93l4282,-2105r225,l4507,-2167r94,93l4507,-1980r,-60l4282,-2040r,60l4186,-2074xe" filled="f" strokeweight=".48pt">
              <v:path arrowok="t"/>
            </v:shape>
            <v:shape id="_x0000_s1418" style="position:absolute;left:5570;top:-2161;width:308;height:173" coordorigin="5570,-2160" coordsize="308,173" path="m5834,-2160r,43l5570,-2117r,86l5834,-2031r,44l5878,-2074r-44,-86xe" stroked="f">
              <v:path arrowok="t"/>
            </v:shape>
            <v:shape id="_x0000_s1417" style="position:absolute;left:5601;top:-2161;width:276;height:173" coordorigin="5602,-2160" coordsize="276,173" path="m5602,-2031r232,l5834,-1987r44,-87l5834,-2160r,43l5602,-2117e" filled="f" strokeweight=".48pt">
              <v:path arrowok="t"/>
            </v:shape>
            <v:rect id="_x0000_s1416" style="position:absolute;left:5594;top:-2113;width:8;height:80" filled="f" strokecolor="white" strokeweight=".48pt"/>
            <v:rect id="_x0000_s1415" style="position:absolute;left:7898;top:-2698;width:670;height:987" stroked="f"/>
            <v:rect id="_x0000_s1414" style="position:absolute;left:7898;top:-2698;width:670;height:987" filled="f" strokeweight=".48pt"/>
            <v:shape id="_x0000_s1413" style="position:absolute;left:7524;top:-2165;width:260;height:185" coordorigin="7524,-2165" coordsize="260,185" path="m7735,-2165r,46l7524,-2119r,93l7735,-2026r,46l7783,-2074r-48,-91xe" stroked="f">
              <v:path arrowok="t"/>
            </v:shape>
            <v:shape id="_x0000_s1412" style="position:absolute;left:7555;top:-2165;width:228;height:185" coordorigin="7555,-2165" coordsize="228,185" path="m7555,-2026r180,l7735,-1980r48,-94l7735,-2165r,46l7555,-2119e" filled="f" strokeweight=".48pt">
              <v:path arrowok="t"/>
            </v:shape>
            <v:shape id="_x0000_s1411" type="#_x0000_t202" style="position:absolute;left:5601;top:-4335;width:855;height:166" filled="f" stroked="f">
              <v:textbox inset="0,0,0,0">
                <w:txbxContent>
                  <w:p w:rsidR="006211DE" w:rsidRDefault="00B33EA4">
                    <w:pPr>
                      <w:spacing w:line="166" w:lineRule="exact"/>
                      <w:rPr>
                        <w:sz w:val="16"/>
                      </w:rPr>
                    </w:pPr>
                    <w:r>
                      <w:rPr>
                        <w:color w:val="FFFFFF"/>
                        <w:w w:val="105"/>
                        <w:sz w:val="16"/>
                      </w:rPr>
                      <w:t>智能信息链</w:t>
                    </w:r>
                  </w:p>
                </w:txbxContent>
              </v:textbox>
            </v:shape>
            <v:shape id="_x0000_s1410" type="#_x0000_t202" style="position:absolute;left:3384;top:-3097;width:855;height:166" filled="f" stroked="f">
              <v:textbox inset="0,0,0,0">
                <w:txbxContent>
                  <w:p w:rsidR="006211DE" w:rsidRDefault="00B33EA4">
                    <w:pPr>
                      <w:spacing w:line="166" w:lineRule="exact"/>
                      <w:rPr>
                        <w:sz w:val="16"/>
                      </w:rPr>
                    </w:pPr>
                    <w:r>
                      <w:rPr>
                        <w:w w:val="105"/>
                        <w:sz w:val="16"/>
                      </w:rPr>
                      <w:t>信息提供者</w:t>
                    </w:r>
                  </w:p>
                </w:txbxContent>
              </v:textbox>
            </v:shape>
            <v:shape id="_x0000_s1409" type="#_x0000_t202" style="position:absolute;left:6192;top:-3106;width:854;height:166" filled="f" stroked="f">
              <v:textbox inset="0,0,0,0">
                <w:txbxContent>
                  <w:p w:rsidR="006211DE" w:rsidRDefault="00B33EA4">
                    <w:pPr>
                      <w:spacing w:line="166" w:lineRule="exact"/>
                      <w:rPr>
                        <w:sz w:val="16"/>
                      </w:rPr>
                    </w:pPr>
                    <w:r>
                      <w:rPr>
                        <w:w w:val="105"/>
                        <w:sz w:val="16"/>
                      </w:rPr>
                      <w:t>信息处理者</w:t>
                    </w:r>
                  </w:p>
                </w:txbxContent>
              </v:textbox>
            </v:shape>
            <v:shape id="_x0000_s1408" type="#_x0000_t202" style="position:absolute;left:4756;top:-2720;width:690;height:975" filled="f" stroked="f">
              <v:textbox inset="0,0,0,0">
                <w:txbxContent>
                  <w:p w:rsidR="006211DE" w:rsidRDefault="00B33EA4">
                    <w:pPr>
                      <w:spacing w:before="5" w:line="139" w:lineRule="auto"/>
                      <w:ind w:right="18"/>
                      <w:jc w:val="both"/>
                      <w:rPr>
                        <w:sz w:val="16"/>
                        <w:lang w:eastAsia="zh-CN"/>
                      </w:rPr>
                    </w:pPr>
                    <w:r>
                      <w:rPr>
                        <w:sz w:val="16"/>
                        <w:lang w:eastAsia="zh-CN"/>
                      </w:rPr>
                      <w:t>智能信息建模、抽取、预处理、训练</w:t>
                    </w:r>
                  </w:p>
                  <w:p w:rsidR="006211DE" w:rsidRDefault="00B33EA4">
                    <w:pPr>
                      <w:spacing w:line="183" w:lineRule="exact"/>
                      <w:ind w:left="84"/>
                      <w:jc w:val="both"/>
                      <w:rPr>
                        <w:sz w:val="16"/>
                      </w:rPr>
                    </w:pPr>
                    <w:r>
                      <w:rPr>
                        <w:w w:val="105"/>
                        <w:sz w:val="16"/>
                      </w:rPr>
                      <w:t>数据等</w:t>
                    </w:r>
                  </w:p>
                </w:txbxContent>
              </v:textbox>
            </v:shape>
            <v:shape id="_x0000_s1407" type="#_x0000_t202" style="position:absolute;left:7985;top:-2701;width:523;height:977" filled="f" stroked="f">
              <v:textbox inset="0,0,0,0">
                <w:txbxContent>
                  <w:p w:rsidR="006211DE" w:rsidRDefault="00B33EA4">
                    <w:pPr>
                      <w:spacing w:before="2" w:line="141" w:lineRule="auto"/>
                      <w:ind w:right="18"/>
                      <w:jc w:val="both"/>
                      <w:rPr>
                        <w:sz w:val="16"/>
                        <w:lang w:eastAsia="zh-CN"/>
                      </w:rPr>
                    </w:pPr>
                    <w:r>
                      <w:rPr>
                        <w:w w:val="105"/>
                        <w:sz w:val="16"/>
                        <w:lang w:eastAsia="zh-CN"/>
                      </w:rPr>
                      <w:t>运动、显示、发声、</w:t>
                    </w:r>
                    <w:r>
                      <w:rPr>
                        <w:sz w:val="16"/>
                        <w:lang w:eastAsia="zh-CN"/>
                      </w:rPr>
                      <w:t>交互、</w:t>
                    </w:r>
                  </w:p>
                  <w:p w:rsidR="006211DE" w:rsidRDefault="00B33EA4">
                    <w:pPr>
                      <w:spacing w:line="174" w:lineRule="exact"/>
                      <w:jc w:val="both"/>
                      <w:rPr>
                        <w:sz w:val="16"/>
                      </w:rPr>
                    </w:pPr>
                    <w:r>
                      <w:rPr>
                        <w:sz w:val="16"/>
                      </w:rPr>
                      <w:t>合成等</w:t>
                    </w:r>
                  </w:p>
                </w:txbxContent>
              </v:textbox>
            </v:shape>
            <v:shape id="_x0000_s1406" type="#_x0000_t202" style="position:absolute;left:3369;top:-1676;width:2243;height:387" filled="f" stroked="f">
              <v:textbox inset="0,0,0,0">
                <w:txbxContent>
                  <w:p w:rsidR="006211DE" w:rsidRDefault="00B33EA4">
                    <w:pPr>
                      <w:tabs>
                        <w:tab w:val="left" w:pos="1221"/>
                      </w:tabs>
                      <w:spacing w:line="188" w:lineRule="exact"/>
                      <w:ind w:right="18"/>
                      <w:jc w:val="center"/>
                      <w:rPr>
                        <w:sz w:val="16"/>
                      </w:rPr>
                    </w:pPr>
                    <w:r>
                      <w:rPr>
                        <w:w w:val="105"/>
                        <w:sz w:val="16"/>
                      </w:rPr>
                      <w:t>智能信息感</w:t>
                    </w:r>
                    <w:r>
                      <w:rPr>
                        <w:w w:val="105"/>
                        <w:sz w:val="16"/>
                      </w:rPr>
                      <w:tab/>
                    </w:r>
                    <w:r>
                      <w:rPr>
                        <w:sz w:val="16"/>
                      </w:rPr>
                      <w:t>智能信息表示</w:t>
                    </w:r>
                  </w:p>
                  <w:p w:rsidR="006211DE" w:rsidRDefault="00B33EA4">
                    <w:pPr>
                      <w:tabs>
                        <w:tab w:val="left" w:pos="1203"/>
                      </w:tabs>
                      <w:spacing w:line="198" w:lineRule="exact"/>
                      <w:ind w:left="65"/>
                      <w:jc w:val="center"/>
                      <w:rPr>
                        <w:sz w:val="16"/>
                      </w:rPr>
                    </w:pPr>
                    <w:r>
                      <w:rPr>
                        <w:w w:val="105"/>
                        <w:sz w:val="16"/>
                      </w:rPr>
                      <w:t>知</w:t>
                    </w:r>
                    <w:r>
                      <w:rPr>
                        <w:w w:val="105"/>
                        <w:sz w:val="16"/>
                      </w:rPr>
                      <w:tab/>
                    </w:r>
                    <w:r>
                      <w:rPr>
                        <w:w w:val="105"/>
                        <w:sz w:val="16"/>
                      </w:rPr>
                      <w:t>与</w:t>
                    </w:r>
                    <w:r>
                      <w:rPr>
                        <w:spacing w:val="-3"/>
                        <w:w w:val="105"/>
                        <w:sz w:val="16"/>
                      </w:rPr>
                      <w:t>形</w:t>
                    </w:r>
                    <w:r>
                      <w:rPr>
                        <w:w w:val="105"/>
                        <w:sz w:val="16"/>
                      </w:rPr>
                      <w:t>成</w:t>
                    </w:r>
                  </w:p>
                </w:txbxContent>
              </v:textbox>
            </v:shape>
            <v:shape id="_x0000_s1405" type="#_x0000_t202" style="position:absolute;left:5959;top:-1683;width:2650;height:384" filled="f" stroked="f">
              <v:textbox inset="0,0,0,0">
                <w:txbxContent>
                  <w:p w:rsidR="006211DE" w:rsidRDefault="00B33EA4">
                    <w:pPr>
                      <w:tabs>
                        <w:tab w:val="left" w:pos="981"/>
                        <w:tab w:val="left" w:pos="2044"/>
                      </w:tabs>
                      <w:spacing w:before="61" w:line="81" w:lineRule="auto"/>
                      <w:ind w:right="18" w:firstLine="1960"/>
                      <w:rPr>
                        <w:sz w:val="16"/>
                        <w:lang w:eastAsia="zh-CN"/>
                      </w:rPr>
                    </w:pPr>
                    <w:r>
                      <w:rPr>
                        <w:sz w:val="16"/>
                        <w:lang w:eastAsia="zh-CN"/>
                      </w:rPr>
                      <w:t>智能执行</w:t>
                    </w:r>
                    <w:r>
                      <w:rPr>
                        <w:w w:val="105"/>
                        <w:sz w:val="16"/>
                        <w:lang w:eastAsia="zh-CN"/>
                      </w:rPr>
                      <w:t>智能</w:t>
                    </w:r>
                    <w:r>
                      <w:rPr>
                        <w:spacing w:val="-3"/>
                        <w:w w:val="105"/>
                        <w:sz w:val="16"/>
                        <w:lang w:eastAsia="zh-CN"/>
                      </w:rPr>
                      <w:t>推</w:t>
                    </w:r>
                    <w:r>
                      <w:rPr>
                        <w:w w:val="105"/>
                        <w:sz w:val="16"/>
                        <w:lang w:eastAsia="zh-CN"/>
                      </w:rPr>
                      <w:t>理</w:t>
                    </w:r>
                    <w:r>
                      <w:rPr>
                        <w:w w:val="105"/>
                        <w:sz w:val="16"/>
                        <w:lang w:eastAsia="zh-CN"/>
                      </w:rPr>
                      <w:tab/>
                    </w:r>
                    <w:r>
                      <w:rPr>
                        <w:w w:val="105"/>
                        <w:position w:val="1"/>
                        <w:sz w:val="16"/>
                        <w:lang w:eastAsia="zh-CN"/>
                      </w:rPr>
                      <w:t>智能决策</w:t>
                    </w:r>
                    <w:r>
                      <w:rPr>
                        <w:w w:val="105"/>
                        <w:position w:val="1"/>
                        <w:sz w:val="16"/>
                        <w:lang w:eastAsia="zh-CN"/>
                      </w:rPr>
                      <w:tab/>
                    </w:r>
                    <w:r>
                      <w:rPr>
                        <w:w w:val="105"/>
                        <w:position w:val="-9"/>
                        <w:sz w:val="16"/>
                        <w:lang w:eastAsia="zh-CN"/>
                      </w:rPr>
                      <w:t>与输出</w:t>
                    </w:r>
                  </w:p>
                </w:txbxContent>
              </v:textbox>
            </v:shape>
            <v:shape id="_x0000_s1404" type="#_x0000_t202" style="position:absolute;left:9458;top:-1158;width:218;height:427" filled="f" stroked="f">
              <v:textbox inset="0,0,0,0">
                <w:txbxContent>
                  <w:p w:rsidR="006211DE" w:rsidRDefault="00B33EA4">
                    <w:pPr>
                      <w:spacing w:line="204" w:lineRule="exact"/>
                      <w:rPr>
                        <w:sz w:val="19"/>
                      </w:rPr>
                    </w:pPr>
                    <w:r>
                      <w:rPr>
                        <w:w w:val="104"/>
                        <w:sz w:val="19"/>
                      </w:rPr>
                      <w:t>管</w:t>
                    </w:r>
                  </w:p>
                  <w:p w:rsidR="006211DE" w:rsidRDefault="00B33EA4">
                    <w:pPr>
                      <w:spacing w:line="223" w:lineRule="exact"/>
                      <w:rPr>
                        <w:sz w:val="19"/>
                      </w:rPr>
                    </w:pPr>
                    <w:r>
                      <w:rPr>
                        <w:w w:val="104"/>
                        <w:sz w:val="19"/>
                      </w:rPr>
                      <w:t>理</w:t>
                    </w:r>
                  </w:p>
                </w:txbxContent>
              </v:textbox>
            </v:shape>
            <v:shape id="_x0000_s1403" type="#_x0000_t202" style="position:absolute;left:3043;top:-905;width:5787;height:471" filled="f" strokeweight=".48pt">
              <v:textbox inset="0,0,0,0">
                <w:txbxContent>
                  <w:p w:rsidR="006211DE" w:rsidRDefault="00B33EA4">
                    <w:pPr>
                      <w:spacing w:before="75"/>
                      <w:ind w:left="129"/>
                      <w:rPr>
                        <w:sz w:val="16"/>
                      </w:rPr>
                    </w:pPr>
                    <w:r>
                      <w:rPr>
                        <w:w w:val="105"/>
                        <w:sz w:val="16"/>
                      </w:rPr>
                      <w:t>基础设施提供者</w:t>
                    </w:r>
                  </w:p>
                </w:txbxContent>
              </v:textbox>
            </v:shape>
            <v:shape id="_x0000_s1402" type="#_x0000_t202" style="position:absolute;left:7876;top:-759;width:886;height:236" strokeweight=".48pt">
              <v:textbox inset="0,0,0,0">
                <w:txbxContent>
                  <w:p w:rsidR="006211DE" w:rsidRDefault="00B33EA4">
                    <w:pPr>
                      <w:spacing w:line="226" w:lineRule="exact"/>
                      <w:ind w:left="334" w:right="326"/>
                      <w:jc w:val="center"/>
                      <w:rPr>
                        <w:sz w:val="12"/>
                      </w:rPr>
                    </w:pPr>
                    <w:r>
                      <w:rPr>
                        <w:w w:val="185"/>
                        <w:sz w:val="12"/>
                      </w:rPr>
                      <w:t>...</w:t>
                    </w:r>
                  </w:p>
                </w:txbxContent>
              </v:textbox>
            </v:shape>
            <v:shape id="_x0000_s1401" type="#_x0000_t202" style="position:absolute;left:6801;top:-759;width:886;height:236" strokeweight=".48pt">
              <v:textbox inset="0,0,0,0">
                <w:txbxContent>
                  <w:p w:rsidR="006211DE" w:rsidRDefault="00B33EA4">
                    <w:pPr>
                      <w:spacing w:line="226" w:lineRule="exact"/>
                      <w:ind w:left="108"/>
                      <w:rPr>
                        <w:sz w:val="16"/>
                      </w:rPr>
                    </w:pPr>
                    <w:r>
                      <w:rPr>
                        <w:w w:val="105"/>
                        <w:sz w:val="16"/>
                      </w:rPr>
                      <w:t>基础平台</w:t>
                    </w:r>
                  </w:p>
                </w:txbxContent>
              </v:textbox>
            </v:shape>
            <v:shape id="_x0000_s1400" type="#_x0000_t202" style="position:absolute;left:5769;top:-759;width:888;height:236" strokeweight=".48pt">
              <v:textbox inset="0,0,0,0">
                <w:txbxContent>
                  <w:p w:rsidR="006211DE" w:rsidRDefault="00B33EA4">
                    <w:pPr>
                      <w:spacing w:line="226" w:lineRule="exact"/>
                      <w:ind w:left="108"/>
                      <w:rPr>
                        <w:sz w:val="16"/>
                      </w:rPr>
                    </w:pPr>
                    <w:r>
                      <w:rPr>
                        <w:w w:val="105"/>
                        <w:sz w:val="16"/>
                      </w:rPr>
                      <w:t>智能芯片</w:t>
                    </w:r>
                  </w:p>
                </w:txbxContent>
              </v:textbox>
            </v:shape>
            <v:shape id="_x0000_s1399" type="#_x0000_t202" style="position:absolute;left:4557;top:-759;width:1068;height:236" strokeweight=".48pt">
              <v:textbox inset="0,0,0,0">
                <w:txbxContent>
                  <w:p w:rsidR="006211DE" w:rsidRDefault="00B33EA4">
                    <w:pPr>
                      <w:spacing w:line="226" w:lineRule="exact"/>
                      <w:ind w:left="115"/>
                      <w:rPr>
                        <w:sz w:val="16"/>
                      </w:rPr>
                    </w:pPr>
                    <w:r>
                      <w:rPr>
                        <w:w w:val="105"/>
                        <w:sz w:val="16"/>
                      </w:rPr>
                      <w:t>新型传感器</w:t>
                    </w:r>
                  </w:p>
                </w:txbxContent>
              </v:textbox>
            </v:shape>
            <v:shape id="_x0000_s1398" type="#_x0000_t202" style="position:absolute;left:6859;top:-2698;width:670;height:946" strokeweight=".48pt">
              <v:textbox inset="0,0,0,0">
                <w:txbxContent>
                  <w:p w:rsidR="006211DE" w:rsidRDefault="006211DE">
                    <w:pPr>
                      <w:rPr>
                        <w:sz w:val="8"/>
                      </w:rPr>
                    </w:pPr>
                  </w:p>
                  <w:p w:rsidR="006211DE" w:rsidRDefault="00B33EA4">
                    <w:pPr>
                      <w:spacing w:line="146" w:lineRule="auto"/>
                      <w:ind w:left="84" w:right="73"/>
                      <w:jc w:val="both"/>
                      <w:rPr>
                        <w:sz w:val="16"/>
                      </w:rPr>
                    </w:pPr>
                    <w:r>
                      <w:rPr>
                        <w:w w:val="105"/>
                        <w:sz w:val="16"/>
                      </w:rPr>
                      <w:t>分类、排序、预测等</w:t>
                    </w:r>
                  </w:p>
                </w:txbxContent>
              </v:textbox>
            </v:shape>
            <v:shape id="_x0000_s1397" type="#_x0000_t202" style="position:absolute;left:5880;top:-2696;width:668;height:1013" strokeweight=".48pt">
              <v:textbox inset="0,0,0,0">
                <w:txbxContent>
                  <w:p w:rsidR="006211DE" w:rsidRDefault="006211DE">
                    <w:pPr>
                      <w:rPr>
                        <w:sz w:val="14"/>
                      </w:rPr>
                    </w:pPr>
                  </w:p>
                  <w:p w:rsidR="006211DE" w:rsidRDefault="00B33EA4">
                    <w:pPr>
                      <w:spacing w:line="151" w:lineRule="auto"/>
                      <w:ind w:left="81" w:right="72"/>
                      <w:rPr>
                        <w:sz w:val="16"/>
                      </w:rPr>
                    </w:pPr>
                    <w:r>
                      <w:rPr>
                        <w:w w:val="105"/>
                        <w:sz w:val="16"/>
                      </w:rPr>
                      <w:t>搜索与匹配等</w:t>
                    </w:r>
                  </w:p>
                </w:txbxContent>
              </v:textbox>
            </v:shape>
            <v:shape id="_x0000_s1396" type="#_x0000_t202" style="position:absolute;left:3468;top:-2729;width:670;height:944" strokeweight=".48pt">
              <v:textbox inset="0,0,0,0">
                <w:txbxContent>
                  <w:p w:rsidR="006211DE" w:rsidRDefault="006211DE">
                    <w:pPr>
                      <w:spacing w:before="7"/>
                      <w:rPr>
                        <w:sz w:val="12"/>
                      </w:rPr>
                    </w:pPr>
                  </w:p>
                  <w:p w:rsidR="006211DE" w:rsidRDefault="00B33EA4">
                    <w:pPr>
                      <w:spacing w:line="151" w:lineRule="auto"/>
                      <w:ind w:left="84" w:right="73"/>
                      <w:rPr>
                        <w:sz w:val="16"/>
                      </w:rPr>
                    </w:pPr>
                    <w:r>
                      <w:rPr>
                        <w:w w:val="105"/>
                        <w:sz w:val="16"/>
                      </w:rPr>
                      <w:t>智能感知信息</w:t>
                    </w:r>
                  </w:p>
                </w:txbxContent>
              </v:textbox>
            </v:shape>
            <v:shape id="_x0000_s1395" type="#_x0000_t202" style="position:absolute;left:3043;top:-3632;width:5787;height:274" fillcolor="#edcdcb" strokeweight=".48pt">
              <v:textbox inset="0,0,0,0">
                <w:txbxContent>
                  <w:p w:rsidR="006211DE" w:rsidRDefault="00B33EA4">
                    <w:pPr>
                      <w:spacing w:line="264" w:lineRule="exact"/>
                      <w:ind w:left="2395" w:right="2511"/>
                      <w:jc w:val="center"/>
                      <w:rPr>
                        <w:sz w:val="16"/>
                      </w:rPr>
                    </w:pPr>
                    <w:r>
                      <w:rPr>
                        <w:w w:val="105"/>
                        <w:sz w:val="16"/>
                      </w:rPr>
                      <w:t>系统协调者</w:t>
                    </w:r>
                  </w:p>
                </w:txbxContent>
              </v:textbox>
            </v:shape>
            <v:shape id="_x0000_s1394" type="#_x0000_t202" style="position:absolute;left:2541;top:-4801;width:6975;height:315" fillcolor="#fdefe3" strokeweight=".48pt">
              <v:textbox inset="0,0,0,0">
                <w:txbxContent>
                  <w:p w:rsidR="006211DE" w:rsidRDefault="00B33EA4">
                    <w:pPr>
                      <w:spacing w:before="39" w:line="265" w:lineRule="exact"/>
                      <w:ind w:left="2737" w:right="2686"/>
                      <w:jc w:val="center"/>
                      <w:rPr>
                        <w:sz w:val="16"/>
                      </w:rPr>
                    </w:pPr>
                    <w:r>
                      <w:rPr>
                        <w:w w:val="105"/>
                        <w:sz w:val="16"/>
                      </w:rPr>
                      <w:t>智能产品及行业应用</w:t>
                    </w:r>
                  </w:p>
                </w:txbxContent>
              </v:textbox>
            </v:shape>
            <w10:wrap anchorx="page"/>
          </v:group>
        </w:pict>
      </w:r>
      <w:r w:rsidRPr="0017109B">
        <w:rPr>
          <w:rFonts w:ascii="微软雅黑" w:eastAsia="微软雅黑" w:hAnsi="微软雅黑"/>
        </w:rPr>
        <w:pict>
          <v:shape id="_x0000_s1392" type="#_x0000_t202" style="position:absolute;left:0;text-align:left;margin-left:448.55pt;margin-top:-113.3pt;width:11.9pt;height:78.2pt;z-index:251656192;mso-position-horizontal-relative:page" filled="f" stroked="f">
            <v:textbox style="layout-flow:vertical-ideographic" inset="0,0,0,0">
              <w:txbxContent>
                <w:p w:rsidR="006211DE" w:rsidRDefault="00B33EA4">
                  <w:pPr>
                    <w:spacing w:line="144" w:lineRule="auto"/>
                    <w:ind w:left="20"/>
                    <w:rPr>
                      <w:sz w:val="19"/>
                    </w:rPr>
                  </w:pPr>
                  <w:r>
                    <w:rPr>
                      <w:spacing w:val="-8"/>
                      <w:w w:val="103"/>
                      <w:sz w:val="19"/>
                    </w:rPr>
                    <w:t>安全、隐私、伦理</w:t>
                  </w:r>
                </w:p>
              </w:txbxContent>
            </v:textbox>
            <w10:wrap anchorx="page"/>
          </v:shape>
        </w:pict>
      </w:r>
      <w:r w:rsidRPr="0017109B">
        <w:rPr>
          <w:rFonts w:ascii="微软雅黑" w:eastAsia="微软雅黑" w:hAnsi="微软雅黑"/>
        </w:rPr>
        <w:pict>
          <v:shape id="_x0000_s1391" type="#_x0000_t202" style="position:absolute;left:0;text-align:left;margin-left:494.15pt;margin-top:-115.9pt;width:11.2pt;height:35.7pt;z-index:251657216;mso-position-horizontal-relative:page" filled="f" stroked="f">
            <v:textbox style="layout-flow:vertical;mso-layout-flow-alt:bottom-to-top" inset="0,0,0,0">
              <w:txbxContent>
                <w:p w:rsidR="006211DE" w:rsidRDefault="00B33EA4">
                  <w:pPr>
                    <w:spacing w:line="223" w:lineRule="exact"/>
                    <w:ind w:left="20"/>
                    <w:rPr>
                      <w:sz w:val="16"/>
                    </w:rPr>
                  </w:pPr>
                  <w:r>
                    <w:rPr>
                      <w:rFonts w:ascii="Times New Roman" w:eastAsia="Times New Roman"/>
                      <w:b/>
                      <w:color w:val="FFFFFF"/>
                      <w:w w:val="105"/>
                      <w:sz w:val="16"/>
                    </w:rPr>
                    <w:t>IT</w:t>
                  </w:r>
                  <w:r>
                    <w:rPr>
                      <w:color w:val="FFFFFF"/>
                      <w:w w:val="105"/>
                      <w:sz w:val="16"/>
                    </w:rPr>
                    <w:t>价值链</w:t>
                  </w:r>
                </w:p>
              </w:txbxContent>
            </v:textbox>
            <w10:wrap anchorx="page"/>
          </v:shape>
        </w:pict>
      </w:r>
      <w:r w:rsidRPr="0017109B">
        <w:rPr>
          <w:rFonts w:ascii="微软雅黑" w:eastAsia="微软雅黑" w:hAnsi="微软雅黑"/>
          <w:lang w:eastAsia="zh-CN"/>
        </w:rPr>
        <w:t>图</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2 </w:t>
      </w:r>
      <w:r w:rsidRPr="0017109B">
        <w:rPr>
          <w:rFonts w:ascii="微软雅黑" w:eastAsia="微软雅黑" w:hAnsi="微软雅黑"/>
          <w:lang w:eastAsia="zh-CN"/>
        </w:rPr>
        <w:t>人工智能参考框架图</w:t>
      </w:r>
    </w:p>
    <w:p w:rsidR="006211DE" w:rsidRPr="0017109B" w:rsidRDefault="00B33EA4">
      <w:pPr>
        <w:pStyle w:val="a3"/>
        <w:spacing w:before="79" w:line="487" w:lineRule="exact"/>
        <w:ind w:left="1320"/>
        <w:rPr>
          <w:rFonts w:ascii="微软雅黑" w:eastAsia="微软雅黑" w:hAnsi="微软雅黑"/>
          <w:lang w:eastAsia="zh-CN"/>
        </w:rPr>
      </w:pPr>
      <w:r w:rsidRPr="0017109B">
        <w:rPr>
          <w:rFonts w:ascii="微软雅黑" w:eastAsia="微软雅黑" w:hAnsi="微软雅黑"/>
          <w:w w:val="105"/>
          <w:lang w:eastAsia="zh-CN"/>
        </w:rPr>
        <w:t>人工智能参考框架提供了基于</w:t>
      </w:r>
      <w:r w:rsidRPr="0017109B">
        <w:rPr>
          <w:rFonts w:ascii="微软雅黑" w:eastAsia="微软雅黑" w:hAnsi="微软雅黑"/>
          <w:w w:val="190"/>
          <w:lang w:eastAsia="zh-CN"/>
        </w:rPr>
        <w:t>“</w:t>
      </w:r>
      <w:r w:rsidRPr="0017109B">
        <w:rPr>
          <w:rFonts w:ascii="微软雅黑" w:eastAsia="微软雅黑" w:hAnsi="微软雅黑"/>
          <w:w w:val="105"/>
          <w:lang w:eastAsia="zh-CN"/>
        </w:rPr>
        <w:t>角色</w:t>
      </w:r>
      <w:r w:rsidRPr="0017109B">
        <w:rPr>
          <w:rFonts w:ascii="微软雅黑" w:eastAsia="微软雅黑" w:hAnsi="微软雅黑"/>
          <w:w w:val="105"/>
          <w:lang w:eastAsia="zh-CN"/>
        </w:rPr>
        <w:t>—</w:t>
      </w:r>
      <w:r w:rsidRPr="0017109B">
        <w:rPr>
          <w:rFonts w:ascii="微软雅黑" w:eastAsia="微软雅黑" w:hAnsi="微软雅黑"/>
          <w:w w:val="105"/>
          <w:lang w:eastAsia="zh-CN"/>
        </w:rPr>
        <w:t>活动</w:t>
      </w:r>
      <w:r w:rsidRPr="0017109B">
        <w:rPr>
          <w:rFonts w:ascii="微软雅黑" w:eastAsia="微软雅黑" w:hAnsi="微软雅黑"/>
          <w:w w:val="105"/>
          <w:lang w:eastAsia="zh-CN"/>
        </w:rPr>
        <w:t>—</w:t>
      </w:r>
      <w:r w:rsidRPr="0017109B">
        <w:rPr>
          <w:rFonts w:ascii="微软雅黑" w:eastAsia="微软雅黑" w:hAnsi="微软雅黑"/>
          <w:w w:val="105"/>
          <w:lang w:eastAsia="zh-CN"/>
        </w:rPr>
        <w:t>功能</w:t>
      </w:r>
      <w:r w:rsidRPr="0017109B">
        <w:rPr>
          <w:rFonts w:ascii="微软雅黑" w:eastAsia="微软雅黑" w:hAnsi="微软雅黑"/>
          <w:w w:val="190"/>
          <w:lang w:eastAsia="zh-CN"/>
        </w:rPr>
        <w:t>”</w:t>
      </w:r>
      <w:r w:rsidRPr="0017109B">
        <w:rPr>
          <w:rFonts w:ascii="微软雅黑" w:eastAsia="微软雅黑" w:hAnsi="微软雅黑"/>
          <w:w w:val="105"/>
          <w:lang w:eastAsia="zh-CN"/>
        </w:rPr>
        <w:t>的层级分类体系，从</w:t>
      </w:r>
    </w:p>
    <w:p w:rsidR="006211DE" w:rsidRPr="0017109B" w:rsidRDefault="00B33EA4">
      <w:pPr>
        <w:pStyle w:val="a3"/>
        <w:spacing w:before="7" w:line="220" w:lineRule="auto"/>
        <w:ind w:right="801"/>
        <w:jc w:val="both"/>
        <w:rPr>
          <w:rFonts w:ascii="微软雅黑" w:eastAsia="微软雅黑" w:hAnsi="微软雅黑"/>
          <w:lang w:eastAsia="zh-CN"/>
        </w:rPr>
      </w:pPr>
      <w:r w:rsidRPr="0017109B">
        <w:rPr>
          <w:rFonts w:ascii="微软雅黑" w:eastAsia="微软雅黑" w:hAnsi="微软雅黑"/>
          <w:spacing w:val="2"/>
          <w:w w:val="210"/>
          <w:lang w:eastAsia="zh-CN"/>
        </w:rPr>
        <w:t>“</w:t>
      </w:r>
      <w:r w:rsidRPr="0017109B">
        <w:rPr>
          <w:rFonts w:ascii="微软雅黑" w:eastAsia="微软雅黑" w:hAnsi="微软雅黑"/>
          <w:lang w:eastAsia="zh-CN"/>
        </w:rPr>
        <w:t>智能信息链</w:t>
      </w:r>
      <w:r w:rsidRPr="0017109B">
        <w:rPr>
          <w:rFonts w:ascii="微软雅黑" w:eastAsia="微软雅黑" w:hAnsi="微软雅黑"/>
          <w:w w:val="210"/>
          <w:lang w:eastAsia="zh-CN"/>
        </w:rPr>
        <w:t>”</w:t>
      </w:r>
      <w:r w:rsidRPr="0017109B">
        <w:rPr>
          <w:rFonts w:ascii="微软雅黑" w:eastAsia="微软雅黑" w:hAnsi="微软雅黑"/>
          <w:spacing w:val="2"/>
          <w:lang w:eastAsia="zh-CN"/>
        </w:rPr>
        <w:t>（</w:t>
      </w:r>
      <w:r w:rsidRPr="0017109B">
        <w:rPr>
          <w:rFonts w:ascii="微软雅黑" w:eastAsia="微软雅黑" w:hAnsi="微软雅黑"/>
          <w:lang w:eastAsia="zh-CN"/>
        </w:rPr>
        <w:t>水平轴</w:t>
      </w:r>
      <w:r w:rsidRPr="0017109B">
        <w:rPr>
          <w:rFonts w:ascii="微软雅黑" w:eastAsia="微软雅黑" w:hAnsi="微软雅黑"/>
          <w:spacing w:val="2"/>
          <w:lang w:eastAsia="zh-CN"/>
        </w:rPr>
        <w:t>）和</w:t>
      </w:r>
      <w:r w:rsidRPr="0017109B">
        <w:rPr>
          <w:rFonts w:ascii="微软雅黑" w:eastAsia="微软雅黑" w:hAnsi="微软雅黑"/>
          <w:w w:val="210"/>
          <w:lang w:eastAsia="zh-CN"/>
        </w:rPr>
        <w:t>“</w:t>
      </w:r>
      <w:r w:rsidRPr="0017109B">
        <w:rPr>
          <w:rFonts w:ascii="微软雅黑" w:eastAsia="微软雅黑" w:hAnsi="微软雅黑"/>
          <w:spacing w:val="-6"/>
          <w:lang w:eastAsia="zh-CN"/>
        </w:rPr>
        <w:t>I</w:t>
      </w:r>
      <w:r w:rsidRPr="0017109B">
        <w:rPr>
          <w:rFonts w:ascii="微软雅黑" w:eastAsia="微软雅黑" w:hAnsi="微软雅黑"/>
          <w:lang w:eastAsia="zh-CN"/>
        </w:rPr>
        <w:t>T</w:t>
      </w:r>
      <w:r w:rsidRPr="0017109B">
        <w:rPr>
          <w:rFonts w:ascii="微软雅黑" w:eastAsia="微软雅黑" w:hAnsi="微软雅黑"/>
          <w:spacing w:val="1"/>
          <w:lang w:eastAsia="zh-CN"/>
        </w:rPr>
        <w:t xml:space="preserve">  </w:t>
      </w:r>
      <w:r w:rsidRPr="0017109B">
        <w:rPr>
          <w:rFonts w:ascii="微软雅黑" w:eastAsia="微软雅黑" w:hAnsi="微软雅黑"/>
          <w:spacing w:val="2"/>
          <w:lang w:eastAsia="zh-CN"/>
        </w:rPr>
        <w:t>价值链</w:t>
      </w:r>
      <w:r w:rsidRPr="0017109B">
        <w:rPr>
          <w:rFonts w:ascii="微软雅黑" w:eastAsia="微软雅黑" w:hAnsi="微软雅黑"/>
          <w:w w:val="210"/>
          <w:lang w:eastAsia="zh-CN"/>
        </w:rPr>
        <w:t>”</w:t>
      </w:r>
      <w:r w:rsidRPr="0017109B">
        <w:rPr>
          <w:rFonts w:ascii="微软雅黑" w:eastAsia="微软雅黑" w:hAnsi="微软雅黑"/>
          <w:spacing w:val="2"/>
          <w:lang w:eastAsia="zh-CN"/>
        </w:rPr>
        <w:t>（</w:t>
      </w:r>
      <w:r w:rsidRPr="0017109B">
        <w:rPr>
          <w:rFonts w:ascii="微软雅黑" w:eastAsia="微软雅黑" w:hAnsi="微软雅黑"/>
          <w:spacing w:val="1"/>
          <w:lang w:eastAsia="zh-CN"/>
        </w:rPr>
        <w:t>垂直轴</w:t>
      </w:r>
      <w:r w:rsidRPr="0017109B">
        <w:rPr>
          <w:rFonts w:ascii="微软雅黑" w:eastAsia="微软雅黑" w:hAnsi="微软雅黑"/>
          <w:lang w:eastAsia="zh-CN"/>
        </w:rPr>
        <w:t>）两个维度阐述了人工智</w:t>
      </w:r>
      <w:r w:rsidRPr="0017109B">
        <w:rPr>
          <w:rFonts w:ascii="微软雅黑" w:eastAsia="微软雅黑" w:hAnsi="微软雅黑"/>
          <w:spacing w:val="-9"/>
          <w:lang w:eastAsia="zh-CN"/>
        </w:rPr>
        <w:t>能系统框架。</w:t>
      </w:r>
      <w:r w:rsidRPr="0017109B">
        <w:rPr>
          <w:rFonts w:ascii="微软雅黑" w:eastAsia="微软雅黑" w:hAnsi="微软雅黑"/>
          <w:spacing w:val="-9"/>
          <w:lang w:eastAsia="zh-CN"/>
        </w:rPr>
        <w:t>“</w:t>
      </w:r>
      <w:r w:rsidRPr="0017109B">
        <w:rPr>
          <w:rFonts w:ascii="微软雅黑" w:eastAsia="微软雅黑" w:hAnsi="微软雅黑"/>
          <w:spacing w:val="-9"/>
          <w:lang w:eastAsia="zh-CN"/>
        </w:rPr>
        <w:t>智能信息链</w:t>
      </w:r>
      <w:r w:rsidRPr="0017109B">
        <w:rPr>
          <w:rFonts w:ascii="微软雅黑" w:eastAsia="微软雅黑" w:hAnsi="微软雅黑"/>
          <w:spacing w:val="-9"/>
          <w:lang w:eastAsia="zh-CN"/>
        </w:rPr>
        <w:t>”</w:t>
      </w:r>
      <w:r w:rsidRPr="0017109B">
        <w:rPr>
          <w:rFonts w:ascii="微软雅黑" w:eastAsia="微软雅黑" w:hAnsi="微软雅黑"/>
          <w:spacing w:val="-9"/>
          <w:lang w:eastAsia="zh-CN"/>
        </w:rPr>
        <w:t>反映从智能信息感知、智能信息表示与形成、智能</w:t>
      </w:r>
      <w:r w:rsidRPr="0017109B">
        <w:rPr>
          <w:rFonts w:ascii="微软雅黑" w:eastAsia="微软雅黑" w:hAnsi="微软雅黑"/>
          <w:spacing w:val="-9"/>
          <w:lang w:eastAsia="zh-CN"/>
        </w:rPr>
        <w:t xml:space="preserve">   </w:t>
      </w:r>
      <w:r w:rsidRPr="0017109B">
        <w:rPr>
          <w:rFonts w:ascii="微软雅黑" w:eastAsia="微软雅黑" w:hAnsi="微软雅黑"/>
          <w:spacing w:val="-11"/>
          <w:lang w:eastAsia="zh-CN"/>
        </w:rPr>
        <w:t>推理、智能决策、智能执行与输出的一般过程。在这个过程中，智能信息是流动</w:t>
      </w:r>
      <w:r w:rsidRPr="0017109B">
        <w:rPr>
          <w:rFonts w:ascii="微软雅黑" w:eastAsia="微软雅黑" w:hAnsi="微软雅黑"/>
          <w:spacing w:val="-1"/>
          <w:lang w:eastAsia="zh-CN"/>
        </w:rPr>
        <w:t>的载体，经历了</w:t>
      </w:r>
      <w:r w:rsidRPr="0017109B">
        <w:rPr>
          <w:rFonts w:ascii="微软雅黑" w:eastAsia="微软雅黑" w:hAnsi="微软雅黑"/>
          <w:spacing w:val="2"/>
          <w:w w:val="210"/>
          <w:lang w:eastAsia="zh-CN"/>
        </w:rPr>
        <w:t>“</w:t>
      </w:r>
      <w:r w:rsidRPr="0017109B">
        <w:rPr>
          <w:rFonts w:ascii="微软雅黑" w:eastAsia="微软雅黑" w:hAnsi="微软雅黑"/>
          <w:lang w:eastAsia="zh-CN"/>
        </w:rPr>
        <w:t>数据</w:t>
      </w:r>
      <w:r w:rsidRPr="0017109B">
        <w:rPr>
          <w:rFonts w:ascii="微软雅黑" w:eastAsia="微软雅黑" w:hAnsi="微软雅黑"/>
          <w:spacing w:val="2"/>
          <w:w w:val="111"/>
          <w:lang w:eastAsia="zh-CN"/>
        </w:rPr>
        <w:t>—</w:t>
      </w:r>
      <w:r w:rsidRPr="0017109B">
        <w:rPr>
          <w:rFonts w:ascii="微软雅黑" w:eastAsia="微软雅黑" w:hAnsi="微软雅黑"/>
          <w:spacing w:val="1"/>
          <w:lang w:eastAsia="zh-CN"/>
        </w:rPr>
        <w:t>信息</w:t>
      </w:r>
      <w:r w:rsidRPr="0017109B">
        <w:rPr>
          <w:rFonts w:ascii="微软雅黑" w:eastAsia="微软雅黑" w:hAnsi="微软雅黑"/>
          <w:spacing w:val="2"/>
          <w:w w:val="111"/>
          <w:lang w:eastAsia="zh-CN"/>
        </w:rPr>
        <w:t>—</w:t>
      </w:r>
      <w:r w:rsidRPr="0017109B">
        <w:rPr>
          <w:rFonts w:ascii="微软雅黑" w:eastAsia="微软雅黑" w:hAnsi="微软雅黑"/>
          <w:spacing w:val="1"/>
          <w:lang w:eastAsia="zh-CN"/>
        </w:rPr>
        <w:t>知识</w:t>
      </w:r>
      <w:r w:rsidRPr="0017109B">
        <w:rPr>
          <w:rFonts w:ascii="微软雅黑" w:eastAsia="微软雅黑" w:hAnsi="微软雅黑"/>
          <w:w w:val="111"/>
          <w:lang w:eastAsia="zh-CN"/>
        </w:rPr>
        <w:t>—</w:t>
      </w:r>
      <w:r w:rsidRPr="0017109B">
        <w:rPr>
          <w:rFonts w:ascii="微软雅黑" w:eastAsia="微软雅黑" w:hAnsi="微软雅黑"/>
          <w:spacing w:val="1"/>
          <w:lang w:eastAsia="zh-CN"/>
        </w:rPr>
        <w:t>智慧</w:t>
      </w:r>
      <w:r w:rsidRPr="0017109B">
        <w:rPr>
          <w:rFonts w:ascii="微软雅黑" w:eastAsia="微软雅黑" w:hAnsi="微软雅黑"/>
          <w:w w:val="210"/>
          <w:lang w:eastAsia="zh-CN"/>
        </w:rPr>
        <w:t>”</w:t>
      </w:r>
      <w:r w:rsidRPr="0017109B">
        <w:rPr>
          <w:rFonts w:ascii="微软雅黑" w:eastAsia="微软雅黑" w:hAnsi="微软雅黑"/>
          <w:lang w:eastAsia="zh-CN"/>
        </w:rPr>
        <w:t>的凝练过程。</w:t>
      </w:r>
      <w:r w:rsidRPr="0017109B">
        <w:rPr>
          <w:rFonts w:ascii="微软雅黑" w:eastAsia="微软雅黑" w:hAnsi="微软雅黑"/>
          <w:w w:val="210"/>
          <w:lang w:eastAsia="zh-CN"/>
        </w:rPr>
        <w:t>“</w:t>
      </w:r>
      <w:r w:rsidRPr="0017109B">
        <w:rPr>
          <w:rFonts w:ascii="微软雅黑" w:eastAsia="微软雅黑" w:hAnsi="微软雅黑"/>
          <w:spacing w:val="-6"/>
          <w:lang w:eastAsia="zh-CN"/>
        </w:rPr>
        <w:t>I</w:t>
      </w:r>
      <w:r w:rsidRPr="0017109B">
        <w:rPr>
          <w:rFonts w:ascii="微软雅黑" w:eastAsia="微软雅黑" w:hAnsi="微软雅黑"/>
          <w:lang w:eastAsia="zh-CN"/>
        </w:rPr>
        <w:t>T</w:t>
      </w:r>
      <w:r w:rsidRPr="0017109B">
        <w:rPr>
          <w:rFonts w:ascii="微软雅黑" w:eastAsia="微软雅黑" w:hAnsi="微软雅黑"/>
          <w:spacing w:val="1"/>
          <w:lang w:eastAsia="zh-CN"/>
        </w:rPr>
        <w:t xml:space="preserve">  </w:t>
      </w:r>
      <w:r w:rsidRPr="0017109B">
        <w:rPr>
          <w:rFonts w:ascii="微软雅黑" w:eastAsia="微软雅黑" w:hAnsi="微软雅黑"/>
          <w:spacing w:val="2"/>
          <w:lang w:eastAsia="zh-CN"/>
        </w:rPr>
        <w:t>价值链</w:t>
      </w:r>
      <w:r w:rsidRPr="0017109B">
        <w:rPr>
          <w:rFonts w:ascii="微软雅黑" w:eastAsia="微软雅黑" w:hAnsi="微软雅黑"/>
          <w:w w:val="210"/>
          <w:lang w:eastAsia="zh-CN"/>
        </w:rPr>
        <w:t>”</w:t>
      </w:r>
      <w:r w:rsidRPr="0017109B">
        <w:rPr>
          <w:rFonts w:ascii="微软雅黑" w:eastAsia="微软雅黑" w:hAnsi="微软雅黑"/>
          <w:spacing w:val="1"/>
          <w:lang w:eastAsia="zh-CN"/>
        </w:rPr>
        <w:t>从人工智能的底层基础设施、信息（提供和处理技术实现）到系统的产业生态过程，</w:t>
      </w:r>
      <w:r w:rsidRPr="0017109B">
        <w:rPr>
          <w:rFonts w:ascii="微软雅黑" w:eastAsia="微软雅黑" w:hAnsi="微软雅黑"/>
          <w:spacing w:val="1"/>
          <w:lang w:eastAsia="zh-CN"/>
        </w:rPr>
        <w:t xml:space="preserve"> </w:t>
      </w:r>
      <w:r w:rsidRPr="0017109B">
        <w:rPr>
          <w:rFonts w:ascii="微软雅黑" w:eastAsia="微软雅黑" w:hAnsi="微软雅黑"/>
          <w:spacing w:val="-5"/>
          <w:lang w:eastAsia="zh-CN"/>
        </w:rPr>
        <w:t>反映人工智能为信息技术产业带来的价值。此外，人工智能系统还有其它非常重</w:t>
      </w:r>
      <w:r w:rsidRPr="0017109B">
        <w:rPr>
          <w:rFonts w:ascii="微软雅黑" w:eastAsia="微软雅黑" w:hAnsi="微软雅黑"/>
          <w:spacing w:val="-21"/>
          <w:lang w:eastAsia="zh-CN"/>
        </w:rPr>
        <w:t>要的框架构件：安全、隐私、伦理和管理。人工智能系统主要由基础设施提供者、</w:t>
      </w:r>
      <w:r w:rsidRPr="0017109B">
        <w:rPr>
          <w:rFonts w:ascii="微软雅黑" w:eastAsia="微软雅黑" w:hAnsi="微软雅黑"/>
          <w:spacing w:val="-21"/>
          <w:w w:val="110"/>
          <w:lang w:eastAsia="zh-CN"/>
        </w:rPr>
        <w:t>信息提供者、信息处理者和系统协调者</w:t>
      </w:r>
      <w:r w:rsidRPr="0017109B">
        <w:rPr>
          <w:rFonts w:ascii="微软雅黑" w:eastAsia="微软雅黑" w:hAnsi="微软雅黑"/>
          <w:spacing w:val="-21"/>
          <w:w w:val="110"/>
          <w:lang w:eastAsia="zh-CN"/>
        </w:rPr>
        <w:t xml:space="preserve"> </w:t>
      </w:r>
      <w:r w:rsidRPr="0017109B">
        <w:rPr>
          <w:rFonts w:ascii="微软雅黑" w:eastAsia="微软雅黑" w:hAnsi="微软雅黑"/>
          <w:w w:val="110"/>
          <w:lang w:eastAsia="zh-CN"/>
        </w:rPr>
        <w:t xml:space="preserve">4 </w:t>
      </w:r>
      <w:proofErr w:type="gramStart"/>
      <w:r w:rsidRPr="0017109B">
        <w:rPr>
          <w:rFonts w:ascii="微软雅黑" w:eastAsia="微软雅黑" w:hAnsi="微软雅黑"/>
          <w:w w:val="110"/>
          <w:lang w:eastAsia="zh-CN"/>
        </w:rPr>
        <w:t>个</w:t>
      </w:r>
      <w:proofErr w:type="gramEnd"/>
      <w:r w:rsidRPr="0017109B">
        <w:rPr>
          <w:rFonts w:ascii="微软雅黑" w:eastAsia="微软雅黑" w:hAnsi="微软雅黑"/>
          <w:w w:val="110"/>
          <w:lang w:eastAsia="zh-CN"/>
        </w:rPr>
        <w:t>角色组成。</w:t>
      </w:r>
      <w:r w:rsidRPr="0017109B">
        <w:rPr>
          <w:rFonts w:ascii="微软雅黑" w:eastAsia="微软雅黑" w:hAnsi="微软雅黑"/>
          <w:w w:val="223"/>
          <w:lang w:eastAsia="zh-CN"/>
        </w:rPr>
        <w:t xml:space="preserve"> </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56" w:lineRule="exact"/>
        <w:ind w:left="1320"/>
        <w:rPr>
          <w:rFonts w:ascii="微软雅黑" w:eastAsia="微软雅黑" w:hAnsi="微软雅黑"/>
          <w:lang w:eastAsia="zh-CN"/>
        </w:rPr>
      </w:pPr>
      <w:r w:rsidRPr="0017109B">
        <w:rPr>
          <w:rFonts w:ascii="微软雅黑" w:eastAsia="微软雅黑" w:hAnsi="微软雅黑"/>
          <w:lang w:eastAsia="zh-CN"/>
        </w:rPr>
        <w:lastRenderedPageBreak/>
        <w:t>（</w:t>
      </w:r>
      <w:r w:rsidRPr="0017109B">
        <w:rPr>
          <w:rFonts w:ascii="微软雅黑" w:eastAsia="微软雅黑" w:hAnsi="微软雅黑"/>
          <w:lang w:eastAsia="zh-CN"/>
        </w:rPr>
        <w:t>1</w:t>
      </w:r>
      <w:r w:rsidRPr="0017109B">
        <w:rPr>
          <w:rFonts w:ascii="微软雅黑" w:eastAsia="微软雅黑" w:hAnsi="微软雅黑"/>
          <w:lang w:eastAsia="zh-CN"/>
        </w:rPr>
        <w:t>）基础设施提供者</w:t>
      </w:r>
    </w:p>
    <w:p w:rsidR="006211DE" w:rsidRPr="0017109B" w:rsidRDefault="00B33EA4">
      <w:pPr>
        <w:pStyle w:val="a3"/>
        <w:spacing w:before="107" w:line="220" w:lineRule="auto"/>
        <w:ind w:right="676" w:firstLine="480"/>
        <w:rPr>
          <w:rFonts w:ascii="微软雅黑" w:eastAsia="微软雅黑" w:hAnsi="微软雅黑"/>
          <w:lang w:eastAsia="zh-CN"/>
        </w:rPr>
      </w:pPr>
      <w:r w:rsidRPr="0017109B">
        <w:rPr>
          <w:rFonts w:ascii="微软雅黑" w:eastAsia="微软雅黑" w:hAnsi="微软雅黑"/>
          <w:spacing w:val="-5"/>
          <w:lang w:eastAsia="zh-CN"/>
        </w:rPr>
        <w:t>基础设施提供者为人工智能系统提供计算能力支持，实现与外部世界的沟通，</w:t>
      </w:r>
      <w:r w:rsidRPr="0017109B">
        <w:rPr>
          <w:rFonts w:ascii="微软雅黑" w:eastAsia="微软雅黑" w:hAnsi="微软雅黑"/>
          <w:spacing w:val="-5"/>
          <w:lang w:eastAsia="zh-CN"/>
        </w:rPr>
        <w:t xml:space="preserve"> </w:t>
      </w:r>
      <w:r w:rsidRPr="0017109B">
        <w:rPr>
          <w:rFonts w:ascii="微软雅黑" w:eastAsia="微软雅黑" w:hAnsi="微软雅黑"/>
          <w:spacing w:val="-8"/>
          <w:lang w:eastAsia="zh-CN"/>
        </w:rPr>
        <w:t>并通过基础平台实现支撑。计算能力由智能芯片</w:t>
      </w:r>
      <w:r w:rsidRPr="0017109B">
        <w:rPr>
          <w:rFonts w:ascii="微软雅黑" w:eastAsia="微软雅黑" w:hAnsi="微软雅黑"/>
          <w:lang w:eastAsia="zh-CN"/>
        </w:rPr>
        <w:t>（</w:t>
      </w:r>
      <w:r w:rsidRPr="0017109B">
        <w:rPr>
          <w:rFonts w:ascii="微软雅黑" w:eastAsia="微软雅黑" w:hAnsi="微软雅黑"/>
          <w:lang w:eastAsia="zh-CN"/>
        </w:rPr>
        <w:t>CPU</w:t>
      </w:r>
      <w:r w:rsidRPr="0017109B">
        <w:rPr>
          <w:rFonts w:ascii="微软雅黑" w:eastAsia="微软雅黑" w:hAnsi="微软雅黑"/>
          <w:spacing w:val="-20"/>
          <w:lang w:eastAsia="zh-CN"/>
        </w:rPr>
        <w:t>、</w:t>
      </w:r>
      <w:r w:rsidRPr="0017109B">
        <w:rPr>
          <w:rFonts w:ascii="微软雅黑" w:eastAsia="微软雅黑" w:hAnsi="微软雅黑"/>
          <w:lang w:eastAsia="zh-CN"/>
        </w:rPr>
        <w:t>GPU</w:t>
      </w:r>
      <w:r w:rsidRPr="0017109B">
        <w:rPr>
          <w:rFonts w:ascii="微软雅黑" w:eastAsia="微软雅黑" w:hAnsi="微软雅黑"/>
          <w:spacing w:val="-20"/>
          <w:lang w:eastAsia="zh-CN"/>
        </w:rPr>
        <w:t>、</w:t>
      </w:r>
      <w:r w:rsidRPr="0017109B">
        <w:rPr>
          <w:rFonts w:ascii="微软雅黑" w:eastAsia="微软雅黑" w:hAnsi="微软雅黑"/>
          <w:lang w:eastAsia="zh-CN"/>
        </w:rPr>
        <w:t>ASIC</w:t>
      </w:r>
      <w:r w:rsidRPr="0017109B">
        <w:rPr>
          <w:rFonts w:ascii="微软雅黑" w:eastAsia="微软雅黑" w:hAnsi="微软雅黑"/>
          <w:spacing w:val="-20"/>
          <w:lang w:eastAsia="zh-CN"/>
        </w:rPr>
        <w:t>、</w:t>
      </w:r>
      <w:r w:rsidRPr="0017109B">
        <w:rPr>
          <w:rFonts w:ascii="微软雅黑" w:eastAsia="微软雅黑" w:hAnsi="微软雅黑"/>
          <w:lang w:eastAsia="zh-CN"/>
        </w:rPr>
        <w:t xml:space="preserve">FPGA </w:t>
      </w:r>
      <w:r w:rsidRPr="0017109B">
        <w:rPr>
          <w:rFonts w:ascii="微软雅黑" w:eastAsia="微软雅黑" w:hAnsi="微软雅黑"/>
          <w:lang w:eastAsia="zh-CN"/>
        </w:rPr>
        <w:t>等硬件加速芯片以及其它智能芯片</w:t>
      </w:r>
      <w:r w:rsidRPr="0017109B">
        <w:rPr>
          <w:rFonts w:ascii="微软雅黑" w:eastAsia="微软雅黑" w:hAnsi="微软雅黑"/>
          <w:spacing w:val="-48"/>
          <w:lang w:eastAsia="zh-CN"/>
        </w:rPr>
        <w:t>）</w:t>
      </w:r>
      <w:r w:rsidRPr="0017109B">
        <w:rPr>
          <w:rFonts w:ascii="微软雅黑" w:eastAsia="微软雅黑" w:hAnsi="微软雅黑"/>
          <w:spacing w:val="-5"/>
          <w:lang w:eastAsia="zh-CN"/>
        </w:rPr>
        <w:t>等硬件系统开发商提供；与外部世界的沟通</w:t>
      </w:r>
      <w:proofErr w:type="gramStart"/>
      <w:r w:rsidRPr="0017109B">
        <w:rPr>
          <w:rFonts w:ascii="微软雅黑" w:eastAsia="微软雅黑" w:hAnsi="微软雅黑"/>
          <w:spacing w:val="-5"/>
          <w:lang w:eastAsia="zh-CN"/>
        </w:rPr>
        <w:t>通</w:t>
      </w:r>
      <w:proofErr w:type="gramEnd"/>
      <w:r w:rsidRPr="0017109B">
        <w:rPr>
          <w:rFonts w:ascii="微软雅黑" w:eastAsia="微软雅黑" w:hAnsi="微软雅黑"/>
          <w:spacing w:val="-5"/>
          <w:lang w:eastAsia="zh-CN"/>
        </w:rPr>
        <w:t xml:space="preserve"> </w:t>
      </w:r>
      <w:r w:rsidRPr="0017109B">
        <w:rPr>
          <w:rFonts w:ascii="微软雅黑" w:eastAsia="微软雅黑" w:hAnsi="微软雅黑"/>
          <w:spacing w:val="-5"/>
          <w:lang w:eastAsia="zh-CN"/>
        </w:rPr>
        <w:t>过</w:t>
      </w:r>
      <w:r w:rsidRPr="0017109B">
        <w:rPr>
          <w:rFonts w:ascii="微软雅黑" w:eastAsia="微软雅黑" w:hAnsi="微软雅黑"/>
          <w:spacing w:val="-12"/>
          <w:lang w:eastAsia="zh-CN"/>
        </w:rPr>
        <w:t>新型传感器制造商提供；基础平台包括分布式计算框架提供商及网络提供商提</w:t>
      </w:r>
      <w:r w:rsidRPr="0017109B">
        <w:rPr>
          <w:rFonts w:ascii="微软雅黑" w:eastAsia="微软雅黑" w:hAnsi="微软雅黑"/>
          <w:spacing w:val="-12"/>
          <w:lang w:eastAsia="zh-CN"/>
        </w:rPr>
        <w:t xml:space="preserve"> </w:t>
      </w:r>
      <w:r w:rsidRPr="0017109B">
        <w:rPr>
          <w:rFonts w:ascii="微软雅黑" w:eastAsia="微软雅黑" w:hAnsi="微软雅黑"/>
          <w:spacing w:val="-12"/>
          <w:lang w:eastAsia="zh-CN"/>
        </w:rPr>
        <w:t>供平台保障和支持，即包括云存储和计算、互联互通网络等。</w:t>
      </w:r>
    </w:p>
    <w:p w:rsidR="006211DE" w:rsidRPr="0017109B" w:rsidRDefault="00B33EA4">
      <w:pPr>
        <w:pStyle w:val="a3"/>
        <w:spacing w:before="84"/>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2</w:t>
      </w:r>
      <w:r w:rsidRPr="0017109B">
        <w:rPr>
          <w:rFonts w:ascii="微软雅黑" w:eastAsia="微软雅黑" w:hAnsi="微软雅黑"/>
          <w:lang w:eastAsia="zh-CN"/>
        </w:rPr>
        <w:t>）信息提供者</w:t>
      </w:r>
      <w:r w:rsidRPr="0017109B">
        <w:rPr>
          <w:rFonts w:ascii="微软雅黑" w:eastAsia="微软雅黑" w:hAnsi="微软雅黑"/>
          <w:w w:val="223"/>
          <w:lang w:eastAsia="zh-CN"/>
        </w:rPr>
        <w:t xml:space="preserve"> </w:t>
      </w:r>
    </w:p>
    <w:p w:rsidR="006211DE" w:rsidRPr="0017109B" w:rsidRDefault="00B33EA4">
      <w:pPr>
        <w:pStyle w:val="a3"/>
        <w:spacing w:before="108" w:line="220" w:lineRule="auto"/>
        <w:ind w:right="916" w:firstLine="480"/>
        <w:jc w:val="both"/>
        <w:rPr>
          <w:rFonts w:ascii="微软雅黑" w:eastAsia="微软雅黑" w:hAnsi="微软雅黑"/>
          <w:lang w:eastAsia="zh-CN"/>
        </w:rPr>
      </w:pPr>
      <w:r w:rsidRPr="0017109B">
        <w:rPr>
          <w:rFonts w:ascii="微软雅黑" w:eastAsia="微软雅黑" w:hAnsi="微软雅黑"/>
          <w:spacing w:val="-5"/>
          <w:lang w:eastAsia="zh-CN"/>
        </w:rPr>
        <w:t>信息提供者在人工智能领域是智能信息的来源。通过知识信息感知过程由数</w:t>
      </w:r>
      <w:r w:rsidRPr="0017109B">
        <w:rPr>
          <w:rFonts w:ascii="微软雅黑" w:eastAsia="微软雅黑" w:hAnsi="微软雅黑"/>
          <w:spacing w:val="-11"/>
          <w:lang w:eastAsia="zh-CN"/>
        </w:rPr>
        <w:t>据提供商提供智能感知信息，包括原始数据资源和数据集。原始数据资源的感知</w:t>
      </w:r>
      <w:r w:rsidRPr="0017109B">
        <w:rPr>
          <w:rFonts w:ascii="微软雅黑" w:eastAsia="微软雅黑" w:hAnsi="微软雅黑"/>
          <w:spacing w:val="-13"/>
          <w:lang w:eastAsia="zh-CN"/>
        </w:rPr>
        <w:t>涉及到图形、图像、语音、文本的识别，还涉及到传统设备的物联网数据，包括已有系统的业务数据以及力、位移、液位、温度、湿度等感知数据。</w:t>
      </w:r>
      <w:r w:rsidRPr="0017109B">
        <w:rPr>
          <w:rFonts w:ascii="微软雅黑" w:eastAsia="微软雅黑" w:hAnsi="微软雅黑"/>
          <w:spacing w:val="-13"/>
          <w:w w:val="223"/>
          <w:lang w:eastAsia="zh-CN"/>
        </w:rPr>
        <w:t xml:space="preserve"> </w:t>
      </w:r>
    </w:p>
    <w:p w:rsidR="006211DE" w:rsidRPr="0017109B" w:rsidRDefault="00B33EA4">
      <w:pPr>
        <w:pStyle w:val="a3"/>
        <w:spacing w:before="86"/>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3</w:t>
      </w:r>
      <w:r w:rsidRPr="0017109B">
        <w:rPr>
          <w:rFonts w:ascii="微软雅黑" w:eastAsia="微软雅黑" w:hAnsi="微软雅黑"/>
          <w:lang w:eastAsia="zh-CN"/>
        </w:rPr>
        <w:t>）信息处理者</w:t>
      </w:r>
    </w:p>
    <w:p w:rsidR="006211DE" w:rsidRPr="0017109B" w:rsidRDefault="00B33EA4">
      <w:pPr>
        <w:pStyle w:val="a3"/>
        <w:spacing w:before="105" w:line="220" w:lineRule="auto"/>
        <w:ind w:right="916" w:firstLine="480"/>
        <w:jc w:val="both"/>
        <w:rPr>
          <w:rFonts w:ascii="微软雅黑" w:eastAsia="微软雅黑" w:hAnsi="微软雅黑"/>
          <w:lang w:eastAsia="zh-CN"/>
        </w:rPr>
      </w:pPr>
      <w:r w:rsidRPr="0017109B">
        <w:rPr>
          <w:rFonts w:ascii="微软雅黑" w:eastAsia="微软雅黑" w:hAnsi="微软雅黑"/>
          <w:spacing w:val="-5"/>
          <w:lang w:eastAsia="zh-CN"/>
        </w:rPr>
        <w:t>信息处理者是指人工智能领域中技术和服务提供商。信息处理者的主要活动</w:t>
      </w:r>
      <w:r w:rsidRPr="0017109B">
        <w:rPr>
          <w:rFonts w:ascii="微软雅黑" w:eastAsia="微软雅黑" w:hAnsi="微软雅黑"/>
          <w:spacing w:val="-11"/>
          <w:lang w:eastAsia="zh-CN"/>
        </w:rPr>
        <w:t>包括智能信息表示与形成、智能推理、智能决策及智能执行与输出。智能信息处</w:t>
      </w:r>
      <w:r w:rsidRPr="0017109B">
        <w:rPr>
          <w:rFonts w:ascii="微软雅黑" w:eastAsia="微软雅黑" w:hAnsi="微软雅黑"/>
          <w:spacing w:val="-15"/>
          <w:lang w:eastAsia="zh-CN"/>
        </w:rPr>
        <w:t>理者通常是算法工程师及技术服务提供商，通过计算框架、模型及通用技术，例如一些深度学习框架和机器学习算法模型等功能进行支撑。</w:t>
      </w:r>
    </w:p>
    <w:p w:rsidR="006211DE" w:rsidRPr="0017109B" w:rsidRDefault="00B33EA4">
      <w:pPr>
        <w:pStyle w:val="a3"/>
        <w:spacing w:before="118" w:line="220" w:lineRule="auto"/>
        <w:ind w:right="916" w:firstLine="480"/>
        <w:rPr>
          <w:rFonts w:ascii="微软雅黑" w:eastAsia="微软雅黑" w:hAnsi="微软雅黑"/>
          <w:lang w:eastAsia="zh-CN"/>
        </w:rPr>
      </w:pPr>
      <w:r w:rsidRPr="0017109B">
        <w:rPr>
          <w:rFonts w:ascii="微软雅黑" w:eastAsia="微软雅黑" w:hAnsi="微软雅黑"/>
          <w:spacing w:val="-4"/>
          <w:lang w:eastAsia="zh-CN"/>
        </w:rPr>
        <w:t>智能信息表示与形成是指为描述外围世界所作的一组约定，分阶段对智能信息进行符号化和形式化的智能信息建模</w:t>
      </w:r>
      <w:r w:rsidRPr="0017109B">
        <w:rPr>
          <w:rFonts w:ascii="微软雅黑" w:eastAsia="微软雅黑" w:hAnsi="微软雅黑"/>
          <w:spacing w:val="-4"/>
          <w:lang w:eastAsia="zh-CN"/>
        </w:rPr>
        <w:t>、抽取、预处理、训练数据等。</w:t>
      </w:r>
    </w:p>
    <w:p w:rsidR="006211DE" w:rsidRPr="0017109B" w:rsidRDefault="00B33EA4">
      <w:pPr>
        <w:pStyle w:val="a3"/>
        <w:spacing w:before="117" w:line="220" w:lineRule="auto"/>
        <w:ind w:right="919" w:firstLine="480"/>
        <w:jc w:val="both"/>
        <w:rPr>
          <w:rFonts w:ascii="微软雅黑" w:eastAsia="微软雅黑" w:hAnsi="微软雅黑"/>
          <w:lang w:eastAsia="zh-CN"/>
        </w:rPr>
      </w:pPr>
      <w:r w:rsidRPr="0017109B">
        <w:rPr>
          <w:rFonts w:ascii="微软雅黑" w:eastAsia="微软雅黑" w:hAnsi="微软雅黑"/>
          <w:spacing w:val="-5"/>
          <w:lang w:eastAsia="zh-CN"/>
        </w:rPr>
        <w:t>智能信息推理是指在计算机或智能系统中，模拟人类的智能推理方式，依据</w:t>
      </w:r>
      <w:r w:rsidRPr="0017109B">
        <w:rPr>
          <w:rFonts w:ascii="微软雅黑" w:eastAsia="微软雅黑" w:hAnsi="微软雅黑"/>
          <w:spacing w:val="-11"/>
          <w:lang w:eastAsia="zh-CN"/>
        </w:rPr>
        <w:t>推理控制策略，利用形式化的信息进行机器思维和求解问题的过程，典型的功能是搜索与匹配。</w:t>
      </w:r>
    </w:p>
    <w:p w:rsidR="006211DE" w:rsidRPr="0017109B" w:rsidRDefault="00B33EA4">
      <w:pPr>
        <w:pStyle w:val="a3"/>
        <w:spacing w:before="115" w:line="220" w:lineRule="auto"/>
        <w:ind w:right="919" w:firstLine="480"/>
        <w:rPr>
          <w:rFonts w:ascii="微软雅黑" w:eastAsia="微软雅黑" w:hAnsi="微软雅黑"/>
          <w:lang w:eastAsia="zh-CN"/>
        </w:rPr>
      </w:pPr>
      <w:r w:rsidRPr="0017109B">
        <w:rPr>
          <w:rFonts w:ascii="微软雅黑" w:eastAsia="微软雅黑" w:hAnsi="微软雅黑"/>
          <w:spacing w:val="-4"/>
          <w:lang w:eastAsia="zh-CN"/>
        </w:rPr>
        <w:t>智能信息决策是指智能信息经过推理后进行决策的过程，通常提供分类、排序、预测等功能。</w:t>
      </w:r>
    </w:p>
    <w:p w:rsidR="006211DE" w:rsidRPr="0017109B" w:rsidRDefault="00B33EA4">
      <w:pPr>
        <w:pStyle w:val="a3"/>
        <w:spacing w:before="117" w:line="220" w:lineRule="auto"/>
        <w:ind w:right="919" w:firstLine="480"/>
        <w:rPr>
          <w:rFonts w:ascii="微软雅黑" w:eastAsia="微软雅黑" w:hAnsi="微软雅黑"/>
          <w:lang w:eastAsia="zh-CN"/>
        </w:rPr>
      </w:pPr>
      <w:r w:rsidRPr="0017109B">
        <w:rPr>
          <w:rFonts w:ascii="微软雅黑" w:eastAsia="微软雅黑" w:hAnsi="微软雅黑"/>
          <w:spacing w:val="-5"/>
          <w:lang w:eastAsia="zh-CN"/>
        </w:rPr>
        <w:t>智能执行与输出作为智能信息输出的环节，是对输入</w:t>
      </w:r>
      <w:proofErr w:type="gramStart"/>
      <w:r w:rsidRPr="0017109B">
        <w:rPr>
          <w:rFonts w:ascii="微软雅黑" w:eastAsia="微软雅黑" w:hAnsi="微软雅黑"/>
          <w:spacing w:val="-5"/>
          <w:lang w:eastAsia="zh-CN"/>
        </w:rPr>
        <w:t>作出</w:t>
      </w:r>
      <w:proofErr w:type="gramEnd"/>
      <w:r w:rsidRPr="0017109B">
        <w:rPr>
          <w:rFonts w:ascii="微软雅黑" w:eastAsia="微软雅黑" w:hAnsi="微软雅黑"/>
          <w:spacing w:val="-5"/>
          <w:lang w:eastAsia="zh-CN"/>
        </w:rPr>
        <w:t>的响应，输出整个智能信息流动过程的结果，包括运动、显示、发声、交互、合成等功能。</w:t>
      </w:r>
    </w:p>
    <w:p w:rsidR="006211DE" w:rsidRPr="0017109B" w:rsidRDefault="00B33EA4">
      <w:pPr>
        <w:pStyle w:val="a3"/>
        <w:spacing w:before="89"/>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4</w:t>
      </w:r>
      <w:r w:rsidRPr="0017109B">
        <w:rPr>
          <w:rFonts w:ascii="微软雅黑" w:eastAsia="微软雅黑" w:hAnsi="微软雅黑"/>
          <w:lang w:eastAsia="zh-CN"/>
        </w:rPr>
        <w:t>）系统协调者</w:t>
      </w:r>
    </w:p>
    <w:p w:rsidR="006211DE" w:rsidRPr="0017109B" w:rsidRDefault="00B33EA4">
      <w:pPr>
        <w:pStyle w:val="a3"/>
        <w:spacing w:before="80"/>
        <w:ind w:left="1320"/>
        <w:rPr>
          <w:rFonts w:ascii="微软雅黑" w:eastAsia="微软雅黑" w:hAnsi="微软雅黑"/>
          <w:lang w:eastAsia="zh-CN"/>
        </w:rPr>
      </w:pPr>
      <w:r w:rsidRPr="0017109B">
        <w:rPr>
          <w:rFonts w:ascii="微软雅黑" w:eastAsia="微软雅黑" w:hAnsi="微软雅黑"/>
          <w:lang w:eastAsia="zh-CN"/>
        </w:rPr>
        <w:t>系统协调者提供人工智能系统必须满足的整体要求，包括政策、法律、资源</w:t>
      </w:r>
    </w:p>
    <w:p w:rsidR="006211DE" w:rsidRPr="0017109B" w:rsidRDefault="006211DE">
      <w:pPr>
        <w:rPr>
          <w:rFonts w:ascii="微软雅黑" w:eastAsia="微软雅黑" w:hAnsi="微软雅黑"/>
          <w:lang w:eastAsia="zh-CN"/>
        </w:rPr>
        <w:sectPr w:rsidR="006211DE" w:rsidRPr="0017109B">
          <w:pgSz w:w="11910" w:h="16840"/>
          <w:pgMar w:top="136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和业务需求，以及为确保系统符合这些需求而进行的监控和审计活动。由于人工</w:t>
      </w:r>
    </w:p>
    <w:p w:rsidR="006211DE" w:rsidRPr="0017109B" w:rsidRDefault="00B33EA4">
      <w:pPr>
        <w:pStyle w:val="a3"/>
        <w:spacing w:before="8" w:line="220" w:lineRule="auto"/>
        <w:ind w:right="916"/>
        <w:jc w:val="both"/>
        <w:rPr>
          <w:rFonts w:ascii="微软雅黑" w:eastAsia="微软雅黑" w:hAnsi="微软雅黑"/>
          <w:lang w:eastAsia="zh-CN"/>
        </w:rPr>
      </w:pPr>
      <w:r w:rsidRPr="0017109B">
        <w:rPr>
          <w:rFonts w:ascii="微软雅黑" w:eastAsia="微软雅黑" w:hAnsi="微软雅黑"/>
          <w:spacing w:val="-7"/>
          <w:lang w:eastAsia="zh-CN"/>
        </w:rPr>
        <w:t>智能是多学科交叉领域，需要系统协调者定义和整合所需的应用活动，使其在人</w:t>
      </w:r>
      <w:r w:rsidRPr="0017109B">
        <w:rPr>
          <w:rFonts w:ascii="微软雅黑" w:eastAsia="微软雅黑" w:hAnsi="微软雅黑"/>
          <w:spacing w:val="-14"/>
          <w:lang w:eastAsia="zh-CN"/>
        </w:rPr>
        <w:t>工智能领域的垂直系统中运行。系统协调者的功能之一是配置和管理人工智能参考框架中的其他角色来执行一个或多个功能，并维持人工智能系统的运行。</w:t>
      </w:r>
    </w:p>
    <w:p w:rsidR="006211DE" w:rsidRPr="0017109B" w:rsidRDefault="00B33EA4">
      <w:pPr>
        <w:pStyle w:val="a3"/>
        <w:spacing w:before="86"/>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5</w:t>
      </w:r>
      <w:r w:rsidRPr="0017109B">
        <w:rPr>
          <w:rFonts w:ascii="微软雅黑" w:eastAsia="微软雅黑" w:hAnsi="微软雅黑"/>
          <w:lang w:eastAsia="zh-CN"/>
        </w:rPr>
        <w:t>）安全、隐私、伦理</w:t>
      </w:r>
    </w:p>
    <w:p w:rsidR="006211DE" w:rsidRPr="0017109B" w:rsidRDefault="00B33EA4">
      <w:pPr>
        <w:pStyle w:val="a3"/>
        <w:spacing w:before="108" w:line="220" w:lineRule="auto"/>
        <w:ind w:right="916" w:firstLine="480"/>
        <w:jc w:val="both"/>
        <w:rPr>
          <w:rFonts w:ascii="微软雅黑" w:eastAsia="微软雅黑" w:hAnsi="微软雅黑"/>
          <w:lang w:eastAsia="zh-CN"/>
        </w:rPr>
      </w:pPr>
      <w:r w:rsidRPr="0017109B">
        <w:rPr>
          <w:rFonts w:ascii="微软雅黑" w:eastAsia="微软雅黑" w:hAnsi="微软雅黑"/>
          <w:spacing w:val="-9"/>
          <w:lang w:eastAsia="zh-CN"/>
        </w:rPr>
        <w:t>安全、隐私、伦理覆盖了人工智能领域的其他</w:t>
      </w:r>
      <w:r w:rsidRPr="0017109B">
        <w:rPr>
          <w:rFonts w:ascii="微软雅黑" w:eastAsia="微软雅黑" w:hAnsi="微软雅黑"/>
          <w:spacing w:val="-9"/>
          <w:lang w:eastAsia="zh-CN"/>
        </w:rPr>
        <w:t xml:space="preserve"> </w:t>
      </w:r>
      <w:r w:rsidRPr="0017109B">
        <w:rPr>
          <w:rFonts w:ascii="微软雅黑" w:eastAsia="微软雅黑" w:hAnsi="微软雅黑"/>
          <w:lang w:eastAsia="zh-CN"/>
        </w:rPr>
        <w:t xml:space="preserve">4 </w:t>
      </w:r>
      <w:proofErr w:type="gramStart"/>
      <w:r w:rsidRPr="0017109B">
        <w:rPr>
          <w:rFonts w:ascii="微软雅黑" w:eastAsia="微软雅黑" w:hAnsi="微软雅黑"/>
          <w:spacing w:val="-6"/>
          <w:lang w:eastAsia="zh-CN"/>
        </w:rPr>
        <w:t>个</w:t>
      </w:r>
      <w:proofErr w:type="gramEnd"/>
      <w:r w:rsidRPr="0017109B">
        <w:rPr>
          <w:rFonts w:ascii="微软雅黑" w:eastAsia="微软雅黑" w:hAnsi="微软雅黑"/>
          <w:spacing w:val="-6"/>
          <w:lang w:eastAsia="zh-CN"/>
        </w:rPr>
        <w:t>主要角色，对每个角色都</w:t>
      </w:r>
      <w:r w:rsidRPr="0017109B">
        <w:rPr>
          <w:rFonts w:ascii="微软雅黑" w:eastAsia="微软雅黑" w:hAnsi="微软雅黑"/>
          <w:spacing w:val="-12"/>
          <w:lang w:eastAsia="zh-CN"/>
        </w:rPr>
        <w:t>有重要的影响作用。同时，安全、隐私、伦理处于管理角色的覆盖范围之内，与</w:t>
      </w:r>
      <w:r w:rsidRPr="0017109B">
        <w:rPr>
          <w:rFonts w:ascii="微软雅黑" w:eastAsia="微软雅黑" w:hAnsi="微软雅黑"/>
          <w:spacing w:val="-16"/>
          <w:lang w:eastAsia="zh-CN"/>
        </w:rPr>
        <w:t>全部角色和活动都建立了相关联系。在安全、隐私、伦理模块，需要通过不同的</w:t>
      </w:r>
      <w:r w:rsidRPr="0017109B">
        <w:rPr>
          <w:rFonts w:ascii="微软雅黑" w:eastAsia="微软雅黑" w:hAnsi="微软雅黑"/>
          <w:spacing w:val="-17"/>
          <w:lang w:eastAsia="zh-CN"/>
        </w:rPr>
        <w:t>技术手段和安全措施，构筑全方位、立体的安全防护体系，保护人工智能领域参与者的安全和隐私。</w:t>
      </w:r>
    </w:p>
    <w:p w:rsidR="006211DE" w:rsidRPr="0017109B" w:rsidRDefault="00B33EA4">
      <w:pPr>
        <w:pStyle w:val="a3"/>
        <w:spacing w:before="84"/>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6</w:t>
      </w:r>
      <w:r w:rsidRPr="0017109B">
        <w:rPr>
          <w:rFonts w:ascii="微软雅黑" w:eastAsia="微软雅黑" w:hAnsi="微软雅黑"/>
          <w:lang w:eastAsia="zh-CN"/>
        </w:rPr>
        <w:t>）管理</w:t>
      </w:r>
    </w:p>
    <w:p w:rsidR="006211DE" w:rsidRPr="0017109B" w:rsidRDefault="00B33EA4">
      <w:pPr>
        <w:pStyle w:val="a3"/>
        <w:spacing w:before="107" w:line="220" w:lineRule="auto"/>
        <w:ind w:right="916" w:firstLine="480"/>
        <w:jc w:val="both"/>
        <w:rPr>
          <w:rFonts w:ascii="微软雅黑" w:eastAsia="微软雅黑" w:hAnsi="微软雅黑"/>
          <w:lang w:eastAsia="zh-CN"/>
        </w:rPr>
      </w:pPr>
      <w:r w:rsidRPr="0017109B">
        <w:rPr>
          <w:rFonts w:ascii="微软雅黑" w:eastAsia="微软雅黑" w:hAnsi="微软雅黑"/>
          <w:spacing w:val="-6"/>
          <w:lang w:eastAsia="zh-CN"/>
        </w:rPr>
        <w:t>管理角色承担系统管理活动，包括软件调配、资源管理等内容，管理的功能</w:t>
      </w:r>
      <w:r w:rsidRPr="0017109B">
        <w:rPr>
          <w:rFonts w:ascii="微软雅黑" w:eastAsia="微软雅黑" w:hAnsi="微软雅黑"/>
          <w:spacing w:val="-12"/>
          <w:lang w:eastAsia="zh-CN"/>
        </w:rPr>
        <w:t>是监视各种资源的运行状况，应对出现的性能或故障事件，使得各系统组件透明且可观。</w:t>
      </w:r>
    </w:p>
    <w:p w:rsidR="006211DE" w:rsidRPr="0017109B" w:rsidRDefault="00B33EA4">
      <w:pPr>
        <w:pStyle w:val="a3"/>
        <w:spacing w:before="87"/>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7</w:t>
      </w:r>
      <w:r w:rsidRPr="0017109B">
        <w:rPr>
          <w:rFonts w:ascii="微软雅黑" w:eastAsia="微软雅黑" w:hAnsi="微软雅黑"/>
          <w:lang w:eastAsia="zh-CN"/>
        </w:rPr>
        <w:t>）智能产品及行业应用</w:t>
      </w:r>
    </w:p>
    <w:p w:rsidR="006211DE" w:rsidRPr="0017109B" w:rsidRDefault="00B33EA4">
      <w:pPr>
        <w:pStyle w:val="a3"/>
        <w:spacing w:before="107" w:line="220" w:lineRule="auto"/>
        <w:ind w:right="916" w:firstLine="480"/>
        <w:jc w:val="both"/>
        <w:rPr>
          <w:rFonts w:ascii="微软雅黑" w:eastAsia="微软雅黑" w:hAnsi="微软雅黑"/>
          <w:lang w:eastAsia="zh-CN"/>
        </w:rPr>
      </w:pPr>
      <w:r w:rsidRPr="0017109B">
        <w:rPr>
          <w:rFonts w:ascii="微软雅黑" w:eastAsia="微软雅黑" w:hAnsi="微软雅黑"/>
          <w:spacing w:val="-5"/>
          <w:lang w:eastAsia="zh-CN"/>
        </w:rPr>
        <w:t>智能产品及行业应用指人工智能系统的产品和应用，是对人工智能整体解决</w:t>
      </w:r>
      <w:r w:rsidRPr="0017109B">
        <w:rPr>
          <w:rFonts w:ascii="微软雅黑" w:eastAsia="微软雅黑" w:hAnsi="微软雅黑"/>
          <w:spacing w:val="-10"/>
          <w:lang w:eastAsia="zh-CN"/>
        </w:rPr>
        <w:t>方案的封装，将智能信息决策产品化、实现落地应用，其应用领域主要包括：智能制造、智能交通、智能家居、智能医疗、智能安防等。</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1"/>
        <w:numPr>
          <w:ilvl w:val="0"/>
          <w:numId w:val="8"/>
        </w:numPr>
        <w:tabs>
          <w:tab w:val="left" w:pos="1080"/>
        </w:tabs>
        <w:rPr>
          <w:rFonts w:ascii="微软雅黑" w:eastAsia="微软雅黑" w:hAnsi="微软雅黑"/>
          <w:lang w:eastAsia="zh-CN"/>
        </w:rPr>
      </w:pPr>
      <w:bookmarkStart w:id="11" w:name="_Toc504981935"/>
      <w:r w:rsidRPr="0017109B">
        <w:rPr>
          <w:rFonts w:ascii="微软雅黑" w:eastAsia="微软雅黑" w:hAnsi="微软雅黑"/>
          <w:lang w:eastAsia="zh-CN"/>
        </w:rPr>
        <w:lastRenderedPageBreak/>
        <w:t>人工智能发展现状及趋势</w:t>
      </w:r>
      <w:bookmarkEnd w:id="11"/>
    </w:p>
    <w:p w:rsidR="006211DE" w:rsidRPr="0017109B" w:rsidRDefault="00B33EA4">
      <w:pPr>
        <w:pStyle w:val="a3"/>
        <w:spacing w:line="435" w:lineRule="exact"/>
        <w:ind w:left="1320"/>
        <w:rPr>
          <w:rFonts w:ascii="微软雅黑" w:eastAsia="微软雅黑" w:hAnsi="微软雅黑"/>
          <w:lang w:eastAsia="zh-CN"/>
        </w:rPr>
      </w:pPr>
      <w:r w:rsidRPr="0017109B">
        <w:rPr>
          <w:rFonts w:ascii="微软雅黑" w:eastAsia="微软雅黑" w:hAnsi="微软雅黑"/>
          <w:lang w:eastAsia="zh-CN"/>
        </w:rPr>
        <w:t>依据参考框架中所涉及到的人工智能相关技术，本节重点介绍近二十年来人</w:t>
      </w:r>
    </w:p>
    <w:p w:rsidR="006211DE" w:rsidRPr="0017109B" w:rsidRDefault="00B33EA4">
      <w:pPr>
        <w:pStyle w:val="a3"/>
        <w:spacing w:before="7" w:line="220" w:lineRule="auto"/>
        <w:ind w:right="919"/>
        <w:rPr>
          <w:rFonts w:ascii="微软雅黑" w:eastAsia="微软雅黑" w:hAnsi="微软雅黑"/>
          <w:lang w:eastAsia="zh-CN"/>
        </w:rPr>
      </w:pPr>
      <w:r w:rsidRPr="0017109B">
        <w:rPr>
          <w:rFonts w:ascii="微软雅黑" w:eastAsia="微软雅黑" w:hAnsi="微软雅黑"/>
          <w:spacing w:val="-5"/>
          <w:lang w:eastAsia="zh-CN"/>
        </w:rPr>
        <w:t>工智</w:t>
      </w:r>
      <w:proofErr w:type="gramStart"/>
      <w:r w:rsidRPr="0017109B">
        <w:rPr>
          <w:rFonts w:ascii="微软雅黑" w:eastAsia="微软雅黑" w:hAnsi="微软雅黑"/>
          <w:spacing w:val="-5"/>
          <w:lang w:eastAsia="zh-CN"/>
        </w:rPr>
        <w:t>能领域</w:t>
      </w:r>
      <w:proofErr w:type="gramEnd"/>
      <w:r w:rsidRPr="0017109B">
        <w:rPr>
          <w:rFonts w:ascii="微软雅黑" w:eastAsia="微软雅黑" w:hAnsi="微软雅黑"/>
          <w:spacing w:val="-5"/>
          <w:lang w:eastAsia="zh-CN"/>
        </w:rPr>
        <w:t>关键技术的发展状况，包括机器学习、知识图谱、自然语言处理、计算机视觉、人机交互、生物特征识别、虚拟现实</w:t>
      </w:r>
      <w:r w:rsidRPr="0017109B">
        <w:rPr>
          <w:rFonts w:ascii="微软雅黑" w:eastAsia="微软雅黑" w:hAnsi="微软雅黑"/>
          <w:spacing w:val="-5"/>
          <w:lang w:eastAsia="zh-CN"/>
        </w:rPr>
        <w:t>/</w:t>
      </w:r>
      <w:r w:rsidRPr="0017109B">
        <w:rPr>
          <w:rFonts w:ascii="微软雅黑" w:eastAsia="微软雅黑" w:hAnsi="微软雅黑"/>
          <w:spacing w:val="-5"/>
          <w:lang w:eastAsia="zh-CN"/>
        </w:rPr>
        <w:t>增强现实等关键技术。</w:t>
      </w:r>
    </w:p>
    <w:p w:rsidR="006211DE" w:rsidRPr="0017109B" w:rsidRDefault="006211DE">
      <w:pPr>
        <w:pStyle w:val="a3"/>
        <w:spacing w:before="7"/>
        <w:ind w:left="0"/>
        <w:rPr>
          <w:rFonts w:ascii="微软雅黑" w:eastAsia="微软雅黑" w:hAnsi="微软雅黑"/>
          <w:sz w:val="12"/>
          <w:lang w:eastAsia="zh-CN"/>
        </w:rPr>
      </w:pPr>
    </w:p>
    <w:p w:rsidR="006211DE" w:rsidRPr="0017109B" w:rsidRDefault="00B33EA4">
      <w:pPr>
        <w:pStyle w:val="2"/>
        <w:numPr>
          <w:ilvl w:val="1"/>
          <w:numId w:val="8"/>
        </w:numPr>
        <w:tabs>
          <w:tab w:val="left" w:pos="1440"/>
        </w:tabs>
        <w:ind w:left="1440" w:hanging="600"/>
        <w:rPr>
          <w:rFonts w:ascii="微软雅黑" w:eastAsia="微软雅黑" w:hAnsi="微软雅黑"/>
        </w:rPr>
      </w:pPr>
      <w:bookmarkStart w:id="12" w:name="_Toc504981936"/>
      <w:r w:rsidRPr="0017109B">
        <w:rPr>
          <w:rFonts w:ascii="微软雅黑" w:eastAsia="微软雅黑" w:hAnsi="微软雅黑"/>
        </w:rPr>
        <w:t>人工智能关键技术</w:t>
      </w:r>
      <w:bookmarkEnd w:id="12"/>
    </w:p>
    <w:p w:rsidR="006211DE" w:rsidRPr="0017109B" w:rsidRDefault="00B33EA4">
      <w:pPr>
        <w:pStyle w:val="3"/>
        <w:numPr>
          <w:ilvl w:val="2"/>
          <w:numId w:val="8"/>
        </w:numPr>
        <w:tabs>
          <w:tab w:val="left" w:pos="1611"/>
        </w:tabs>
        <w:spacing w:before="130"/>
        <w:rPr>
          <w:rFonts w:ascii="微软雅黑" w:eastAsia="微软雅黑" w:hAnsi="微软雅黑"/>
        </w:rPr>
      </w:pPr>
      <w:bookmarkStart w:id="13" w:name="_Toc504981937"/>
      <w:r w:rsidRPr="0017109B">
        <w:rPr>
          <w:rFonts w:ascii="微软雅黑" w:eastAsia="微软雅黑" w:hAnsi="微软雅黑"/>
        </w:rPr>
        <w:t>机器学习</w:t>
      </w:r>
      <w:bookmarkEnd w:id="13"/>
    </w:p>
    <w:p w:rsidR="006211DE" w:rsidRPr="0017109B" w:rsidRDefault="00B33EA4">
      <w:pPr>
        <w:pStyle w:val="a3"/>
        <w:spacing w:before="66" w:line="220" w:lineRule="auto"/>
        <w:ind w:right="916" w:firstLine="480"/>
        <w:jc w:val="both"/>
        <w:rPr>
          <w:rFonts w:ascii="微软雅黑" w:eastAsia="微软雅黑" w:hAnsi="微软雅黑"/>
          <w:lang w:eastAsia="zh-CN"/>
        </w:rPr>
      </w:pPr>
      <w:r w:rsidRPr="0017109B">
        <w:rPr>
          <w:rFonts w:ascii="微软雅黑" w:eastAsia="微软雅黑" w:hAnsi="微软雅黑"/>
          <w:lang w:eastAsia="zh-CN"/>
        </w:rPr>
        <w:t>机器学习（</w:t>
      </w:r>
      <w:r w:rsidRPr="0017109B">
        <w:rPr>
          <w:rFonts w:ascii="微软雅黑" w:eastAsia="微软雅黑" w:hAnsi="微软雅黑"/>
          <w:lang w:eastAsia="zh-CN"/>
        </w:rPr>
        <w:t>Machine</w:t>
      </w:r>
      <w:r w:rsidRPr="0017109B">
        <w:rPr>
          <w:rFonts w:ascii="微软雅黑" w:eastAsia="微软雅黑" w:hAnsi="微软雅黑"/>
          <w:spacing w:val="55"/>
          <w:lang w:eastAsia="zh-CN"/>
        </w:rPr>
        <w:t xml:space="preserve"> </w:t>
      </w:r>
      <w:r w:rsidRPr="0017109B">
        <w:rPr>
          <w:rFonts w:ascii="微软雅黑" w:eastAsia="微软雅黑" w:hAnsi="微软雅黑"/>
          <w:lang w:eastAsia="zh-CN"/>
        </w:rPr>
        <w:t>Learning</w:t>
      </w:r>
      <w:r w:rsidRPr="0017109B">
        <w:rPr>
          <w:rFonts w:ascii="微软雅黑" w:eastAsia="微软雅黑" w:hAnsi="微软雅黑"/>
          <w:lang w:eastAsia="zh-CN"/>
        </w:rPr>
        <w:t>）是一门涉及统计学、系统辨识、逼近理论、</w:t>
      </w:r>
      <w:r w:rsidRPr="0017109B">
        <w:rPr>
          <w:rFonts w:ascii="微软雅黑" w:eastAsia="微软雅黑" w:hAnsi="微软雅黑"/>
          <w:spacing w:val="-10"/>
          <w:lang w:eastAsia="zh-CN"/>
        </w:rPr>
        <w:t>神经网络、优化理论、计算机科学、脑科学等诸多领域的交叉学科，研究计算机</w:t>
      </w:r>
      <w:r w:rsidRPr="0017109B">
        <w:rPr>
          <w:rFonts w:ascii="微软雅黑" w:eastAsia="微软雅黑" w:hAnsi="微软雅黑"/>
          <w:spacing w:val="-15"/>
          <w:lang w:eastAsia="zh-CN"/>
        </w:rPr>
        <w:t>怎样模拟或实现人类的学习行为，以获取新的知识或技能，重新组织已有的知识</w:t>
      </w:r>
      <w:r w:rsidRPr="0017109B">
        <w:rPr>
          <w:rFonts w:ascii="微软雅黑" w:eastAsia="微软雅黑" w:hAnsi="微软雅黑"/>
          <w:spacing w:val="-18"/>
          <w:lang w:eastAsia="zh-CN"/>
        </w:rPr>
        <w:t>结构使之不断改善自身的性能，是人工智能技术的核心。基于数据的机器学习是现代智能技术中的重要方法之一，研究从观测数据</w:t>
      </w:r>
      <w:r w:rsidRPr="0017109B">
        <w:rPr>
          <w:rFonts w:ascii="微软雅黑" w:eastAsia="微软雅黑" w:hAnsi="微软雅黑"/>
          <w:lang w:eastAsia="zh-CN"/>
        </w:rPr>
        <w:t>（样本</w:t>
      </w:r>
      <w:r w:rsidRPr="0017109B">
        <w:rPr>
          <w:rFonts w:ascii="微软雅黑" w:eastAsia="微软雅黑" w:hAnsi="微软雅黑"/>
          <w:spacing w:val="-24"/>
          <w:lang w:eastAsia="zh-CN"/>
        </w:rPr>
        <w:t>）</w:t>
      </w:r>
      <w:r w:rsidRPr="0017109B">
        <w:rPr>
          <w:rFonts w:ascii="微软雅黑" w:eastAsia="微软雅黑" w:hAnsi="微软雅黑"/>
          <w:spacing w:val="-4"/>
          <w:lang w:eastAsia="zh-CN"/>
        </w:rPr>
        <w:t>出发寻找规律，利用</w:t>
      </w:r>
      <w:r w:rsidRPr="0017109B">
        <w:rPr>
          <w:rFonts w:ascii="微软雅黑" w:eastAsia="微软雅黑" w:hAnsi="微软雅黑"/>
          <w:spacing w:val="-8"/>
          <w:lang w:eastAsia="zh-CN"/>
        </w:rPr>
        <w:t>这些规律对未来数据或无法观测的数据进行预测。根据学习模式、学习方法以及算法的不同，机器学习存在不同的分类方法。</w:t>
      </w:r>
    </w:p>
    <w:p w:rsidR="006211DE" w:rsidRPr="0017109B" w:rsidRDefault="00B33EA4">
      <w:pPr>
        <w:pStyle w:val="a3"/>
        <w:spacing w:before="83" w:line="276" w:lineRule="auto"/>
        <w:ind w:left="1322" w:right="919" w:hanging="3"/>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1</w:t>
      </w:r>
      <w:r w:rsidRPr="0017109B">
        <w:rPr>
          <w:rFonts w:ascii="微软雅黑" w:eastAsia="微软雅黑" w:hAnsi="微软雅黑"/>
          <w:spacing w:val="-108"/>
          <w:lang w:eastAsia="zh-CN"/>
        </w:rPr>
        <w:t>）</w:t>
      </w:r>
      <w:r w:rsidRPr="0017109B">
        <w:rPr>
          <w:rFonts w:ascii="微软雅黑" w:eastAsia="微软雅黑" w:hAnsi="微软雅黑"/>
          <w:spacing w:val="-6"/>
          <w:lang w:eastAsia="zh-CN"/>
        </w:rPr>
        <w:t>根据学习模式将机器学习分类为监督学习、无监督学习和强化学习等。监督学习</w:t>
      </w:r>
      <w:r w:rsidRPr="0017109B">
        <w:rPr>
          <w:rFonts w:ascii="微软雅黑" w:eastAsia="微软雅黑" w:hAnsi="微软雅黑"/>
          <w:spacing w:val="-6"/>
          <w:w w:val="223"/>
          <w:lang w:eastAsia="zh-CN"/>
        </w:rPr>
        <w:t xml:space="preserve"> </w:t>
      </w:r>
    </w:p>
    <w:p w:rsidR="006211DE" w:rsidRPr="0017109B" w:rsidRDefault="00B33EA4">
      <w:pPr>
        <w:pStyle w:val="a3"/>
        <w:spacing w:before="32" w:line="220" w:lineRule="auto"/>
        <w:ind w:right="914" w:firstLine="480"/>
        <w:jc w:val="both"/>
        <w:rPr>
          <w:rFonts w:ascii="微软雅黑" w:eastAsia="微软雅黑" w:hAnsi="微软雅黑"/>
          <w:lang w:eastAsia="zh-CN"/>
        </w:rPr>
      </w:pPr>
      <w:r w:rsidRPr="0017109B">
        <w:rPr>
          <w:rFonts w:ascii="微软雅黑" w:eastAsia="微软雅黑" w:hAnsi="微软雅黑"/>
          <w:lang w:eastAsia="zh-CN"/>
        </w:rPr>
        <w:t>监督学习是利用已标记的有限训练数据集，通</w:t>
      </w:r>
      <w:r w:rsidRPr="0017109B">
        <w:rPr>
          <w:rFonts w:ascii="微软雅黑" w:eastAsia="微软雅黑" w:hAnsi="微软雅黑"/>
          <w:lang w:eastAsia="zh-CN"/>
        </w:rPr>
        <w:t>过某种学习策略</w:t>
      </w:r>
      <w:r w:rsidRPr="0017109B">
        <w:rPr>
          <w:rFonts w:ascii="微软雅黑" w:eastAsia="微软雅黑" w:hAnsi="微软雅黑"/>
          <w:lang w:eastAsia="zh-CN"/>
        </w:rPr>
        <w:t>/</w:t>
      </w:r>
      <w:r w:rsidRPr="0017109B">
        <w:rPr>
          <w:rFonts w:ascii="微软雅黑" w:eastAsia="微软雅黑" w:hAnsi="微软雅黑"/>
          <w:lang w:eastAsia="zh-CN"/>
        </w:rPr>
        <w:t>方法建立一</w:t>
      </w:r>
      <w:r w:rsidRPr="0017109B">
        <w:rPr>
          <w:rFonts w:ascii="微软雅黑" w:eastAsia="微软雅黑" w:hAnsi="微软雅黑"/>
          <w:spacing w:val="-6"/>
          <w:lang w:eastAsia="zh-CN"/>
        </w:rPr>
        <w:t>个模型，实现对新数据</w:t>
      </w:r>
      <w:r w:rsidRPr="0017109B">
        <w:rPr>
          <w:rFonts w:ascii="微软雅黑" w:eastAsia="微软雅黑" w:hAnsi="微软雅黑"/>
          <w:spacing w:val="-1"/>
          <w:lang w:eastAsia="zh-CN"/>
        </w:rPr>
        <w:t>/</w:t>
      </w:r>
      <w:r w:rsidRPr="0017109B">
        <w:rPr>
          <w:rFonts w:ascii="微软雅黑" w:eastAsia="微软雅黑" w:hAnsi="微软雅黑"/>
          <w:spacing w:val="-6"/>
          <w:lang w:eastAsia="zh-CN"/>
        </w:rPr>
        <w:t>实例的标记</w:t>
      </w:r>
      <w:r w:rsidRPr="0017109B">
        <w:rPr>
          <w:rFonts w:ascii="微软雅黑" w:eastAsia="微软雅黑" w:hAnsi="微软雅黑"/>
          <w:lang w:eastAsia="zh-CN"/>
        </w:rPr>
        <w:t>（分类</w:t>
      </w:r>
      <w:r w:rsidRPr="0017109B">
        <w:rPr>
          <w:rFonts w:ascii="微软雅黑" w:eastAsia="微软雅黑" w:hAnsi="微软雅黑"/>
          <w:spacing w:val="-12"/>
          <w:lang w:eastAsia="zh-CN"/>
        </w:rPr>
        <w:t>）</w:t>
      </w:r>
      <w:r w:rsidRPr="0017109B">
        <w:rPr>
          <w:rFonts w:ascii="微软雅黑" w:eastAsia="微软雅黑" w:hAnsi="微软雅黑"/>
          <w:spacing w:val="-12"/>
          <w:lang w:eastAsia="zh-CN"/>
        </w:rPr>
        <w:t>/</w:t>
      </w:r>
      <w:r w:rsidRPr="0017109B">
        <w:rPr>
          <w:rFonts w:ascii="微软雅黑" w:eastAsia="微软雅黑" w:hAnsi="微软雅黑"/>
          <w:spacing w:val="-5"/>
          <w:lang w:eastAsia="zh-CN"/>
        </w:rPr>
        <w:t>映射，最典型的监督学习算法包括</w:t>
      </w:r>
      <w:r w:rsidRPr="0017109B">
        <w:rPr>
          <w:rFonts w:ascii="微软雅黑" w:eastAsia="微软雅黑" w:hAnsi="微软雅黑"/>
          <w:spacing w:val="-10"/>
          <w:lang w:eastAsia="zh-CN"/>
        </w:rPr>
        <w:t>回归和分类。监督学习要求训练样本的分类标签已知，分类标签精确度越高，样</w:t>
      </w:r>
      <w:r w:rsidRPr="0017109B">
        <w:rPr>
          <w:rFonts w:ascii="微软雅黑" w:eastAsia="微软雅黑" w:hAnsi="微软雅黑"/>
          <w:spacing w:val="-22"/>
          <w:lang w:eastAsia="zh-CN"/>
        </w:rPr>
        <w:t>本越具有代表性，学习模型的准确度越高。监督学习在自然语言处理、信息检索、</w:t>
      </w:r>
      <w:r w:rsidRPr="0017109B">
        <w:rPr>
          <w:rFonts w:ascii="微软雅黑" w:eastAsia="微软雅黑" w:hAnsi="微软雅黑"/>
          <w:spacing w:val="-22"/>
          <w:w w:val="105"/>
          <w:lang w:eastAsia="zh-CN"/>
        </w:rPr>
        <w:t>文本挖掘、手写体辨识、垃圾邮件侦测等领域获得了广泛应用。</w:t>
      </w:r>
      <w:r w:rsidRPr="0017109B">
        <w:rPr>
          <w:rFonts w:ascii="微软雅黑" w:eastAsia="微软雅黑" w:hAnsi="微软雅黑"/>
          <w:spacing w:val="-22"/>
          <w:w w:val="223"/>
          <w:lang w:eastAsia="zh-CN"/>
        </w:rPr>
        <w:t xml:space="preserve"> </w:t>
      </w:r>
    </w:p>
    <w:p w:rsidR="006211DE" w:rsidRPr="0017109B" w:rsidRDefault="00B33EA4">
      <w:pPr>
        <w:pStyle w:val="a3"/>
        <w:spacing w:before="84"/>
        <w:ind w:left="1322"/>
        <w:rPr>
          <w:rFonts w:ascii="微软雅黑" w:eastAsia="微软雅黑" w:hAnsi="微软雅黑"/>
          <w:lang w:eastAsia="zh-CN"/>
        </w:rPr>
      </w:pPr>
      <w:r w:rsidRPr="0017109B">
        <w:rPr>
          <w:rFonts w:ascii="微软雅黑" w:eastAsia="微软雅黑" w:hAnsi="微软雅黑"/>
          <w:lang w:eastAsia="zh-CN"/>
        </w:rPr>
        <w:t>无监督学习</w:t>
      </w:r>
      <w:r w:rsidRPr="0017109B">
        <w:rPr>
          <w:rFonts w:ascii="微软雅黑" w:eastAsia="微软雅黑" w:hAnsi="微软雅黑"/>
          <w:w w:val="223"/>
          <w:lang w:eastAsia="zh-CN"/>
        </w:rPr>
        <w:t xml:space="preserve"> </w:t>
      </w:r>
    </w:p>
    <w:p w:rsidR="006211DE" w:rsidRPr="0017109B" w:rsidRDefault="00B33EA4">
      <w:pPr>
        <w:pStyle w:val="a3"/>
        <w:spacing w:before="108" w:line="220" w:lineRule="auto"/>
        <w:ind w:right="679" w:firstLine="480"/>
        <w:rPr>
          <w:rFonts w:ascii="微软雅黑" w:eastAsia="微软雅黑" w:hAnsi="微软雅黑"/>
          <w:lang w:eastAsia="zh-CN"/>
        </w:rPr>
      </w:pPr>
      <w:r w:rsidRPr="0017109B">
        <w:rPr>
          <w:rFonts w:ascii="微软雅黑" w:eastAsia="微软雅黑" w:hAnsi="微软雅黑"/>
          <w:lang w:eastAsia="zh-CN"/>
        </w:rPr>
        <w:t>无监督学习是利用无标记的有限数据描述隐藏在未标记数据中的结构</w:t>
      </w:r>
      <w:r w:rsidRPr="0017109B">
        <w:rPr>
          <w:rFonts w:ascii="微软雅黑" w:eastAsia="微软雅黑" w:hAnsi="微软雅黑"/>
          <w:lang w:eastAsia="zh-CN"/>
        </w:rPr>
        <w:t>/</w:t>
      </w:r>
      <w:r w:rsidRPr="0017109B">
        <w:rPr>
          <w:rFonts w:ascii="微软雅黑" w:eastAsia="微软雅黑" w:hAnsi="微软雅黑"/>
          <w:lang w:eastAsia="zh-CN"/>
        </w:rPr>
        <w:t>规律，</w:t>
      </w:r>
      <w:r w:rsidRPr="0017109B">
        <w:rPr>
          <w:rFonts w:ascii="微软雅黑" w:eastAsia="微软雅黑" w:hAnsi="微软雅黑"/>
          <w:lang w:eastAsia="zh-CN"/>
        </w:rPr>
        <w:t xml:space="preserve"> </w:t>
      </w:r>
      <w:r w:rsidRPr="0017109B">
        <w:rPr>
          <w:rFonts w:ascii="微软雅黑" w:eastAsia="微软雅黑" w:hAnsi="微软雅黑"/>
          <w:spacing w:val="-5"/>
          <w:lang w:eastAsia="zh-CN"/>
        </w:rPr>
        <w:t>最典型的非监督学习算法</w:t>
      </w:r>
      <w:proofErr w:type="gramStart"/>
      <w:r w:rsidRPr="0017109B">
        <w:rPr>
          <w:rFonts w:ascii="微软雅黑" w:eastAsia="微软雅黑" w:hAnsi="微软雅黑"/>
          <w:spacing w:val="-5"/>
          <w:lang w:eastAsia="zh-CN"/>
        </w:rPr>
        <w:t>包括单类密度估计</w:t>
      </w:r>
      <w:proofErr w:type="gramEnd"/>
      <w:r w:rsidRPr="0017109B">
        <w:rPr>
          <w:rFonts w:ascii="微软雅黑" w:eastAsia="微软雅黑" w:hAnsi="微软雅黑"/>
          <w:spacing w:val="-5"/>
          <w:lang w:eastAsia="zh-CN"/>
        </w:rPr>
        <w:t>、</w:t>
      </w:r>
      <w:proofErr w:type="gramStart"/>
      <w:r w:rsidRPr="0017109B">
        <w:rPr>
          <w:rFonts w:ascii="微软雅黑" w:eastAsia="微软雅黑" w:hAnsi="微软雅黑"/>
          <w:spacing w:val="-5"/>
          <w:lang w:eastAsia="zh-CN"/>
        </w:rPr>
        <w:t>单类数据</w:t>
      </w:r>
      <w:proofErr w:type="gramEnd"/>
      <w:r w:rsidRPr="0017109B">
        <w:rPr>
          <w:rFonts w:ascii="微软雅黑" w:eastAsia="微软雅黑" w:hAnsi="微软雅黑"/>
          <w:spacing w:val="-5"/>
          <w:lang w:eastAsia="zh-CN"/>
        </w:rPr>
        <w:t>降维、聚类等。无监督学</w:t>
      </w:r>
      <w:r w:rsidRPr="0017109B">
        <w:rPr>
          <w:rFonts w:ascii="微软雅黑" w:eastAsia="微软雅黑" w:hAnsi="微软雅黑"/>
          <w:spacing w:val="-5"/>
          <w:lang w:eastAsia="zh-CN"/>
        </w:rPr>
        <w:t xml:space="preserve"> </w:t>
      </w:r>
      <w:r w:rsidRPr="0017109B">
        <w:rPr>
          <w:rFonts w:ascii="微软雅黑" w:eastAsia="微软雅黑" w:hAnsi="微软雅黑"/>
          <w:spacing w:val="-9"/>
          <w:lang w:eastAsia="zh-CN"/>
        </w:rPr>
        <w:t>习不需要训练样本和人工标注数据，便于压缩数据存储、减少计</w:t>
      </w:r>
      <w:r w:rsidRPr="0017109B">
        <w:rPr>
          <w:rFonts w:ascii="微软雅黑" w:eastAsia="微软雅黑" w:hAnsi="微软雅黑"/>
          <w:spacing w:val="-9"/>
          <w:lang w:eastAsia="zh-CN"/>
        </w:rPr>
        <w:t>算量、提升算法</w:t>
      </w:r>
      <w:r w:rsidRPr="0017109B">
        <w:rPr>
          <w:rFonts w:ascii="微软雅黑" w:eastAsia="微软雅黑" w:hAnsi="微软雅黑"/>
          <w:spacing w:val="-9"/>
          <w:lang w:eastAsia="zh-CN"/>
        </w:rPr>
        <w:t xml:space="preserve"> </w:t>
      </w:r>
      <w:r w:rsidRPr="0017109B">
        <w:rPr>
          <w:rFonts w:ascii="微软雅黑" w:eastAsia="微软雅黑" w:hAnsi="微软雅黑"/>
          <w:spacing w:val="-11"/>
          <w:lang w:eastAsia="zh-CN"/>
        </w:rPr>
        <w:t>速度，还可以避免正、负样本偏移引起的分类错误问题。主要用于经济预测、异</w:t>
      </w:r>
      <w:r w:rsidRPr="0017109B">
        <w:rPr>
          <w:rFonts w:ascii="微软雅黑" w:eastAsia="微软雅黑" w:hAnsi="微软雅黑"/>
          <w:spacing w:val="-11"/>
          <w:lang w:eastAsia="zh-CN"/>
        </w:rPr>
        <w:t xml:space="preserve"> </w:t>
      </w:r>
      <w:r w:rsidRPr="0017109B">
        <w:rPr>
          <w:rFonts w:ascii="微软雅黑" w:eastAsia="微软雅黑" w:hAnsi="微软雅黑"/>
          <w:spacing w:val="-12"/>
          <w:lang w:eastAsia="zh-CN"/>
        </w:rPr>
        <w:t>常检测、数据挖掘、图像处理、模式识别等领域，例如组织大型计算机集群、社</w:t>
      </w:r>
      <w:r w:rsidRPr="0017109B">
        <w:rPr>
          <w:rFonts w:ascii="微软雅黑" w:eastAsia="微软雅黑" w:hAnsi="微软雅黑"/>
          <w:spacing w:val="-12"/>
          <w:lang w:eastAsia="zh-CN"/>
        </w:rPr>
        <w:t xml:space="preserve"> </w:t>
      </w:r>
      <w:r w:rsidRPr="0017109B">
        <w:rPr>
          <w:rFonts w:ascii="微软雅黑" w:eastAsia="微软雅黑" w:hAnsi="微软雅黑"/>
          <w:spacing w:val="-12"/>
          <w:w w:val="110"/>
          <w:lang w:eastAsia="zh-CN"/>
        </w:rPr>
        <w:t>交网络分析、市场分割、天文数据分析等。</w:t>
      </w:r>
      <w:r w:rsidRPr="0017109B">
        <w:rPr>
          <w:rFonts w:ascii="微软雅黑" w:eastAsia="微软雅黑" w:hAnsi="微软雅黑"/>
          <w:spacing w:val="-12"/>
          <w:w w:val="223"/>
          <w:lang w:eastAsia="zh-CN"/>
        </w:rPr>
        <w:t xml:space="preserve"> </w:t>
      </w:r>
    </w:p>
    <w:p w:rsidR="006211DE" w:rsidRPr="0017109B" w:rsidRDefault="006211DE">
      <w:pPr>
        <w:spacing w:line="220" w:lineRule="auto"/>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36" w:lineRule="exact"/>
        <w:ind w:left="1322"/>
        <w:rPr>
          <w:rFonts w:ascii="微软雅黑" w:eastAsia="微软雅黑" w:hAnsi="微软雅黑"/>
          <w:lang w:eastAsia="zh-CN"/>
        </w:rPr>
      </w:pPr>
      <w:r w:rsidRPr="0017109B">
        <w:rPr>
          <w:rFonts w:ascii="微软雅黑" w:eastAsia="微软雅黑" w:hAnsi="微软雅黑"/>
          <w:lang w:eastAsia="zh-CN"/>
        </w:rPr>
        <w:lastRenderedPageBreak/>
        <w:t>强化学习</w:t>
      </w:r>
      <w:r w:rsidRPr="0017109B">
        <w:rPr>
          <w:rFonts w:ascii="微软雅黑" w:eastAsia="微软雅黑" w:hAnsi="微软雅黑"/>
          <w:w w:val="223"/>
          <w:lang w:eastAsia="zh-CN"/>
        </w:rPr>
        <w:t xml:space="preserve"> </w:t>
      </w:r>
    </w:p>
    <w:p w:rsidR="006211DE" w:rsidRPr="0017109B" w:rsidRDefault="00B33EA4">
      <w:pPr>
        <w:pStyle w:val="a3"/>
        <w:spacing w:before="107" w:line="220" w:lineRule="auto"/>
        <w:ind w:right="801" w:firstLine="480"/>
        <w:jc w:val="both"/>
        <w:rPr>
          <w:rFonts w:ascii="微软雅黑" w:eastAsia="微软雅黑" w:hAnsi="微软雅黑"/>
          <w:lang w:eastAsia="zh-CN"/>
        </w:rPr>
      </w:pPr>
      <w:r w:rsidRPr="0017109B">
        <w:rPr>
          <w:rFonts w:ascii="微软雅黑" w:eastAsia="微软雅黑" w:hAnsi="微软雅黑"/>
          <w:lang w:eastAsia="zh-CN"/>
        </w:rPr>
        <w:t>强化学习是智能系统从环境到行为映射的学习，以使强化信号函数值最大。</w:t>
      </w:r>
      <w:r w:rsidRPr="0017109B">
        <w:rPr>
          <w:rFonts w:ascii="微软雅黑" w:eastAsia="微软雅黑" w:hAnsi="微软雅黑"/>
          <w:spacing w:val="-6"/>
          <w:lang w:eastAsia="zh-CN"/>
        </w:rPr>
        <w:t>由于外部环境提供的信息很少，强化学习系统必须靠自身的经历进行学习。强化</w:t>
      </w:r>
      <w:r w:rsidRPr="0017109B">
        <w:rPr>
          <w:rFonts w:ascii="微软雅黑" w:eastAsia="微软雅黑" w:hAnsi="微软雅黑"/>
          <w:spacing w:val="-11"/>
          <w:lang w:eastAsia="zh-CN"/>
        </w:rPr>
        <w:t>学习的目标是学习从环境状态到行为的映射，使得智能体选择的行为能够获得环</w:t>
      </w:r>
      <w:r w:rsidRPr="0017109B">
        <w:rPr>
          <w:rFonts w:ascii="微软雅黑" w:eastAsia="微软雅黑" w:hAnsi="微软雅黑"/>
          <w:spacing w:val="-13"/>
          <w:lang w:eastAsia="zh-CN"/>
        </w:rPr>
        <w:t>境最大的奖赏，使得外部环境对学习系统在某种意义下的评价为最佳。其在机器人控制、无人驾驶、下棋、工业控制等领域获得成功应用。</w:t>
      </w:r>
      <w:r w:rsidRPr="0017109B">
        <w:rPr>
          <w:rFonts w:ascii="微软雅黑" w:eastAsia="微软雅黑" w:hAnsi="微软雅黑"/>
          <w:spacing w:val="-13"/>
          <w:w w:val="223"/>
          <w:lang w:eastAsia="zh-CN"/>
        </w:rPr>
        <w:t xml:space="preserve"> </w:t>
      </w:r>
    </w:p>
    <w:p w:rsidR="006211DE" w:rsidRPr="0017109B" w:rsidRDefault="00B33EA4">
      <w:pPr>
        <w:pStyle w:val="a3"/>
        <w:spacing w:before="84" w:line="278" w:lineRule="auto"/>
        <w:ind w:left="1322" w:right="1663" w:hanging="3"/>
        <w:rPr>
          <w:rFonts w:ascii="微软雅黑" w:eastAsia="微软雅黑" w:hAnsi="微软雅黑"/>
          <w:lang w:eastAsia="zh-CN"/>
        </w:rPr>
      </w:pPr>
      <w:r w:rsidRPr="0017109B">
        <w:rPr>
          <w:rFonts w:ascii="微软雅黑" w:eastAsia="微软雅黑" w:hAnsi="微软雅黑"/>
          <w:w w:val="95"/>
          <w:lang w:eastAsia="zh-CN"/>
        </w:rPr>
        <w:t>（</w:t>
      </w:r>
      <w:r w:rsidRPr="0017109B">
        <w:rPr>
          <w:rFonts w:ascii="微软雅黑" w:eastAsia="微软雅黑" w:hAnsi="微软雅黑"/>
          <w:w w:val="95"/>
          <w:lang w:eastAsia="zh-CN"/>
        </w:rPr>
        <w:t>2</w:t>
      </w:r>
      <w:r w:rsidRPr="0017109B">
        <w:rPr>
          <w:rFonts w:ascii="微软雅黑" w:eastAsia="微软雅黑" w:hAnsi="微软雅黑"/>
          <w:w w:val="95"/>
          <w:lang w:eastAsia="zh-CN"/>
        </w:rPr>
        <w:t>）根据学习方法可以将机器学习分为传统机器学习和深度学习。</w:t>
      </w:r>
      <w:r w:rsidRPr="0017109B">
        <w:rPr>
          <w:rFonts w:ascii="微软雅黑" w:eastAsia="微软雅黑" w:hAnsi="微软雅黑"/>
          <w:w w:val="95"/>
          <w:lang w:eastAsia="zh-CN"/>
        </w:rPr>
        <w:t xml:space="preserve">   </w:t>
      </w:r>
      <w:r w:rsidRPr="0017109B">
        <w:rPr>
          <w:rFonts w:ascii="微软雅黑" w:eastAsia="微软雅黑" w:hAnsi="微软雅黑"/>
          <w:lang w:eastAsia="zh-CN"/>
        </w:rPr>
        <w:t>传统机器学习</w:t>
      </w:r>
    </w:p>
    <w:p w:rsidR="006211DE" w:rsidRPr="0017109B" w:rsidRDefault="00B33EA4">
      <w:pPr>
        <w:pStyle w:val="a3"/>
        <w:spacing w:before="22" w:line="220" w:lineRule="auto"/>
        <w:ind w:right="916" w:firstLine="480"/>
        <w:jc w:val="both"/>
        <w:rPr>
          <w:rFonts w:ascii="微软雅黑" w:eastAsia="微软雅黑" w:hAnsi="微软雅黑"/>
          <w:lang w:eastAsia="zh-CN"/>
        </w:rPr>
      </w:pPr>
      <w:r w:rsidRPr="0017109B">
        <w:rPr>
          <w:rFonts w:ascii="微软雅黑" w:eastAsia="微软雅黑" w:hAnsi="微软雅黑"/>
          <w:spacing w:val="-3"/>
          <w:lang w:eastAsia="zh-CN"/>
        </w:rPr>
        <w:t>传统机器学习从一些观测</w:t>
      </w:r>
      <w:r w:rsidRPr="0017109B">
        <w:rPr>
          <w:rFonts w:ascii="微软雅黑" w:eastAsia="微软雅黑" w:hAnsi="微软雅黑"/>
          <w:lang w:eastAsia="zh-CN"/>
        </w:rPr>
        <w:t>（训练</w:t>
      </w:r>
      <w:r w:rsidRPr="0017109B">
        <w:rPr>
          <w:rFonts w:ascii="微软雅黑" w:eastAsia="微软雅黑" w:hAnsi="微软雅黑"/>
          <w:spacing w:val="-32"/>
          <w:lang w:eastAsia="zh-CN"/>
        </w:rPr>
        <w:t>）</w:t>
      </w:r>
      <w:r w:rsidRPr="0017109B">
        <w:rPr>
          <w:rFonts w:ascii="微软雅黑" w:eastAsia="微软雅黑" w:hAnsi="微软雅黑"/>
          <w:spacing w:val="-6"/>
          <w:lang w:eastAsia="zh-CN"/>
        </w:rPr>
        <w:t>样本出发，试图发现不能通过原理分析获</w:t>
      </w:r>
      <w:r w:rsidRPr="0017109B">
        <w:rPr>
          <w:rFonts w:ascii="微软雅黑" w:eastAsia="微软雅黑" w:hAnsi="微软雅黑"/>
          <w:spacing w:val="-11"/>
          <w:lang w:eastAsia="zh-CN"/>
        </w:rPr>
        <w:t>得的规律，实现对未来数据行为或趋势的准确预测。相关算法包括逻辑回归、隐</w:t>
      </w:r>
      <w:r w:rsidRPr="0017109B">
        <w:rPr>
          <w:rFonts w:ascii="微软雅黑" w:eastAsia="微软雅黑" w:hAnsi="微软雅黑"/>
          <w:spacing w:val="-17"/>
          <w:lang w:eastAsia="zh-CN"/>
        </w:rPr>
        <w:t>马尔科夫方法、支持</w:t>
      </w:r>
      <w:proofErr w:type="gramStart"/>
      <w:r w:rsidRPr="0017109B">
        <w:rPr>
          <w:rFonts w:ascii="微软雅黑" w:eastAsia="微软雅黑" w:hAnsi="微软雅黑"/>
          <w:spacing w:val="-17"/>
          <w:lang w:eastAsia="zh-CN"/>
        </w:rPr>
        <w:t>向量机方法</w:t>
      </w:r>
      <w:proofErr w:type="gramEnd"/>
      <w:r w:rsidRPr="0017109B">
        <w:rPr>
          <w:rFonts w:ascii="微软雅黑" w:eastAsia="微软雅黑" w:hAnsi="微软雅黑"/>
          <w:spacing w:val="-17"/>
          <w:lang w:eastAsia="zh-CN"/>
        </w:rPr>
        <w:t>、</w:t>
      </w:r>
      <w:r w:rsidRPr="0017109B">
        <w:rPr>
          <w:rFonts w:ascii="微软雅黑" w:eastAsia="微软雅黑" w:hAnsi="微软雅黑"/>
          <w:lang w:eastAsia="zh-CN"/>
        </w:rPr>
        <w:t xml:space="preserve">K </w:t>
      </w:r>
      <w:r w:rsidRPr="0017109B">
        <w:rPr>
          <w:rFonts w:ascii="微软雅黑" w:eastAsia="微软雅黑" w:hAnsi="微软雅黑"/>
          <w:spacing w:val="-13"/>
          <w:lang w:eastAsia="zh-CN"/>
        </w:rPr>
        <w:t>近邻方法、三层人工神经网络方法、</w:t>
      </w:r>
      <w:r w:rsidRPr="0017109B">
        <w:rPr>
          <w:rFonts w:ascii="微软雅黑" w:eastAsia="微软雅黑" w:hAnsi="微软雅黑"/>
          <w:lang w:eastAsia="zh-CN"/>
        </w:rPr>
        <w:t xml:space="preserve">Adaboost </w:t>
      </w:r>
      <w:r w:rsidRPr="0017109B">
        <w:rPr>
          <w:rFonts w:ascii="微软雅黑" w:eastAsia="微软雅黑" w:hAnsi="微软雅黑"/>
          <w:spacing w:val="-10"/>
          <w:lang w:eastAsia="zh-CN"/>
        </w:rPr>
        <w:t>算法、贝叶斯方法以及决策树方法等。传统机器学习平衡了学习结果的有效性与</w:t>
      </w:r>
      <w:r w:rsidRPr="0017109B">
        <w:rPr>
          <w:rFonts w:ascii="微软雅黑" w:eastAsia="微软雅黑" w:hAnsi="微软雅黑"/>
          <w:spacing w:val="-14"/>
          <w:lang w:eastAsia="zh-CN"/>
        </w:rPr>
        <w:t>学习模型的可解释</w:t>
      </w:r>
      <w:r w:rsidRPr="0017109B">
        <w:rPr>
          <w:rFonts w:ascii="微软雅黑" w:eastAsia="微软雅黑" w:hAnsi="微软雅黑"/>
          <w:spacing w:val="-14"/>
          <w:lang w:eastAsia="zh-CN"/>
        </w:rPr>
        <w:t>性，为解决有限样本的学习问题提供了一种框架，主要用于有</w:t>
      </w:r>
      <w:r w:rsidRPr="0017109B">
        <w:rPr>
          <w:rFonts w:ascii="微软雅黑" w:eastAsia="微软雅黑" w:hAnsi="微软雅黑"/>
          <w:spacing w:val="-17"/>
          <w:lang w:eastAsia="zh-CN"/>
        </w:rPr>
        <w:t>限样本情况下的模式分类、回归分析、概率密度估计等。传统机器学习方法共同</w:t>
      </w:r>
      <w:r w:rsidRPr="0017109B">
        <w:rPr>
          <w:rFonts w:ascii="微软雅黑" w:eastAsia="微软雅黑" w:hAnsi="微软雅黑"/>
          <w:spacing w:val="-19"/>
          <w:lang w:eastAsia="zh-CN"/>
        </w:rPr>
        <w:t>的重要理论基础之一是统计学，在自然语言处理、语音识别、图像识别、信息检索和生物信息等许多计算机领域获得了广泛应用。</w:t>
      </w:r>
    </w:p>
    <w:p w:rsidR="006211DE" w:rsidRPr="0017109B" w:rsidRDefault="00B33EA4">
      <w:pPr>
        <w:pStyle w:val="a3"/>
        <w:spacing w:before="83"/>
        <w:ind w:left="1322"/>
        <w:rPr>
          <w:rFonts w:ascii="微软雅黑" w:eastAsia="微软雅黑" w:hAnsi="微软雅黑"/>
          <w:lang w:eastAsia="zh-CN"/>
        </w:rPr>
      </w:pPr>
      <w:r w:rsidRPr="0017109B">
        <w:rPr>
          <w:rFonts w:ascii="微软雅黑" w:eastAsia="微软雅黑" w:hAnsi="微软雅黑"/>
          <w:lang w:eastAsia="zh-CN"/>
        </w:rPr>
        <w:t>深度学习</w:t>
      </w:r>
    </w:p>
    <w:p w:rsidR="006211DE" w:rsidRPr="0017109B" w:rsidRDefault="00B33EA4">
      <w:pPr>
        <w:pStyle w:val="a3"/>
        <w:spacing w:before="106" w:line="220" w:lineRule="auto"/>
        <w:ind w:right="914" w:firstLine="480"/>
        <w:jc w:val="both"/>
        <w:rPr>
          <w:rFonts w:ascii="微软雅黑" w:eastAsia="微软雅黑" w:hAnsi="微软雅黑"/>
          <w:lang w:eastAsia="zh-CN"/>
        </w:rPr>
      </w:pPr>
      <w:r w:rsidRPr="0017109B">
        <w:rPr>
          <w:rFonts w:ascii="微软雅黑" w:eastAsia="微软雅黑" w:hAnsi="微软雅黑"/>
          <w:spacing w:val="-5"/>
          <w:lang w:eastAsia="zh-CN"/>
        </w:rPr>
        <w:t>深度学习是建立深层结构模型的学习方法，典型的深度学习算法包括深度置</w:t>
      </w:r>
      <w:r w:rsidRPr="0017109B">
        <w:rPr>
          <w:rFonts w:ascii="微软雅黑" w:eastAsia="微软雅黑" w:hAnsi="微软雅黑"/>
          <w:spacing w:val="-11"/>
          <w:lang w:eastAsia="zh-CN"/>
        </w:rPr>
        <w:t>信网络、卷积神经网络、受限玻尔兹曼机和循环神经网络等。深度学习又称为深度神经网络（</w:t>
      </w:r>
      <w:r w:rsidRPr="0017109B">
        <w:rPr>
          <w:rFonts w:ascii="微软雅黑" w:eastAsia="微软雅黑" w:hAnsi="微软雅黑"/>
          <w:spacing w:val="-7"/>
          <w:lang w:eastAsia="zh-CN"/>
        </w:rPr>
        <w:t>指层数超过</w:t>
      </w:r>
      <w:r w:rsidRPr="0017109B">
        <w:rPr>
          <w:rFonts w:ascii="微软雅黑" w:eastAsia="微软雅黑" w:hAnsi="微软雅黑"/>
          <w:spacing w:val="-7"/>
          <w:lang w:eastAsia="zh-CN"/>
        </w:rPr>
        <w:t xml:space="preserve"> </w:t>
      </w:r>
      <w:r w:rsidRPr="0017109B">
        <w:rPr>
          <w:rFonts w:ascii="微软雅黑" w:eastAsia="微软雅黑" w:hAnsi="微软雅黑"/>
          <w:lang w:eastAsia="zh-CN"/>
        </w:rPr>
        <w:t xml:space="preserve">3 </w:t>
      </w:r>
      <w:r w:rsidRPr="0017109B">
        <w:rPr>
          <w:rFonts w:ascii="微软雅黑" w:eastAsia="微软雅黑" w:hAnsi="微软雅黑"/>
          <w:lang w:eastAsia="zh-CN"/>
        </w:rPr>
        <w:t>层的神经网络</w:t>
      </w:r>
      <w:r w:rsidRPr="0017109B">
        <w:rPr>
          <w:rFonts w:ascii="微软雅黑" w:eastAsia="微软雅黑" w:hAnsi="微软雅黑"/>
          <w:spacing w:val="-120"/>
          <w:lang w:eastAsia="zh-CN"/>
        </w:rPr>
        <w:t>）</w:t>
      </w:r>
      <w:r w:rsidRPr="0017109B">
        <w:rPr>
          <w:rFonts w:ascii="微软雅黑" w:eastAsia="微软雅黑" w:hAnsi="微软雅黑"/>
          <w:lang w:eastAsia="zh-CN"/>
        </w:rPr>
        <w:t>。深度学习作为机器学习研究中的一</w:t>
      </w:r>
      <w:r w:rsidRPr="0017109B">
        <w:rPr>
          <w:rFonts w:ascii="微软雅黑" w:eastAsia="微软雅黑" w:hAnsi="微软雅黑"/>
          <w:spacing w:val="-3"/>
          <w:lang w:eastAsia="zh-CN"/>
        </w:rPr>
        <w:t>个新兴领域，由</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 xml:space="preserve">Hinton </w:t>
      </w:r>
      <w:r w:rsidRPr="0017109B">
        <w:rPr>
          <w:rFonts w:ascii="微软雅黑" w:eastAsia="微软雅黑" w:hAnsi="微软雅黑"/>
          <w:spacing w:val="1"/>
          <w:lang w:eastAsia="zh-CN"/>
        </w:rPr>
        <w:t>等人于</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2006 </w:t>
      </w:r>
      <w:r w:rsidRPr="0017109B">
        <w:rPr>
          <w:rFonts w:ascii="微软雅黑" w:eastAsia="微软雅黑" w:hAnsi="微软雅黑"/>
          <w:spacing w:val="-5"/>
          <w:lang w:eastAsia="zh-CN"/>
        </w:rPr>
        <w:t>年提出。深度学习源于多层神经网络，其实</w:t>
      </w:r>
      <w:r w:rsidRPr="0017109B">
        <w:rPr>
          <w:rFonts w:ascii="微软雅黑" w:eastAsia="微软雅黑" w:hAnsi="微软雅黑"/>
          <w:spacing w:val="-9"/>
          <w:lang w:eastAsia="zh-CN"/>
        </w:rPr>
        <w:t>质是给出了一种将特征表示和学习合二为一的方式。深度学习的特点是放弃了可</w:t>
      </w:r>
      <w:r w:rsidRPr="0017109B">
        <w:rPr>
          <w:rFonts w:ascii="微软雅黑" w:eastAsia="微软雅黑" w:hAnsi="微软雅黑"/>
          <w:spacing w:val="-11"/>
          <w:lang w:eastAsia="zh-CN"/>
        </w:rPr>
        <w:t>解释性，单纯追求学习的有效性。经过多年的摸索尝试和研究，已经产生了诸多</w:t>
      </w:r>
      <w:r w:rsidRPr="0017109B">
        <w:rPr>
          <w:rFonts w:ascii="微软雅黑" w:eastAsia="微软雅黑" w:hAnsi="微软雅黑"/>
          <w:spacing w:val="-15"/>
          <w:lang w:eastAsia="zh-CN"/>
        </w:rPr>
        <w:t>深度神经网络的模型，其中卷积神经网络、循环神经网络是两类典型的模型。卷</w:t>
      </w:r>
      <w:r w:rsidRPr="0017109B">
        <w:rPr>
          <w:rFonts w:ascii="微软雅黑" w:eastAsia="微软雅黑" w:hAnsi="微软雅黑"/>
          <w:spacing w:val="-19"/>
          <w:lang w:eastAsia="zh-CN"/>
        </w:rPr>
        <w:t>积神经网络常被应用于空间性分布数据；循环神经网络在神经网络中引入了记忆</w:t>
      </w:r>
      <w:r w:rsidRPr="0017109B">
        <w:rPr>
          <w:rFonts w:ascii="微软雅黑" w:eastAsia="微软雅黑" w:hAnsi="微软雅黑"/>
          <w:spacing w:val="-14"/>
          <w:lang w:eastAsia="zh-CN"/>
        </w:rPr>
        <w:t>和反馈，常被应用于时间性分布数据。深度学习框架是进行深度学习的基础底层</w:t>
      </w:r>
      <w:r w:rsidRPr="0017109B">
        <w:rPr>
          <w:rFonts w:ascii="微软雅黑" w:eastAsia="微软雅黑" w:hAnsi="微软雅黑"/>
          <w:spacing w:val="-8"/>
          <w:lang w:eastAsia="zh-CN"/>
        </w:rPr>
        <w:t>框架，一般包含主流的神经网络算法模型，提供稳定的深度学习</w:t>
      </w:r>
      <w:r w:rsidRPr="0017109B">
        <w:rPr>
          <w:rFonts w:ascii="微软雅黑" w:eastAsia="微软雅黑" w:hAnsi="微软雅黑"/>
          <w:spacing w:val="-8"/>
          <w:lang w:eastAsia="zh-CN"/>
        </w:rPr>
        <w:t xml:space="preserve"> </w:t>
      </w:r>
      <w:r w:rsidRPr="0017109B">
        <w:rPr>
          <w:rFonts w:ascii="微软雅黑" w:eastAsia="微软雅黑" w:hAnsi="微软雅黑"/>
          <w:spacing w:val="-6"/>
          <w:lang w:eastAsia="zh-CN"/>
        </w:rPr>
        <w:t>API</w:t>
      </w:r>
      <w:r w:rsidRPr="0017109B">
        <w:rPr>
          <w:rFonts w:ascii="微软雅黑" w:eastAsia="微软雅黑" w:hAnsi="微软雅黑"/>
          <w:spacing w:val="-2"/>
          <w:lang w:eastAsia="zh-CN"/>
        </w:rPr>
        <w:t>，支持训练模型在服务器和</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GPU</w:t>
      </w:r>
      <w:r w:rsidRPr="0017109B">
        <w:rPr>
          <w:rFonts w:ascii="微软雅黑" w:eastAsia="微软雅黑" w:hAnsi="微软雅黑"/>
          <w:spacing w:val="-94"/>
          <w:lang w:eastAsia="zh-CN"/>
        </w:rPr>
        <w:t>、</w:t>
      </w:r>
      <w:r w:rsidRPr="0017109B">
        <w:rPr>
          <w:rFonts w:ascii="微软雅黑" w:eastAsia="微软雅黑" w:hAnsi="微软雅黑"/>
          <w:lang w:eastAsia="zh-CN"/>
        </w:rPr>
        <w:t xml:space="preserve">TPU </w:t>
      </w:r>
      <w:r w:rsidRPr="0017109B">
        <w:rPr>
          <w:rFonts w:ascii="微软雅黑" w:eastAsia="微软雅黑" w:hAnsi="微软雅黑"/>
          <w:spacing w:val="-10"/>
          <w:lang w:eastAsia="zh-CN"/>
        </w:rPr>
        <w:t>间的分布式学习，部</w:t>
      </w:r>
      <w:r w:rsidRPr="0017109B">
        <w:rPr>
          <w:rFonts w:ascii="微软雅黑" w:eastAsia="微软雅黑" w:hAnsi="微软雅黑"/>
          <w:spacing w:val="-10"/>
          <w:lang w:eastAsia="zh-CN"/>
        </w:rPr>
        <w:t>分框架还具备在包括移动设备、</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云平台在内的多种平台上运行的移植能力，从而为深度学习算法带来前所未有的</w:t>
      </w:r>
    </w:p>
    <w:p w:rsidR="006211DE" w:rsidRPr="0017109B" w:rsidRDefault="00B33EA4">
      <w:pPr>
        <w:pStyle w:val="a3"/>
        <w:spacing w:line="467" w:lineRule="exact"/>
        <w:rPr>
          <w:rFonts w:ascii="微软雅黑" w:eastAsia="微软雅黑" w:hAnsi="微软雅黑"/>
        </w:rPr>
      </w:pPr>
      <w:r w:rsidRPr="0017109B">
        <w:rPr>
          <w:rFonts w:ascii="微软雅黑" w:eastAsia="微软雅黑" w:hAnsi="微软雅黑"/>
          <w:spacing w:val="-10"/>
        </w:rPr>
        <w:t>运行速度和实用性。目前主流的开源算法框架有</w:t>
      </w:r>
      <w:r w:rsidRPr="0017109B">
        <w:rPr>
          <w:rFonts w:ascii="微软雅黑" w:eastAsia="微软雅黑" w:hAnsi="微软雅黑"/>
          <w:spacing w:val="-10"/>
        </w:rPr>
        <w:t xml:space="preserve"> </w:t>
      </w:r>
      <w:r w:rsidRPr="0017109B">
        <w:rPr>
          <w:rFonts w:ascii="微软雅黑" w:eastAsia="微软雅黑" w:hAnsi="微软雅黑"/>
        </w:rPr>
        <w:t>TensorFlow</w:t>
      </w:r>
      <w:r w:rsidRPr="0017109B">
        <w:rPr>
          <w:rFonts w:ascii="微软雅黑" w:eastAsia="微软雅黑" w:hAnsi="微软雅黑"/>
          <w:spacing w:val="-106"/>
        </w:rPr>
        <w:t>、</w:t>
      </w:r>
      <w:r w:rsidRPr="0017109B">
        <w:rPr>
          <w:rFonts w:ascii="微软雅黑" w:eastAsia="微软雅黑" w:hAnsi="微软雅黑"/>
        </w:rPr>
        <w:t>Caffe/Caffe2</w:t>
      </w:r>
      <w:r w:rsidRPr="0017109B">
        <w:rPr>
          <w:rFonts w:ascii="微软雅黑" w:eastAsia="微软雅黑" w:hAnsi="微软雅黑"/>
          <w:spacing w:val="-106"/>
        </w:rPr>
        <w:t>、</w:t>
      </w:r>
      <w:r w:rsidRPr="0017109B">
        <w:rPr>
          <w:rFonts w:ascii="微软雅黑" w:eastAsia="微软雅黑" w:hAnsi="微软雅黑"/>
        </w:rPr>
        <w:t>CNTK</w:t>
      </w:r>
      <w:r w:rsidRPr="0017109B">
        <w:rPr>
          <w:rFonts w:ascii="微软雅黑" w:eastAsia="微软雅黑" w:hAnsi="微软雅黑"/>
        </w:rPr>
        <w:t>、</w:t>
      </w:r>
    </w:p>
    <w:p w:rsidR="006211DE" w:rsidRPr="0017109B" w:rsidRDefault="00B33EA4">
      <w:pPr>
        <w:pStyle w:val="a3"/>
        <w:spacing w:line="487" w:lineRule="exact"/>
        <w:rPr>
          <w:rFonts w:ascii="微软雅黑" w:eastAsia="微软雅黑" w:hAnsi="微软雅黑"/>
        </w:rPr>
      </w:pPr>
      <w:r w:rsidRPr="0017109B">
        <w:rPr>
          <w:rFonts w:ascii="微软雅黑" w:eastAsia="微软雅黑" w:hAnsi="微软雅黑"/>
        </w:rPr>
        <w:t>MXNet</w:t>
      </w:r>
      <w:r w:rsidRPr="0017109B">
        <w:rPr>
          <w:rFonts w:ascii="微软雅黑" w:eastAsia="微软雅黑" w:hAnsi="微软雅黑"/>
        </w:rPr>
        <w:t>、</w:t>
      </w:r>
      <w:r w:rsidRPr="0017109B">
        <w:rPr>
          <w:rFonts w:ascii="微软雅黑" w:eastAsia="微软雅黑" w:hAnsi="微软雅黑"/>
        </w:rPr>
        <w:t>Paddle-paddle</w:t>
      </w:r>
      <w:r w:rsidRPr="0017109B">
        <w:rPr>
          <w:rFonts w:ascii="微软雅黑" w:eastAsia="微软雅黑" w:hAnsi="微软雅黑"/>
        </w:rPr>
        <w:t>、</w:t>
      </w:r>
      <w:r w:rsidRPr="0017109B">
        <w:rPr>
          <w:rFonts w:ascii="微软雅黑" w:eastAsia="微软雅黑" w:hAnsi="微软雅黑"/>
        </w:rPr>
        <w:t>Torch/PyTorch</w:t>
      </w:r>
      <w:r w:rsidRPr="0017109B">
        <w:rPr>
          <w:rFonts w:ascii="微软雅黑" w:eastAsia="微软雅黑" w:hAnsi="微软雅黑"/>
        </w:rPr>
        <w:t>、</w:t>
      </w:r>
      <w:r w:rsidRPr="0017109B">
        <w:rPr>
          <w:rFonts w:ascii="微软雅黑" w:eastAsia="微软雅黑" w:hAnsi="微软雅黑"/>
        </w:rPr>
        <w:t xml:space="preserve">Theano </w:t>
      </w:r>
      <w:r w:rsidRPr="0017109B">
        <w:rPr>
          <w:rFonts w:ascii="微软雅黑" w:eastAsia="微软雅黑" w:hAnsi="微软雅黑"/>
        </w:rPr>
        <w:t>等。</w:t>
      </w:r>
    </w:p>
    <w:p w:rsidR="006211DE" w:rsidRPr="0017109B" w:rsidRDefault="00B33EA4">
      <w:pPr>
        <w:pStyle w:val="a3"/>
        <w:spacing w:before="79" w:line="276" w:lineRule="auto"/>
        <w:ind w:left="1322" w:right="796" w:hanging="63"/>
        <w:rPr>
          <w:rFonts w:ascii="微软雅黑" w:eastAsia="微软雅黑" w:hAnsi="微软雅黑"/>
          <w:lang w:eastAsia="zh-CN"/>
        </w:rPr>
      </w:pPr>
      <w:r w:rsidRPr="0017109B">
        <w:rPr>
          <w:rFonts w:ascii="微软雅黑" w:eastAsia="微软雅黑" w:hAnsi="微软雅黑"/>
          <w:spacing w:val="-17"/>
          <w:lang w:eastAsia="zh-CN"/>
        </w:rPr>
        <w:t>（</w:t>
      </w:r>
      <w:r w:rsidRPr="0017109B">
        <w:rPr>
          <w:rFonts w:ascii="微软雅黑" w:eastAsia="微软雅黑" w:hAnsi="微软雅黑"/>
          <w:spacing w:val="-17"/>
          <w:lang w:eastAsia="zh-CN"/>
        </w:rPr>
        <w:t>3</w:t>
      </w:r>
      <w:r w:rsidRPr="0017109B">
        <w:rPr>
          <w:rFonts w:ascii="微软雅黑" w:eastAsia="微软雅黑" w:hAnsi="微软雅黑"/>
          <w:spacing w:val="-17"/>
          <w:lang w:eastAsia="zh-CN"/>
        </w:rPr>
        <w:t>）</w:t>
      </w:r>
      <w:r w:rsidRPr="0017109B">
        <w:rPr>
          <w:rFonts w:ascii="微软雅黑" w:eastAsia="微软雅黑" w:hAnsi="微软雅黑"/>
          <w:spacing w:val="-11"/>
          <w:lang w:eastAsia="zh-CN"/>
        </w:rPr>
        <w:t>此外，机器学习的常见算法还包括迁移学习、主动学习和演化学习等。迁移学习</w:t>
      </w:r>
      <w:r w:rsidRPr="0017109B">
        <w:rPr>
          <w:rFonts w:ascii="微软雅黑" w:eastAsia="微软雅黑" w:hAnsi="微软雅黑"/>
          <w:spacing w:val="-11"/>
          <w:w w:val="223"/>
          <w:lang w:eastAsia="zh-CN"/>
        </w:rPr>
        <w:t xml:space="preserve"> </w:t>
      </w:r>
    </w:p>
    <w:p w:rsidR="006211DE" w:rsidRPr="0017109B" w:rsidRDefault="00B33EA4">
      <w:pPr>
        <w:pStyle w:val="a3"/>
        <w:spacing w:before="32" w:line="220" w:lineRule="auto"/>
        <w:ind w:right="916" w:firstLine="480"/>
        <w:jc w:val="both"/>
        <w:rPr>
          <w:rFonts w:ascii="微软雅黑" w:eastAsia="微软雅黑" w:hAnsi="微软雅黑"/>
          <w:lang w:eastAsia="zh-CN"/>
        </w:rPr>
      </w:pPr>
      <w:r w:rsidRPr="0017109B">
        <w:rPr>
          <w:rFonts w:ascii="微软雅黑" w:eastAsia="微软雅黑" w:hAnsi="微软雅黑"/>
          <w:spacing w:val="-4"/>
          <w:lang w:eastAsia="zh-CN"/>
        </w:rPr>
        <w:t>迁移学习是指当在某些领域无法取得足够多的数据进行模型训练时，利用另</w:t>
      </w:r>
      <w:r w:rsidRPr="0017109B">
        <w:rPr>
          <w:rFonts w:ascii="微软雅黑" w:eastAsia="微软雅黑" w:hAnsi="微软雅黑"/>
          <w:spacing w:val="-10"/>
          <w:lang w:eastAsia="zh-CN"/>
        </w:rPr>
        <w:t>一领域数据获得的关系进行的学习。迁移学习可以把已训练好的模型参数迁移到</w:t>
      </w:r>
      <w:r w:rsidRPr="0017109B">
        <w:rPr>
          <w:rFonts w:ascii="微软雅黑" w:eastAsia="微软雅黑" w:hAnsi="微软雅黑"/>
          <w:spacing w:val="-14"/>
          <w:lang w:eastAsia="zh-CN"/>
        </w:rPr>
        <w:t>新的模型指导新模型训练，可以更有效的学习底层规则、减少数据量。目前的迁</w:t>
      </w:r>
      <w:r w:rsidRPr="0017109B">
        <w:rPr>
          <w:rFonts w:ascii="微软雅黑" w:eastAsia="微软雅黑" w:hAnsi="微软雅黑"/>
          <w:spacing w:val="-17"/>
          <w:lang w:eastAsia="zh-CN"/>
        </w:rPr>
        <w:t>移学习技术主要在变量有限的小规模应用中使用，如基于传感器网络的定位，文</w:t>
      </w:r>
      <w:r w:rsidRPr="0017109B">
        <w:rPr>
          <w:rFonts w:ascii="微软雅黑" w:eastAsia="微软雅黑" w:hAnsi="微软雅黑"/>
          <w:spacing w:val="-16"/>
          <w:lang w:eastAsia="zh-CN"/>
        </w:rPr>
        <w:t>字分类和图像分类等。未来迁移学习将被广泛应用于解决更有挑战性的问题，如视频分类、社交网络分析、逻辑推理等。</w:t>
      </w:r>
    </w:p>
    <w:p w:rsidR="006211DE" w:rsidRPr="0017109B" w:rsidRDefault="00B33EA4">
      <w:pPr>
        <w:pStyle w:val="a3"/>
        <w:spacing w:before="83"/>
        <w:ind w:left="1322"/>
        <w:rPr>
          <w:rFonts w:ascii="微软雅黑" w:eastAsia="微软雅黑" w:hAnsi="微软雅黑"/>
          <w:lang w:eastAsia="zh-CN"/>
        </w:rPr>
      </w:pPr>
      <w:r w:rsidRPr="0017109B">
        <w:rPr>
          <w:rFonts w:ascii="微软雅黑" w:eastAsia="微软雅黑" w:hAnsi="微软雅黑"/>
          <w:lang w:eastAsia="zh-CN"/>
        </w:rPr>
        <w:t>主动学习</w:t>
      </w:r>
    </w:p>
    <w:p w:rsidR="006211DE" w:rsidRPr="0017109B" w:rsidRDefault="00B33EA4">
      <w:pPr>
        <w:pStyle w:val="a3"/>
        <w:spacing w:before="106" w:line="220" w:lineRule="auto"/>
        <w:ind w:right="801" w:firstLine="480"/>
        <w:jc w:val="both"/>
        <w:rPr>
          <w:rFonts w:ascii="微软雅黑" w:eastAsia="微软雅黑" w:hAnsi="微软雅黑"/>
          <w:lang w:eastAsia="zh-CN"/>
        </w:rPr>
      </w:pPr>
      <w:r w:rsidRPr="0017109B">
        <w:rPr>
          <w:rFonts w:ascii="微软雅黑" w:eastAsia="微软雅黑" w:hAnsi="微软雅黑"/>
          <w:lang w:eastAsia="zh-CN"/>
        </w:rPr>
        <w:t>主动学习通过一定的算法查询最有用的未标记样本，并交由专家进行标记，</w:t>
      </w:r>
      <w:r w:rsidRPr="0017109B">
        <w:rPr>
          <w:rFonts w:ascii="微软雅黑" w:eastAsia="微软雅黑" w:hAnsi="微软雅黑"/>
          <w:lang w:eastAsia="zh-CN"/>
        </w:rPr>
        <w:t xml:space="preserve"> </w:t>
      </w:r>
      <w:r w:rsidRPr="0017109B">
        <w:rPr>
          <w:rFonts w:ascii="微软雅黑" w:eastAsia="微软雅黑" w:hAnsi="微软雅黑"/>
          <w:spacing w:val="-4"/>
          <w:lang w:eastAsia="zh-CN"/>
        </w:rPr>
        <w:t>然后用查询到的样本训练分类模型来提高模型的精度。主动学习能够选择性地获</w:t>
      </w:r>
      <w:r w:rsidRPr="0017109B">
        <w:rPr>
          <w:rFonts w:ascii="微软雅黑" w:eastAsia="微软雅黑" w:hAnsi="微软雅黑"/>
          <w:spacing w:val="-10"/>
          <w:lang w:eastAsia="zh-CN"/>
        </w:rPr>
        <w:t>取知识，通过较少的训练样本获得高性能的模型，最</w:t>
      </w:r>
      <w:r w:rsidRPr="0017109B">
        <w:rPr>
          <w:rFonts w:ascii="微软雅黑" w:eastAsia="微软雅黑" w:hAnsi="微软雅黑"/>
          <w:spacing w:val="-10"/>
          <w:lang w:eastAsia="zh-CN"/>
        </w:rPr>
        <w:t>常用的策略是通过不确定性准则和差异性准则选取有效的样本。</w:t>
      </w:r>
    </w:p>
    <w:p w:rsidR="006211DE" w:rsidRPr="0017109B" w:rsidRDefault="00B33EA4">
      <w:pPr>
        <w:pStyle w:val="a3"/>
        <w:spacing w:before="88"/>
        <w:ind w:left="1322"/>
        <w:rPr>
          <w:rFonts w:ascii="微软雅黑" w:eastAsia="微软雅黑" w:hAnsi="微软雅黑"/>
          <w:lang w:eastAsia="zh-CN"/>
        </w:rPr>
      </w:pPr>
      <w:r w:rsidRPr="0017109B">
        <w:rPr>
          <w:rFonts w:ascii="微软雅黑" w:eastAsia="微软雅黑" w:hAnsi="微软雅黑"/>
          <w:lang w:eastAsia="zh-CN"/>
        </w:rPr>
        <w:t>演化学习</w:t>
      </w:r>
    </w:p>
    <w:p w:rsidR="006211DE" w:rsidRPr="0017109B" w:rsidRDefault="00B33EA4">
      <w:pPr>
        <w:pStyle w:val="a3"/>
        <w:spacing w:before="106" w:line="220" w:lineRule="auto"/>
        <w:ind w:right="801" w:firstLine="480"/>
        <w:jc w:val="both"/>
        <w:rPr>
          <w:rFonts w:ascii="微软雅黑" w:eastAsia="微软雅黑" w:hAnsi="微软雅黑"/>
          <w:lang w:eastAsia="zh-CN"/>
        </w:rPr>
      </w:pPr>
      <w:r w:rsidRPr="0017109B">
        <w:rPr>
          <w:rFonts w:ascii="微软雅黑" w:eastAsia="微软雅黑" w:hAnsi="微软雅黑"/>
          <w:spacing w:val="-5"/>
          <w:lang w:eastAsia="zh-CN"/>
        </w:rPr>
        <w:t>演化学习对优化问题性质要求极少，只需能够评估解的好坏即可，适用于求解复杂的优化问题，也能直接用于多目标优化。演化算法包括粒子群优化算法、</w:t>
      </w:r>
      <w:r w:rsidRPr="0017109B">
        <w:rPr>
          <w:rFonts w:ascii="微软雅黑" w:eastAsia="微软雅黑" w:hAnsi="微软雅黑"/>
          <w:spacing w:val="-11"/>
          <w:lang w:eastAsia="zh-CN"/>
        </w:rPr>
        <w:t>多目标演化算法等。目前针对演化学习的研究主要集中在演化数据聚类、对演化数据更有效的分类，以及提供某种自适应机制以确定演化机制的影响等。</w:t>
      </w:r>
    </w:p>
    <w:p w:rsidR="006211DE" w:rsidRPr="0017109B" w:rsidRDefault="00B33EA4">
      <w:pPr>
        <w:pStyle w:val="3"/>
        <w:numPr>
          <w:ilvl w:val="2"/>
          <w:numId w:val="8"/>
        </w:numPr>
        <w:tabs>
          <w:tab w:val="left" w:pos="1611"/>
        </w:tabs>
        <w:spacing w:before="200"/>
        <w:rPr>
          <w:rFonts w:ascii="微软雅黑" w:eastAsia="微软雅黑" w:hAnsi="微软雅黑"/>
        </w:rPr>
      </w:pPr>
      <w:bookmarkStart w:id="14" w:name="_Toc504981938"/>
      <w:r w:rsidRPr="0017109B">
        <w:rPr>
          <w:rFonts w:ascii="微软雅黑" w:eastAsia="微软雅黑" w:hAnsi="微软雅黑"/>
        </w:rPr>
        <w:t>知识图谱</w:t>
      </w:r>
      <w:bookmarkEnd w:id="14"/>
    </w:p>
    <w:p w:rsidR="006211DE" w:rsidRPr="0017109B" w:rsidRDefault="00B33EA4">
      <w:pPr>
        <w:pStyle w:val="a3"/>
        <w:spacing w:before="65" w:line="220" w:lineRule="auto"/>
        <w:ind w:right="917" w:firstLine="480"/>
        <w:rPr>
          <w:rFonts w:ascii="微软雅黑" w:eastAsia="微软雅黑" w:hAnsi="微软雅黑"/>
          <w:lang w:eastAsia="zh-CN"/>
        </w:rPr>
      </w:pPr>
      <w:r w:rsidRPr="0017109B">
        <w:rPr>
          <w:rFonts w:ascii="微软雅黑" w:eastAsia="微软雅黑" w:hAnsi="微软雅黑"/>
          <w:spacing w:val="-6"/>
          <w:lang w:eastAsia="zh-CN"/>
        </w:rPr>
        <w:t>知识图谱本质上是结构化的语义知识库，是一种由节点和</w:t>
      </w:r>
      <w:proofErr w:type="gramStart"/>
      <w:r w:rsidRPr="0017109B">
        <w:rPr>
          <w:rFonts w:ascii="微软雅黑" w:eastAsia="微软雅黑" w:hAnsi="微软雅黑"/>
          <w:spacing w:val="-6"/>
          <w:lang w:eastAsia="zh-CN"/>
        </w:rPr>
        <w:t>边</w:t>
      </w:r>
      <w:proofErr w:type="gramEnd"/>
      <w:r w:rsidRPr="0017109B">
        <w:rPr>
          <w:rFonts w:ascii="微软雅黑" w:eastAsia="微软雅黑" w:hAnsi="微软雅黑"/>
          <w:spacing w:val="-6"/>
          <w:lang w:eastAsia="zh-CN"/>
        </w:rPr>
        <w:t>组成的图数据结</w:t>
      </w:r>
      <w:r w:rsidRPr="0017109B">
        <w:rPr>
          <w:rFonts w:ascii="微软雅黑" w:eastAsia="微软雅黑" w:hAnsi="微软雅黑"/>
          <w:spacing w:val="-10"/>
          <w:lang w:eastAsia="zh-CN"/>
        </w:rPr>
        <w:t>构，以符号形式描述物理世界中的概念及其相互关系，其基本组成单位是</w:t>
      </w:r>
      <w:r w:rsidRPr="0017109B">
        <w:rPr>
          <w:rFonts w:ascii="微软雅黑" w:eastAsia="微软雅黑" w:hAnsi="微软雅黑"/>
          <w:w w:val="190"/>
          <w:lang w:eastAsia="zh-CN"/>
        </w:rPr>
        <w:t>“</w:t>
      </w:r>
      <w:r w:rsidRPr="0017109B">
        <w:rPr>
          <w:rFonts w:ascii="微软雅黑" w:eastAsia="微软雅黑" w:hAnsi="微软雅黑"/>
          <w:lang w:eastAsia="zh-CN"/>
        </w:rPr>
        <w:t>实体</w:t>
      </w:r>
    </w:p>
    <w:p w:rsidR="006211DE" w:rsidRPr="0017109B" w:rsidRDefault="00B33EA4">
      <w:pPr>
        <w:pStyle w:val="a3"/>
        <w:spacing w:line="220" w:lineRule="auto"/>
        <w:ind w:right="917"/>
        <w:rPr>
          <w:rFonts w:ascii="微软雅黑" w:eastAsia="微软雅黑" w:hAnsi="微软雅黑"/>
          <w:lang w:eastAsia="zh-CN"/>
        </w:rPr>
      </w:pPr>
      <w:proofErr w:type="gramStart"/>
      <w:r w:rsidRPr="0017109B">
        <w:rPr>
          <w:rFonts w:ascii="微软雅黑" w:eastAsia="微软雅黑" w:hAnsi="微软雅黑"/>
          <w:w w:val="105"/>
          <w:lang w:eastAsia="zh-CN"/>
        </w:rPr>
        <w:t>—</w:t>
      </w:r>
      <w:r w:rsidRPr="0017109B">
        <w:rPr>
          <w:rFonts w:ascii="微软雅黑" w:eastAsia="微软雅黑" w:hAnsi="微软雅黑"/>
          <w:w w:val="105"/>
          <w:lang w:eastAsia="zh-CN"/>
        </w:rPr>
        <w:t>关系</w:t>
      </w:r>
      <w:proofErr w:type="gramEnd"/>
      <w:r w:rsidRPr="0017109B">
        <w:rPr>
          <w:rFonts w:ascii="微软雅黑" w:eastAsia="微软雅黑" w:hAnsi="微软雅黑"/>
          <w:w w:val="105"/>
          <w:lang w:eastAsia="zh-CN"/>
        </w:rPr>
        <w:t>—</w:t>
      </w:r>
      <w:r w:rsidRPr="0017109B">
        <w:rPr>
          <w:rFonts w:ascii="微软雅黑" w:eastAsia="微软雅黑" w:hAnsi="微软雅黑"/>
          <w:w w:val="105"/>
          <w:lang w:eastAsia="zh-CN"/>
        </w:rPr>
        <w:t>实体</w:t>
      </w:r>
      <w:proofErr w:type="gramStart"/>
      <w:r w:rsidRPr="0017109B">
        <w:rPr>
          <w:rFonts w:ascii="微软雅黑" w:eastAsia="微软雅黑" w:hAnsi="微软雅黑"/>
          <w:w w:val="120"/>
          <w:lang w:eastAsia="zh-CN"/>
        </w:rPr>
        <w:t>”</w:t>
      </w:r>
      <w:proofErr w:type="gramEnd"/>
      <w:r w:rsidRPr="0017109B">
        <w:rPr>
          <w:rFonts w:ascii="微软雅黑" w:eastAsia="微软雅黑" w:hAnsi="微软雅黑"/>
          <w:spacing w:val="-7"/>
          <w:w w:val="105"/>
          <w:lang w:eastAsia="zh-CN"/>
        </w:rPr>
        <w:t>三元组，以及实体及其相关</w:t>
      </w:r>
      <w:r w:rsidRPr="0017109B">
        <w:rPr>
          <w:rFonts w:ascii="微软雅黑" w:eastAsia="微软雅黑" w:hAnsi="微软雅黑"/>
          <w:w w:val="120"/>
          <w:lang w:eastAsia="zh-CN"/>
        </w:rPr>
        <w:t>“</w:t>
      </w:r>
      <w:r w:rsidRPr="0017109B">
        <w:rPr>
          <w:rFonts w:ascii="微软雅黑" w:eastAsia="微软雅黑" w:hAnsi="微软雅黑"/>
          <w:w w:val="105"/>
          <w:lang w:eastAsia="zh-CN"/>
        </w:rPr>
        <w:t>属性</w:t>
      </w:r>
      <w:r w:rsidRPr="0017109B">
        <w:rPr>
          <w:rFonts w:ascii="微软雅黑" w:eastAsia="微软雅黑" w:hAnsi="微软雅黑"/>
          <w:w w:val="105"/>
          <w:lang w:eastAsia="zh-CN"/>
        </w:rPr>
        <w:t>—</w:t>
      </w:r>
      <w:r w:rsidRPr="0017109B">
        <w:rPr>
          <w:rFonts w:ascii="微软雅黑" w:eastAsia="微软雅黑" w:hAnsi="微软雅黑"/>
          <w:w w:val="105"/>
          <w:lang w:eastAsia="zh-CN"/>
        </w:rPr>
        <w:t>值</w:t>
      </w:r>
      <w:r w:rsidRPr="0017109B">
        <w:rPr>
          <w:rFonts w:ascii="微软雅黑" w:eastAsia="微软雅黑" w:hAnsi="微软雅黑"/>
          <w:w w:val="120"/>
          <w:lang w:eastAsia="zh-CN"/>
        </w:rPr>
        <w:t>”</w:t>
      </w:r>
      <w:r w:rsidRPr="0017109B">
        <w:rPr>
          <w:rFonts w:ascii="微软雅黑" w:eastAsia="微软雅黑" w:hAnsi="微软雅黑"/>
          <w:spacing w:val="-7"/>
          <w:w w:val="105"/>
          <w:lang w:eastAsia="zh-CN"/>
        </w:rPr>
        <w:t>对。不同实体之间通过</w:t>
      </w:r>
      <w:r w:rsidRPr="0017109B">
        <w:rPr>
          <w:rFonts w:ascii="微软雅黑" w:eastAsia="微软雅黑" w:hAnsi="微软雅黑"/>
          <w:spacing w:val="-12"/>
          <w:lang w:eastAsia="zh-CN"/>
        </w:rPr>
        <w:t>关系相互联结，构成网状的知识结构。在知识图谱中，每个节点表示现实世界的</w:t>
      </w:r>
    </w:p>
    <w:p w:rsidR="006211DE" w:rsidRPr="0017109B" w:rsidRDefault="00B33EA4">
      <w:pPr>
        <w:pStyle w:val="a3"/>
        <w:spacing w:line="478" w:lineRule="exact"/>
        <w:rPr>
          <w:rFonts w:ascii="微软雅黑" w:eastAsia="微软雅黑" w:hAnsi="微软雅黑"/>
          <w:lang w:eastAsia="zh-CN"/>
        </w:rPr>
      </w:pPr>
      <w:r w:rsidRPr="0017109B">
        <w:rPr>
          <w:rFonts w:ascii="微软雅黑" w:eastAsia="微软雅黑" w:hAnsi="微软雅黑"/>
          <w:w w:val="210"/>
          <w:lang w:eastAsia="zh-CN"/>
        </w:rPr>
        <w:t>“</w:t>
      </w:r>
      <w:r w:rsidRPr="0017109B">
        <w:rPr>
          <w:rFonts w:ascii="微软雅黑" w:eastAsia="微软雅黑" w:hAnsi="微软雅黑"/>
          <w:lang w:eastAsia="zh-CN"/>
        </w:rPr>
        <w:t>实体</w:t>
      </w:r>
      <w:r w:rsidRPr="0017109B">
        <w:rPr>
          <w:rFonts w:ascii="微软雅黑" w:eastAsia="微软雅黑" w:hAnsi="微软雅黑"/>
          <w:w w:val="210"/>
          <w:lang w:eastAsia="zh-CN"/>
        </w:rPr>
        <w:t>”</w:t>
      </w:r>
      <w:r w:rsidRPr="0017109B">
        <w:rPr>
          <w:rFonts w:ascii="微软雅黑" w:eastAsia="微软雅黑" w:hAnsi="微软雅黑"/>
          <w:spacing w:val="-6"/>
          <w:lang w:eastAsia="zh-CN"/>
        </w:rPr>
        <w:t>，每条边为实体与实体之间的</w:t>
      </w:r>
      <w:r w:rsidRPr="0017109B">
        <w:rPr>
          <w:rFonts w:ascii="微软雅黑" w:eastAsia="微软雅黑" w:hAnsi="微软雅黑"/>
          <w:w w:val="210"/>
          <w:lang w:eastAsia="zh-CN"/>
        </w:rPr>
        <w:t>“</w:t>
      </w:r>
      <w:r w:rsidRPr="0017109B">
        <w:rPr>
          <w:rFonts w:ascii="微软雅黑" w:eastAsia="微软雅黑" w:hAnsi="微软雅黑"/>
          <w:lang w:eastAsia="zh-CN"/>
        </w:rPr>
        <w:t>关系</w:t>
      </w:r>
      <w:r w:rsidRPr="0017109B">
        <w:rPr>
          <w:rFonts w:ascii="微软雅黑" w:eastAsia="微软雅黑" w:hAnsi="微软雅黑"/>
          <w:w w:val="210"/>
          <w:lang w:eastAsia="zh-CN"/>
        </w:rPr>
        <w:t>”</w:t>
      </w:r>
      <w:r w:rsidRPr="0017109B">
        <w:rPr>
          <w:rFonts w:ascii="微软雅黑" w:eastAsia="微软雅黑" w:hAnsi="微软雅黑"/>
          <w:spacing w:val="-9"/>
          <w:lang w:eastAsia="zh-CN"/>
        </w:rPr>
        <w:t>。通俗地讲，知识图谱就是把所</w:t>
      </w:r>
    </w:p>
    <w:p w:rsidR="006211DE" w:rsidRPr="0017109B" w:rsidRDefault="006211DE">
      <w:pPr>
        <w:spacing w:line="478" w:lineRule="exact"/>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w w:val="105"/>
          <w:lang w:eastAsia="zh-CN"/>
        </w:rPr>
        <w:lastRenderedPageBreak/>
        <w:t>有不同种类的信息连接在一起而得到的一个关系网络，提供了从</w:t>
      </w:r>
      <w:r w:rsidRPr="0017109B">
        <w:rPr>
          <w:rFonts w:ascii="微软雅黑" w:eastAsia="微软雅黑" w:hAnsi="微软雅黑"/>
          <w:w w:val="190"/>
          <w:lang w:eastAsia="zh-CN"/>
        </w:rPr>
        <w:t>“</w:t>
      </w:r>
      <w:r w:rsidRPr="0017109B">
        <w:rPr>
          <w:rFonts w:ascii="微软雅黑" w:eastAsia="微软雅黑" w:hAnsi="微软雅黑"/>
          <w:w w:val="105"/>
          <w:lang w:eastAsia="zh-CN"/>
        </w:rPr>
        <w:t>关系</w:t>
      </w:r>
      <w:r w:rsidRPr="0017109B">
        <w:rPr>
          <w:rFonts w:ascii="微软雅黑" w:eastAsia="微软雅黑" w:hAnsi="微软雅黑"/>
          <w:w w:val="190"/>
          <w:lang w:eastAsia="zh-CN"/>
        </w:rPr>
        <w:t>”</w:t>
      </w:r>
      <w:r w:rsidRPr="0017109B">
        <w:rPr>
          <w:rFonts w:ascii="微软雅黑" w:eastAsia="微软雅黑" w:hAnsi="微软雅黑"/>
          <w:w w:val="105"/>
          <w:lang w:eastAsia="zh-CN"/>
        </w:rPr>
        <w:t>的角度</w:t>
      </w:r>
    </w:p>
    <w:p w:rsidR="006211DE" w:rsidRPr="0017109B" w:rsidRDefault="00B33EA4">
      <w:pPr>
        <w:pStyle w:val="a3"/>
        <w:spacing w:line="488" w:lineRule="exact"/>
        <w:rPr>
          <w:rFonts w:ascii="微软雅黑" w:eastAsia="微软雅黑" w:hAnsi="微软雅黑"/>
          <w:lang w:eastAsia="zh-CN"/>
        </w:rPr>
      </w:pPr>
      <w:r w:rsidRPr="0017109B">
        <w:rPr>
          <w:rFonts w:ascii="微软雅黑" w:eastAsia="微软雅黑" w:hAnsi="微软雅黑"/>
          <w:lang w:eastAsia="zh-CN"/>
        </w:rPr>
        <w:t>去分析问题的能力。</w:t>
      </w:r>
      <w:r w:rsidRPr="0017109B">
        <w:rPr>
          <w:rFonts w:ascii="微软雅黑" w:eastAsia="微软雅黑" w:hAnsi="微软雅黑"/>
          <w:w w:val="223"/>
          <w:lang w:eastAsia="zh-CN"/>
        </w:rPr>
        <w:t xml:space="preserve"> </w:t>
      </w:r>
    </w:p>
    <w:p w:rsidR="006211DE" w:rsidRPr="0017109B" w:rsidRDefault="00B33EA4">
      <w:pPr>
        <w:pStyle w:val="a3"/>
        <w:spacing w:before="105" w:line="220" w:lineRule="auto"/>
        <w:ind w:right="796" w:firstLine="480"/>
        <w:jc w:val="both"/>
        <w:rPr>
          <w:rFonts w:ascii="微软雅黑" w:eastAsia="微软雅黑" w:hAnsi="微软雅黑"/>
          <w:lang w:eastAsia="zh-CN"/>
        </w:rPr>
      </w:pPr>
      <w:r w:rsidRPr="0017109B">
        <w:rPr>
          <w:rFonts w:ascii="微软雅黑" w:eastAsia="微软雅黑" w:hAnsi="微软雅黑"/>
          <w:spacing w:val="-6"/>
          <w:lang w:eastAsia="zh-CN"/>
        </w:rPr>
        <w:t>知识图谱可用于反欺诈、不一致性验证、组团欺诈等公共安全保障领域，需</w:t>
      </w:r>
      <w:r w:rsidRPr="0017109B">
        <w:rPr>
          <w:rFonts w:ascii="微软雅黑" w:eastAsia="微软雅黑" w:hAnsi="微软雅黑"/>
          <w:spacing w:val="-12"/>
          <w:lang w:eastAsia="zh-CN"/>
        </w:rPr>
        <w:t>要用到异常分析、静态分析、动态分析等数据挖掘方法。特别地，知识图谱在搜</w:t>
      </w:r>
      <w:r w:rsidRPr="0017109B">
        <w:rPr>
          <w:rFonts w:ascii="微软雅黑" w:eastAsia="微软雅黑" w:hAnsi="微软雅黑"/>
          <w:spacing w:val="-11"/>
          <w:lang w:eastAsia="zh-CN"/>
        </w:rPr>
        <w:t>索引擎、可视化展示和精准营销方面有很大的优势，</w:t>
      </w:r>
      <w:r w:rsidRPr="0017109B">
        <w:rPr>
          <w:rFonts w:ascii="微软雅黑" w:eastAsia="微软雅黑" w:hAnsi="微软雅黑"/>
          <w:spacing w:val="-11"/>
          <w:lang w:eastAsia="zh-CN"/>
        </w:rPr>
        <w:t>已成为业界的热门工具。但</w:t>
      </w:r>
      <w:r w:rsidRPr="0017109B">
        <w:rPr>
          <w:rFonts w:ascii="微软雅黑" w:eastAsia="微软雅黑" w:hAnsi="微软雅黑"/>
          <w:spacing w:val="-10"/>
          <w:lang w:eastAsia="zh-CN"/>
        </w:rPr>
        <w:t>是，知识图谱的发展还有很大的挑战，如数据的噪声问题，即数据本身有错误或</w:t>
      </w:r>
      <w:r w:rsidRPr="0017109B">
        <w:rPr>
          <w:rFonts w:ascii="微软雅黑" w:eastAsia="微软雅黑" w:hAnsi="微软雅黑"/>
          <w:spacing w:val="-22"/>
          <w:lang w:eastAsia="zh-CN"/>
        </w:rPr>
        <w:t>者数据存在冗余。随着知识图谱应用的不断深入，还有一系列关键技术需要突破。</w:t>
      </w:r>
      <w:r w:rsidRPr="0017109B">
        <w:rPr>
          <w:rFonts w:ascii="微软雅黑" w:eastAsia="微软雅黑" w:hAnsi="微软雅黑"/>
          <w:w w:val="223"/>
          <w:lang w:eastAsia="zh-CN"/>
        </w:rPr>
        <w:t xml:space="preserve"> </w:t>
      </w:r>
    </w:p>
    <w:p w:rsidR="006211DE" w:rsidRPr="0017109B" w:rsidRDefault="00B33EA4">
      <w:pPr>
        <w:pStyle w:val="3"/>
        <w:numPr>
          <w:ilvl w:val="2"/>
          <w:numId w:val="8"/>
        </w:numPr>
        <w:tabs>
          <w:tab w:val="left" w:pos="1611"/>
        </w:tabs>
        <w:spacing w:before="200"/>
        <w:rPr>
          <w:rFonts w:ascii="微软雅黑" w:eastAsia="微软雅黑" w:hAnsi="微软雅黑"/>
        </w:rPr>
      </w:pPr>
      <w:bookmarkStart w:id="15" w:name="_Toc504981939"/>
      <w:r w:rsidRPr="0017109B">
        <w:rPr>
          <w:rFonts w:ascii="微软雅黑" w:eastAsia="微软雅黑" w:hAnsi="微软雅黑"/>
          <w:spacing w:val="-1"/>
        </w:rPr>
        <w:t>自然语言处理</w:t>
      </w:r>
      <w:bookmarkEnd w:id="15"/>
    </w:p>
    <w:p w:rsidR="006211DE" w:rsidRPr="0017109B" w:rsidRDefault="00B33EA4">
      <w:pPr>
        <w:pStyle w:val="a3"/>
        <w:spacing w:before="65" w:line="220" w:lineRule="auto"/>
        <w:ind w:right="916" w:firstLine="480"/>
        <w:jc w:val="both"/>
        <w:rPr>
          <w:rFonts w:ascii="微软雅黑" w:eastAsia="微软雅黑" w:hAnsi="微软雅黑"/>
          <w:lang w:eastAsia="zh-CN"/>
        </w:rPr>
      </w:pPr>
      <w:r w:rsidRPr="0017109B">
        <w:rPr>
          <w:rFonts w:ascii="微软雅黑" w:eastAsia="微软雅黑" w:hAnsi="微软雅黑"/>
          <w:spacing w:val="-4"/>
          <w:lang w:eastAsia="zh-CN"/>
        </w:rPr>
        <w:t>自然语言处理是计算机科学领域与人工智能领域中的一个重要方向，研究能</w:t>
      </w:r>
      <w:r w:rsidRPr="0017109B">
        <w:rPr>
          <w:rFonts w:ascii="微软雅黑" w:eastAsia="微软雅黑" w:hAnsi="微软雅黑"/>
          <w:spacing w:val="-8"/>
          <w:lang w:eastAsia="zh-CN"/>
        </w:rPr>
        <w:t>实现人与计算机之间用自然语言进行有效通信的各种理论和方法，涉及的领域较多，主要包括机器翻译、机器阅读理解和问答系统等。</w:t>
      </w:r>
      <w:r w:rsidRPr="0017109B">
        <w:rPr>
          <w:rFonts w:ascii="微软雅黑" w:eastAsia="微软雅黑" w:hAnsi="微软雅黑"/>
          <w:spacing w:val="-8"/>
          <w:w w:val="223"/>
          <w:lang w:eastAsia="zh-CN"/>
        </w:rPr>
        <w:t xml:space="preserve"> </w:t>
      </w:r>
    </w:p>
    <w:p w:rsidR="006211DE" w:rsidRPr="0017109B" w:rsidRDefault="00B33EA4">
      <w:pPr>
        <w:pStyle w:val="a3"/>
        <w:spacing w:before="87"/>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1</w:t>
      </w:r>
      <w:r w:rsidRPr="0017109B">
        <w:rPr>
          <w:rFonts w:ascii="微软雅黑" w:eastAsia="微软雅黑" w:hAnsi="微软雅黑"/>
          <w:lang w:eastAsia="zh-CN"/>
        </w:rPr>
        <w:t>）机器翻译</w:t>
      </w:r>
    </w:p>
    <w:p w:rsidR="006211DE" w:rsidRPr="0017109B" w:rsidRDefault="00B33EA4">
      <w:pPr>
        <w:pStyle w:val="a3"/>
        <w:spacing w:before="107" w:line="220" w:lineRule="auto"/>
        <w:ind w:right="914" w:firstLine="480"/>
        <w:jc w:val="both"/>
        <w:rPr>
          <w:rFonts w:ascii="微软雅黑" w:eastAsia="微软雅黑" w:hAnsi="微软雅黑"/>
          <w:lang w:eastAsia="zh-CN"/>
        </w:rPr>
      </w:pPr>
      <w:r w:rsidRPr="0017109B">
        <w:rPr>
          <w:rFonts w:ascii="微软雅黑" w:eastAsia="微软雅黑" w:hAnsi="微软雅黑"/>
          <w:spacing w:val="3"/>
          <w:lang w:eastAsia="zh-CN"/>
        </w:rPr>
        <w:t>机器翻译技术是指利用计算机技术实现从一种自然语言到另外一种自然语</w:t>
      </w:r>
      <w:r w:rsidRPr="0017109B">
        <w:rPr>
          <w:rFonts w:ascii="微软雅黑" w:eastAsia="微软雅黑" w:hAnsi="微软雅黑"/>
          <w:spacing w:val="-9"/>
          <w:lang w:eastAsia="zh-CN"/>
        </w:rPr>
        <w:t>言的翻译过程。基于统计的机器翻译方法突破了之前基于规则和实例翻译方法的</w:t>
      </w:r>
      <w:r w:rsidRPr="0017109B">
        <w:rPr>
          <w:rFonts w:ascii="微软雅黑" w:eastAsia="微软雅黑" w:hAnsi="微软雅黑"/>
          <w:spacing w:val="-12"/>
          <w:lang w:eastAsia="zh-CN"/>
        </w:rPr>
        <w:t>局限性，翻译性能取得巨大提升。基于深度神经网络的机器翻译在日常口语等一</w:t>
      </w:r>
      <w:r w:rsidRPr="0017109B">
        <w:rPr>
          <w:rFonts w:ascii="微软雅黑" w:eastAsia="微软雅黑" w:hAnsi="微软雅黑"/>
          <w:spacing w:val="-17"/>
          <w:lang w:eastAsia="zh-CN"/>
        </w:rPr>
        <w:t>些场景的成功应用已经显现出了巨大的潜力。随着上下文的语境表征和知识逻辑</w:t>
      </w:r>
      <w:r w:rsidRPr="0017109B">
        <w:rPr>
          <w:rFonts w:ascii="微软雅黑" w:eastAsia="微软雅黑" w:hAnsi="微软雅黑"/>
          <w:spacing w:val="-16"/>
          <w:lang w:eastAsia="zh-CN"/>
        </w:rPr>
        <w:t>推理能力的发展，自然语言知识图谱不断扩充，机器翻译将会在多轮对话翻译及篇章翻译等领域取得更大进展。</w:t>
      </w:r>
    </w:p>
    <w:p w:rsidR="006211DE" w:rsidRPr="0017109B" w:rsidRDefault="00B33EA4">
      <w:pPr>
        <w:pStyle w:val="a3"/>
        <w:spacing w:before="112" w:line="220" w:lineRule="auto"/>
        <w:ind w:right="916" w:firstLine="480"/>
        <w:jc w:val="both"/>
        <w:rPr>
          <w:rFonts w:ascii="微软雅黑" w:eastAsia="微软雅黑" w:hAnsi="微软雅黑"/>
          <w:lang w:eastAsia="zh-CN"/>
        </w:rPr>
      </w:pPr>
      <w:r w:rsidRPr="0017109B">
        <w:rPr>
          <w:rFonts w:ascii="微软雅黑" w:eastAsia="微软雅黑" w:hAnsi="微软雅黑"/>
          <w:spacing w:val="-4"/>
          <w:lang w:eastAsia="zh-CN"/>
        </w:rPr>
        <w:t>目前非限定领域机器翻译中性能较佳的一种是统计机器翻译，包括训练及解</w:t>
      </w:r>
      <w:r w:rsidRPr="0017109B">
        <w:rPr>
          <w:rFonts w:ascii="微软雅黑" w:eastAsia="微软雅黑" w:hAnsi="微软雅黑"/>
          <w:spacing w:val="-11"/>
          <w:lang w:eastAsia="zh-CN"/>
        </w:rPr>
        <w:t>码两个阶段。训练阶段的目标是获得模型参数，解码阶段的目标是利用所估计的</w:t>
      </w:r>
      <w:r w:rsidRPr="0017109B">
        <w:rPr>
          <w:rFonts w:ascii="微软雅黑" w:eastAsia="微软雅黑" w:hAnsi="微软雅黑"/>
          <w:spacing w:val="-15"/>
          <w:lang w:eastAsia="zh-CN"/>
        </w:rPr>
        <w:t>参数和给定的优化目标，获取待翻译语句的最佳翻译结果。统计机器翻译主</w:t>
      </w:r>
      <w:r w:rsidRPr="0017109B">
        <w:rPr>
          <w:rFonts w:ascii="微软雅黑" w:eastAsia="微软雅黑" w:hAnsi="微软雅黑"/>
          <w:spacing w:val="-15"/>
          <w:lang w:eastAsia="zh-CN"/>
        </w:rPr>
        <w:t>要包括语料预处理、词对齐、短语抽取、短语概率计算、最大熵</w:t>
      </w:r>
      <w:proofErr w:type="gramStart"/>
      <w:r w:rsidRPr="0017109B">
        <w:rPr>
          <w:rFonts w:ascii="微软雅黑" w:eastAsia="微软雅黑" w:hAnsi="微软雅黑"/>
          <w:spacing w:val="-15"/>
          <w:lang w:eastAsia="zh-CN"/>
        </w:rPr>
        <w:t>调序等</w:t>
      </w:r>
      <w:proofErr w:type="gramEnd"/>
      <w:r w:rsidRPr="0017109B">
        <w:rPr>
          <w:rFonts w:ascii="微软雅黑" w:eastAsia="微软雅黑" w:hAnsi="微软雅黑"/>
          <w:spacing w:val="-15"/>
          <w:lang w:eastAsia="zh-CN"/>
        </w:rPr>
        <w:t>步骤。基于神</w:t>
      </w:r>
      <w:r w:rsidRPr="0017109B">
        <w:rPr>
          <w:rFonts w:ascii="微软雅黑" w:eastAsia="微软雅黑" w:hAnsi="微软雅黑"/>
          <w:spacing w:val="-18"/>
          <w:lang w:eastAsia="zh-CN"/>
        </w:rPr>
        <w:t>经网络的端到端翻译方法不需要针对双语句子专门设计特征模型，而是直接把源</w:t>
      </w:r>
      <w:r w:rsidRPr="0017109B">
        <w:rPr>
          <w:rFonts w:ascii="微软雅黑" w:eastAsia="微软雅黑" w:hAnsi="微软雅黑"/>
          <w:spacing w:val="-20"/>
          <w:lang w:eastAsia="zh-CN"/>
        </w:rPr>
        <w:t>语言句子的词串送入神经网络模型，经过神经网络的运算，得到目标语言句子的</w:t>
      </w:r>
      <w:r w:rsidRPr="0017109B">
        <w:rPr>
          <w:rFonts w:ascii="微软雅黑" w:eastAsia="微软雅黑" w:hAnsi="微软雅黑"/>
          <w:spacing w:val="-14"/>
          <w:lang w:eastAsia="zh-CN"/>
        </w:rPr>
        <w:t>翻译结果。在基于端到端的机器翻译系统中，通常采用递归神经网络或卷积神经</w:t>
      </w:r>
      <w:r w:rsidRPr="0017109B">
        <w:rPr>
          <w:rFonts w:ascii="微软雅黑" w:eastAsia="微软雅黑" w:hAnsi="微软雅黑"/>
          <w:spacing w:val="-16"/>
          <w:lang w:eastAsia="zh-CN"/>
        </w:rPr>
        <w:t>网络对句子进行表征建模，从海量训练数据中抽取语义信息，与基于短语的统计翻译相比，其翻译结果更加流畅自然，在实际应用中取得了较好的效果。</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56" w:lineRule="exact"/>
        <w:ind w:left="1320"/>
        <w:rPr>
          <w:rFonts w:ascii="微软雅黑" w:eastAsia="微软雅黑" w:hAnsi="微软雅黑"/>
          <w:lang w:eastAsia="zh-CN"/>
        </w:rPr>
      </w:pPr>
      <w:r w:rsidRPr="0017109B">
        <w:rPr>
          <w:rFonts w:ascii="微软雅黑" w:eastAsia="微软雅黑" w:hAnsi="微软雅黑"/>
          <w:lang w:eastAsia="zh-CN"/>
        </w:rPr>
        <w:lastRenderedPageBreak/>
        <w:t>（</w:t>
      </w:r>
      <w:r w:rsidRPr="0017109B">
        <w:rPr>
          <w:rFonts w:ascii="微软雅黑" w:eastAsia="微软雅黑" w:hAnsi="微软雅黑"/>
          <w:lang w:eastAsia="zh-CN"/>
        </w:rPr>
        <w:t>2</w:t>
      </w:r>
      <w:r w:rsidRPr="0017109B">
        <w:rPr>
          <w:rFonts w:ascii="微软雅黑" w:eastAsia="微软雅黑" w:hAnsi="微软雅黑"/>
          <w:lang w:eastAsia="zh-CN"/>
        </w:rPr>
        <w:t>）语义理解</w:t>
      </w:r>
    </w:p>
    <w:p w:rsidR="006211DE" w:rsidRPr="0017109B" w:rsidRDefault="00B33EA4">
      <w:pPr>
        <w:pStyle w:val="a3"/>
        <w:spacing w:before="107" w:line="220" w:lineRule="auto"/>
        <w:ind w:right="677" w:firstLine="480"/>
        <w:rPr>
          <w:rFonts w:ascii="微软雅黑" w:eastAsia="微软雅黑" w:hAnsi="微软雅黑"/>
          <w:lang w:eastAsia="zh-CN"/>
        </w:rPr>
      </w:pPr>
      <w:r w:rsidRPr="0017109B">
        <w:rPr>
          <w:rFonts w:ascii="微软雅黑" w:eastAsia="微软雅黑" w:hAnsi="微软雅黑"/>
          <w:spacing w:val="-4"/>
          <w:lang w:eastAsia="zh-CN"/>
        </w:rPr>
        <w:t>语义理解技术是指利用计算机技术实现对文本篇章的理解，并且回答与篇章</w:t>
      </w:r>
      <w:r w:rsidRPr="0017109B">
        <w:rPr>
          <w:rFonts w:ascii="微软雅黑" w:eastAsia="微软雅黑" w:hAnsi="微软雅黑"/>
          <w:spacing w:val="-4"/>
          <w:lang w:eastAsia="zh-CN"/>
        </w:rPr>
        <w:t xml:space="preserve"> </w:t>
      </w:r>
      <w:r w:rsidRPr="0017109B">
        <w:rPr>
          <w:rFonts w:ascii="微软雅黑" w:eastAsia="微软雅黑" w:hAnsi="微软雅黑"/>
          <w:spacing w:val="-12"/>
          <w:lang w:eastAsia="zh-CN"/>
        </w:rPr>
        <w:t>相关问题的过程。语义理解更注重于对上下文的理解以及对答案精准程度的把控。</w:t>
      </w:r>
      <w:r w:rsidRPr="0017109B">
        <w:rPr>
          <w:rFonts w:ascii="微软雅黑" w:eastAsia="微软雅黑" w:hAnsi="微软雅黑"/>
          <w:spacing w:val="-4"/>
          <w:lang w:eastAsia="zh-CN"/>
        </w:rPr>
        <w:t>随着</w:t>
      </w:r>
      <w:r w:rsidRPr="0017109B">
        <w:rPr>
          <w:rFonts w:ascii="微软雅黑" w:eastAsia="微软雅黑" w:hAnsi="微软雅黑"/>
          <w:spacing w:val="-4"/>
          <w:lang w:eastAsia="zh-CN"/>
        </w:rPr>
        <w:t xml:space="preserve"> </w:t>
      </w:r>
      <w:r w:rsidRPr="0017109B">
        <w:rPr>
          <w:rFonts w:ascii="微软雅黑" w:eastAsia="微软雅黑" w:hAnsi="微软雅黑"/>
          <w:spacing w:val="-4"/>
          <w:lang w:eastAsia="zh-CN"/>
        </w:rPr>
        <w:t xml:space="preserve">MCTest </w:t>
      </w:r>
      <w:r w:rsidRPr="0017109B">
        <w:rPr>
          <w:rFonts w:ascii="微软雅黑" w:eastAsia="微软雅黑" w:hAnsi="微软雅黑"/>
          <w:spacing w:val="-4"/>
          <w:lang w:eastAsia="zh-CN"/>
        </w:rPr>
        <w:t>数据集的发布，语义理解受到更多关注，取得了快速发展，相关数据</w:t>
      </w:r>
      <w:r w:rsidRPr="0017109B">
        <w:rPr>
          <w:rFonts w:ascii="微软雅黑" w:eastAsia="微软雅黑" w:hAnsi="微软雅黑"/>
          <w:spacing w:val="-9"/>
          <w:lang w:eastAsia="zh-CN"/>
        </w:rPr>
        <w:t>集和对应的神经网络模型层出不穷。语义理解技术将在智能客服、产品自动问</w:t>
      </w:r>
      <w:r w:rsidRPr="0017109B">
        <w:rPr>
          <w:rFonts w:ascii="微软雅黑" w:eastAsia="微软雅黑" w:hAnsi="微软雅黑"/>
          <w:spacing w:val="-9"/>
          <w:lang w:eastAsia="zh-CN"/>
        </w:rPr>
        <w:t xml:space="preserve"> </w:t>
      </w:r>
      <w:r w:rsidRPr="0017109B">
        <w:rPr>
          <w:rFonts w:ascii="微软雅黑" w:eastAsia="微软雅黑" w:hAnsi="微软雅黑"/>
          <w:spacing w:val="-9"/>
          <w:lang w:eastAsia="zh-CN"/>
        </w:rPr>
        <w:t>答等相关领域发挥重要作用，进一步提高问答与对话系统的精度。</w:t>
      </w:r>
    </w:p>
    <w:p w:rsidR="006211DE" w:rsidRPr="0017109B" w:rsidRDefault="00B33EA4">
      <w:pPr>
        <w:pStyle w:val="a3"/>
        <w:spacing w:before="113" w:line="220" w:lineRule="auto"/>
        <w:ind w:right="799" w:firstLine="480"/>
        <w:jc w:val="both"/>
        <w:rPr>
          <w:rFonts w:ascii="微软雅黑" w:eastAsia="微软雅黑" w:hAnsi="微软雅黑"/>
          <w:lang w:eastAsia="zh-CN"/>
        </w:rPr>
      </w:pPr>
      <w:r w:rsidRPr="0017109B">
        <w:rPr>
          <w:rFonts w:ascii="微软雅黑" w:eastAsia="微软雅黑" w:hAnsi="微软雅黑"/>
          <w:spacing w:val="-10"/>
          <w:lang w:eastAsia="zh-CN"/>
        </w:rPr>
        <w:t>在数据采集方面，语义理解通过自动构造数据方法和自动构造填空型问题的</w:t>
      </w:r>
      <w:r w:rsidRPr="0017109B">
        <w:rPr>
          <w:rFonts w:ascii="微软雅黑" w:eastAsia="微软雅黑" w:hAnsi="微软雅黑"/>
          <w:spacing w:val="-15"/>
          <w:lang w:eastAsia="zh-CN"/>
        </w:rPr>
        <w:t>方法来有效扩充数据资源。为了解决填充型问题，一些基于深度学习的方法相继</w:t>
      </w:r>
      <w:r w:rsidRPr="0017109B">
        <w:rPr>
          <w:rFonts w:ascii="微软雅黑" w:eastAsia="微软雅黑" w:hAnsi="微软雅黑"/>
          <w:spacing w:val="-12"/>
          <w:lang w:eastAsia="zh-CN"/>
        </w:rPr>
        <w:t>提出，如基于注意力的神经网</w:t>
      </w:r>
      <w:r w:rsidRPr="0017109B">
        <w:rPr>
          <w:rFonts w:ascii="微软雅黑" w:eastAsia="微软雅黑" w:hAnsi="微软雅黑"/>
          <w:spacing w:val="-12"/>
          <w:lang w:eastAsia="zh-CN"/>
        </w:rPr>
        <w:t>络方法。当前主流的模型是利用神经网络技术对篇</w:t>
      </w:r>
      <w:r w:rsidRPr="0017109B">
        <w:rPr>
          <w:rFonts w:ascii="微软雅黑" w:eastAsia="微软雅黑" w:hAnsi="微软雅黑"/>
          <w:spacing w:val="-10"/>
          <w:lang w:eastAsia="zh-CN"/>
        </w:rPr>
        <w:t>章、问题建模，对答案的开始和终止位置进行预测，抽取出篇章片段。对于进一</w:t>
      </w:r>
      <w:r w:rsidRPr="0017109B">
        <w:rPr>
          <w:rFonts w:ascii="微软雅黑" w:eastAsia="微软雅黑" w:hAnsi="微软雅黑"/>
          <w:spacing w:val="-18"/>
          <w:lang w:eastAsia="zh-CN"/>
        </w:rPr>
        <w:t>步泛化的答案，处理难度进一步提升，目前的语义理解技术仍有较大的提升空间。</w:t>
      </w:r>
    </w:p>
    <w:p w:rsidR="006211DE" w:rsidRPr="0017109B" w:rsidRDefault="00B33EA4">
      <w:pPr>
        <w:pStyle w:val="a3"/>
        <w:spacing w:before="86"/>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3</w:t>
      </w:r>
      <w:r w:rsidRPr="0017109B">
        <w:rPr>
          <w:rFonts w:ascii="微软雅黑" w:eastAsia="微软雅黑" w:hAnsi="微软雅黑"/>
          <w:lang w:eastAsia="zh-CN"/>
        </w:rPr>
        <w:t>）问答系统</w:t>
      </w:r>
    </w:p>
    <w:p w:rsidR="006211DE" w:rsidRPr="0017109B" w:rsidRDefault="00B33EA4">
      <w:pPr>
        <w:pStyle w:val="a3"/>
        <w:spacing w:before="105" w:line="220" w:lineRule="auto"/>
        <w:ind w:right="916" w:firstLine="480"/>
        <w:jc w:val="both"/>
        <w:rPr>
          <w:rFonts w:ascii="微软雅黑" w:eastAsia="微软雅黑" w:hAnsi="微软雅黑"/>
          <w:lang w:eastAsia="zh-CN"/>
        </w:rPr>
      </w:pPr>
      <w:r w:rsidRPr="0017109B">
        <w:rPr>
          <w:rFonts w:ascii="微软雅黑" w:eastAsia="微软雅黑" w:hAnsi="微软雅黑"/>
          <w:spacing w:val="-4"/>
          <w:lang w:eastAsia="zh-CN"/>
        </w:rPr>
        <w:t>问答系统分为开放领域的对话系统和特定领域的问答系统。问答系统技术是</w:t>
      </w:r>
      <w:r w:rsidRPr="0017109B">
        <w:rPr>
          <w:rFonts w:ascii="微软雅黑" w:eastAsia="微软雅黑" w:hAnsi="微软雅黑"/>
          <w:spacing w:val="-8"/>
          <w:lang w:eastAsia="zh-CN"/>
        </w:rPr>
        <w:t>指让计算机像人类一样用自然语言与人交流的技术。人们可以向问答系统提交用</w:t>
      </w:r>
      <w:r w:rsidRPr="0017109B">
        <w:rPr>
          <w:rFonts w:ascii="微软雅黑" w:eastAsia="微软雅黑" w:hAnsi="微软雅黑"/>
          <w:spacing w:val="-13"/>
          <w:lang w:eastAsia="zh-CN"/>
        </w:rPr>
        <w:t>自然语言表达的问题，系统会返回关联性较高的答案。尽管问答系统目前已经有</w:t>
      </w:r>
      <w:r w:rsidRPr="0017109B">
        <w:rPr>
          <w:rFonts w:ascii="微软雅黑" w:eastAsia="微软雅黑" w:hAnsi="微软雅黑"/>
          <w:spacing w:val="-15"/>
          <w:lang w:eastAsia="zh-CN"/>
        </w:rPr>
        <w:t>了不少应用产品出现，但大多是在实际信息服务系统和智能手机助手等领域中的应用，在问答系统鲁棒性方面仍然存</w:t>
      </w:r>
      <w:r w:rsidRPr="0017109B">
        <w:rPr>
          <w:rFonts w:ascii="微软雅黑" w:eastAsia="微软雅黑" w:hAnsi="微软雅黑"/>
          <w:spacing w:val="-15"/>
          <w:lang w:eastAsia="zh-CN"/>
        </w:rPr>
        <w:t>在着问题和挑战。</w:t>
      </w:r>
    </w:p>
    <w:p w:rsidR="006211DE" w:rsidRPr="0017109B" w:rsidRDefault="00B33EA4">
      <w:pPr>
        <w:pStyle w:val="a3"/>
        <w:spacing w:before="115" w:line="220" w:lineRule="auto"/>
        <w:ind w:right="918" w:firstLine="480"/>
        <w:jc w:val="both"/>
        <w:rPr>
          <w:rFonts w:ascii="微软雅黑" w:eastAsia="微软雅黑" w:hAnsi="微软雅黑"/>
          <w:lang w:eastAsia="zh-CN"/>
        </w:rPr>
      </w:pPr>
      <w:r w:rsidRPr="0017109B">
        <w:rPr>
          <w:rFonts w:ascii="微软雅黑" w:eastAsia="微软雅黑" w:hAnsi="微软雅黑"/>
          <w:spacing w:val="-6"/>
          <w:lang w:eastAsia="zh-CN"/>
        </w:rPr>
        <w:t>自然语言处理面临四大挑战：一是在词法、句法、语义、语用和语音等不同</w:t>
      </w:r>
      <w:r w:rsidRPr="0017109B">
        <w:rPr>
          <w:rFonts w:ascii="微软雅黑" w:eastAsia="微软雅黑" w:hAnsi="微软雅黑"/>
          <w:spacing w:val="-13"/>
          <w:lang w:eastAsia="zh-CN"/>
        </w:rPr>
        <w:t>层面存在不确定性；二是新的词汇、术语、语义和语法导致未知语言现象的不可</w:t>
      </w:r>
      <w:r w:rsidRPr="0017109B">
        <w:rPr>
          <w:rFonts w:ascii="微软雅黑" w:eastAsia="微软雅黑" w:hAnsi="微软雅黑"/>
          <w:spacing w:val="-12"/>
          <w:lang w:eastAsia="zh-CN"/>
        </w:rPr>
        <w:t>预测性；三是数据资源的不充分使其难以覆盖复杂的语言现象；四是语义知识的</w:t>
      </w:r>
      <w:r w:rsidRPr="0017109B">
        <w:rPr>
          <w:rFonts w:ascii="微软雅黑" w:eastAsia="微软雅黑" w:hAnsi="微软雅黑"/>
          <w:spacing w:val="-16"/>
          <w:lang w:eastAsia="zh-CN"/>
        </w:rPr>
        <w:t>模糊性和错综复杂的关联性难以用简单的数学模型描述，语义计算需要参数庞大的非线性计算。</w:t>
      </w:r>
    </w:p>
    <w:p w:rsidR="006211DE" w:rsidRPr="0017109B" w:rsidRDefault="00B33EA4">
      <w:pPr>
        <w:pStyle w:val="3"/>
        <w:numPr>
          <w:ilvl w:val="2"/>
          <w:numId w:val="8"/>
        </w:numPr>
        <w:tabs>
          <w:tab w:val="left" w:pos="1611"/>
        </w:tabs>
        <w:spacing w:before="200"/>
        <w:rPr>
          <w:rFonts w:ascii="微软雅黑" w:eastAsia="微软雅黑" w:hAnsi="微软雅黑"/>
        </w:rPr>
      </w:pPr>
      <w:bookmarkStart w:id="16" w:name="_Toc504981940"/>
      <w:r w:rsidRPr="0017109B">
        <w:rPr>
          <w:rFonts w:ascii="微软雅黑" w:eastAsia="微软雅黑" w:hAnsi="微软雅黑"/>
        </w:rPr>
        <w:t>人机交互</w:t>
      </w:r>
      <w:bookmarkEnd w:id="16"/>
    </w:p>
    <w:p w:rsidR="006211DE" w:rsidRPr="0017109B" w:rsidRDefault="00B33EA4">
      <w:pPr>
        <w:pStyle w:val="a3"/>
        <w:spacing w:before="65" w:line="220" w:lineRule="auto"/>
        <w:ind w:right="801" w:firstLine="480"/>
        <w:jc w:val="both"/>
        <w:rPr>
          <w:rFonts w:ascii="微软雅黑" w:eastAsia="微软雅黑" w:hAnsi="微软雅黑"/>
          <w:lang w:eastAsia="zh-CN"/>
        </w:rPr>
      </w:pPr>
      <w:r w:rsidRPr="0017109B">
        <w:rPr>
          <w:rFonts w:ascii="微软雅黑" w:eastAsia="微软雅黑" w:hAnsi="微软雅黑"/>
          <w:spacing w:val="-5"/>
          <w:lang w:eastAsia="zh-CN"/>
        </w:rPr>
        <w:t>人机交互主要研究人和计算机之间的信息交换，主要包括人到计算机和计算</w:t>
      </w:r>
      <w:r w:rsidRPr="0017109B">
        <w:rPr>
          <w:rFonts w:ascii="微软雅黑" w:eastAsia="微软雅黑" w:hAnsi="微软雅黑"/>
          <w:spacing w:val="-11"/>
          <w:lang w:eastAsia="zh-CN"/>
        </w:rPr>
        <w:t>机到人的两部分信息交换，是人工智能领域的重要的外围技术。人机交互是与认</w:t>
      </w:r>
      <w:r w:rsidRPr="0017109B">
        <w:rPr>
          <w:rFonts w:ascii="微软雅黑" w:eastAsia="微软雅黑" w:hAnsi="微软雅黑"/>
          <w:spacing w:val="-13"/>
          <w:lang w:eastAsia="zh-CN"/>
        </w:rPr>
        <w:t>知心理学、人机工程学、多媒体技术、虚拟现实技术等密切相关</w:t>
      </w:r>
      <w:r w:rsidRPr="0017109B">
        <w:rPr>
          <w:rFonts w:ascii="微软雅黑" w:eastAsia="微软雅黑" w:hAnsi="微软雅黑"/>
          <w:spacing w:val="-13"/>
          <w:lang w:eastAsia="zh-CN"/>
        </w:rPr>
        <w:t>的综合学科。传统的人与计算机之间的信息交换主要依靠交互设备进行，主要包括键盘、鼠标、操纵杆、数据服装、眼动跟踪器、位置跟踪器、数据手套、压力笔等输入设备，</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6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以及打印机、绘图仪、显示器、头盔式显示器、音箱等输出设备。人机交互技术</w:t>
      </w:r>
    </w:p>
    <w:p w:rsidR="006211DE" w:rsidRPr="0017109B" w:rsidRDefault="00B33EA4">
      <w:pPr>
        <w:pStyle w:val="a3"/>
        <w:spacing w:before="8" w:line="220" w:lineRule="auto"/>
        <w:ind w:right="916"/>
        <w:rPr>
          <w:rFonts w:ascii="微软雅黑" w:eastAsia="微软雅黑" w:hAnsi="微软雅黑"/>
          <w:lang w:eastAsia="zh-CN"/>
        </w:rPr>
      </w:pPr>
      <w:r w:rsidRPr="0017109B">
        <w:rPr>
          <w:rFonts w:ascii="微软雅黑" w:eastAsia="微软雅黑" w:hAnsi="微软雅黑"/>
          <w:spacing w:val="-5"/>
          <w:lang w:eastAsia="zh-CN"/>
        </w:rPr>
        <w:t>除了传统的基本</w:t>
      </w:r>
      <w:proofErr w:type="gramStart"/>
      <w:r w:rsidRPr="0017109B">
        <w:rPr>
          <w:rFonts w:ascii="微软雅黑" w:eastAsia="微软雅黑" w:hAnsi="微软雅黑"/>
          <w:spacing w:val="-5"/>
          <w:lang w:eastAsia="zh-CN"/>
        </w:rPr>
        <w:t>交互和</w:t>
      </w:r>
      <w:proofErr w:type="gramEnd"/>
      <w:r w:rsidRPr="0017109B">
        <w:rPr>
          <w:rFonts w:ascii="微软雅黑" w:eastAsia="微软雅黑" w:hAnsi="微软雅黑"/>
          <w:spacing w:val="-5"/>
          <w:lang w:eastAsia="zh-CN"/>
        </w:rPr>
        <w:t>图形交互外，还包括语音交互、情感交互、体感交互及</w:t>
      </w:r>
      <w:proofErr w:type="gramStart"/>
      <w:r w:rsidRPr="0017109B">
        <w:rPr>
          <w:rFonts w:ascii="微软雅黑" w:eastAsia="微软雅黑" w:hAnsi="微软雅黑"/>
          <w:spacing w:val="-5"/>
          <w:lang w:eastAsia="zh-CN"/>
        </w:rPr>
        <w:t>脑机交互等</w:t>
      </w:r>
      <w:proofErr w:type="gramEnd"/>
      <w:r w:rsidRPr="0017109B">
        <w:rPr>
          <w:rFonts w:ascii="微软雅黑" w:eastAsia="微软雅黑" w:hAnsi="微软雅黑"/>
          <w:spacing w:val="-5"/>
          <w:lang w:eastAsia="zh-CN"/>
        </w:rPr>
        <w:t>技术，以下对后四种与人工智能关联密切的典型交互手段进行介绍。</w:t>
      </w:r>
    </w:p>
    <w:p w:rsidR="006211DE" w:rsidRPr="0017109B" w:rsidRDefault="00B33EA4">
      <w:pPr>
        <w:pStyle w:val="a3"/>
        <w:spacing w:before="89"/>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1</w:t>
      </w:r>
      <w:r w:rsidRPr="0017109B">
        <w:rPr>
          <w:rFonts w:ascii="微软雅黑" w:eastAsia="微软雅黑" w:hAnsi="微软雅黑"/>
          <w:lang w:eastAsia="zh-CN"/>
        </w:rPr>
        <w:t>）语音交互</w:t>
      </w:r>
    </w:p>
    <w:p w:rsidR="006211DE" w:rsidRPr="0017109B" w:rsidRDefault="00B33EA4">
      <w:pPr>
        <w:pStyle w:val="a3"/>
        <w:spacing w:before="105" w:line="220" w:lineRule="auto"/>
        <w:ind w:right="676" w:firstLine="480"/>
        <w:rPr>
          <w:rFonts w:ascii="微软雅黑" w:eastAsia="微软雅黑" w:hAnsi="微软雅黑"/>
          <w:lang w:eastAsia="zh-CN"/>
        </w:rPr>
      </w:pPr>
      <w:r w:rsidRPr="0017109B">
        <w:rPr>
          <w:rFonts w:ascii="微软雅黑" w:eastAsia="微软雅黑" w:hAnsi="微软雅黑"/>
          <w:spacing w:val="-7"/>
          <w:lang w:eastAsia="zh-CN"/>
        </w:rPr>
        <w:t>语音交互是一种高效的交互方式，是人以自然语音或机器合成语音同计算机</w:t>
      </w:r>
      <w:r w:rsidRPr="0017109B">
        <w:rPr>
          <w:rFonts w:ascii="微软雅黑" w:eastAsia="微软雅黑" w:hAnsi="微软雅黑"/>
          <w:spacing w:val="-7"/>
          <w:lang w:eastAsia="zh-CN"/>
        </w:rPr>
        <w:t xml:space="preserve"> </w:t>
      </w:r>
      <w:r w:rsidRPr="0017109B">
        <w:rPr>
          <w:rFonts w:ascii="微软雅黑" w:eastAsia="微软雅黑" w:hAnsi="微软雅黑"/>
          <w:spacing w:val="-13"/>
          <w:lang w:eastAsia="zh-CN"/>
        </w:rPr>
        <w:t>进行交互的综合性技术，结合了语言学、心理学、工程和计算机技术等领域的知</w:t>
      </w:r>
      <w:r w:rsidRPr="0017109B">
        <w:rPr>
          <w:rFonts w:ascii="微软雅黑" w:eastAsia="微软雅黑" w:hAnsi="微软雅黑"/>
          <w:spacing w:val="-13"/>
          <w:lang w:eastAsia="zh-CN"/>
        </w:rPr>
        <w:t xml:space="preserve"> </w:t>
      </w:r>
      <w:r w:rsidRPr="0017109B">
        <w:rPr>
          <w:rFonts w:ascii="微软雅黑" w:eastAsia="微软雅黑" w:hAnsi="微软雅黑"/>
          <w:spacing w:val="-10"/>
          <w:lang w:eastAsia="zh-CN"/>
        </w:rPr>
        <w:t>识。语音交互不仅要对语音识别和语音合成进行研究，还要对人在语音通道下的</w:t>
      </w:r>
      <w:r w:rsidRPr="0017109B">
        <w:rPr>
          <w:rFonts w:ascii="微软雅黑" w:eastAsia="微软雅黑" w:hAnsi="微软雅黑"/>
          <w:spacing w:val="-10"/>
          <w:lang w:eastAsia="zh-CN"/>
        </w:rPr>
        <w:t xml:space="preserve"> </w:t>
      </w:r>
      <w:r w:rsidRPr="0017109B">
        <w:rPr>
          <w:rFonts w:ascii="微软雅黑" w:eastAsia="微软雅黑" w:hAnsi="微软雅黑"/>
          <w:spacing w:val="-12"/>
          <w:lang w:eastAsia="zh-CN"/>
        </w:rPr>
        <w:t>交互机理、行为方式等进行研究。语音交互过程包括四部分：语音采集、语音识</w:t>
      </w:r>
      <w:r w:rsidRPr="0017109B">
        <w:rPr>
          <w:rFonts w:ascii="微软雅黑" w:eastAsia="微软雅黑" w:hAnsi="微软雅黑"/>
          <w:spacing w:val="-12"/>
          <w:lang w:eastAsia="zh-CN"/>
        </w:rPr>
        <w:t xml:space="preserve"> </w:t>
      </w:r>
      <w:r w:rsidRPr="0017109B">
        <w:rPr>
          <w:rFonts w:ascii="微软雅黑" w:eastAsia="微软雅黑" w:hAnsi="微软雅黑"/>
          <w:spacing w:val="-10"/>
          <w:lang w:eastAsia="zh-CN"/>
        </w:rPr>
        <w:t>别、语义理解和语音合成。语音采集完成音频的录入、采样及编码；语音识别完</w:t>
      </w:r>
      <w:r w:rsidRPr="0017109B">
        <w:rPr>
          <w:rFonts w:ascii="微软雅黑" w:eastAsia="微软雅黑" w:hAnsi="微软雅黑"/>
          <w:spacing w:val="-10"/>
          <w:lang w:eastAsia="zh-CN"/>
        </w:rPr>
        <w:t xml:space="preserve"> </w:t>
      </w:r>
      <w:r w:rsidRPr="0017109B">
        <w:rPr>
          <w:rFonts w:ascii="微软雅黑" w:eastAsia="微软雅黑" w:hAnsi="微软雅黑"/>
          <w:spacing w:val="-15"/>
          <w:lang w:eastAsia="zh-CN"/>
        </w:rPr>
        <w:t>成语音信息到机器可识别的文本信息的转化；语义理解根据语音识别转换后的文</w:t>
      </w:r>
      <w:r w:rsidRPr="0017109B">
        <w:rPr>
          <w:rFonts w:ascii="微软雅黑" w:eastAsia="微软雅黑" w:hAnsi="微软雅黑"/>
          <w:spacing w:val="-15"/>
          <w:lang w:eastAsia="zh-CN"/>
        </w:rPr>
        <w:t xml:space="preserve"> </w:t>
      </w:r>
      <w:r w:rsidRPr="0017109B">
        <w:rPr>
          <w:rFonts w:ascii="微软雅黑" w:eastAsia="微软雅黑" w:hAnsi="微软雅黑"/>
          <w:spacing w:val="-17"/>
          <w:lang w:eastAsia="zh-CN"/>
        </w:rPr>
        <w:t>本字符或命令完成相应的操作；语音合成完成文本信息到声音信息的转换。作为</w:t>
      </w:r>
      <w:r w:rsidRPr="0017109B">
        <w:rPr>
          <w:rFonts w:ascii="微软雅黑" w:eastAsia="微软雅黑" w:hAnsi="微软雅黑"/>
          <w:spacing w:val="-17"/>
          <w:lang w:eastAsia="zh-CN"/>
        </w:rPr>
        <w:t xml:space="preserve"> </w:t>
      </w:r>
      <w:r w:rsidRPr="0017109B">
        <w:rPr>
          <w:rFonts w:ascii="微软雅黑" w:eastAsia="微软雅黑" w:hAnsi="微软雅黑"/>
          <w:spacing w:val="-20"/>
          <w:lang w:eastAsia="zh-CN"/>
        </w:rPr>
        <w:t>人类沟通和获取信息最自然便捷的手段，语音</w:t>
      </w:r>
      <w:proofErr w:type="gramStart"/>
      <w:r w:rsidRPr="0017109B">
        <w:rPr>
          <w:rFonts w:ascii="微软雅黑" w:eastAsia="微软雅黑" w:hAnsi="微软雅黑"/>
          <w:spacing w:val="-20"/>
          <w:lang w:eastAsia="zh-CN"/>
        </w:rPr>
        <w:t>交互比</w:t>
      </w:r>
      <w:proofErr w:type="gramEnd"/>
      <w:r w:rsidRPr="0017109B">
        <w:rPr>
          <w:rFonts w:ascii="微软雅黑" w:eastAsia="微软雅黑" w:hAnsi="微软雅黑"/>
          <w:spacing w:val="-20"/>
          <w:lang w:eastAsia="zh-CN"/>
        </w:rPr>
        <w:t>其他交互方式具备更多优势，</w:t>
      </w:r>
      <w:r w:rsidRPr="0017109B">
        <w:rPr>
          <w:rFonts w:ascii="微软雅黑" w:eastAsia="微软雅黑" w:hAnsi="微软雅黑"/>
          <w:spacing w:val="-20"/>
          <w:lang w:eastAsia="zh-CN"/>
        </w:rPr>
        <w:t xml:space="preserve"> </w:t>
      </w:r>
      <w:r w:rsidRPr="0017109B">
        <w:rPr>
          <w:rFonts w:ascii="微软雅黑" w:eastAsia="微软雅黑" w:hAnsi="微软雅黑"/>
          <w:spacing w:val="-19"/>
          <w:lang w:eastAsia="zh-CN"/>
        </w:rPr>
        <w:t>能为人</w:t>
      </w:r>
      <w:r w:rsidRPr="0017109B">
        <w:rPr>
          <w:rFonts w:ascii="微软雅黑" w:eastAsia="微软雅黑" w:hAnsi="微软雅黑"/>
          <w:spacing w:val="-19"/>
          <w:lang w:eastAsia="zh-CN"/>
        </w:rPr>
        <w:t>机交互带来根本性变革，是大数据和认知计算时代未来发展的制高点，具</w:t>
      </w:r>
      <w:r w:rsidRPr="0017109B">
        <w:rPr>
          <w:rFonts w:ascii="微软雅黑" w:eastAsia="微软雅黑" w:hAnsi="微软雅黑"/>
          <w:spacing w:val="-19"/>
          <w:lang w:eastAsia="zh-CN"/>
        </w:rPr>
        <w:t xml:space="preserve"> </w:t>
      </w:r>
      <w:r w:rsidRPr="0017109B">
        <w:rPr>
          <w:rFonts w:ascii="微软雅黑" w:eastAsia="微软雅黑" w:hAnsi="微软雅黑"/>
          <w:spacing w:val="-19"/>
          <w:lang w:eastAsia="zh-CN"/>
        </w:rPr>
        <w:t>有广阔的发展前景和应用前景。</w:t>
      </w:r>
    </w:p>
    <w:p w:rsidR="006211DE" w:rsidRPr="0017109B" w:rsidRDefault="00B33EA4">
      <w:pPr>
        <w:pStyle w:val="a3"/>
        <w:spacing w:before="79"/>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2</w:t>
      </w:r>
      <w:r w:rsidRPr="0017109B">
        <w:rPr>
          <w:rFonts w:ascii="微软雅黑" w:eastAsia="微软雅黑" w:hAnsi="微软雅黑"/>
          <w:lang w:eastAsia="zh-CN"/>
        </w:rPr>
        <w:t>）情感交互</w:t>
      </w:r>
      <w:r w:rsidRPr="0017109B">
        <w:rPr>
          <w:rFonts w:ascii="微软雅黑" w:eastAsia="微软雅黑" w:hAnsi="微软雅黑"/>
          <w:w w:val="223"/>
          <w:lang w:eastAsia="zh-CN"/>
        </w:rPr>
        <w:t xml:space="preserve"> </w:t>
      </w:r>
    </w:p>
    <w:p w:rsidR="006211DE" w:rsidRPr="0017109B" w:rsidRDefault="00B33EA4">
      <w:pPr>
        <w:pStyle w:val="a3"/>
        <w:spacing w:before="107" w:line="220" w:lineRule="auto"/>
        <w:ind w:right="916" w:firstLine="480"/>
        <w:jc w:val="both"/>
        <w:rPr>
          <w:rFonts w:ascii="微软雅黑" w:eastAsia="微软雅黑" w:hAnsi="微软雅黑"/>
          <w:lang w:eastAsia="zh-CN"/>
        </w:rPr>
      </w:pPr>
      <w:r w:rsidRPr="0017109B">
        <w:rPr>
          <w:rFonts w:ascii="微软雅黑" w:eastAsia="微软雅黑" w:hAnsi="微软雅黑"/>
          <w:spacing w:val="-6"/>
          <w:lang w:eastAsia="zh-CN"/>
        </w:rPr>
        <w:t>情感是一种高层次的信息传递，而情感交互是一种交互状态，它在表达功能</w:t>
      </w:r>
      <w:r w:rsidRPr="0017109B">
        <w:rPr>
          <w:rFonts w:ascii="微软雅黑" w:eastAsia="微软雅黑" w:hAnsi="微软雅黑"/>
          <w:spacing w:val="-12"/>
          <w:lang w:eastAsia="zh-CN"/>
        </w:rPr>
        <w:t>和信息时传递情感，勾起人们的记忆或内心的情愫。传统的人机交互无法理解和</w:t>
      </w:r>
      <w:r w:rsidRPr="0017109B">
        <w:rPr>
          <w:rFonts w:ascii="微软雅黑" w:eastAsia="微软雅黑" w:hAnsi="微软雅黑"/>
          <w:spacing w:val="-15"/>
          <w:lang w:eastAsia="zh-CN"/>
        </w:rPr>
        <w:t>适应人的情绪或心境，缺乏情感理解和表达能力，计算机难以具有类似人一样的</w:t>
      </w:r>
      <w:r w:rsidRPr="0017109B">
        <w:rPr>
          <w:rFonts w:ascii="微软雅黑" w:eastAsia="微软雅黑" w:hAnsi="微软雅黑"/>
          <w:spacing w:val="-11"/>
          <w:lang w:eastAsia="zh-CN"/>
        </w:rPr>
        <w:t>智能，也难以通过人机交互做到真正的和谐与自然。情感交互就是要赋予计算机</w:t>
      </w:r>
      <w:r w:rsidRPr="0017109B">
        <w:rPr>
          <w:rFonts w:ascii="微软雅黑" w:eastAsia="微软雅黑" w:hAnsi="微软雅黑"/>
          <w:spacing w:val="-14"/>
          <w:lang w:eastAsia="zh-CN"/>
        </w:rPr>
        <w:t>类似于人一样的观察、理解和生成各种情感的能力，最终使计算机像人一样能进</w:t>
      </w:r>
      <w:r w:rsidRPr="0017109B">
        <w:rPr>
          <w:rFonts w:ascii="微软雅黑" w:eastAsia="微软雅黑" w:hAnsi="微软雅黑"/>
          <w:spacing w:val="-12"/>
          <w:lang w:eastAsia="zh-CN"/>
        </w:rPr>
        <w:t>行自然、亲切和生动的交互。情感交互已经成为人工智能领</w:t>
      </w:r>
      <w:r w:rsidRPr="0017109B">
        <w:rPr>
          <w:rFonts w:ascii="微软雅黑" w:eastAsia="微软雅黑" w:hAnsi="微软雅黑"/>
          <w:spacing w:val="-12"/>
          <w:lang w:eastAsia="zh-CN"/>
        </w:rPr>
        <w:t>域中的热点方向，旨</w:t>
      </w:r>
      <w:r w:rsidRPr="0017109B">
        <w:rPr>
          <w:rFonts w:ascii="微软雅黑" w:eastAsia="微软雅黑" w:hAnsi="微软雅黑"/>
          <w:spacing w:val="-24"/>
          <w:lang w:eastAsia="zh-CN"/>
        </w:rPr>
        <w:t>在让人机交互变得更加自然。目前，在情感交互信息的处理方式、情感描述方式、情感数据获取和处理过程、情感表达方式等方面还有诸多技术挑战。</w:t>
      </w:r>
      <w:r w:rsidRPr="0017109B">
        <w:rPr>
          <w:rFonts w:ascii="微软雅黑" w:eastAsia="微软雅黑" w:hAnsi="微软雅黑"/>
          <w:spacing w:val="-24"/>
          <w:w w:val="223"/>
          <w:lang w:eastAsia="zh-CN"/>
        </w:rPr>
        <w:t xml:space="preserve"> </w:t>
      </w:r>
    </w:p>
    <w:p w:rsidR="006211DE" w:rsidRPr="0017109B" w:rsidRDefault="00B33EA4">
      <w:pPr>
        <w:pStyle w:val="a3"/>
        <w:spacing w:before="81"/>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3</w:t>
      </w:r>
      <w:r w:rsidRPr="0017109B">
        <w:rPr>
          <w:rFonts w:ascii="微软雅黑" w:eastAsia="微软雅黑" w:hAnsi="微软雅黑"/>
          <w:lang w:eastAsia="zh-CN"/>
        </w:rPr>
        <w:t>）体感交互</w:t>
      </w:r>
    </w:p>
    <w:p w:rsidR="006211DE" w:rsidRPr="0017109B" w:rsidRDefault="00B33EA4">
      <w:pPr>
        <w:pStyle w:val="a3"/>
        <w:spacing w:before="108" w:line="220" w:lineRule="auto"/>
        <w:ind w:right="801" w:firstLine="480"/>
        <w:jc w:val="both"/>
        <w:rPr>
          <w:rFonts w:ascii="微软雅黑" w:eastAsia="微软雅黑" w:hAnsi="微软雅黑"/>
          <w:lang w:eastAsia="zh-CN"/>
        </w:rPr>
      </w:pPr>
      <w:r w:rsidRPr="0017109B">
        <w:rPr>
          <w:rFonts w:ascii="微软雅黑" w:eastAsia="微软雅黑" w:hAnsi="微软雅黑"/>
          <w:spacing w:val="-5"/>
          <w:lang w:eastAsia="zh-CN"/>
        </w:rPr>
        <w:t>体感交互是个体不需要借助任何复杂的控制系统，以体感技术为基础，直接</w:t>
      </w:r>
      <w:r w:rsidRPr="0017109B">
        <w:rPr>
          <w:rFonts w:ascii="微软雅黑" w:eastAsia="微软雅黑" w:hAnsi="微软雅黑"/>
          <w:spacing w:val="-9"/>
          <w:lang w:eastAsia="zh-CN"/>
        </w:rPr>
        <w:t>通过肢体动作与周边数字设备装置和环境进行自然的交互。依照体</w:t>
      </w:r>
      <w:proofErr w:type="gramStart"/>
      <w:r w:rsidRPr="0017109B">
        <w:rPr>
          <w:rFonts w:ascii="微软雅黑" w:eastAsia="微软雅黑" w:hAnsi="微软雅黑"/>
          <w:spacing w:val="-9"/>
          <w:lang w:eastAsia="zh-CN"/>
        </w:rPr>
        <w:t>感方式</w:t>
      </w:r>
      <w:proofErr w:type="gramEnd"/>
      <w:r w:rsidRPr="0017109B">
        <w:rPr>
          <w:rFonts w:ascii="微软雅黑" w:eastAsia="微软雅黑" w:hAnsi="微软雅黑"/>
          <w:spacing w:val="-9"/>
          <w:lang w:eastAsia="zh-CN"/>
        </w:rPr>
        <w:t>与原理</w:t>
      </w:r>
      <w:r w:rsidRPr="0017109B">
        <w:rPr>
          <w:rFonts w:ascii="微软雅黑" w:eastAsia="微软雅黑" w:hAnsi="微软雅黑"/>
          <w:spacing w:val="-12"/>
          <w:lang w:eastAsia="zh-CN"/>
        </w:rPr>
        <w:t>的不同，体感技术主要分为三类：惯性感测、光学感测以及光学联合感测。体感交互通常由运动追踪、手势识别、运动捕捉、面部表情识别等一系列技术支撑。</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与其他交互手段相比，体感交互</w:t>
      </w:r>
      <w:r w:rsidRPr="0017109B">
        <w:rPr>
          <w:rFonts w:ascii="微软雅黑" w:eastAsia="微软雅黑" w:hAnsi="微软雅黑"/>
          <w:lang w:eastAsia="zh-CN"/>
        </w:rPr>
        <w:t>技术无论是硬件还是软件方面都有了较大的提升，</w:t>
      </w:r>
    </w:p>
    <w:p w:rsidR="006211DE" w:rsidRPr="0017109B" w:rsidRDefault="00B33EA4">
      <w:pPr>
        <w:pStyle w:val="a3"/>
        <w:spacing w:before="8" w:line="220" w:lineRule="auto"/>
        <w:ind w:right="914"/>
        <w:jc w:val="both"/>
        <w:rPr>
          <w:rFonts w:ascii="微软雅黑" w:eastAsia="微软雅黑" w:hAnsi="微软雅黑"/>
          <w:lang w:eastAsia="zh-CN"/>
        </w:rPr>
      </w:pPr>
      <w:r w:rsidRPr="0017109B">
        <w:rPr>
          <w:rFonts w:ascii="微软雅黑" w:eastAsia="微软雅黑" w:hAnsi="微软雅黑"/>
          <w:spacing w:val="-20"/>
          <w:lang w:eastAsia="zh-CN"/>
        </w:rPr>
        <w:t>交互设备向小型化、便携化、使用方便化等方面发展，大大降低了对用户的约束，</w:t>
      </w:r>
      <w:r w:rsidRPr="0017109B">
        <w:rPr>
          <w:rFonts w:ascii="微软雅黑" w:eastAsia="微软雅黑" w:hAnsi="微软雅黑"/>
          <w:spacing w:val="-20"/>
          <w:lang w:eastAsia="zh-CN"/>
        </w:rPr>
        <w:t xml:space="preserve"> </w:t>
      </w:r>
      <w:r w:rsidRPr="0017109B">
        <w:rPr>
          <w:rFonts w:ascii="微软雅黑" w:eastAsia="微软雅黑" w:hAnsi="微软雅黑"/>
          <w:spacing w:val="-19"/>
          <w:lang w:eastAsia="zh-CN"/>
        </w:rPr>
        <w:t>使得交互过程更加自然。目前，体感交互在游戏娱乐、医疗辅助与康复、全自动三维建模、辅助购物、</w:t>
      </w:r>
      <w:proofErr w:type="gramStart"/>
      <w:r w:rsidRPr="0017109B">
        <w:rPr>
          <w:rFonts w:ascii="微软雅黑" w:eastAsia="微软雅黑" w:hAnsi="微软雅黑"/>
          <w:spacing w:val="-19"/>
          <w:lang w:eastAsia="zh-CN"/>
        </w:rPr>
        <w:t>眼动仪等</w:t>
      </w:r>
      <w:proofErr w:type="gramEnd"/>
      <w:r w:rsidRPr="0017109B">
        <w:rPr>
          <w:rFonts w:ascii="微软雅黑" w:eastAsia="微软雅黑" w:hAnsi="微软雅黑"/>
          <w:spacing w:val="-19"/>
          <w:lang w:eastAsia="zh-CN"/>
        </w:rPr>
        <w:t>领域有了较为广泛的应用。</w:t>
      </w:r>
      <w:r w:rsidRPr="0017109B">
        <w:rPr>
          <w:rFonts w:ascii="微软雅黑" w:eastAsia="微软雅黑" w:hAnsi="微软雅黑"/>
          <w:spacing w:val="-19"/>
          <w:w w:val="223"/>
          <w:lang w:eastAsia="zh-CN"/>
        </w:rPr>
        <w:t xml:space="preserve"> </w:t>
      </w:r>
    </w:p>
    <w:p w:rsidR="006211DE" w:rsidRPr="0017109B" w:rsidRDefault="00B33EA4">
      <w:pPr>
        <w:pStyle w:val="a3"/>
        <w:spacing w:before="86"/>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4</w:t>
      </w:r>
      <w:r w:rsidRPr="0017109B">
        <w:rPr>
          <w:rFonts w:ascii="微软雅黑" w:eastAsia="微软雅黑" w:hAnsi="微软雅黑"/>
          <w:lang w:eastAsia="zh-CN"/>
        </w:rPr>
        <w:t>）</w:t>
      </w:r>
      <w:proofErr w:type="gramStart"/>
      <w:r w:rsidRPr="0017109B">
        <w:rPr>
          <w:rFonts w:ascii="微软雅黑" w:eastAsia="微软雅黑" w:hAnsi="微软雅黑"/>
          <w:lang w:eastAsia="zh-CN"/>
        </w:rPr>
        <w:t>脑机交互</w:t>
      </w:r>
      <w:proofErr w:type="gramEnd"/>
    </w:p>
    <w:p w:rsidR="006211DE" w:rsidRPr="0017109B" w:rsidRDefault="00B33EA4">
      <w:pPr>
        <w:pStyle w:val="a3"/>
        <w:spacing w:before="108" w:line="220" w:lineRule="auto"/>
        <w:ind w:right="916" w:firstLine="480"/>
        <w:jc w:val="both"/>
        <w:rPr>
          <w:rFonts w:ascii="微软雅黑" w:eastAsia="微软雅黑" w:hAnsi="微软雅黑"/>
          <w:lang w:eastAsia="zh-CN"/>
        </w:rPr>
      </w:pPr>
      <w:proofErr w:type="gramStart"/>
      <w:r w:rsidRPr="0017109B">
        <w:rPr>
          <w:rFonts w:ascii="微软雅黑" w:eastAsia="微软雅黑" w:hAnsi="微软雅黑"/>
          <w:spacing w:val="-6"/>
          <w:lang w:eastAsia="zh-CN"/>
        </w:rPr>
        <w:t>脑机交互又称为脑机接口</w:t>
      </w:r>
      <w:proofErr w:type="gramEnd"/>
      <w:r w:rsidRPr="0017109B">
        <w:rPr>
          <w:rFonts w:ascii="微软雅黑" w:eastAsia="微软雅黑" w:hAnsi="微软雅黑"/>
          <w:spacing w:val="-6"/>
          <w:lang w:eastAsia="zh-CN"/>
        </w:rPr>
        <w:t>，指不依赖于外围神经和肌肉等神经通道，直接实</w:t>
      </w:r>
      <w:r w:rsidRPr="0017109B">
        <w:rPr>
          <w:rFonts w:ascii="微软雅黑" w:eastAsia="微软雅黑" w:hAnsi="微软雅黑"/>
          <w:spacing w:val="-11"/>
          <w:lang w:eastAsia="zh-CN"/>
        </w:rPr>
        <w:t>现大脑与外界信息传递的通路。</w:t>
      </w:r>
      <w:proofErr w:type="gramStart"/>
      <w:r w:rsidRPr="0017109B">
        <w:rPr>
          <w:rFonts w:ascii="微软雅黑" w:eastAsia="微软雅黑" w:hAnsi="微软雅黑"/>
          <w:spacing w:val="-11"/>
          <w:lang w:eastAsia="zh-CN"/>
        </w:rPr>
        <w:t>脑机接口</w:t>
      </w:r>
      <w:proofErr w:type="gramEnd"/>
      <w:r w:rsidRPr="0017109B">
        <w:rPr>
          <w:rFonts w:ascii="微软雅黑" w:eastAsia="微软雅黑" w:hAnsi="微软雅黑"/>
          <w:spacing w:val="-11"/>
          <w:lang w:eastAsia="zh-CN"/>
        </w:rPr>
        <w:t>系统检测中枢神经系统活动，并将其转</w:t>
      </w:r>
      <w:r w:rsidRPr="0017109B">
        <w:rPr>
          <w:rFonts w:ascii="微软雅黑" w:eastAsia="微软雅黑" w:hAnsi="微软雅黑"/>
          <w:spacing w:val="-14"/>
          <w:lang w:eastAsia="zh-CN"/>
        </w:rPr>
        <w:t>化为人工输出指令，能够替代、修复、增强、补充或者改善中枢神经系统的正常</w:t>
      </w:r>
      <w:r w:rsidRPr="0017109B">
        <w:rPr>
          <w:rFonts w:ascii="微软雅黑" w:eastAsia="微软雅黑" w:hAnsi="微软雅黑"/>
          <w:spacing w:val="-11"/>
          <w:lang w:eastAsia="zh-CN"/>
        </w:rPr>
        <w:t>输出，从而改变中枢神经系统与内外环境之间的交</w:t>
      </w:r>
      <w:r w:rsidRPr="0017109B">
        <w:rPr>
          <w:rFonts w:ascii="微软雅黑" w:eastAsia="微软雅黑" w:hAnsi="微软雅黑"/>
          <w:spacing w:val="-11"/>
          <w:lang w:eastAsia="zh-CN"/>
        </w:rPr>
        <w:t>互作用。</w:t>
      </w:r>
      <w:proofErr w:type="gramStart"/>
      <w:r w:rsidRPr="0017109B">
        <w:rPr>
          <w:rFonts w:ascii="微软雅黑" w:eastAsia="微软雅黑" w:hAnsi="微软雅黑"/>
          <w:spacing w:val="-11"/>
          <w:lang w:eastAsia="zh-CN"/>
        </w:rPr>
        <w:t>脑机交互</w:t>
      </w:r>
      <w:proofErr w:type="gramEnd"/>
      <w:r w:rsidRPr="0017109B">
        <w:rPr>
          <w:rFonts w:ascii="微软雅黑" w:eastAsia="微软雅黑" w:hAnsi="微软雅黑"/>
          <w:spacing w:val="-11"/>
          <w:lang w:eastAsia="zh-CN"/>
        </w:rPr>
        <w:t>通过对神经</w:t>
      </w:r>
      <w:r w:rsidRPr="0017109B">
        <w:rPr>
          <w:rFonts w:ascii="微软雅黑" w:eastAsia="微软雅黑" w:hAnsi="微软雅黑"/>
          <w:spacing w:val="-12"/>
          <w:lang w:eastAsia="zh-CN"/>
        </w:rPr>
        <w:t>信号解码，实现脑信号到机器指令的转化，一般包括信号采集、特征提取和命令</w:t>
      </w:r>
      <w:r w:rsidRPr="0017109B">
        <w:rPr>
          <w:rFonts w:ascii="微软雅黑" w:eastAsia="微软雅黑" w:hAnsi="微软雅黑"/>
          <w:spacing w:val="-14"/>
          <w:lang w:eastAsia="zh-CN"/>
        </w:rPr>
        <w:t>输出三个模块。从脑电信号采集的角度，一般将</w:t>
      </w:r>
      <w:proofErr w:type="gramStart"/>
      <w:r w:rsidRPr="0017109B">
        <w:rPr>
          <w:rFonts w:ascii="微软雅黑" w:eastAsia="微软雅黑" w:hAnsi="微软雅黑"/>
          <w:spacing w:val="-14"/>
          <w:lang w:eastAsia="zh-CN"/>
        </w:rPr>
        <w:t>脑机接口</w:t>
      </w:r>
      <w:proofErr w:type="gramEnd"/>
      <w:r w:rsidRPr="0017109B">
        <w:rPr>
          <w:rFonts w:ascii="微软雅黑" w:eastAsia="微软雅黑" w:hAnsi="微软雅黑"/>
          <w:spacing w:val="-14"/>
          <w:lang w:eastAsia="zh-CN"/>
        </w:rPr>
        <w:t>分为侵入式和非侵入式</w:t>
      </w:r>
      <w:r w:rsidRPr="0017109B">
        <w:rPr>
          <w:rFonts w:ascii="微软雅黑" w:eastAsia="微软雅黑" w:hAnsi="微软雅黑"/>
          <w:spacing w:val="-12"/>
          <w:lang w:eastAsia="zh-CN"/>
        </w:rPr>
        <w:t>两大类。除此之外，</w:t>
      </w:r>
      <w:proofErr w:type="gramStart"/>
      <w:r w:rsidRPr="0017109B">
        <w:rPr>
          <w:rFonts w:ascii="微软雅黑" w:eastAsia="微软雅黑" w:hAnsi="微软雅黑"/>
          <w:spacing w:val="-12"/>
          <w:lang w:eastAsia="zh-CN"/>
        </w:rPr>
        <w:t>脑机接口</w:t>
      </w:r>
      <w:proofErr w:type="gramEnd"/>
      <w:r w:rsidRPr="0017109B">
        <w:rPr>
          <w:rFonts w:ascii="微软雅黑" w:eastAsia="微软雅黑" w:hAnsi="微软雅黑"/>
          <w:spacing w:val="-12"/>
          <w:lang w:eastAsia="zh-CN"/>
        </w:rPr>
        <w:t>还有其他常见的分类方式：按照信号传输方向可以</w:t>
      </w:r>
      <w:r w:rsidRPr="0017109B">
        <w:rPr>
          <w:rFonts w:ascii="微软雅黑" w:eastAsia="微软雅黑" w:hAnsi="微软雅黑"/>
          <w:spacing w:val="-13"/>
          <w:lang w:eastAsia="zh-CN"/>
        </w:rPr>
        <w:t>分为脑到机、机到脑</w:t>
      </w:r>
      <w:proofErr w:type="gramStart"/>
      <w:r w:rsidRPr="0017109B">
        <w:rPr>
          <w:rFonts w:ascii="微软雅黑" w:eastAsia="微软雅黑" w:hAnsi="微软雅黑"/>
          <w:spacing w:val="-13"/>
          <w:lang w:eastAsia="zh-CN"/>
        </w:rPr>
        <w:t>和脑机双向</w:t>
      </w:r>
      <w:proofErr w:type="gramEnd"/>
      <w:r w:rsidRPr="0017109B">
        <w:rPr>
          <w:rFonts w:ascii="微软雅黑" w:eastAsia="微软雅黑" w:hAnsi="微软雅黑"/>
          <w:spacing w:val="-13"/>
          <w:lang w:eastAsia="zh-CN"/>
        </w:rPr>
        <w:t>接口；按照信号生成的类型，可分为自发</w:t>
      </w:r>
      <w:proofErr w:type="gramStart"/>
      <w:r w:rsidRPr="0017109B">
        <w:rPr>
          <w:rFonts w:ascii="微软雅黑" w:eastAsia="微软雅黑" w:hAnsi="微软雅黑"/>
          <w:spacing w:val="-13"/>
          <w:lang w:eastAsia="zh-CN"/>
        </w:rPr>
        <w:t>式脑机</w:t>
      </w:r>
      <w:r w:rsidRPr="0017109B">
        <w:rPr>
          <w:rFonts w:ascii="微软雅黑" w:eastAsia="微软雅黑" w:hAnsi="微软雅黑"/>
          <w:spacing w:val="-16"/>
          <w:lang w:eastAsia="zh-CN"/>
        </w:rPr>
        <w:t>接口</w:t>
      </w:r>
      <w:proofErr w:type="gramEnd"/>
      <w:r w:rsidRPr="0017109B">
        <w:rPr>
          <w:rFonts w:ascii="微软雅黑" w:eastAsia="微软雅黑" w:hAnsi="微软雅黑"/>
          <w:spacing w:val="-16"/>
          <w:lang w:eastAsia="zh-CN"/>
        </w:rPr>
        <w:t>和诱发</w:t>
      </w:r>
      <w:proofErr w:type="gramStart"/>
      <w:r w:rsidRPr="0017109B">
        <w:rPr>
          <w:rFonts w:ascii="微软雅黑" w:eastAsia="微软雅黑" w:hAnsi="微软雅黑"/>
          <w:spacing w:val="-16"/>
          <w:lang w:eastAsia="zh-CN"/>
        </w:rPr>
        <w:t>式脑机接口</w:t>
      </w:r>
      <w:proofErr w:type="gramEnd"/>
      <w:r w:rsidRPr="0017109B">
        <w:rPr>
          <w:rFonts w:ascii="微软雅黑" w:eastAsia="微软雅黑" w:hAnsi="微软雅黑"/>
          <w:spacing w:val="-16"/>
          <w:lang w:eastAsia="zh-CN"/>
        </w:rPr>
        <w:t>；按照信号源的不同还可分为基于脑电的</w:t>
      </w:r>
      <w:proofErr w:type="gramStart"/>
      <w:r w:rsidRPr="0017109B">
        <w:rPr>
          <w:rFonts w:ascii="微软雅黑" w:eastAsia="微软雅黑" w:hAnsi="微软雅黑"/>
          <w:spacing w:val="-16"/>
          <w:lang w:eastAsia="zh-CN"/>
        </w:rPr>
        <w:t>脑机接口</w:t>
      </w:r>
      <w:proofErr w:type="gramEnd"/>
      <w:r w:rsidRPr="0017109B">
        <w:rPr>
          <w:rFonts w:ascii="微软雅黑" w:eastAsia="微软雅黑" w:hAnsi="微软雅黑"/>
          <w:spacing w:val="-16"/>
          <w:lang w:eastAsia="zh-CN"/>
        </w:rPr>
        <w:t>、基于功能性核磁共振的</w:t>
      </w:r>
      <w:proofErr w:type="gramStart"/>
      <w:r w:rsidRPr="0017109B">
        <w:rPr>
          <w:rFonts w:ascii="微软雅黑" w:eastAsia="微软雅黑" w:hAnsi="微软雅黑"/>
          <w:spacing w:val="-16"/>
          <w:lang w:eastAsia="zh-CN"/>
        </w:rPr>
        <w:t>脑机接口</w:t>
      </w:r>
      <w:proofErr w:type="gramEnd"/>
      <w:r w:rsidRPr="0017109B">
        <w:rPr>
          <w:rFonts w:ascii="微软雅黑" w:eastAsia="微软雅黑" w:hAnsi="微软雅黑"/>
          <w:spacing w:val="-16"/>
          <w:lang w:eastAsia="zh-CN"/>
        </w:rPr>
        <w:t>以及基于近红外光谱分析的</w:t>
      </w:r>
      <w:proofErr w:type="gramStart"/>
      <w:r w:rsidRPr="0017109B">
        <w:rPr>
          <w:rFonts w:ascii="微软雅黑" w:eastAsia="微软雅黑" w:hAnsi="微软雅黑"/>
          <w:spacing w:val="-16"/>
          <w:lang w:eastAsia="zh-CN"/>
        </w:rPr>
        <w:t>脑机接口</w:t>
      </w:r>
      <w:proofErr w:type="gramEnd"/>
      <w:r w:rsidRPr="0017109B">
        <w:rPr>
          <w:rFonts w:ascii="微软雅黑" w:eastAsia="微软雅黑" w:hAnsi="微软雅黑"/>
          <w:spacing w:val="-16"/>
          <w:lang w:eastAsia="zh-CN"/>
        </w:rPr>
        <w:t>。</w:t>
      </w:r>
    </w:p>
    <w:p w:rsidR="006211DE" w:rsidRPr="0017109B" w:rsidRDefault="00B33EA4">
      <w:pPr>
        <w:pStyle w:val="3"/>
        <w:numPr>
          <w:ilvl w:val="2"/>
          <w:numId w:val="8"/>
        </w:numPr>
        <w:tabs>
          <w:tab w:val="left" w:pos="1611"/>
        </w:tabs>
        <w:spacing w:before="192"/>
        <w:rPr>
          <w:rFonts w:ascii="微软雅黑" w:eastAsia="微软雅黑" w:hAnsi="微软雅黑"/>
        </w:rPr>
      </w:pPr>
      <w:bookmarkStart w:id="17" w:name="_Toc504981941"/>
      <w:r w:rsidRPr="0017109B">
        <w:rPr>
          <w:rFonts w:ascii="微软雅黑" w:eastAsia="微软雅黑" w:hAnsi="微软雅黑"/>
          <w:spacing w:val="-1"/>
        </w:rPr>
        <w:t>计算机视觉</w:t>
      </w:r>
      <w:bookmarkEnd w:id="17"/>
    </w:p>
    <w:p w:rsidR="006211DE" w:rsidRPr="0017109B" w:rsidRDefault="00B33EA4">
      <w:pPr>
        <w:pStyle w:val="a3"/>
        <w:spacing w:before="65" w:line="220" w:lineRule="auto"/>
        <w:ind w:right="916" w:firstLine="480"/>
        <w:jc w:val="both"/>
        <w:rPr>
          <w:rFonts w:ascii="微软雅黑" w:eastAsia="微软雅黑" w:hAnsi="微软雅黑"/>
          <w:lang w:eastAsia="zh-CN"/>
        </w:rPr>
      </w:pPr>
      <w:r w:rsidRPr="0017109B">
        <w:rPr>
          <w:rFonts w:ascii="微软雅黑" w:eastAsia="微软雅黑" w:hAnsi="微软雅黑"/>
          <w:spacing w:val="-5"/>
          <w:lang w:eastAsia="zh-CN"/>
        </w:rPr>
        <w:t>计算机视觉是使用计算机模仿人类视觉系统的科学，让计算机拥有类似人类</w:t>
      </w:r>
      <w:r w:rsidRPr="0017109B">
        <w:rPr>
          <w:rFonts w:ascii="微软雅黑" w:eastAsia="微软雅黑" w:hAnsi="微软雅黑"/>
          <w:spacing w:val="-11"/>
          <w:lang w:eastAsia="zh-CN"/>
        </w:rPr>
        <w:t>提取、处理、理解和分析图像以及图像序列的能力。自动驾驶、机器人、智能医</w:t>
      </w:r>
      <w:r w:rsidRPr="0017109B">
        <w:rPr>
          <w:rFonts w:ascii="微软雅黑" w:eastAsia="微软雅黑" w:hAnsi="微软雅黑"/>
          <w:spacing w:val="-14"/>
          <w:lang w:eastAsia="zh-CN"/>
        </w:rPr>
        <w:t>疗等领域均需要通过计算机视觉技术从视觉信号中提取并处理信息。近来随着深度学习的发展，预处理、特征提取与算法处理渐渐融合，形成端到端的人工智能</w:t>
      </w:r>
      <w:r w:rsidRPr="0017109B">
        <w:rPr>
          <w:rFonts w:ascii="微软雅黑" w:eastAsia="微软雅黑" w:hAnsi="微软雅黑"/>
          <w:spacing w:val="-13"/>
          <w:lang w:eastAsia="zh-CN"/>
        </w:rPr>
        <w:t>算法技术。根据解决的问题，计算机视觉可分为计算成像学、图像理解、三维视觉、动态视觉和视频编解码五大类。</w:t>
      </w:r>
    </w:p>
    <w:p w:rsidR="006211DE" w:rsidRPr="0017109B" w:rsidRDefault="00B33EA4">
      <w:pPr>
        <w:pStyle w:val="a3"/>
        <w:spacing w:before="84"/>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1</w:t>
      </w:r>
      <w:r w:rsidRPr="0017109B">
        <w:rPr>
          <w:rFonts w:ascii="微软雅黑" w:eastAsia="微软雅黑" w:hAnsi="微软雅黑"/>
          <w:lang w:eastAsia="zh-CN"/>
        </w:rPr>
        <w:t>）计算成像学</w:t>
      </w:r>
    </w:p>
    <w:p w:rsidR="006211DE" w:rsidRPr="0017109B" w:rsidRDefault="00B33EA4">
      <w:pPr>
        <w:pStyle w:val="a3"/>
        <w:spacing w:before="108" w:line="220" w:lineRule="auto"/>
        <w:ind w:right="801" w:firstLine="480"/>
        <w:jc w:val="both"/>
        <w:rPr>
          <w:rFonts w:ascii="微软雅黑" w:eastAsia="微软雅黑" w:hAnsi="微软雅黑"/>
          <w:lang w:eastAsia="zh-CN"/>
        </w:rPr>
      </w:pPr>
      <w:r w:rsidRPr="0017109B">
        <w:rPr>
          <w:rFonts w:ascii="微软雅黑" w:eastAsia="微软雅黑" w:hAnsi="微软雅黑"/>
          <w:spacing w:val="-6"/>
          <w:lang w:eastAsia="zh-CN"/>
        </w:rPr>
        <w:t>计算</w:t>
      </w:r>
      <w:proofErr w:type="gramStart"/>
      <w:r w:rsidRPr="0017109B">
        <w:rPr>
          <w:rFonts w:ascii="微软雅黑" w:eastAsia="微软雅黑" w:hAnsi="微软雅黑"/>
          <w:spacing w:val="-6"/>
          <w:lang w:eastAsia="zh-CN"/>
        </w:rPr>
        <w:t>成像学</w:t>
      </w:r>
      <w:proofErr w:type="gramEnd"/>
      <w:r w:rsidRPr="0017109B">
        <w:rPr>
          <w:rFonts w:ascii="微软雅黑" w:eastAsia="微软雅黑" w:hAnsi="微软雅黑"/>
          <w:spacing w:val="-6"/>
          <w:lang w:eastAsia="zh-CN"/>
        </w:rPr>
        <w:t>是探索人眼结构、相机成像原理以及其延伸应用的科学。在相机</w:t>
      </w:r>
      <w:r w:rsidRPr="0017109B">
        <w:rPr>
          <w:rFonts w:ascii="微软雅黑" w:eastAsia="微软雅黑" w:hAnsi="微软雅黑"/>
          <w:spacing w:val="-11"/>
          <w:lang w:eastAsia="zh-CN"/>
        </w:rPr>
        <w:t>成像原理方面，计算</w:t>
      </w:r>
      <w:proofErr w:type="gramStart"/>
      <w:r w:rsidRPr="0017109B">
        <w:rPr>
          <w:rFonts w:ascii="微软雅黑" w:eastAsia="微软雅黑" w:hAnsi="微软雅黑"/>
          <w:spacing w:val="-11"/>
          <w:lang w:eastAsia="zh-CN"/>
        </w:rPr>
        <w:t>成像学</w:t>
      </w:r>
      <w:proofErr w:type="gramEnd"/>
      <w:r w:rsidRPr="0017109B">
        <w:rPr>
          <w:rFonts w:ascii="微软雅黑" w:eastAsia="微软雅黑" w:hAnsi="微软雅黑"/>
          <w:spacing w:val="-11"/>
          <w:lang w:eastAsia="zh-CN"/>
        </w:rPr>
        <w:t>不断促进现有可见光相机的</w:t>
      </w:r>
      <w:r w:rsidRPr="0017109B">
        <w:rPr>
          <w:rFonts w:ascii="微软雅黑" w:eastAsia="微软雅黑" w:hAnsi="微软雅黑"/>
          <w:spacing w:val="-11"/>
          <w:lang w:eastAsia="zh-CN"/>
        </w:rPr>
        <w:t>完善，使得现代相机更加轻便，可以适用于不同场景。同时计算</w:t>
      </w:r>
      <w:proofErr w:type="gramStart"/>
      <w:r w:rsidRPr="0017109B">
        <w:rPr>
          <w:rFonts w:ascii="微软雅黑" w:eastAsia="微软雅黑" w:hAnsi="微软雅黑"/>
          <w:spacing w:val="-11"/>
          <w:lang w:eastAsia="zh-CN"/>
        </w:rPr>
        <w:t>成像学</w:t>
      </w:r>
      <w:proofErr w:type="gramEnd"/>
      <w:r w:rsidRPr="0017109B">
        <w:rPr>
          <w:rFonts w:ascii="微软雅黑" w:eastAsia="微软雅黑" w:hAnsi="微软雅黑"/>
          <w:spacing w:val="-11"/>
          <w:lang w:eastAsia="zh-CN"/>
        </w:rPr>
        <w:t>也推动着新型相机的产生，使相机</w:t>
      </w:r>
      <w:r w:rsidRPr="0017109B">
        <w:rPr>
          <w:rFonts w:ascii="微软雅黑" w:eastAsia="微软雅黑" w:hAnsi="微软雅黑"/>
          <w:spacing w:val="-14"/>
          <w:lang w:eastAsia="zh-CN"/>
        </w:rPr>
        <w:t>超出可见光的限制。在相机应用科学方面，计算</w:t>
      </w:r>
      <w:proofErr w:type="gramStart"/>
      <w:r w:rsidRPr="0017109B">
        <w:rPr>
          <w:rFonts w:ascii="微软雅黑" w:eastAsia="微软雅黑" w:hAnsi="微软雅黑"/>
          <w:spacing w:val="-14"/>
          <w:lang w:eastAsia="zh-CN"/>
        </w:rPr>
        <w:t>成像学</w:t>
      </w:r>
      <w:proofErr w:type="gramEnd"/>
      <w:r w:rsidRPr="0017109B">
        <w:rPr>
          <w:rFonts w:ascii="微软雅黑" w:eastAsia="微软雅黑" w:hAnsi="微软雅黑"/>
          <w:spacing w:val="-14"/>
          <w:lang w:eastAsia="zh-CN"/>
        </w:rPr>
        <w:t>可以提升相机的能力，从而通过后续的算法处理使得在受限条件下拍摄的图像更加完善，例如图像去噪、</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去模糊、暗光增强、去雾</w:t>
      </w:r>
      <w:proofErr w:type="gramStart"/>
      <w:r w:rsidRPr="0017109B">
        <w:rPr>
          <w:rFonts w:ascii="微软雅黑" w:eastAsia="微软雅黑" w:hAnsi="微软雅黑"/>
          <w:lang w:eastAsia="zh-CN"/>
        </w:rPr>
        <w:t>霾</w:t>
      </w:r>
      <w:proofErr w:type="gramEnd"/>
      <w:r w:rsidRPr="0017109B">
        <w:rPr>
          <w:rFonts w:ascii="微软雅黑" w:eastAsia="微软雅黑" w:hAnsi="微软雅黑"/>
          <w:lang w:eastAsia="zh-CN"/>
        </w:rPr>
        <w:t>等，以及实现新的功能，例如全景图、软件虚化、超</w:t>
      </w:r>
    </w:p>
    <w:p w:rsidR="006211DE" w:rsidRPr="0017109B" w:rsidRDefault="00B33EA4">
      <w:pPr>
        <w:pStyle w:val="a3"/>
        <w:spacing w:line="488" w:lineRule="exact"/>
        <w:rPr>
          <w:rFonts w:ascii="微软雅黑" w:eastAsia="微软雅黑" w:hAnsi="微软雅黑"/>
          <w:lang w:eastAsia="zh-CN"/>
        </w:rPr>
      </w:pPr>
      <w:r w:rsidRPr="0017109B">
        <w:rPr>
          <w:rFonts w:ascii="微软雅黑" w:eastAsia="微软雅黑" w:hAnsi="微软雅黑"/>
          <w:lang w:eastAsia="zh-CN"/>
        </w:rPr>
        <w:t>分辨率等。</w:t>
      </w:r>
    </w:p>
    <w:p w:rsidR="006211DE" w:rsidRPr="0017109B" w:rsidRDefault="00B33EA4">
      <w:pPr>
        <w:pStyle w:val="a3"/>
        <w:spacing w:before="77"/>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2</w:t>
      </w:r>
      <w:r w:rsidRPr="0017109B">
        <w:rPr>
          <w:rFonts w:ascii="微软雅黑" w:eastAsia="微软雅黑" w:hAnsi="微软雅黑"/>
          <w:lang w:eastAsia="zh-CN"/>
        </w:rPr>
        <w:t>）图像理解</w:t>
      </w:r>
    </w:p>
    <w:p w:rsidR="006211DE" w:rsidRPr="0017109B" w:rsidRDefault="00B33EA4">
      <w:pPr>
        <w:pStyle w:val="a3"/>
        <w:spacing w:before="107" w:line="220" w:lineRule="auto"/>
        <w:ind w:right="796" w:firstLine="480"/>
        <w:jc w:val="both"/>
        <w:rPr>
          <w:rFonts w:ascii="微软雅黑" w:eastAsia="微软雅黑" w:hAnsi="微软雅黑"/>
          <w:lang w:eastAsia="zh-CN"/>
        </w:rPr>
      </w:pPr>
      <w:r w:rsidRPr="0017109B">
        <w:rPr>
          <w:rFonts w:ascii="微软雅黑" w:eastAsia="微软雅黑" w:hAnsi="微软雅黑"/>
          <w:spacing w:val="-6"/>
          <w:lang w:eastAsia="zh-CN"/>
        </w:rPr>
        <w:t>图像理解是通过用计算机系统解释图像，实现类似人类视觉系统理解外部世</w:t>
      </w:r>
      <w:r w:rsidRPr="0017109B">
        <w:rPr>
          <w:rFonts w:ascii="微软雅黑" w:eastAsia="微软雅黑" w:hAnsi="微软雅黑"/>
          <w:spacing w:val="-10"/>
          <w:lang w:eastAsia="zh-CN"/>
        </w:rPr>
        <w:t>界的一门科学。通常根据理解信息的抽象程度可分为三个层次：浅层理解，包括</w:t>
      </w:r>
      <w:r w:rsidRPr="0017109B">
        <w:rPr>
          <w:rFonts w:ascii="微软雅黑" w:eastAsia="微软雅黑" w:hAnsi="微软雅黑"/>
          <w:spacing w:val="-22"/>
          <w:lang w:eastAsia="zh-CN"/>
        </w:rPr>
        <w:t>图像边缘、图像特征点、纹理元素等；中层理解，包括物体边界、区域与平面等；</w:t>
      </w:r>
      <w:r w:rsidRPr="0017109B">
        <w:rPr>
          <w:rFonts w:ascii="微软雅黑" w:eastAsia="微软雅黑" w:hAnsi="微软雅黑"/>
          <w:spacing w:val="-22"/>
          <w:lang w:eastAsia="zh-CN"/>
        </w:rPr>
        <w:t xml:space="preserve"> </w:t>
      </w:r>
      <w:r w:rsidRPr="0017109B">
        <w:rPr>
          <w:rFonts w:ascii="微软雅黑" w:eastAsia="微软雅黑" w:hAnsi="微软雅黑"/>
          <w:spacing w:val="-15"/>
          <w:lang w:eastAsia="zh-CN"/>
        </w:rPr>
        <w:t>高层理解，根据需要抽取的高层语义信息，可大致分为识别、检测、分割、姿态</w:t>
      </w:r>
      <w:r w:rsidRPr="0017109B">
        <w:rPr>
          <w:rFonts w:ascii="微软雅黑" w:eastAsia="微软雅黑" w:hAnsi="微软雅黑"/>
          <w:spacing w:val="-18"/>
          <w:lang w:eastAsia="zh-CN"/>
        </w:rPr>
        <w:t>估计、图像文字说明等。目前高层图像理解算法已逐渐广泛应用于人工智能系统，</w:t>
      </w:r>
      <w:r w:rsidRPr="0017109B">
        <w:rPr>
          <w:rFonts w:ascii="微软雅黑" w:eastAsia="微软雅黑" w:hAnsi="微软雅黑"/>
          <w:spacing w:val="-18"/>
          <w:lang w:eastAsia="zh-CN"/>
        </w:rPr>
        <w:t xml:space="preserve"> </w:t>
      </w:r>
      <w:r w:rsidRPr="0017109B">
        <w:rPr>
          <w:rFonts w:ascii="微软雅黑" w:eastAsia="微软雅黑" w:hAnsi="微软雅黑"/>
          <w:spacing w:val="-18"/>
          <w:lang w:eastAsia="zh-CN"/>
        </w:rPr>
        <w:t>如刷脸支付、智慧安防、图像搜索等。</w:t>
      </w:r>
    </w:p>
    <w:p w:rsidR="006211DE" w:rsidRPr="0017109B" w:rsidRDefault="00B33EA4">
      <w:pPr>
        <w:pStyle w:val="a3"/>
        <w:spacing w:before="84"/>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3</w:t>
      </w:r>
      <w:r w:rsidRPr="0017109B">
        <w:rPr>
          <w:rFonts w:ascii="微软雅黑" w:eastAsia="微软雅黑" w:hAnsi="微软雅黑"/>
          <w:lang w:eastAsia="zh-CN"/>
        </w:rPr>
        <w:t>）三维视觉</w:t>
      </w:r>
    </w:p>
    <w:p w:rsidR="006211DE" w:rsidRPr="0017109B" w:rsidRDefault="00B33EA4">
      <w:pPr>
        <w:pStyle w:val="a3"/>
        <w:spacing w:before="105" w:line="220" w:lineRule="auto"/>
        <w:ind w:right="801" w:firstLine="480"/>
        <w:jc w:val="both"/>
        <w:rPr>
          <w:rFonts w:ascii="微软雅黑" w:eastAsia="微软雅黑" w:hAnsi="微软雅黑"/>
          <w:lang w:eastAsia="zh-CN"/>
        </w:rPr>
      </w:pPr>
      <w:r w:rsidRPr="0017109B">
        <w:rPr>
          <w:rFonts w:ascii="微软雅黑" w:eastAsia="微软雅黑" w:hAnsi="微软雅黑"/>
          <w:spacing w:val="-3"/>
          <w:lang w:eastAsia="zh-CN"/>
        </w:rPr>
        <w:t>三维视觉即研究如何通过视觉获取三维信息</w:t>
      </w:r>
      <w:r w:rsidRPr="0017109B">
        <w:rPr>
          <w:rFonts w:ascii="微软雅黑" w:eastAsia="微软雅黑" w:hAnsi="微软雅黑"/>
          <w:lang w:eastAsia="zh-CN"/>
        </w:rPr>
        <w:t>（三维重建</w:t>
      </w:r>
      <w:r w:rsidRPr="0017109B">
        <w:rPr>
          <w:rFonts w:ascii="微软雅黑" w:eastAsia="微软雅黑" w:hAnsi="微软雅黑"/>
          <w:spacing w:val="-48"/>
          <w:lang w:eastAsia="zh-CN"/>
        </w:rPr>
        <w:t>）</w:t>
      </w:r>
      <w:r w:rsidRPr="0017109B">
        <w:rPr>
          <w:rFonts w:ascii="微软雅黑" w:eastAsia="微软雅黑" w:hAnsi="微软雅黑"/>
          <w:lang w:eastAsia="zh-CN"/>
        </w:rPr>
        <w:t>以及如何理解所获取的三维信息的科学。三维重建可以根据重建的信息来源，分为单目图像重建、</w:t>
      </w:r>
      <w:r w:rsidRPr="0017109B">
        <w:rPr>
          <w:rFonts w:ascii="微软雅黑" w:eastAsia="微软雅黑" w:hAnsi="微软雅黑"/>
          <w:spacing w:val="-6"/>
          <w:lang w:eastAsia="zh-CN"/>
        </w:rPr>
        <w:t>多目图像重建和深度图像重建等。三维信息理解，即使用三维信息辅助图像理解或者直接理解三维信息。三维信息理解可</w:t>
      </w:r>
      <w:r w:rsidRPr="0017109B">
        <w:rPr>
          <w:rFonts w:ascii="微软雅黑" w:eastAsia="微软雅黑" w:hAnsi="微软雅黑"/>
          <w:spacing w:val="-6"/>
          <w:lang w:eastAsia="zh-CN"/>
        </w:rPr>
        <w:t>分为，浅层：角点、边缘、法向量等；</w:t>
      </w:r>
      <w:r w:rsidRPr="0017109B">
        <w:rPr>
          <w:rFonts w:ascii="微软雅黑" w:eastAsia="微软雅黑" w:hAnsi="微软雅黑"/>
          <w:spacing w:val="-6"/>
          <w:lang w:eastAsia="zh-CN"/>
        </w:rPr>
        <w:t xml:space="preserve"> </w:t>
      </w:r>
      <w:r w:rsidRPr="0017109B">
        <w:rPr>
          <w:rFonts w:ascii="微软雅黑" w:eastAsia="微软雅黑" w:hAnsi="微软雅黑"/>
          <w:spacing w:val="-12"/>
          <w:lang w:eastAsia="zh-CN"/>
        </w:rPr>
        <w:t>中层：平面、立方体等；高层：物体检测、识别、分割等。三维视觉技术可以广泛应用于机器人、无人驾驶、智慧工厂、虚拟</w:t>
      </w:r>
      <w:r w:rsidRPr="0017109B">
        <w:rPr>
          <w:rFonts w:ascii="微软雅黑" w:eastAsia="微软雅黑" w:hAnsi="微软雅黑"/>
          <w:spacing w:val="-12"/>
          <w:lang w:eastAsia="zh-CN"/>
        </w:rPr>
        <w:t>/</w:t>
      </w:r>
      <w:r w:rsidRPr="0017109B">
        <w:rPr>
          <w:rFonts w:ascii="微软雅黑" w:eastAsia="微软雅黑" w:hAnsi="微软雅黑"/>
          <w:spacing w:val="-12"/>
          <w:lang w:eastAsia="zh-CN"/>
        </w:rPr>
        <w:t>增强现实等方向。</w:t>
      </w:r>
    </w:p>
    <w:p w:rsidR="006211DE" w:rsidRPr="0017109B" w:rsidRDefault="00B33EA4">
      <w:pPr>
        <w:pStyle w:val="a3"/>
        <w:spacing w:before="86"/>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4</w:t>
      </w:r>
      <w:r w:rsidRPr="0017109B">
        <w:rPr>
          <w:rFonts w:ascii="微软雅黑" w:eastAsia="微软雅黑" w:hAnsi="微软雅黑"/>
          <w:lang w:eastAsia="zh-CN"/>
        </w:rPr>
        <w:t>）动态视觉</w:t>
      </w:r>
    </w:p>
    <w:p w:rsidR="006211DE" w:rsidRPr="0017109B" w:rsidRDefault="00B33EA4">
      <w:pPr>
        <w:pStyle w:val="a3"/>
        <w:spacing w:before="106" w:line="220" w:lineRule="auto"/>
        <w:ind w:right="676" w:firstLine="480"/>
        <w:jc w:val="both"/>
        <w:rPr>
          <w:rFonts w:ascii="微软雅黑" w:eastAsia="微软雅黑" w:hAnsi="微软雅黑"/>
          <w:lang w:eastAsia="zh-CN"/>
        </w:rPr>
      </w:pPr>
      <w:r w:rsidRPr="0017109B">
        <w:rPr>
          <w:rFonts w:ascii="微软雅黑" w:eastAsia="微软雅黑" w:hAnsi="微软雅黑"/>
          <w:spacing w:val="-6"/>
          <w:lang w:eastAsia="zh-CN"/>
        </w:rPr>
        <w:t>动态视觉即分析视频或图像序列，模拟人处理时序图像的科学。通常动态视</w:t>
      </w:r>
      <w:r w:rsidRPr="0017109B">
        <w:rPr>
          <w:rFonts w:ascii="微软雅黑" w:eastAsia="微软雅黑" w:hAnsi="微软雅黑"/>
          <w:spacing w:val="-6"/>
          <w:lang w:eastAsia="zh-CN"/>
        </w:rPr>
        <w:t xml:space="preserve"> </w:t>
      </w:r>
      <w:proofErr w:type="gramStart"/>
      <w:r w:rsidRPr="0017109B">
        <w:rPr>
          <w:rFonts w:ascii="微软雅黑" w:eastAsia="微软雅黑" w:hAnsi="微软雅黑"/>
          <w:spacing w:val="-11"/>
          <w:lang w:eastAsia="zh-CN"/>
        </w:rPr>
        <w:t>觉问题</w:t>
      </w:r>
      <w:proofErr w:type="gramEnd"/>
      <w:r w:rsidRPr="0017109B">
        <w:rPr>
          <w:rFonts w:ascii="微软雅黑" w:eastAsia="微软雅黑" w:hAnsi="微软雅黑"/>
          <w:spacing w:val="-11"/>
          <w:lang w:eastAsia="zh-CN"/>
        </w:rPr>
        <w:t>可以定义为寻找图像元素，如像素、区域、物体在时序上的对应，以及提</w:t>
      </w:r>
      <w:r w:rsidRPr="0017109B">
        <w:rPr>
          <w:rFonts w:ascii="微软雅黑" w:eastAsia="微软雅黑" w:hAnsi="微软雅黑"/>
          <w:spacing w:val="-11"/>
          <w:lang w:eastAsia="zh-CN"/>
        </w:rPr>
        <w:t xml:space="preserve"> </w:t>
      </w:r>
      <w:r w:rsidRPr="0017109B">
        <w:rPr>
          <w:rFonts w:ascii="微软雅黑" w:eastAsia="微软雅黑" w:hAnsi="微软雅黑"/>
          <w:spacing w:val="-15"/>
          <w:lang w:eastAsia="zh-CN"/>
        </w:rPr>
        <w:t>取其语义信息的问题。动态视觉研究被广泛应用在视频分析以及人机交互等方面。</w:t>
      </w:r>
    </w:p>
    <w:p w:rsidR="006211DE" w:rsidRPr="0017109B" w:rsidRDefault="00B33EA4">
      <w:pPr>
        <w:pStyle w:val="a3"/>
        <w:spacing w:before="88"/>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5</w:t>
      </w:r>
      <w:r w:rsidRPr="0017109B">
        <w:rPr>
          <w:rFonts w:ascii="微软雅黑" w:eastAsia="微软雅黑" w:hAnsi="微软雅黑"/>
          <w:lang w:eastAsia="zh-CN"/>
        </w:rPr>
        <w:t>）视频编解码</w:t>
      </w:r>
    </w:p>
    <w:p w:rsidR="006211DE" w:rsidRPr="0017109B" w:rsidRDefault="00B33EA4">
      <w:pPr>
        <w:pStyle w:val="a3"/>
        <w:spacing w:before="106" w:line="220" w:lineRule="auto"/>
        <w:ind w:right="914" w:firstLine="480"/>
        <w:rPr>
          <w:rFonts w:ascii="微软雅黑" w:eastAsia="微软雅黑" w:hAnsi="微软雅黑"/>
          <w:lang w:eastAsia="zh-CN"/>
        </w:rPr>
      </w:pPr>
      <w:r w:rsidRPr="0017109B">
        <w:rPr>
          <w:rFonts w:ascii="微软雅黑" w:eastAsia="微软雅黑" w:hAnsi="微软雅黑"/>
          <w:spacing w:val="-5"/>
          <w:lang w:eastAsia="zh-CN"/>
        </w:rPr>
        <w:t>视频编解码是指通过特定的压缩技术，将视频流进行压缩。视频流传输中最</w:t>
      </w:r>
      <w:r w:rsidRPr="0017109B">
        <w:rPr>
          <w:rFonts w:ascii="微软雅黑" w:eastAsia="微软雅黑" w:hAnsi="微软雅黑"/>
          <w:spacing w:val="-4"/>
          <w:lang w:eastAsia="zh-CN"/>
        </w:rPr>
        <w:t>为重要的编解码标准有国际电联的</w:t>
      </w:r>
      <w:r w:rsidRPr="0017109B">
        <w:rPr>
          <w:rFonts w:ascii="微软雅黑" w:eastAsia="微软雅黑" w:hAnsi="微软雅黑"/>
          <w:spacing w:val="-4"/>
          <w:lang w:eastAsia="zh-CN"/>
        </w:rPr>
        <w:t xml:space="preserve">  </w:t>
      </w:r>
      <w:r w:rsidRPr="0017109B">
        <w:rPr>
          <w:rFonts w:ascii="微软雅黑" w:eastAsia="微软雅黑" w:hAnsi="微软雅黑"/>
          <w:lang w:eastAsia="zh-CN"/>
        </w:rPr>
        <w:t>H.261</w:t>
      </w:r>
      <w:r w:rsidRPr="0017109B">
        <w:rPr>
          <w:rFonts w:ascii="微软雅黑" w:eastAsia="微软雅黑" w:hAnsi="微软雅黑"/>
          <w:lang w:eastAsia="zh-CN"/>
        </w:rPr>
        <w:t>、</w:t>
      </w:r>
      <w:r w:rsidRPr="0017109B">
        <w:rPr>
          <w:rFonts w:ascii="微软雅黑" w:eastAsia="微软雅黑" w:hAnsi="微软雅黑"/>
          <w:lang w:eastAsia="zh-CN"/>
        </w:rPr>
        <w:t>H.263</w:t>
      </w:r>
      <w:r w:rsidRPr="0017109B">
        <w:rPr>
          <w:rFonts w:ascii="微软雅黑" w:eastAsia="微软雅黑" w:hAnsi="微软雅黑"/>
          <w:lang w:eastAsia="zh-CN"/>
        </w:rPr>
        <w:t>、</w:t>
      </w:r>
      <w:r w:rsidRPr="0017109B">
        <w:rPr>
          <w:rFonts w:ascii="微软雅黑" w:eastAsia="微软雅黑" w:hAnsi="微软雅黑"/>
          <w:lang w:eastAsia="zh-CN"/>
        </w:rPr>
        <w:t>H.264</w:t>
      </w:r>
      <w:r w:rsidRPr="0017109B">
        <w:rPr>
          <w:rFonts w:ascii="微软雅黑" w:eastAsia="微软雅黑" w:hAnsi="微软雅黑"/>
          <w:lang w:eastAsia="zh-CN"/>
        </w:rPr>
        <w:t>、</w:t>
      </w:r>
      <w:r w:rsidRPr="0017109B">
        <w:rPr>
          <w:rFonts w:ascii="微软雅黑" w:eastAsia="微软雅黑" w:hAnsi="微软雅黑"/>
          <w:lang w:eastAsia="zh-CN"/>
        </w:rPr>
        <w:t>H.265</w:t>
      </w:r>
      <w:r w:rsidRPr="0017109B">
        <w:rPr>
          <w:rFonts w:ascii="微软雅黑" w:eastAsia="微软雅黑" w:hAnsi="微软雅黑"/>
          <w:lang w:eastAsia="zh-CN"/>
        </w:rPr>
        <w:t>、</w:t>
      </w:r>
      <w:r w:rsidRPr="0017109B">
        <w:rPr>
          <w:rFonts w:ascii="微软雅黑" w:eastAsia="微软雅黑" w:hAnsi="微软雅黑"/>
          <w:lang w:eastAsia="zh-CN"/>
        </w:rPr>
        <w:t>M-JPEG</w:t>
      </w:r>
      <w:r w:rsidRPr="0017109B">
        <w:rPr>
          <w:rFonts w:ascii="微软雅黑" w:eastAsia="微软雅黑" w:hAnsi="微软雅黑"/>
          <w:spacing w:val="7"/>
          <w:lang w:eastAsia="zh-CN"/>
        </w:rPr>
        <w:t xml:space="preserve">  </w:t>
      </w:r>
      <w:proofErr w:type="gramStart"/>
      <w:r w:rsidRPr="0017109B">
        <w:rPr>
          <w:rFonts w:ascii="微软雅黑" w:eastAsia="微软雅黑" w:hAnsi="微软雅黑"/>
          <w:lang w:eastAsia="zh-CN"/>
        </w:rPr>
        <w:t>和</w:t>
      </w:r>
      <w:proofErr w:type="gramEnd"/>
    </w:p>
    <w:p w:rsidR="006211DE" w:rsidRPr="0017109B" w:rsidRDefault="00B33EA4">
      <w:pPr>
        <w:pStyle w:val="a3"/>
        <w:spacing w:line="220" w:lineRule="auto"/>
        <w:ind w:right="799"/>
        <w:jc w:val="both"/>
        <w:rPr>
          <w:rFonts w:ascii="微软雅黑" w:eastAsia="微软雅黑" w:hAnsi="微软雅黑"/>
          <w:lang w:eastAsia="zh-CN"/>
        </w:rPr>
      </w:pPr>
      <w:r w:rsidRPr="0017109B">
        <w:rPr>
          <w:rFonts w:ascii="微软雅黑" w:eastAsia="微软雅黑" w:hAnsi="微软雅黑"/>
          <w:lang w:eastAsia="zh-CN"/>
        </w:rPr>
        <w:t>MPEG</w:t>
      </w:r>
      <w:r w:rsidRPr="0017109B">
        <w:rPr>
          <w:rFonts w:ascii="微软雅黑" w:eastAsia="微软雅黑" w:hAnsi="微软雅黑"/>
          <w:spacing w:val="-2"/>
          <w:lang w:eastAsia="zh-CN"/>
        </w:rPr>
        <w:t xml:space="preserve"> </w:t>
      </w:r>
      <w:r w:rsidRPr="0017109B">
        <w:rPr>
          <w:rFonts w:ascii="微软雅黑" w:eastAsia="微软雅黑" w:hAnsi="微软雅黑"/>
          <w:spacing w:val="-9"/>
          <w:lang w:eastAsia="zh-CN"/>
        </w:rPr>
        <w:t>系列标准。视频压缩编码主要分为两大类：无损压缩和有损压缩。无损压</w:t>
      </w:r>
      <w:r w:rsidRPr="0017109B">
        <w:rPr>
          <w:rFonts w:ascii="微软雅黑" w:eastAsia="微软雅黑" w:hAnsi="微软雅黑"/>
          <w:spacing w:val="-14"/>
          <w:lang w:eastAsia="zh-CN"/>
        </w:rPr>
        <w:t>缩指使用压缩后的数据进行重构时，重构后的数据与原来的数据完全相同，例如</w:t>
      </w:r>
      <w:r w:rsidRPr="0017109B">
        <w:rPr>
          <w:rFonts w:ascii="微软雅黑" w:eastAsia="微软雅黑" w:hAnsi="微软雅黑"/>
          <w:spacing w:val="-20"/>
          <w:lang w:eastAsia="zh-CN"/>
        </w:rPr>
        <w:t>磁盘文件的压缩。有损压缩也称为不可逆编码，指使用压缩后的数据进行重构时，</w:t>
      </w:r>
      <w:r w:rsidRPr="0017109B">
        <w:rPr>
          <w:rFonts w:ascii="微软雅黑" w:eastAsia="微软雅黑" w:hAnsi="微软雅黑"/>
          <w:spacing w:val="-20"/>
          <w:lang w:eastAsia="zh-CN"/>
        </w:rPr>
        <w:t xml:space="preserve"> </w:t>
      </w:r>
      <w:r w:rsidRPr="0017109B">
        <w:rPr>
          <w:rFonts w:ascii="微软雅黑" w:eastAsia="微软雅黑" w:hAnsi="微软雅黑"/>
          <w:spacing w:val="-20"/>
          <w:lang w:eastAsia="zh-CN"/>
        </w:rPr>
        <w:t>重构后的数据与原来的数据有差异，但不会影响人们对原始资料所表达的信息产</w:t>
      </w:r>
      <w:r w:rsidRPr="0017109B">
        <w:rPr>
          <w:rFonts w:ascii="微软雅黑" w:eastAsia="微软雅黑" w:hAnsi="微软雅黑"/>
          <w:spacing w:val="-13"/>
          <w:lang w:eastAsia="zh-CN"/>
        </w:rPr>
        <w:t>生误解。有损压缩的应用范围广泛，例如视频会议、可视电话、视频广播、视频</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36" w:lineRule="exact"/>
        <w:rPr>
          <w:rFonts w:ascii="微软雅黑" w:eastAsia="微软雅黑" w:hAnsi="微软雅黑"/>
          <w:lang w:eastAsia="zh-CN"/>
        </w:rPr>
      </w:pPr>
      <w:r w:rsidRPr="0017109B">
        <w:rPr>
          <w:rFonts w:ascii="微软雅黑" w:eastAsia="微软雅黑" w:hAnsi="微软雅黑"/>
          <w:lang w:eastAsia="zh-CN"/>
        </w:rPr>
        <w:lastRenderedPageBreak/>
        <w:t>监控等。</w:t>
      </w:r>
    </w:p>
    <w:p w:rsidR="006211DE" w:rsidRPr="0017109B" w:rsidRDefault="00B33EA4">
      <w:pPr>
        <w:pStyle w:val="a3"/>
        <w:spacing w:before="107" w:line="220" w:lineRule="auto"/>
        <w:ind w:right="916" w:firstLine="480"/>
        <w:jc w:val="both"/>
        <w:rPr>
          <w:rFonts w:ascii="微软雅黑" w:eastAsia="微软雅黑" w:hAnsi="微软雅黑"/>
          <w:lang w:eastAsia="zh-CN"/>
        </w:rPr>
      </w:pPr>
      <w:r w:rsidRPr="0017109B">
        <w:rPr>
          <w:rFonts w:ascii="微软雅黑" w:eastAsia="微软雅黑" w:hAnsi="微软雅黑"/>
          <w:spacing w:val="-9"/>
          <w:lang w:eastAsia="zh-CN"/>
        </w:rPr>
        <w:t>目前</w:t>
      </w:r>
      <w:r w:rsidRPr="0017109B">
        <w:rPr>
          <w:rFonts w:ascii="微软雅黑" w:eastAsia="微软雅黑" w:hAnsi="微软雅黑"/>
          <w:spacing w:val="-9"/>
          <w:lang w:eastAsia="zh-CN"/>
        </w:rPr>
        <w:t>，计算机视觉技术发展迅速，已具备初步的产业规模。未来计算机视觉</w:t>
      </w:r>
      <w:r w:rsidRPr="0017109B">
        <w:rPr>
          <w:rFonts w:ascii="微软雅黑" w:eastAsia="微软雅黑" w:hAnsi="微软雅黑"/>
          <w:spacing w:val="-15"/>
          <w:lang w:eastAsia="zh-CN"/>
        </w:rPr>
        <w:t>技术的发展主要面临以下挑战：一是如何在不同的应用领域和其他技术更好的结</w:t>
      </w:r>
      <w:r w:rsidRPr="0017109B">
        <w:rPr>
          <w:rFonts w:ascii="微软雅黑" w:eastAsia="微软雅黑" w:hAnsi="微软雅黑"/>
          <w:spacing w:val="-11"/>
          <w:lang w:eastAsia="zh-CN"/>
        </w:rPr>
        <w:t>合，计算机视觉在解决某些问题时可以广泛利用大数据，已经逐渐成熟并且可以</w:t>
      </w:r>
      <w:r w:rsidRPr="0017109B">
        <w:rPr>
          <w:rFonts w:ascii="微软雅黑" w:eastAsia="微软雅黑" w:hAnsi="微软雅黑"/>
          <w:spacing w:val="-12"/>
          <w:lang w:eastAsia="zh-CN"/>
        </w:rPr>
        <w:t>超过人类，而在某些问题上却无法达到很高的精度；二是如何降低计算机视觉算</w:t>
      </w:r>
      <w:r w:rsidRPr="0017109B">
        <w:rPr>
          <w:rFonts w:ascii="微软雅黑" w:eastAsia="微软雅黑" w:hAnsi="微软雅黑"/>
          <w:spacing w:val="-15"/>
          <w:lang w:eastAsia="zh-CN"/>
        </w:rPr>
        <w:t>法的开发时间和人力成本，目前计算机视觉算法需要大量的数据与人工标注，需</w:t>
      </w:r>
      <w:r w:rsidRPr="0017109B">
        <w:rPr>
          <w:rFonts w:ascii="微软雅黑" w:eastAsia="微软雅黑" w:hAnsi="微软雅黑"/>
          <w:spacing w:val="-19"/>
          <w:lang w:eastAsia="zh-CN"/>
        </w:rPr>
        <w:t>要较长的研发周期以达到应用领域所要求的精度与耗时；三是如何加快新型算法</w:t>
      </w:r>
      <w:r w:rsidRPr="0017109B">
        <w:rPr>
          <w:rFonts w:ascii="微软雅黑" w:eastAsia="微软雅黑" w:hAnsi="微软雅黑"/>
          <w:spacing w:val="-15"/>
          <w:lang w:eastAsia="zh-CN"/>
        </w:rPr>
        <w:t>的设计开发，随着新的成像硬件与人工智能芯片的出现，针对不同芯片与数据采集设备的计算机视觉算法的设计与</w:t>
      </w:r>
      <w:r w:rsidRPr="0017109B">
        <w:rPr>
          <w:rFonts w:ascii="微软雅黑" w:eastAsia="微软雅黑" w:hAnsi="微软雅黑"/>
          <w:spacing w:val="-15"/>
          <w:lang w:eastAsia="zh-CN"/>
        </w:rPr>
        <w:t>开发也是挑战之一。</w:t>
      </w:r>
    </w:p>
    <w:p w:rsidR="006211DE" w:rsidRPr="0017109B" w:rsidRDefault="00B33EA4">
      <w:pPr>
        <w:pStyle w:val="3"/>
        <w:numPr>
          <w:ilvl w:val="2"/>
          <w:numId w:val="8"/>
        </w:numPr>
        <w:tabs>
          <w:tab w:val="left" w:pos="1611"/>
        </w:tabs>
        <w:spacing w:before="195"/>
        <w:rPr>
          <w:rFonts w:ascii="微软雅黑" w:eastAsia="微软雅黑" w:hAnsi="微软雅黑"/>
        </w:rPr>
      </w:pPr>
      <w:bookmarkStart w:id="18" w:name="_Toc504981942"/>
      <w:r w:rsidRPr="0017109B">
        <w:rPr>
          <w:rFonts w:ascii="微软雅黑" w:eastAsia="微软雅黑" w:hAnsi="微软雅黑"/>
        </w:rPr>
        <w:t>Th</w:t>
      </w:r>
      <w:r w:rsidRPr="0017109B">
        <w:rPr>
          <w:rFonts w:ascii="微软雅黑" w:eastAsia="微软雅黑" w:hAnsi="微软雅黑"/>
          <w:spacing w:val="-1"/>
        </w:rPr>
        <w:t>物特征识别</w:t>
      </w:r>
      <w:bookmarkEnd w:id="18"/>
    </w:p>
    <w:p w:rsidR="006211DE" w:rsidRPr="0017109B" w:rsidRDefault="00B33EA4">
      <w:pPr>
        <w:pStyle w:val="a3"/>
        <w:spacing w:before="65" w:line="220" w:lineRule="auto"/>
        <w:ind w:right="801" w:firstLine="480"/>
        <w:jc w:val="both"/>
        <w:rPr>
          <w:rFonts w:ascii="微软雅黑" w:eastAsia="微软雅黑" w:hAnsi="微软雅黑"/>
          <w:lang w:eastAsia="zh-CN"/>
        </w:rPr>
      </w:pPr>
      <w:r w:rsidRPr="0017109B">
        <w:rPr>
          <w:rFonts w:ascii="微软雅黑" w:eastAsia="微软雅黑" w:hAnsi="微软雅黑"/>
          <w:spacing w:val="3"/>
          <w:lang w:eastAsia="zh-CN"/>
        </w:rPr>
        <w:t>生物特征识别技术是指通过个体生理特征或行为特征对个体身份进行识别</w:t>
      </w:r>
      <w:r w:rsidRPr="0017109B">
        <w:rPr>
          <w:rFonts w:ascii="微软雅黑" w:eastAsia="微软雅黑" w:hAnsi="微软雅黑"/>
          <w:spacing w:val="-7"/>
          <w:lang w:eastAsia="zh-CN"/>
        </w:rPr>
        <w:t>认证的技术。从应用流程看，生物特征识别通常分为注册和识别两个阶段。注册</w:t>
      </w:r>
      <w:r w:rsidRPr="0017109B">
        <w:rPr>
          <w:rFonts w:ascii="微软雅黑" w:eastAsia="微软雅黑" w:hAnsi="微软雅黑"/>
          <w:spacing w:val="-11"/>
          <w:lang w:eastAsia="zh-CN"/>
        </w:rPr>
        <w:t>阶段通过传感器对人体的生物表征信息进行采集，如利用图像传感器对指纹和人</w:t>
      </w:r>
      <w:r w:rsidRPr="0017109B">
        <w:rPr>
          <w:rFonts w:ascii="微软雅黑" w:eastAsia="微软雅黑" w:hAnsi="微软雅黑"/>
          <w:spacing w:val="-13"/>
          <w:lang w:eastAsia="zh-CN"/>
        </w:rPr>
        <w:t>脸等光学信息、麦克风对说话声等声学信息进行采集，利用数据预处理以及特征</w:t>
      </w:r>
      <w:r w:rsidRPr="0017109B">
        <w:rPr>
          <w:rFonts w:ascii="微软雅黑" w:eastAsia="微软雅黑" w:hAnsi="微软雅黑"/>
          <w:spacing w:val="-17"/>
          <w:lang w:eastAsia="zh-CN"/>
        </w:rPr>
        <w:t>提取技术对采集的数据进行处理，得到相应的特征进行存储。识别过程采用与注册过程一致的信息采集方式对待识别人进行信息采集、数据预处理和特征提取，</w:t>
      </w:r>
      <w:r w:rsidRPr="0017109B">
        <w:rPr>
          <w:rFonts w:ascii="微软雅黑" w:eastAsia="微软雅黑" w:hAnsi="微软雅黑"/>
          <w:spacing w:val="-17"/>
          <w:lang w:eastAsia="zh-CN"/>
        </w:rPr>
        <w:t xml:space="preserve"> </w:t>
      </w:r>
      <w:r w:rsidRPr="0017109B">
        <w:rPr>
          <w:rFonts w:ascii="微软雅黑" w:eastAsia="微软雅黑" w:hAnsi="微软雅黑"/>
          <w:spacing w:val="-20"/>
          <w:lang w:eastAsia="zh-CN"/>
        </w:rPr>
        <w:t>然后将提取的特征与存储的特征进行比对分析，完成识别。从应用任务看，生物</w:t>
      </w:r>
      <w:r w:rsidRPr="0017109B">
        <w:rPr>
          <w:rFonts w:ascii="微软雅黑" w:eastAsia="微软雅黑" w:hAnsi="微软雅黑"/>
          <w:spacing w:val="-21"/>
          <w:lang w:eastAsia="zh-CN"/>
        </w:rPr>
        <w:t>特征识别一般分为辨认与确认两种任务，辨认是指从存储库中确定待识别人身份</w:t>
      </w:r>
      <w:r w:rsidRPr="0017109B">
        <w:rPr>
          <w:rFonts w:ascii="微软雅黑" w:eastAsia="微软雅黑" w:hAnsi="微软雅黑"/>
          <w:spacing w:val="-14"/>
          <w:lang w:eastAsia="zh-CN"/>
        </w:rPr>
        <w:t>的过程，是一对多的问题；确认是指将待识别人信息与存储库中特定单人信息进行比对，确定身份的过程，是一对一的问题。</w:t>
      </w:r>
    </w:p>
    <w:p w:rsidR="006211DE" w:rsidRPr="0017109B" w:rsidRDefault="00B33EA4">
      <w:pPr>
        <w:pStyle w:val="a3"/>
        <w:spacing w:before="107" w:line="220" w:lineRule="auto"/>
        <w:ind w:right="801" w:firstLine="480"/>
        <w:jc w:val="both"/>
        <w:rPr>
          <w:rFonts w:ascii="微软雅黑" w:eastAsia="微软雅黑" w:hAnsi="微软雅黑"/>
          <w:lang w:eastAsia="zh-CN"/>
        </w:rPr>
      </w:pPr>
      <w:r w:rsidRPr="0017109B">
        <w:rPr>
          <w:rFonts w:ascii="微软雅黑" w:eastAsia="微软雅黑" w:hAnsi="微软雅黑"/>
          <w:spacing w:val="-6"/>
          <w:lang w:eastAsia="zh-CN"/>
        </w:rPr>
        <w:t>生物特征识别技术涉及的内容十分广泛，包括指纹、掌纹、人脸、虹膜、指静脉、声纹、步态等多种生物特征，其识别过程涉及到图像处理、计算机视觉、</w:t>
      </w:r>
      <w:r w:rsidRPr="0017109B">
        <w:rPr>
          <w:rFonts w:ascii="微软雅黑" w:eastAsia="微软雅黑" w:hAnsi="微软雅黑"/>
          <w:spacing w:val="-12"/>
          <w:lang w:eastAsia="zh-CN"/>
        </w:rPr>
        <w:t>语音识别、机器学习等多项技术。目前生物特征识别作为重要的智能化身份认证技术，在金融、公共安全、教育、交通等领域得到广泛的应用</w:t>
      </w:r>
      <w:r w:rsidRPr="0017109B">
        <w:rPr>
          <w:rFonts w:ascii="微软雅黑" w:eastAsia="微软雅黑" w:hAnsi="微软雅黑"/>
          <w:spacing w:val="-12"/>
          <w:lang w:eastAsia="zh-CN"/>
        </w:rPr>
        <w:t>。下面将对指纹识</w:t>
      </w:r>
      <w:r w:rsidRPr="0017109B">
        <w:rPr>
          <w:rFonts w:ascii="微软雅黑" w:eastAsia="微软雅黑" w:hAnsi="微软雅黑"/>
          <w:spacing w:val="-21"/>
          <w:lang w:eastAsia="zh-CN"/>
        </w:rPr>
        <w:t>别、人脸识别、虹膜识别、指静脉识别、声纹识别以及步态识别等技术进行介绍。</w:t>
      </w:r>
    </w:p>
    <w:p w:rsidR="006211DE" w:rsidRPr="0017109B" w:rsidRDefault="00B33EA4">
      <w:pPr>
        <w:pStyle w:val="a3"/>
        <w:spacing w:before="87"/>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1</w:t>
      </w:r>
      <w:r w:rsidRPr="0017109B">
        <w:rPr>
          <w:rFonts w:ascii="微软雅黑" w:eastAsia="微软雅黑" w:hAnsi="微软雅黑"/>
          <w:lang w:eastAsia="zh-CN"/>
        </w:rPr>
        <w:t>）指纹识别</w:t>
      </w:r>
    </w:p>
    <w:p w:rsidR="006211DE" w:rsidRPr="0017109B" w:rsidRDefault="00B33EA4">
      <w:pPr>
        <w:pStyle w:val="a3"/>
        <w:spacing w:before="105" w:line="220" w:lineRule="auto"/>
        <w:ind w:right="916" w:firstLine="480"/>
        <w:jc w:val="both"/>
        <w:rPr>
          <w:rFonts w:ascii="微软雅黑" w:eastAsia="微软雅黑" w:hAnsi="微软雅黑"/>
          <w:lang w:eastAsia="zh-CN"/>
        </w:rPr>
      </w:pPr>
      <w:r w:rsidRPr="0017109B">
        <w:rPr>
          <w:rFonts w:ascii="微软雅黑" w:eastAsia="微软雅黑" w:hAnsi="微软雅黑"/>
          <w:spacing w:val="-6"/>
          <w:lang w:eastAsia="zh-CN"/>
        </w:rPr>
        <w:t>指纹识别过程通常包括数据采集、数据处理、分析判别三个过程。数据采集</w:t>
      </w:r>
      <w:r w:rsidRPr="0017109B">
        <w:rPr>
          <w:rFonts w:ascii="微软雅黑" w:eastAsia="微软雅黑" w:hAnsi="微软雅黑"/>
          <w:spacing w:val="-11"/>
          <w:lang w:eastAsia="zh-CN"/>
        </w:rPr>
        <w:t>通过光、电、力、热等物理传感器获取指纹图像；数据处理包括预处理、畸变校</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36" w:lineRule="exact"/>
        <w:rPr>
          <w:rFonts w:ascii="微软雅黑" w:eastAsia="微软雅黑" w:hAnsi="微软雅黑"/>
          <w:lang w:eastAsia="zh-CN"/>
        </w:rPr>
      </w:pPr>
      <w:r w:rsidRPr="0017109B">
        <w:rPr>
          <w:rFonts w:ascii="微软雅黑" w:eastAsia="微软雅黑" w:hAnsi="微软雅黑"/>
          <w:lang w:eastAsia="zh-CN"/>
        </w:rPr>
        <w:lastRenderedPageBreak/>
        <w:t>正、特征提取三个过程；分析判别是对提取的特征进行分析判别的过程。</w:t>
      </w:r>
    </w:p>
    <w:p w:rsidR="006211DE" w:rsidRPr="0017109B" w:rsidRDefault="00B33EA4">
      <w:pPr>
        <w:pStyle w:val="a3"/>
        <w:spacing w:before="79"/>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2</w:t>
      </w:r>
      <w:r w:rsidRPr="0017109B">
        <w:rPr>
          <w:rFonts w:ascii="微软雅黑" w:eastAsia="微软雅黑" w:hAnsi="微软雅黑"/>
          <w:lang w:eastAsia="zh-CN"/>
        </w:rPr>
        <w:t>）人脸识别</w:t>
      </w:r>
    </w:p>
    <w:p w:rsidR="006211DE" w:rsidRPr="0017109B" w:rsidRDefault="00B33EA4">
      <w:pPr>
        <w:pStyle w:val="a3"/>
        <w:spacing w:before="105" w:line="220" w:lineRule="auto"/>
        <w:ind w:right="919" w:firstLine="480"/>
        <w:jc w:val="both"/>
        <w:rPr>
          <w:rFonts w:ascii="微软雅黑" w:eastAsia="微软雅黑" w:hAnsi="微软雅黑"/>
          <w:lang w:eastAsia="zh-CN"/>
        </w:rPr>
      </w:pPr>
      <w:r w:rsidRPr="0017109B">
        <w:rPr>
          <w:rFonts w:ascii="微软雅黑" w:eastAsia="微软雅黑" w:hAnsi="微软雅黑"/>
          <w:spacing w:val="-5"/>
          <w:lang w:eastAsia="zh-CN"/>
        </w:rPr>
        <w:t>人脸识别是典型的计算机视觉应用，从应用过程来看，可将人脸识别技术划</w:t>
      </w:r>
      <w:r w:rsidRPr="0017109B">
        <w:rPr>
          <w:rFonts w:ascii="微软雅黑" w:eastAsia="微软雅黑" w:hAnsi="微软雅黑"/>
          <w:spacing w:val="-11"/>
          <w:lang w:eastAsia="zh-CN"/>
        </w:rPr>
        <w:t>分为检测定位、面部特征提取以及人脸确认三个过程。人脸识别技术的应用主要</w:t>
      </w:r>
      <w:r w:rsidRPr="0017109B">
        <w:rPr>
          <w:rFonts w:ascii="微软雅黑" w:eastAsia="微软雅黑" w:hAnsi="微软雅黑"/>
          <w:spacing w:val="-12"/>
          <w:lang w:eastAsia="zh-CN"/>
        </w:rPr>
        <w:t>受到光照、拍摄角度、图像遮挡、年龄等多个因素的影响，在约束条件下人脸识别技术相对成熟，在</w:t>
      </w:r>
      <w:proofErr w:type="gramStart"/>
      <w:r w:rsidRPr="0017109B">
        <w:rPr>
          <w:rFonts w:ascii="微软雅黑" w:eastAsia="微软雅黑" w:hAnsi="微软雅黑"/>
          <w:spacing w:val="-12"/>
          <w:lang w:eastAsia="zh-CN"/>
        </w:rPr>
        <w:t>自由条件</w:t>
      </w:r>
      <w:proofErr w:type="gramEnd"/>
      <w:r w:rsidRPr="0017109B">
        <w:rPr>
          <w:rFonts w:ascii="微软雅黑" w:eastAsia="微软雅黑" w:hAnsi="微软雅黑"/>
          <w:spacing w:val="-12"/>
          <w:lang w:eastAsia="zh-CN"/>
        </w:rPr>
        <w:t>下人脸识别技术还在不断改进。</w:t>
      </w:r>
    </w:p>
    <w:p w:rsidR="006211DE" w:rsidRPr="0017109B" w:rsidRDefault="00B33EA4">
      <w:pPr>
        <w:pStyle w:val="a3"/>
        <w:spacing w:before="87"/>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3</w:t>
      </w:r>
      <w:r w:rsidRPr="0017109B">
        <w:rPr>
          <w:rFonts w:ascii="微软雅黑" w:eastAsia="微软雅黑" w:hAnsi="微软雅黑"/>
          <w:lang w:eastAsia="zh-CN"/>
        </w:rPr>
        <w:t>）虹膜识别</w:t>
      </w:r>
    </w:p>
    <w:p w:rsidR="006211DE" w:rsidRPr="0017109B" w:rsidRDefault="00B33EA4">
      <w:pPr>
        <w:pStyle w:val="a3"/>
        <w:spacing w:before="107" w:line="220" w:lineRule="auto"/>
        <w:ind w:right="916" w:firstLine="480"/>
        <w:jc w:val="both"/>
        <w:rPr>
          <w:rFonts w:ascii="微软雅黑" w:eastAsia="微软雅黑" w:hAnsi="微软雅黑"/>
          <w:lang w:eastAsia="zh-CN"/>
        </w:rPr>
      </w:pPr>
      <w:r w:rsidRPr="0017109B">
        <w:rPr>
          <w:rFonts w:ascii="微软雅黑" w:eastAsia="微软雅黑" w:hAnsi="微软雅黑"/>
          <w:spacing w:val="-5"/>
          <w:lang w:eastAsia="zh-CN"/>
        </w:rPr>
        <w:t>虹膜识别的理论框架主要包括虹膜图像分割、虹膜区域归一化、特征提取和</w:t>
      </w:r>
      <w:r w:rsidRPr="0017109B">
        <w:rPr>
          <w:rFonts w:ascii="微软雅黑" w:eastAsia="微软雅黑" w:hAnsi="微软雅黑"/>
          <w:spacing w:val="-11"/>
          <w:lang w:eastAsia="zh-CN"/>
        </w:rPr>
        <w:t>识别四个部分，研究工作大多是基于此理论框架发展而来。虹膜识别技术应用的</w:t>
      </w:r>
      <w:r w:rsidRPr="0017109B">
        <w:rPr>
          <w:rFonts w:ascii="微软雅黑" w:eastAsia="微软雅黑" w:hAnsi="微软雅黑"/>
          <w:spacing w:val="-15"/>
          <w:lang w:eastAsia="zh-CN"/>
        </w:rPr>
        <w:t>主要难题包含传感器和光照影响两个方面：一方面，由于虹膜尺寸小且受黑色素</w:t>
      </w:r>
      <w:r w:rsidRPr="0017109B">
        <w:rPr>
          <w:rFonts w:ascii="微软雅黑" w:eastAsia="微软雅黑" w:hAnsi="微软雅黑"/>
          <w:spacing w:val="-11"/>
          <w:lang w:eastAsia="zh-CN"/>
        </w:rPr>
        <w:t>遮挡，需在近红外光源下采用高分辨图像传感器才可清晰成像，对传感器质量和</w:t>
      </w:r>
      <w:r w:rsidRPr="0017109B">
        <w:rPr>
          <w:rFonts w:ascii="微软雅黑" w:eastAsia="微软雅黑" w:hAnsi="微软雅黑"/>
          <w:spacing w:val="-14"/>
          <w:lang w:eastAsia="zh-CN"/>
        </w:rPr>
        <w:t>稳定性要求比较高；另一方面，光照的强弱变化会引起瞳孔缩放，导致虹膜纹理产生复杂形变，增加了匹配</w:t>
      </w:r>
      <w:r w:rsidRPr="0017109B">
        <w:rPr>
          <w:rFonts w:ascii="微软雅黑" w:eastAsia="微软雅黑" w:hAnsi="微软雅黑"/>
          <w:spacing w:val="-14"/>
          <w:lang w:eastAsia="zh-CN"/>
        </w:rPr>
        <w:t>的难度。</w:t>
      </w:r>
    </w:p>
    <w:p w:rsidR="006211DE" w:rsidRPr="0017109B" w:rsidRDefault="00B33EA4">
      <w:pPr>
        <w:pStyle w:val="a3"/>
        <w:spacing w:before="84"/>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4</w:t>
      </w:r>
      <w:r w:rsidRPr="0017109B">
        <w:rPr>
          <w:rFonts w:ascii="微软雅黑" w:eastAsia="微软雅黑" w:hAnsi="微软雅黑"/>
          <w:lang w:eastAsia="zh-CN"/>
        </w:rPr>
        <w:t>）指静脉识别</w:t>
      </w:r>
    </w:p>
    <w:p w:rsidR="006211DE" w:rsidRPr="0017109B" w:rsidRDefault="00B33EA4">
      <w:pPr>
        <w:pStyle w:val="a3"/>
        <w:spacing w:before="105" w:line="220" w:lineRule="auto"/>
        <w:ind w:right="914" w:firstLine="480"/>
        <w:jc w:val="both"/>
        <w:rPr>
          <w:rFonts w:ascii="微软雅黑" w:eastAsia="微软雅黑" w:hAnsi="微软雅黑"/>
          <w:lang w:eastAsia="zh-CN"/>
        </w:rPr>
      </w:pPr>
      <w:r w:rsidRPr="0017109B">
        <w:rPr>
          <w:rFonts w:ascii="微软雅黑" w:eastAsia="微软雅黑" w:hAnsi="微软雅黑"/>
          <w:spacing w:val="3"/>
          <w:lang w:eastAsia="zh-CN"/>
        </w:rPr>
        <w:t>指静脉识别是利用了人体静脉血管中的脱氧血红蛋白对特定波长范围内的</w:t>
      </w:r>
      <w:r w:rsidRPr="0017109B">
        <w:rPr>
          <w:rFonts w:ascii="微软雅黑" w:eastAsia="微软雅黑" w:hAnsi="微软雅黑"/>
          <w:spacing w:val="-3"/>
          <w:lang w:eastAsia="zh-CN"/>
        </w:rPr>
        <w:t>近红外线有很好的吸收作用这一特性，采用近红外光对指静脉进行成像与识别的</w:t>
      </w:r>
      <w:r w:rsidRPr="0017109B">
        <w:rPr>
          <w:rFonts w:ascii="微软雅黑" w:eastAsia="微软雅黑" w:hAnsi="微软雅黑"/>
          <w:spacing w:val="-9"/>
          <w:lang w:eastAsia="zh-CN"/>
        </w:rPr>
        <w:t>技术。</w:t>
      </w:r>
      <w:proofErr w:type="gramStart"/>
      <w:r w:rsidRPr="0017109B">
        <w:rPr>
          <w:rFonts w:ascii="微软雅黑" w:eastAsia="微软雅黑" w:hAnsi="微软雅黑"/>
          <w:spacing w:val="-9"/>
          <w:lang w:eastAsia="zh-CN"/>
        </w:rPr>
        <w:t>由于指</w:t>
      </w:r>
      <w:proofErr w:type="gramEnd"/>
      <w:r w:rsidRPr="0017109B">
        <w:rPr>
          <w:rFonts w:ascii="微软雅黑" w:eastAsia="微软雅黑" w:hAnsi="微软雅黑"/>
          <w:spacing w:val="-9"/>
          <w:lang w:eastAsia="zh-CN"/>
        </w:rPr>
        <w:t>静脉血管分布随机性很强，其网络特征具有很好的唯一性，且属于</w:t>
      </w:r>
      <w:r w:rsidRPr="0017109B">
        <w:rPr>
          <w:rFonts w:ascii="微软雅黑" w:eastAsia="微软雅黑" w:hAnsi="微软雅黑"/>
          <w:spacing w:val="-13"/>
          <w:lang w:eastAsia="zh-CN"/>
        </w:rPr>
        <w:t>人体内部特征，不受到外界影响，因此模态特性十分稳定。指静脉识别技术应用面临的主要难题来自于成像单元。</w:t>
      </w:r>
    </w:p>
    <w:p w:rsidR="006211DE" w:rsidRPr="0017109B" w:rsidRDefault="00B33EA4">
      <w:pPr>
        <w:pStyle w:val="a3"/>
        <w:spacing w:before="86"/>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5</w:t>
      </w:r>
      <w:r w:rsidRPr="0017109B">
        <w:rPr>
          <w:rFonts w:ascii="微软雅黑" w:eastAsia="微软雅黑" w:hAnsi="微软雅黑"/>
          <w:lang w:eastAsia="zh-CN"/>
        </w:rPr>
        <w:t>）声纹识别</w:t>
      </w:r>
    </w:p>
    <w:p w:rsidR="006211DE" w:rsidRPr="0017109B" w:rsidRDefault="00B33EA4">
      <w:pPr>
        <w:pStyle w:val="a3"/>
        <w:spacing w:before="108" w:line="220" w:lineRule="auto"/>
        <w:ind w:right="916" w:firstLine="480"/>
        <w:jc w:val="both"/>
        <w:rPr>
          <w:rFonts w:ascii="微软雅黑" w:eastAsia="微软雅黑" w:hAnsi="微软雅黑"/>
          <w:lang w:eastAsia="zh-CN"/>
        </w:rPr>
      </w:pPr>
      <w:r w:rsidRPr="0017109B">
        <w:rPr>
          <w:rFonts w:ascii="微软雅黑" w:eastAsia="微软雅黑" w:hAnsi="微软雅黑"/>
          <w:spacing w:val="-4"/>
          <w:lang w:eastAsia="zh-CN"/>
        </w:rPr>
        <w:t>声纹识别是指根据待识别语音的声纹特征识别说话人的技术。声纹识别技术</w:t>
      </w:r>
      <w:r w:rsidRPr="0017109B">
        <w:rPr>
          <w:rFonts w:ascii="微软雅黑" w:eastAsia="微软雅黑" w:hAnsi="微软雅黑"/>
          <w:spacing w:val="-9"/>
          <w:lang w:eastAsia="zh-CN"/>
        </w:rPr>
        <w:t>通常可以分为前端处理和建模分析两个阶段。声纹识别的过程是将某段来自某个</w:t>
      </w:r>
      <w:r w:rsidRPr="0017109B">
        <w:rPr>
          <w:rFonts w:ascii="微软雅黑" w:eastAsia="微软雅黑" w:hAnsi="微软雅黑"/>
          <w:spacing w:val="-12"/>
          <w:lang w:eastAsia="zh-CN"/>
        </w:rPr>
        <w:t>人的语音经过特征提取后与多</w:t>
      </w:r>
      <w:r w:rsidRPr="0017109B">
        <w:rPr>
          <w:rFonts w:ascii="微软雅黑" w:eastAsia="微软雅黑" w:hAnsi="微软雅黑"/>
          <w:spacing w:val="-12"/>
          <w:lang w:eastAsia="zh-CN"/>
        </w:rPr>
        <w:t>复合声纹模型库中的声纹模型进行匹配，常用的识别方法可以分为模板匹配法、概率模型法等。</w:t>
      </w:r>
    </w:p>
    <w:p w:rsidR="006211DE" w:rsidRPr="0017109B" w:rsidRDefault="00B33EA4">
      <w:pPr>
        <w:pStyle w:val="a3"/>
        <w:spacing w:before="86"/>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6</w:t>
      </w:r>
      <w:r w:rsidRPr="0017109B">
        <w:rPr>
          <w:rFonts w:ascii="微软雅黑" w:eastAsia="微软雅黑" w:hAnsi="微软雅黑"/>
          <w:lang w:eastAsia="zh-CN"/>
        </w:rPr>
        <w:t>）步态识别</w:t>
      </w:r>
    </w:p>
    <w:p w:rsidR="006211DE" w:rsidRPr="0017109B" w:rsidRDefault="00B33EA4">
      <w:pPr>
        <w:pStyle w:val="a3"/>
        <w:spacing w:before="106" w:line="220" w:lineRule="auto"/>
        <w:ind w:right="917" w:firstLine="480"/>
        <w:jc w:val="both"/>
        <w:rPr>
          <w:rFonts w:ascii="微软雅黑" w:eastAsia="微软雅黑" w:hAnsi="微软雅黑"/>
          <w:lang w:eastAsia="zh-CN"/>
        </w:rPr>
      </w:pPr>
      <w:r w:rsidRPr="0017109B">
        <w:rPr>
          <w:rFonts w:ascii="微软雅黑" w:eastAsia="微软雅黑" w:hAnsi="微软雅黑"/>
          <w:spacing w:val="-4"/>
          <w:lang w:eastAsia="zh-CN"/>
        </w:rPr>
        <w:t>步态是远距离复杂场景下唯一可清晰成像的生物特征，步态识别是指通过身</w:t>
      </w:r>
      <w:r w:rsidRPr="0017109B">
        <w:rPr>
          <w:rFonts w:ascii="微软雅黑" w:eastAsia="微软雅黑" w:hAnsi="微软雅黑"/>
          <w:spacing w:val="-9"/>
          <w:lang w:eastAsia="zh-CN"/>
        </w:rPr>
        <w:t>体体型和行走姿态来识别人的身份。相比上述几种生物特征识别，步态识别的技</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术难度更大，体现在其需要从视频中提取运动特征，以及需要更高要求的预处理</w:t>
      </w:r>
    </w:p>
    <w:p w:rsidR="006211DE" w:rsidRPr="0017109B" w:rsidRDefault="00B33EA4">
      <w:pPr>
        <w:pStyle w:val="a3"/>
        <w:spacing w:line="488" w:lineRule="exact"/>
        <w:rPr>
          <w:rFonts w:ascii="微软雅黑" w:eastAsia="微软雅黑" w:hAnsi="微软雅黑"/>
          <w:lang w:eastAsia="zh-CN"/>
        </w:rPr>
      </w:pPr>
      <w:r w:rsidRPr="0017109B">
        <w:rPr>
          <w:rFonts w:ascii="微软雅黑" w:eastAsia="微软雅黑" w:hAnsi="微软雅黑"/>
          <w:lang w:eastAsia="zh-CN"/>
        </w:rPr>
        <w:t>算法，但步态识别具有远距离、跨角度、光照不敏感等优势。</w:t>
      </w:r>
    </w:p>
    <w:p w:rsidR="006211DE" w:rsidRPr="0017109B" w:rsidRDefault="00B33EA4">
      <w:pPr>
        <w:pStyle w:val="3"/>
        <w:numPr>
          <w:ilvl w:val="2"/>
          <w:numId w:val="8"/>
        </w:numPr>
        <w:tabs>
          <w:tab w:val="left" w:pos="1611"/>
        </w:tabs>
        <w:spacing w:before="190"/>
        <w:rPr>
          <w:rFonts w:ascii="微软雅黑" w:eastAsia="微软雅黑" w:hAnsi="微软雅黑"/>
        </w:rPr>
      </w:pPr>
      <w:bookmarkStart w:id="19" w:name="_Toc504981943"/>
      <w:r w:rsidRPr="0017109B">
        <w:rPr>
          <w:rFonts w:ascii="微软雅黑" w:eastAsia="微软雅黑" w:hAnsi="微软雅黑"/>
        </w:rPr>
        <w:t>虚拟现实</w:t>
      </w:r>
      <w:r w:rsidRPr="0017109B">
        <w:rPr>
          <w:rFonts w:ascii="微软雅黑" w:eastAsia="微软雅黑" w:hAnsi="微软雅黑"/>
        </w:rPr>
        <w:t>/</w:t>
      </w:r>
      <w:r w:rsidRPr="0017109B">
        <w:rPr>
          <w:rFonts w:ascii="微软雅黑" w:eastAsia="微软雅黑" w:hAnsi="微软雅黑"/>
          <w:spacing w:val="-2"/>
        </w:rPr>
        <w:t>增强现实</w:t>
      </w:r>
      <w:bookmarkEnd w:id="19"/>
    </w:p>
    <w:p w:rsidR="006211DE" w:rsidRPr="0017109B" w:rsidRDefault="00B33EA4">
      <w:pPr>
        <w:pStyle w:val="a3"/>
        <w:spacing w:before="65" w:line="220" w:lineRule="auto"/>
        <w:ind w:right="916" w:firstLine="480"/>
        <w:jc w:val="both"/>
        <w:rPr>
          <w:rFonts w:ascii="微软雅黑" w:eastAsia="微软雅黑" w:hAnsi="微软雅黑"/>
          <w:lang w:eastAsia="zh-CN"/>
        </w:rPr>
      </w:pPr>
      <w:r w:rsidRPr="0017109B">
        <w:rPr>
          <w:rFonts w:ascii="微软雅黑" w:eastAsia="微软雅黑" w:hAnsi="微软雅黑"/>
          <w:spacing w:val="-6"/>
          <w:lang w:eastAsia="zh-CN"/>
        </w:rPr>
        <w:t>虚拟现实</w:t>
      </w:r>
      <w:r w:rsidRPr="0017109B">
        <w:rPr>
          <w:rFonts w:ascii="微软雅黑" w:eastAsia="微软雅黑" w:hAnsi="微软雅黑"/>
          <w:spacing w:val="-5"/>
          <w:lang w:eastAsia="zh-CN"/>
        </w:rPr>
        <w:t>（</w:t>
      </w:r>
      <w:r w:rsidRPr="0017109B">
        <w:rPr>
          <w:rFonts w:ascii="微软雅黑" w:eastAsia="微软雅黑" w:hAnsi="微软雅黑"/>
          <w:spacing w:val="-5"/>
          <w:lang w:eastAsia="zh-CN"/>
        </w:rPr>
        <w:t>VR</w:t>
      </w:r>
      <w:r w:rsidRPr="0017109B">
        <w:rPr>
          <w:rFonts w:ascii="微软雅黑" w:eastAsia="微软雅黑" w:hAnsi="微软雅黑"/>
          <w:spacing w:val="-5"/>
          <w:lang w:eastAsia="zh-CN"/>
        </w:rPr>
        <w:t>）</w:t>
      </w:r>
      <w:r w:rsidRPr="0017109B">
        <w:rPr>
          <w:rFonts w:ascii="微软雅黑" w:eastAsia="微软雅黑" w:hAnsi="微软雅黑"/>
          <w:spacing w:val="-5"/>
          <w:lang w:eastAsia="zh-CN"/>
        </w:rPr>
        <w:t>/</w:t>
      </w:r>
      <w:r w:rsidRPr="0017109B">
        <w:rPr>
          <w:rFonts w:ascii="微软雅黑" w:eastAsia="微软雅黑" w:hAnsi="微软雅黑"/>
          <w:spacing w:val="-6"/>
          <w:lang w:eastAsia="zh-CN"/>
        </w:rPr>
        <w:t>增强现实（</w:t>
      </w:r>
      <w:r w:rsidRPr="0017109B">
        <w:rPr>
          <w:rFonts w:ascii="微软雅黑" w:eastAsia="微软雅黑" w:hAnsi="微软雅黑"/>
          <w:spacing w:val="-6"/>
          <w:lang w:eastAsia="zh-CN"/>
        </w:rPr>
        <w:t>AR</w:t>
      </w:r>
      <w:r w:rsidRPr="0017109B">
        <w:rPr>
          <w:rFonts w:ascii="微软雅黑" w:eastAsia="微软雅黑" w:hAnsi="微软雅黑"/>
          <w:spacing w:val="-6"/>
          <w:lang w:eastAsia="zh-CN"/>
        </w:rPr>
        <w:t>）</w:t>
      </w:r>
      <w:r w:rsidRPr="0017109B">
        <w:rPr>
          <w:rFonts w:ascii="微软雅黑" w:eastAsia="微软雅黑" w:hAnsi="微软雅黑"/>
          <w:spacing w:val="-2"/>
          <w:lang w:eastAsia="zh-CN"/>
        </w:rPr>
        <w:t>是以计算机为核心的新型视听技术。结合</w:t>
      </w:r>
      <w:r w:rsidRPr="0017109B">
        <w:rPr>
          <w:rFonts w:ascii="微软雅黑" w:eastAsia="微软雅黑" w:hAnsi="微软雅黑"/>
          <w:spacing w:val="-10"/>
          <w:lang w:eastAsia="zh-CN"/>
        </w:rPr>
        <w:t>相关科学技术，在一定范围内生成与真实环境在视觉、听觉、触感等方面高度近</w:t>
      </w:r>
      <w:r w:rsidRPr="0017109B">
        <w:rPr>
          <w:rFonts w:ascii="微软雅黑" w:eastAsia="微软雅黑" w:hAnsi="微软雅黑"/>
          <w:spacing w:val="-13"/>
          <w:lang w:eastAsia="zh-CN"/>
        </w:rPr>
        <w:t>似的数字化环境。用户借助必要的装备与数字化环境中的对象进行交互，相互影</w:t>
      </w:r>
      <w:r w:rsidRPr="0017109B">
        <w:rPr>
          <w:rFonts w:ascii="微软雅黑" w:eastAsia="微软雅黑" w:hAnsi="微软雅黑"/>
          <w:spacing w:val="-10"/>
          <w:lang w:eastAsia="zh-CN"/>
        </w:rPr>
        <w:t>响，获得近似真实环境的感受和体验，通过显示设备、跟踪定位设备、</w:t>
      </w:r>
      <w:proofErr w:type="gramStart"/>
      <w:r w:rsidRPr="0017109B">
        <w:rPr>
          <w:rFonts w:ascii="微软雅黑" w:eastAsia="微软雅黑" w:hAnsi="微软雅黑"/>
          <w:spacing w:val="-10"/>
          <w:lang w:eastAsia="zh-CN"/>
        </w:rPr>
        <w:t>触力觉</w:t>
      </w:r>
      <w:proofErr w:type="gramEnd"/>
      <w:r w:rsidRPr="0017109B">
        <w:rPr>
          <w:rFonts w:ascii="微软雅黑" w:eastAsia="微软雅黑" w:hAnsi="微软雅黑"/>
          <w:spacing w:val="-10"/>
          <w:lang w:eastAsia="zh-CN"/>
        </w:rPr>
        <w:t>交互设备、数据获取设备、专用芯片等实现。</w:t>
      </w:r>
    </w:p>
    <w:p w:rsidR="006211DE" w:rsidRPr="0017109B" w:rsidRDefault="00B33EA4">
      <w:pPr>
        <w:pStyle w:val="a3"/>
        <w:spacing w:before="115" w:line="220" w:lineRule="auto"/>
        <w:ind w:right="914" w:firstLine="480"/>
        <w:jc w:val="both"/>
        <w:rPr>
          <w:rFonts w:ascii="微软雅黑" w:eastAsia="微软雅黑" w:hAnsi="微软雅黑"/>
          <w:lang w:eastAsia="zh-CN"/>
        </w:rPr>
      </w:pPr>
      <w:r w:rsidRPr="0017109B">
        <w:rPr>
          <w:rFonts w:ascii="微软雅黑" w:eastAsia="微软雅黑" w:hAnsi="微软雅黑"/>
          <w:lang w:eastAsia="zh-CN"/>
        </w:rPr>
        <w:t>虚拟现实</w:t>
      </w:r>
      <w:r w:rsidRPr="0017109B">
        <w:rPr>
          <w:rFonts w:ascii="微软雅黑" w:eastAsia="微软雅黑" w:hAnsi="微软雅黑"/>
          <w:lang w:eastAsia="zh-CN"/>
        </w:rPr>
        <w:t>/</w:t>
      </w:r>
      <w:r w:rsidRPr="0017109B">
        <w:rPr>
          <w:rFonts w:ascii="微软雅黑" w:eastAsia="微软雅黑" w:hAnsi="微软雅黑"/>
          <w:lang w:eastAsia="zh-CN"/>
        </w:rPr>
        <w:t>增强现实从技术特征角度，按照不同处理阶段，可以分为获取与</w:t>
      </w:r>
      <w:r w:rsidRPr="0017109B">
        <w:rPr>
          <w:rFonts w:ascii="微软雅黑" w:eastAsia="微软雅黑" w:hAnsi="微软雅黑"/>
          <w:spacing w:val="-10"/>
          <w:lang w:eastAsia="zh-CN"/>
        </w:rPr>
        <w:t>建模技术、分析与利用技术、交换与分发技术、展示与交互技术以及技术标准与</w:t>
      </w:r>
      <w:r w:rsidRPr="0017109B">
        <w:rPr>
          <w:rFonts w:ascii="微软雅黑" w:eastAsia="微软雅黑" w:hAnsi="微软雅黑"/>
          <w:spacing w:val="-14"/>
          <w:lang w:eastAsia="zh-CN"/>
        </w:rPr>
        <w:t>评价体系五个方面。获取与建模技术研究如何把物理世界或者人类的创意进行数字化和模型化，难点是三维物理世界的数字化和模型化技术；分</w:t>
      </w:r>
      <w:r w:rsidRPr="0017109B">
        <w:rPr>
          <w:rFonts w:ascii="微软雅黑" w:eastAsia="微软雅黑" w:hAnsi="微软雅黑"/>
          <w:spacing w:val="-14"/>
          <w:lang w:eastAsia="zh-CN"/>
        </w:rPr>
        <w:t>析与利用技术重</w:t>
      </w:r>
      <w:r w:rsidRPr="0017109B">
        <w:rPr>
          <w:rFonts w:ascii="微软雅黑" w:eastAsia="微软雅黑" w:hAnsi="微软雅黑"/>
          <w:spacing w:val="-17"/>
          <w:lang w:eastAsia="zh-CN"/>
        </w:rPr>
        <w:t>点研究对数字内容进行分析、理解、搜索和知识化方法，其难点是在于内容的语</w:t>
      </w:r>
      <w:r w:rsidRPr="0017109B">
        <w:rPr>
          <w:rFonts w:ascii="微软雅黑" w:eastAsia="微软雅黑" w:hAnsi="微软雅黑"/>
          <w:spacing w:val="-15"/>
          <w:lang w:eastAsia="zh-CN"/>
        </w:rPr>
        <w:t>义表示和分析；交换与分发技术主要强调各种网络环境下大规模的数字化内容流</w:t>
      </w:r>
      <w:r w:rsidRPr="0017109B">
        <w:rPr>
          <w:rFonts w:ascii="微软雅黑" w:eastAsia="微软雅黑" w:hAnsi="微软雅黑"/>
          <w:spacing w:val="-10"/>
          <w:lang w:eastAsia="zh-CN"/>
        </w:rPr>
        <w:t>通、转换、集成和面向不同终端用户的个性化服务等，其核心是开放的内容交换</w:t>
      </w:r>
      <w:r w:rsidRPr="0017109B">
        <w:rPr>
          <w:rFonts w:ascii="微软雅黑" w:eastAsia="微软雅黑" w:hAnsi="微软雅黑"/>
          <w:spacing w:val="-14"/>
          <w:lang w:eastAsia="zh-CN"/>
        </w:rPr>
        <w:t>和版权管理技术；展示与交换技术重点研究符合人类习惯数字内容的各种显示技术及交互方法，以期提高人对复杂信息的认知能力，其难点在于建立自然和谐的人机交互环境；标准与评价体系重点研究虚拟现实</w:t>
      </w:r>
      <w:r w:rsidRPr="0017109B">
        <w:rPr>
          <w:rFonts w:ascii="微软雅黑" w:eastAsia="微软雅黑" w:hAnsi="微软雅黑"/>
          <w:spacing w:val="-14"/>
          <w:lang w:eastAsia="zh-CN"/>
        </w:rPr>
        <w:t>/</w:t>
      </w:r>
      <w:r w:rsidRPr="0017109B">
        <w:rPr>
          <w:rFonts w:ascii="微软雅黑" w:eastAsia="微软雅黑" w:hAnsi="微软雅黑"/>
          <w:spacing w:val="-14"/>
          <w:lang w:eastAsia="zh-CN"/>
        </w:rPr>
        <w:t>增强现实基础资源、内容编目、信源编码等的规范标准以及相应的评估技术。</w:t>
      </w:r>
    </w:p>
    <w:p w:rsidR="006211DE" w:rsidRPr="0017109B" w:rsidRDefault="00B33EA4">
      <w:pPr>
        <w:pStyle w:val="a3"/>
        <w:spacing w:before="107" w:line="220" w:lineRule="auto"/>
        <w:ind w:right="914" w:firstLine="480"/>
        <w:jc w:val="both"/>
        <w:rPr>
          <w:rFonts w:ascii="微软雅黑" w:eastAsia="微软雅黑" w:hAnsi="微软雅黑"/>
          <w:lang w:eastAsia="zh-CN"/>
        </w:rPr>
      </w:pPr>
      <w:r w:rsidRPr="0017109B">
        <w:rPr>
          <w:rFonts w:ascii="微软雅黑" w:eastAsia="微软雅黑" w:hAnsi="微软雅黑"/>
          <w:lang w:eastAsia="zh-CN"/>
        </w:rPr>
        <w:t>目前虚拟现实</w:t>
      </w:r>
      <w:r w:rsidRPr="0017109B">
        <w:rPr>
          <w:rFonts w:ascii="微软雅黑" w:eastAsia="微软雅黑" w:hAnsi="微软雅黑"/>
          <w:lang w:eastAsia="zh-CN"/>
        </w:rPr>
        <w:t>/</w:t>
      </w:r>
      <w:r w:rsidRPr="0017109B">
        <w:rPr>
          <w:rFonts w:ascii="微软雅黑" w:eastAsia="微软雅黑" w:hAnsi="微软雅黑"/>
          <w:lang w:eastAsia="zh-CN"/>
        </w:rPr>
        <w:t>增强现实面临的挑战</w:t>
      </w:r>
      <w:r w:rsidRPr="0017109B">
        <w:rPr>
          <w:rFonts w:ascii="微软雅黑" w:eastAsia="微软雅黑" w:hAnsi="微软雅黑"/>
          <w:lang w:eastAsia="zh-CN"/>
        </w:rPr>
        <w:t>主要体现在智能获取、普适设备、自由</w:t>
      </w:r>
      <w:proofErr w:type="gramStart"/>
      <w:r w:rsidRPr="0017109B">
        <w:rPr>
          <w:rFonts w:ascii="微软雅黑" w:eastAsia="微软雅黑" w:hAnsi="微软雅黑"/>
          <w:spacing w:val="-6"/>
          <w:lang w:eastAsia="zh-CN"/>
        </w:rPr>
        <w:t>交互和</w:t>
      </w:r>
      <w:proofErr w:type="gramEnd"/>
      <w:r w:rsidRPr="0017109B">
        <w:rPr>
          <w:rFonts w:ascii="微软雅黑" w:eastAsia="微软雅黑" w:hAnsi="微软雅黑"/>
          <w:spacing w:val="-6"/>
          <w:lang w:eastAsia="zh-CN"/>
        </w:rPr>
        <w:t>感知融合四个方面。在硬件平台与装置、核心芯片与器件、软件平台与工具、相关标准与规范等方面存在一系列科学技术问题。总体来说虚拟现实</w:t>
      </w:r>
      <w:r w:rsidRPr="0017109B">
        <w:rPr>
          <w:rFonts w:ascii="微软雅黑" w:eastAsia="微软雅黑" w:hAnsi="微软雅黑"/>
          <w:spacing w:val="-6"/>
          <w:lang w:eastAsia="zh-CN"/>
        </w:rPr>
        <w:t>/</w:t>
      </w:r>
      <w:r w:rsidRPr="0017109B">
        <w:rPr>
          <w:rFonts w:ascii="微软雅黑" w:eastAsia="微软雅黑" w:hAnsi="微软雅黑"/>
          <w:spacing w:val="-6"/>
          <w:lang w:eastAsia="zh-CN"/>
        </w:rPr>
        <w:t>增强</w:t>
      </w:r>
      <w:r w:rsidRPr="0017109B">
        <w:rPr>
          <w:rFonts w:ascii="微软雅黑" w:eastAsia="微软雅黑" w:hAnsi="微软雅黑"/>
          <w:spacing w:val="-11"/>
          <w:lang w:eastAsia="zh-CN"/>
        </w:rPr>
        <w:t>现实呈现虚拟现实系统智能化、虚实环境对象无缝融合、自然交互全方位与舒适化的发展趋势。</w:t>
      </w:r>
    </w:p>
    <w:p w:rsidR="006211DE" w:rsidRPr="0017109B" w:rsidRDefault="00B33EA4">
      <w:pPr>
        <w:pStyle w:val="3"/>
        <w:numPr>
          <w:ilvl w:val="2"/>
          <w:numId w:val="8"/>
        </w:numPr>
        <w:tabs>
          <w:tab w:val="left" w:pos="1611"/>
        </w:tabs>
        <w:spacing w:before="197"/>
        <w:rPr>
          <w:rFonts w:ascii="微软雅黑" w:eastAsia="微软雅黑" w:hAnsi="微软雅黑"/>
        </w:rPr>
      </w:pPr>
      <w:bookmarkStart w:id="20" w:name="_Toc504981944"/>
      <w:r w:rsidRPr="0017109B">
        <w:rPr>
          <w:rFonts w:ascii="微软雅黑" w:eastAsia="微软雅黑" w:hAnsi="微软雅黑"/>
          <w:spacing w:val="-2"/>
        </w:rPr>
        <w:t>人工智能技术发展趋势</w:t>
      </w:r>
      <w:bookmarkEnd w:id="20"/>
    </w:p>
    <w:p w:rsidR="006211DE" w:rsidRPr="0017109B" w:rsidRDefault="00B33EA4">
      <w:pPr>
        <w:pStyle w:val="a3"/>
        <w:spacing w:before="66" w:line="220" w:lineRule="auto"/>
        <w:ind w:right="919" w:firstLine="480"/>
        <w:jc w:val="both"/>
        <w:rPr>
          <w:rFonts w:ascii="微软雅黑" w:eastAsia="微软雅黑" w:hAnsi="微软雅黑"/>
          <w:lang w:eastAsia="zh-CN"/>
        </w:rPr>
      </w:pPr>
      <w:r w:rsidRPr="0017109B">
        <w:rPr>
          <w:rFonts w:ascii="微软雅黑" w:eastAsia="微软雅黑" w:hAnsi="微软雅黑"/>
          <w:spacing w:val="-9"/>
          <w:lang w:eastAsia="zh-CN"/>
        </w:rPr>
        <w:t>综上所述，人工智能技术在以下方面的发展有显著的特点，是进一步研究人工智能趋势的重点。</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56" w:lineRule="exact"/>
        <w:ind w:left="1320"/>
        <w:rPr>
          <w:rFonts w:ascii="微软雅黑" w:eastAsia="微软雅黑" w:hAnsi="微软雅黑"/>
          <w:lang w:eastAsia="zh-CN"/>
        </w:rPr>
      </w:pPr>
      <w:r w:rsidRPr="0017109B">
        <w:rPr>
          <w:rFonts w:ascii="微软雅黑" w:eastAsia="微软雅黑" w:hAnsi="微软雅黑"/>
          <w:lang w:eastAsia="zh-CN"/>
        </w:rPr>
        <w:lastRenderedPageBreak/>
        <w:t>（</w:t>
      </w:r>
      <w:r w:rsidRPr="0017109B">
        <w:rPr>
          <w:rFonts w:ascii="微软雅黑" w:eastAsia="微软雅黑" w:hAnsi="微软雅黑"/>
          <w:lang w:eastAsia="zh-CN"/>
        </w:rPr>
        <w:t>1</w:t>
      </w:r>
      <w:r w:rsidRPr="0017109B">
        <w:rPr>
          <w:rFonts w:ascii="微软雅黑" w:eastAsia="微软雅黑" w:hAnsi="微软雅黑"/>
          <w:lang w:eastAsia="zh-CN"/>
        </w:rPr>
        <w:t>）技术平台开源化</w:t>
      </w:r>
    </w:p>
    <w:p w:rsidR="006211DE" w:rsidRPr="0017109B" w:rsidRDefault="00B33EA4">
      <w:pPr>
        <w:pStyle w:val="a3"/>
        <w:spacing w:before="107" w:line="220" w:lineRule="auto"/>
        <w:ind w:right="677" w:firstLine="480"/>
        <w:rPr>
          <w:rFonts w:ascii="微软雅黑" w:eastAsia="微软雅黑" w:hAnsi="微软雅黑"/>
          <w:lang w:eastAsia="zh-CN"/>
        </w:rPr>
      </w:pPr>
      <w:r w:rsidRPr="0017109B">
        <w:rPr>
          <w:rFonts w:ascii="微软雅黑" w:eastAsia="微软雅黑" w:hAnsi="微软雅黑"/>
          <w:spacing w:val="-5"/>
          <w:lang w:eastAsia="zh-CN"/>
        </w:rPr>
        <w:t>开源的学习框架在人工智能领域的研发成绩斐然，对深度学习领域影响巨大。</w:t>
      </w:r>
      <w:r w:rsidRPr="0017109B">
        <w:rPr>
          <w:rFonts w:ascii="微软雅黑" w:eastAsia="微软雅黑" w:hAnsi="微软雅黑"/>
          <w:spacing w:val="-8"/>
          <w:lang w:eastAsia="zh-CN"/>
        </w:rPr>
        <w:t>开源的深度学习框架</w:t>
      </w:r>
      <w:r w:rsidRPr="0017109B">
        <w:rPr>
          <w:rFonts w:ascii="微软雅黑" w:eastAsia="微软雅黑" w:hAnsi="微软雅黑"/>
          <w:spacing w:val="-8"/>
          <w:lang w:eastAsia="zh-CN"/>
        </w:rPr>
        <w:t>使得开发者可以直接使用已经研发成功的深度学习工具，减</w:t>
      </w:r>
      <w:r w:rsidRPr="0017109B">
        <w:rPr>
          <w:rFonts w:ascii="微软雅黑" w:eastAsia="微软雅黑" w:hAnsi="微软雅黑"/>
          <w:spacing w:val="-8"/>
          <w:lang w:eastAsia="zh-CN"/>
        </w:rPr>
        <w:t xml:space="preserve"> </w:t>
      </w:r>
      <w:r w:rsidRPr="0017109B">
        <w:rPr>
          <w:rFonts w:ascii="微软雅黑" w:eastAsia="微软雅黑" w:hAnsi="微软雅黑"/>
          <w:spacing w:val="-12"/>
          <w:lang w:eastAsia="zh-CN"/>
        </w:rPr>
        <w:t>少二次开发，提高效率，促进业界紧密合作和交流。国内外产业巨头也纷纷意识</w:t>
      </w:r>
      <w:r w:rsidRPr="0017109B">
        <w:rPr>
          <w:rFonts w:ascii="微软雅黑" w:eastAsia="微软雅黑" w:hAnsi="微软雅黑"/>
          <w:spacing w:val="-12"/>
          <w:lang w:eastAsia="zh-CN"/>
        </w:rPr>
        <w:t xml:space="preserve"> </w:t>
      </w:r>
      <w:r w:rsidRPr="0017109B">
        <w:rPr>
          <w:rFonts w:ascii="微软雅黑" w:eastAsia="微软雅黑" w:hAnsi="微软雅黑"/>
          <w:spacing w:val="-16"/>
          <w:lang w:eastAsia="zh-CN"/>
        </w:rPr>
        <w:t>到通过开源技术建立产业生态，是抢占产业制高点的重要手段。通过技术平台的</w:t>
      </w:r>
      <w:r w:rsidRPr="0017109B">
        <w:rPr>
          <w:rFonts w:ascii="微软雅黑" w:eastAsia="微软雅黑" w:hAnsi="微软雅黑"/>
          <w:spacing w:val="-16"/>
          <w:lang w:eastAsia="zh-CN"/>
        </w:rPr>
        <w:t xml:space="preserve"> </w:t>
      </w:r>
      <w:r w:rsidRPr="0017109B">
        <w:rPr>
          <w:rFonts w:ascii="微软雅黑" w:eastAsia="微软雅黑" w:hAnsi="微软雅黑"/>
          <w:spacing w:val="-13"/>
          <w:lang w:eastAsia="zh-CN"/>
        </w:rPr>
        <w:t>开源化，可以扩大技术规模，整合技术和应用，有效布局人工智能全产业链。谷</w:t>
      </w:r>
      <w:r w:rsidRPr="0017109B">
        <w:rPr>
          <w:rFonts w:ascii="微软雅黑" w:eastAsia="微软雅黑" w:hAnsi="微软雅黑"/>
          <w:spacing w:val="-13"/>
          <w:lang w:eastAsia="zh-CN"/>
        </w:rPr>
        <w:t xml:space="preserve"> </w:t>
      </w:r>
      <w:r w:rsidRPr="0017109B">
        <w:rPr>
          <w:rFonts w:ascii="微软雅黑" w:eastAsia="微软雅黑" w:hAnsi="微软雅黑"/>
          <w:spacing w:val="-10"/>
          <w:lang w:eastAsia="zh-CN"/>
        </w:rPr>
        <w:t>歌、百度等国内外龙头企业纷纷布局开源人工智能生态，未来将有更多的软硬件</w:t>
      </w:r>
      <w:r w:rsidRPr="0017109B">
        <w:rPr>
          <w:rFonts w:ascii="微软雅黑" w:eastAsia="微软雅黑" w:hAnsi="微软雅黑"/>
          <w:spacing w:val="-10"/>
          <w:lang w:eastAsia="zh-CN"/>
        </w:rPr>
        <w:t xml:space="preserve"> </w:t>
      </w:r>
      <w:r w:rsidRPr="0017109B">
        <w:rPr>
          <w:rFonts w:ascii="微软雅黑" w:eastAsia="微软雅黑" w:hAnsi="微软雅黑"/>
          <w:spacing w:val="-10"/>
          <w:lang w:eastAsia="zh-CN"/>
        </w:rPr>
        <w:t>企业参与开源生态。</w:t>
      </w:r>
    </w:p>
    <w:p w:rsidR="006211DE" w:rsidRPr="0017109B" w:rsidRDefault="00B33EA4">
      <w:pPr>
        <w:pStyle w:val="a3"/>
        <w:spacing w:before="82"/>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2</w:t>
      </w:r>
      <w:r w:rsidRPr="0017109B">
        <w:rPr>
          <w:rFonts w:ascii="微软雅黑" w:eastAsia="微软雅黑" w:hAnsi="微软雅黑"/>
          <w:lang w:eastAsia="zh-CN"/>
        </w:rPr>
        <w:t>）专用智能向通用智能发展</w:t>
      </w:r>
    </w:p>
    <w:p w:rsidR="006211DE" w:rsidRPr="0017109B" w:rsidRDefault="00B33EA4">
      <w:pPr>
        <w:pStyle w:val="a3"/>
        <w:spacing w:before="107" w:line="220" w:lineRule="auto"/>
        <w:ind w:right="916" w:firstLine="480"/>
        <w:jc w:val="both"/>
        <w:rPr>
          <w:rFonts w:ascii="微软雅黑" w:eastAsia="微软雅黑" w:hAnsi="微软雅黑"/>
          <w:lang w:eastAsia="zh-CN"/>
        </w:rPr>
      </w:pPr>
      <w:r w:rsidRPr="0017109B">
        <w:rPr>
          <w:rFonts w:ascii="微软雅黑" w:eastAsia="微软雅黑" w:hAnsi="微软雅黑"/>
          <w:spacing w:val="-5"/>
          <w:lang w:eastAsia="zh-CN"/>
        </w:rPr>
        <w:t>目前的人工智能发展主要集中在专用智能方面，具有领域局限性。随着科技</w:t>
      </w:r>
      <w:r w:rsidRPr="0017109B">
        <w:rPr>
          <w:rFonts w:ascii="微软雅黑" w:eastAsia="微软雅黑" w:hAnsi="微软雅黑"/>
          <w:spacing w:val="-10"/>
          <w:lang w:eastAsia="zh-CN"/>
        </w:rPr>
        <w:t>的发展，各领域之间相互融合、相互影响，需要一种范围广、</w:t>
      </w:r>
      <w:r w:rsidRPr="0017109B">
        <w:rPr>
          <w:rFonts w:ascii="微软雅黑" w:eastAsia="微软雅黑" w:hAnsi="微软雅黑"/>
          <w:spacing w:val="-10"/>
          <w:lang w:eastAsia="zh-CN"/>
        </w:rPr>
        <w:t>集成度高、适应能</w:t>
      </w:r>
      <w:r w:rsidRPr="0017109B">
        <w:rPr>
          <w:rFonts w:ascii="微软雅黑" w:eastAsia="微软雅黑" w:hAnsi="微软雅黑"/>
          <w:spacing w:val="-13"/>
          <w:lang w:eastAsia="zh-CN"/>
        </w:rPr>
        <w:t>力强的通用智能，提供从辅助性决策工具到专业</w:t>
      </w:r>
      <w:proofErr w:type="gramStart"/>
      <w:r w:rsidRPr="0017109B">
        <w:rPr>
          <w:rFonts w:ascii="微软雅黑" w:eastAsia="微软雅黑" w:hAnsi="微软雅黑"/>
          <w:spacing w:val="-13"/>
          <w:lang w:eastAsia="zh-CN"/>
        </w:rPr>
        <w:t>性解决</w:t>
      </w:r>
      <w:proofErr w:type="gramEnd"/>
      <w:r w:rsidRPr="0017109B">
        <w:rPr>
          <w:rFonts w:ascii="微软雅黑" w:eastAsia="微软雅黑" w:hAnsi="微软雅黑"/>
          <w:spacing w:val="-13"/>
          <w:lang w:eastAsia="zh-CN"/>
        </w:rPr>
        <w:t>方案的升级。通用人工智</w:t>
      </w:r>
      <w:r w:rsidRPr="0017109B">
        <w:rPr>
          <w:rFonts w:ascii="微软雅黑" w:eastAsia="微软雅黑" w:hAnsi="微软雅黑"/>
          <w:spacing w:val="-17"/>
          <w:lang w:eastAsia="zh-CN"/>
        </w:rPr>
        <w:t>能具备执行一般智慧行为的能力，可以将人工智能与感知、知识、意识和直觉等</w:t>
      </w:r>
      <w:r w:rsidRPr="0017109B">
        <w:rPr>
          <w:rFonts w:ascii="微软雅黑" w:eastAsia="微软雅黑" w:hAnsi="微软雅黑"/>
          <w:spacing w:val="-16"/>
          <w:lang w:eastAsia="zh-CN"/>
        </w:rPr>
        <w:t>人类的特征互相连接，减少对领域知识的依赖性、提高处理任务的普适性，这将</w:t>
      </w:r>
      <w:r w:rsidRPr="0017109B">
        <w:rPr>
          <w:rFonts w:ascii="微软雅黑" w:eastAsia="微软雅黑" w:hAnsi="微软雅黑"/>
          <w:spacing w:val="-18"/>
          <w:lang w:eastAsia="zh-CN"/>
        </w:rPr>
        <w:t>是人工智能未来的发展方向。未来的人工智能将广泛的涵盖各个领域，消除各领域之间的应用壁垒。</w:t>
      </w:r>
    </w:p>
    <w:p w:rsidR="006211DE" w:rsidRPr="0017109B" w:rsidRDefault="00B33EA4">
      <w:pPr>
        <w:pStyle w:val="a3"/>
        <w:spacing w:before="84"/>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3</w:t>
      </w:r>
      <w:r w:rsidRPr="0017109B">
        <w:rPr>
          <w:rFonts w:ascii="微软雅黑" w:eastAsia="微软雅黑" w:hAnsi="微软雅黑"/>
          <w:lang w:eastAsia="zh-CN"/>
        </w:rPr>
        <w:t>）智能感知向智能认知方向迈进</w:t>
      </w:r>
    </w:p>
    <w:p w:rsidR="006211DE" w:rsidRPr="0017109B" w:rsidRDefault="00B33EA4">
      <w:pPr>
        <w:pStyle w:val="a3"/>
        <w:spacing w:before="105" w:line="220" w:lineRule="auto"/>
        <w:ind w:right="916" w:firstLine="480"/>
        <w:jc w:val="both"/>
        <w:rPr>
          <w:rFonts w:ascii="微软雅黑" w:eastAsia="微软雅黑" w:hAnsi="微软雅黑"/>
          <w:lang w:eastAsia="zh-CN"/>
        </w:rPr>
      </w:pPr>
      <w:r w:rsidRPr="0017109B">
        <w:rPr>
          <w:rFonts w:ascii="微软雅黑" w:eastAsia="微软雅黑" w:hAnsi="微软雅黑"/>
          <w:spacing w:val="-6"/>
          <w:lang w:eastAsia="zh-CN"/>
        </w:rPr>
        <w:t>人工智能的主要发展阶段包括：运算智能、感知智能、认知智能，这一观点</w:t>
      </w:r>
      <w:r w:rsidRPr="0017109B">
        <w:rPr>
          <w:rFonts w:ascii="微软雅黑" w:eastAsia="微软雅黑" w:hAnsi="微软雅黑"/>
          <w:spacing w:val="-12"/>
          <w:lang w:eastAsia="zh-CN"/>
        </w:rPr>
        <w:t>得到业界的广泛认可。早期阶段的人工智能是运算智能，机器具有快速计算和记</w:t>
      </w:r>
      <w:r w:rsidRPr="0017109B">
        <w:rPr>
          <w:rFonts w:ascii="微软雅黑" w:eastAsia="微软雅黑" w:hAnsi="微软雅黑"/>
          <w:spacing w:val="-13"/>
          <w:lang w:eastAsia="zh-CN"/>
        </w:rPr>
        <w:t>忆存储能力。当前大数据时代的人工智能是感知智能，机器具有视觉、听觉、触</w:t>
      </w:r>
      <w:r w:rsidRPr="0017109B">
        <w:rPr>
          <w:rFonts w:ascii="微软雅黑" w:eastAsia="微软雅黑" w:hAnsi="微软雅黑"/>
          <w:spacing w:val="-14"/>
          <w:lang w:eastAsia="zh-CN"/>
        </w:rPr>
        <w:t>觉等感知能力。随着类</w:t>
      </w:r>
      <w:proofErr w:type="gramStart"/>
      <w:r w:rsidRPr="0017109B">
        <w:rPr>
          <w:rFonts w:ascii="微软雅黑" w:eastAsia="微软雅黑" w:hAnsi="微软雅黑"/>
          <w:spacing w:val="-14"/>
          <w:lang w:eastAsia="zh-CN"/>
        </w:rPr>
        <w:t>脑科技</w:t>
      </w:r>
      <w:proofErr w:type="gramEnd"/>
      <w:r w:rsidRPr="0017109B">
        <w:rPr>
          <w:rFonts w:ascii="微软雅黑" w:eastAsia="微软雅黑" w:hAnsi="微软雅黑"/>
          <w:spacing w:val="-14"/>
          <w:lang w:eastAsia="zh-CN"/>
        </w:rPr>
        <w:t>的发展，人工智能必然向认知智能时代迈进，即让机器能理解会思考。</w:t>
      </w:r>
    </w:p>
    <w:p w:rsidR="006211DE" w:rsidRPr="0017109B" w:rsidRDefault="006211DE">
      <w:pPr>
        <w:pStyle w:val="a3"/>
        <w:spacing w:before="2"/>
        <w:ind w:left="0"/>
        <w:rPr>
          <w:rFonts w:ascii="微软雅黑" w:eastAsia="微软雅黑" w:hAnsi="微软雅黑"/>
          <w:sz w:val="12"/>
          <w:lang w:eastAsia="zh-CN"/>
        </w:rPr>
      </w:pPr>
    </w:p>
    <w:p w:rsidR="006211DE" w:rsidRPr="0017109B" w:rsidRDefault="00B33EA4">
      <w:pPr>
        <w:pStyle w:val="2"/>
        <w:numPr>
          <w:ilvl w:val="1"/>
          <w:numId w:val="7"/>
        </w:numPr>
        <w:tabs>
          <w:tab w:val="left" w:pos="1366"/>
        </w:tabs>
        <w:ind w:hanging="525"/>
        <w:rPr>
          <w:rFonts w:ascii="微软雅黑" w:eastAsia="微软雅黑" w:hAnsi="微软雅黑"/>
          <w:lang w:eastAsia="zh-CN"/>
        </w:rPr>
      </w:pPr>
      <w:bookmarkStart w:id="21" w:name="_Toc504981945"/>
      <w:r w:rsidRPr="0017109B">
        <w:rPr>
          <w:rFonts w:ascii="微软雅黑" w:eastAsia="微软雅黑" w:hAnsi="微软雅黑"/>
          <w:lang w:eastAsia="zh-CN"/>
        </w:rPr>
        <w:t>人工智能产业现状及趋势</w:t>
      </w:r>
      <w:bookmarkEnd w:id="21"/>
    </w:p>
    <w:p w:rsidR="006211DE" w:rsidRPr="0017109B" w:rsidRDefault="00B33EA4">
      <w:pPr>
        <w:pStyle w:val="a3"/>
        <w:spacing w:before="46" w:line="220" w:lineRule="auto"/>
        <w:ind w:right="916" w:firstLine="480"/>
        <w:jc w:val="both"/>
        <w:rPr>
          <w:rFonts w:ascii="微软雅黑" w:eastAsia="微软雅黑" w:hAnsi="微软雅黑"/>
          <w:lang w:eastAsia="zh-CN"/>
        </w:rPr>
      </w:pPr>
      <w:r w:rsidRPr="0017109B">
        <w:rPr>
          <w:rFonts w:ascii="微软雅黑" w:eastAsia="微软雅黑" w:hAnsi="微软雅黑"/>
          <w:spacing w:val="-14"/>
          <w:lang w:eastAsia="zh-CN"/>
        </w:rPr>
        <w:t>人工智能作为新一轮产业变革的核心驱动力，将催生新的技术、产品、产业、</w:t>
      </w:r>
      <w:r w:rsidRPr="0017109B">
        <w:rPr>
          <w:rFonts w:ascii="微软雅黑" w:eastAsia="微软雅黑" w:hAnsi="微软雅黑"/>
          <w:spacing w:val="-11"/>
          <w:lang w:eastAsia="zh-CN"/>
        </w:rPr>
        <w:t>业态、模式，从而引发经济结构的重大变革，实现社会生产力的整体提升。麦肯</w:t>
      </w:r>
      <w:r w:rsidRPr="0017109B">
        <w:rPr>
          <w:rFonts w:ascii="微软雅黑" w:eastAsia="微软雅黑" w:hAnsi="微软雅黑"/>
          <w:spacing w:val="-14"/>
          <w:lang w:eastAsia="zh-CN"/>
        </w:rPr>
        <w:t>锡预计，到</w:t>
      </w:r>
      <w:r w:rsidRPr="0017109B">
        <w:rPr>
          <w:rFonts w:ascii="微软雅黑" w:eastAsia="微软雅黑" w:hAnsi="微软雅黑"/>
          <w:spacing w:val="-14"/>
          <w:lang w:eastAsia="zh-CN"/>
        </w:rPr>
        <w:t xml:space="preserve"> </w:t>
      </w:r>
      <w:r w:rsidRPr="0017109B">
        <w:rPr>
          <w:rFonts w:ascii="微软雅黑" w:eastAsia="微软雅黑" w:hAnsi="微软雅黑"/>
          <w:lang w:eastAsia="zh-CN"/>
        </w:rPr>
        <w:t xml:space="preserve">2025 </w:t>
      </w:r>
      <w:r w:rsidRPr="0017109B">
        <w:rPr>
          <w:rFonts w:ascii="微软雅黑" w:eastAsia="微软雅黑" w:hAnsi="微软雅黑"/>
          <w:lang w:eastAsia="zh-CN"/>
        </w:rPr>
        <w:t>年全球人工智能应用市场规模总值将达到</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1270 </w:t>
      </w:r>
      <w:r w:rsidRPr="0017109B">
        <w:rPr>
          <w:rFonts w:ascii="微软雅黑" w:eastAsia="微软雅黑" w:hAnsi="微软雅黑"/>
          <w:spacing w:val="-8"/>
          <w:lang w:eastAsia="zh-CN"/>
        </w:rPr>
        <w:t>亿美元，人工智能将是众多智能产业发展的突破点。</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60" w:right="880" w:bottom="1340" w:left="960" w:header="0" w:footer="1142" w:gutter="0"/>
          <w:cols w:space="720"/>
        </w:sectPr>
      </w:pPr>
    </w:p>
    <w:p w:rsidR="006211DE" w:rsidRPr="0017109B" w:rsidRDefault="00B33EA4">
      <w:pPr>
        <w:pStyle w:val="a3"/>
        <w:spacing w:line="418" w:lineRule="exact"/>
        <w:ind w:left="1322"/>
        <w:rPr>
          <w:rFonts w:ascii="微软雅黑" w:eastAsia="微软雅黑" w:hAnsi="微软雅黑"/>
          <w:lang w:eastAsia="zh-CN"/>
        </w:rPr>
      </w:pPr>
      <w:r w:rsidRPr="0017109B">
        <w:rPr>
          <w:rFonts w:ascii="微软雅黑" w:eastAsia="微软雅黑" w:hAnsi="微软雅黑"/>
          <w:lang w:eastAsia="zh-CN"/>
        </w:rPr>
        <w:lastRenderedPageBreak/>
        <w:t>通过对人工智能产业分布进行梳理，提出了人工智能产业生态图，主要分为</w:t>
      </w:r>
    </w:p>
    <w:p w:rsidR="006211DE" w:rsidRPr="0017109B" w:rsidRDefault="00B33EA4">
      <w:pPr>
        <w:pStyle w:val="a3"/>
        <w:spacing w:line="488" w:lineRule="exact"/>
        <w:ind w:left="842"/>
        <w:rPr>
          <w:rFonts w:ascii="微软雅黑" w:eastAsia="微软雅黑" w:hAnsi="微软雅黑"/>
          <w:lang w:eastAsia="zh-CN"/>
        </w:rPr>
      </w:pPr>
      <w:r w:rsidRPr="0017109B">
        <w:rPr>
          <w:rFonts w:ascii="微软雅黑" w:eastAsia="微软雅黑" w:hAnsi="微软雅黑"/>
          <w:lang w:eastAsia="zh-CN"/>
        </w:rPr>
        <w:t>核心业态、</w:t>
      </w:r>
      <w:proofErr w:type="gramStart"/>
      <w:r w:rsidRPr="0017109B">
        <w:rPr>
          <w:rFonts w:ascii="微软雅黑" w:eastAsia="微软雅黑" w:hAnsi="微软雅黑"/>
          <w:lang w:eastAsia="zh-CN"/>
        </w:rPr>
        <w:t>关联业</w:t>
      </w:r>
      <w:proofErr w:type="gramEnd"/>
      <w:r w:rsidRPr="0017109B">
        <w:rPr>
          <w:rFonts w:ascii="微软雅黑" w:eastAsia="微软雅黑" w:hAnsi="微软雅黑"/>
          <w:lang w:eastAsia="zh-CN"/>
        </w:rPr>
        <w:t>态、衍生业态三个层次，如图</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3 </w:t>
      </w:r>
      <w:r w:rsidRPr="0017109B">
        <w:rPr>
          <w:rFonts w:ascii="微软雅黑" w:eastAsia="微软雅黑" w:hAnsi="微软雅黑"/>
          <w:lang w:eastAsia="zh-CN"/>
        </w:rPr>
        <w:t>所示。</w:t>
      </w:r>
    </w:p>
    <w:p w:rsidR="006211DE" w:rsidRPr="0017109B" w:rsidRDefault="00B33EA4">
      <w:pPr>
        <w:pStyle w:val="a3"/>
        <w:spacing w:before="20"/>
        <w:ind w:left="0"/>
        <w:rPr>
          <w:rFonts w:ascii="微软雅黑" w:eastAsia="微软雅黑" w:hAnsi="微软雅黑"/>
          <w:sz w:val="6"/>
          <w:lang w:eastAsia="zh-CN"/>
        </w:rPr>
      </w:pPr>
      <w:r w:rsidRPr="0017109B">
        <w:rPr>
          <w:rFonts w:ascii="微软雅黑" w:eastAsia="微软雅黑" w:hAnsi="微软雅黑"/>
          <w:noProof/>
          <w:lang w:eastAsia="zh-CN"/>
        </w:rPr>
        <w:drawing>
          <wp:anchor distT="0" distB="0" distL="0" distR="0" simplePos="0" relativeHeight="251653120" behindDoc="0" locked="0" layoutInCell="1" allowOverlap="1">
            <wp:simplePos x="0" y="0"/>
            <wp:positionH relativeFrom="page">
              <wp:posOffset>1161288</wp:posOffset>
            </wp:positionH>
            <wp:positionV relativeFrom="paragraph">
              <wp:posOffset>118795</wp:posOffset>
            </wp:positionV>
            <wp:extent cx="5282145" cy="2657855"/>
            <wp:effectExtent l="0" t="0" r="0" b="0"/>
            <wp:wrapTopAndBottom/>
            <wp:docPr id="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jpeg"/>
                    <pic:cNvPicPr/>
                  </pic:nvPicPr>
                  <pic:blipFill>
                    <a:blip r:embed="rId22" cstate="print"/>
                    <a:stretch>
                      <a:fillRect/>
                    </a:stretch>
                  </pic:blipFill>
                  <pic:spPr>
                    <a:xfrm>
                      <a:off x="0" y="0"/>
                      <a:ext cx="5282145" cy="2657855"/>
                    </a:xfrm>
                    <a:prstGeom prst="rect">
                      <a:avLst/>
                    </a:prstGeom>
                  </pic:spPr>
                </pic:pic>
              </a:graphicData>
            </a:graphic>
          </wp:anchor>
        </w:drawing>
      </w:r>
    </w:p>
    <w:p w:rsidR="006211DE" w:rsidRPr="0017109B" w:rsidRDefault="00B33EA4">
      <w:pPr>
        <w:pStyle w:val="a3"/>
        <w:spacing w:before="108"/>
        <w:ind w:left="3645"/>
        <w:rPr>
          <w:rFonts w:ascii="微软雅黑" w:eastAsia="微软雅黑" w:hAnsi="微软雅黑"/>
          <w:lang w:eastAsia="zh-CN"/>
        </w:rPr>
      </w:pPr>
      <w:r w:rsidRPr="0017109B">
        <w:rPr>
          <w:rFonts w:ascii="微软雅黑" w:eastAsia="微软雅黑" w:hAnsi="微软雅黑"/>
          <w:lang w:eastAsia="zh-CN"/>
        </w:rPr>
        <w:t>图</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3 </w:t>
      </w:r>
      <w:r w:rsidRPr="0017109B">
        <w:rPr>
          <w:rFonts w:ascii="微软雅黑" w:eastAsia="微软雅黑" w:hAnsi="微软雅黑"/>
          <w:lang w:eastAsia="zh-CN"/>
        </w:rPr>
        <w:t>人工智能产业生态图</w:t>
      </w:r>
    </w:p>
    <w:p w:rsidR="006211DE" w:rsidRPr="0017109B" w:rsidRDefault="00B33EA4">
      <w:pPr>
        <w:pStyle w:val="a3"/>
        <w:spacing w:before="107" w:line="220" w:lineRule="auto"/>
        <w:ind w:left="842" w:right="796" w:firstLine="480"/>
        <w:rPr>
          <w:rFonts w:ascii="微软雅黑" w:eastAsia="微软雅黑" w:hAnsi="微软雅黑"/>
          <w:lang w:eastAsia="zh-CN"/>
        </w:rPr>
      </w:pPr>
      <w:r w:rsidRPr="0017109B">
        <w:rPr>
          <w:rFonts w:ascii="微软雅黑" w:eastAsia="微软雅黑" w:hAnsi="微软雅黑"/>
          <w:spacing w:val="-5"/>
          <w:lang w:eastAsia="zh-CN"/>
        </w:rPr>
        <w:t>下面将重点对核心业态包含的智能基础设施建设、智能信息及数据、智能技</w:t>
      </w:r>
      <w:r w:rsidRPr="0017109B">
        <w:rPr>
          <w:rFonts w:ascii="微软雅黑" w:eastAsia="微软雅黑" w:hAnsi="微软雅黑"/>
          <w:spacing w:val="-17"/>
          <w:lang w:eastAsia="zh-CN"/>
        </w:rPr>
        <w:t>术服务、智能产品四个方面展开介绍，并总结人工智能行业应用及产业发展趋势。</w:t>
      </w:r>
    </w:p>
    <w:p w:rsidR="006211DE" w:rsidRPr="0017109B" w:rsidRDefault="00B33EA4">
      <w:pPr>
        <w:pStyle w:val="3"/>
        <w:numPr>
          <w:ilvl w:val="2"/>
          <w:numId w:val="7"/>
        </w:numPr>
        <w:tabs>
          <w:tab w:val="left" w:pos="1613"/>
        </w:tabs>
        <w:spacing w:before="203"/>
        <w:ind w:hanging="770"/>
        <w:rPr>
          <w:rFonts w:ascii="微软雅黑" w:eastAsia="微软雅黑" w:hAnsi="微软雅黑"/>
        </w:rPr>
      </w:pPr>
      <w:bookmarkStart w:id="22" w:name="_Toc504981946"/>
      <w:r w:rsidRPr="0017109B">
        <w:rPr>
          <w:rFonts w:ascii="微软雅黑" w:eastAsia="微软雅黑" w:hAnsi="微软雅黑"/>
          <w:spacing w:val="-1"/>
        </w:rPr>
        <w:t>智能基础设施</w:t>
      </w:r>
      <w:bookmarkEnd w:id="22"/>
    </w:p>
    <w:p w:rsidR="006211DE" w:rsidRPr="0017109B" w:rsidRDefault="00B33EA4">
      <w:pPr>
        <w:pStyle w:val="a3"/>
        <w:spacing w:before="65" w:line="220" w:lineRule="auto"/>
        <w:ind w:left="842" w:right="799" w:firstLine="480"/>
        <w:rPr>
          <w:rFonts w:ascii="微软雅黑" w:eastAsia="微软雅黑" w:hAnsi="微软雅黑"/>
          <w:lang w:eastAsia="zh-CN"/>
        </w:rPr>
      </w:pPr>
      <w:r w:rsidRPr="0017109B">
        <w:rPr>
          <w:rFonts w:ascii="微软雅黑" w:eastAsia="微软雅黑" w:hAnsi="微软雅黑"/>
          <w:lang w:eastAsia="zh-CN"/>
        </w:rPr>
        <w:t>智能基础设施为人工智能产业提供计算能力支撑，其范围包括智能传感器、智能芯片、分布式计算框架等，是人工智能产业发展的重要保障。</w:t>
      </w:r>
    </w:p>
    <w:p w:rsidR="006211DE" w:rsidRPr="0017109B" w:rsidRDefault="00B33EA4">
      <w:pPr>
        <w:pStyle w:val="a3"/>
        <w:spacing w:before="89"/>
        <w:ind w:left="132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1</w:t>
      </w:r>
      <w:r w:rsidRPr="0017109B">
        <w:rPr>
          <w:rFonts w:ascii="微软雅黑" w:eastAsia="微软雅黑" w:hAnsi="微软雅黑"/>
          <w:lang w:eastAsia="zh-CN"/>
        </w:rPr>
        <w:t>）智能芯片</w:t>
      </w:r>
    </w:p>
    <w:p w:rsidR="006211DE" w:rsidRPr="0017109B" w:rsidRDefault="00B33EA4">
      <w:pPr>
        <w:pStyle w:val="a3"/>
        <w:spacing w:before="105" w:line="220" w:lineRule="auto"/>
        <w:ind w:left="842" w:right="914" w:firstLine="480"/>
        <w:jc w:val="both"/>
        <w:rPr>
          <w:rFonts w:ascii="微软雅黑" w:eastAsia="微软雅黑" w:hAnsi="微软雅黑"/>
          <w:lang w:eastAsia="zh-CN"/>
        </w:rPr>
      </w:pPr>
      <w:r w:rsidRPr="0017109B">
        <w:rPr>
          <w:rFonts w:ascii="微软雅黑" w:eastAsia="微软雅黑" w:hAnsi="微软雅黑"/>
          <w:spacing w:val="-5"/>
          <w:lang w:eastAsia="zh-CN"/>
        </w:rPr>
        <w:t>智能芯片从应用角度可以分为训练和推理两种类型。从部署场景来看，可以</w:t>
      </w:r>
      <w:r w:rsidRPr="0017109B">
        <w:rPr>
          <w:rFonts w:ascii="微软雅黑" w:eastAsia="微软雅黑" w:hAnsi="微软雅黑"/>
          <w:spacing w:val="-12"/>
          <w:lang w:eastAsia="zh-CN"/>
        </w:rPr>
        <w:t>分为云端和设备端两步大类。训练过程由于涉及海量的训练数据和复杂的深度神</w:t>
      </w:r>
      <w:r w:rsidRPr="0017109B">
        <w:rPr>
          <w:rFonts w:ascii="微软雅黑" w:eastAsia="微软雅黑" w:hAnsi="微软雅黑"/>
          <w:spacing w:val="-13"/>
          <w:lang w:eastAsia="zh-CN"/>
        </w:rPr>
        <w:t>经网络结构，需要庞大的计算规模，主要使用智能芯片集群来完成。与训练的计算量相比，推理的计算量较少，但仍然涉及大量的矩阵运算。目前，训练和推理通常都在云端实现，只有对实时性要求很高的设备会交由设备端进行处理。</w:t>
      </w:r>
    </w:p>
    <w:p w:rsidR="006211DE" w:rsidRPr="0017109B" w:rsidRDefault="00B33EA4">
      <w:pPr>
        <w:pStyle w:val="a3"/>
        <w:spacing w:before="115" w:line="220" w:lineRule="auto"/>
        <w:ind w:left="842" w:right="796" w:firstLine="480"/>
        <w:jc w:val="both"/>
        <w:rPr>
          <w:rFonts w:ascii="微软雅黑" w:eastAsia="微软雅黑" w:hAnsi="微软雅黑"/>
          <w:lang w:eastAsia="zh-CN"/>
        </w:rPr>
      </w:pPr>
      <w:r w:rsidRPr="0017109B">
        <w:rPr>
          <w:rFonts w:ascii="微软雅黑" w:eastAsia="微软雅黑" w:hAnsi="微软雅黑"/>
          <w:spacing w:val="-4"/>
        </w:rPr>
        <w:t>按技术架构来看，智能芯片可以分为通用类芯片</w:t>
      </w:r>
      <w:r w:rsidRPr="0017109B">
        <w:rPr>
          <w:rFonts w:ascii="微软雅黑" w:eastAsia="微软雅黑" w:hAnsi="微软雅黑"/>
        </w:rPr>
        <w:t>（</w:t>
      </w:r>
      <w:r w:rsidRPr="0017109B">
        <w:rPr>
          <w:rFonts w:ascii="微软雅黑" w:eastAsia="微软雅黑" w:hAnsi="微软雅黑"/>
        </w:rPr>
        <w:t>C</w:t>
      </w:r>
      <w:r w:rsidRPr="0017109B">
        <w:rPr>
          <w:rFonts w:ascii="微软雅黑" w:eastAsia="微软雅黑" w:hAnsi="微软雅黑"/>
          <w:spacing w:val="1"/>
        </w:rPr>
        <w:t>P</w:t>
      </w:r>
      <w:r w:rsidRPr="0017109B">
        <w:rPr>
          <w:rFonts w:ascii="微软雅黑" w:eastAsia="微软雅黑" w:hAnsi="微软雅黑"/>
          <w:spacing w:val="-1"/>
        </w:rPr>
        <w:t>U</w:t>
      </w:r>
      <w:r w:rsidRPr="0017109B">
        <w:rPr>
          <w:rFonts w:ascii="微软雅黑" w:eastAsia="微软雅黑" w:hAnsi="微软雅黑"/>
          <w:spacing w:val="-20"/>
        </w:rPr>
        <w:t>、</w:t>
      </w:r>
      <w:r w:rsidRPr="0017109B">
        <w:rPr>
          <w:rFonts w:ascii="微软雅黑" w:eastAsia="微软雅黑" w:hAnsi="微软雅黑"/>
          <w:spacing w:val="-1"/>
        </w:rPr>
        <w:t>GPU</w:t>
      </w:r>
      <w:r w:rsidRPr="0017109B">
        <w:rPr>
          <w:rFonts w:ascii="微软雅黑" w:eastAsia="微软雅黑" w:hAnsi="微软雅黑"/>
          <w:spacing w:val="-20"/>
        </w:rPr>
        <w:t>、</w:t>
      </w:r>
      <w:r w:rsidRPr="0017109B">
        <w:rPr>
          <w:rFonts w:ascii="微软雅黑" w:eastAsia="微软雅黑" w:hAnsi="微软雅黑"/>
          <w:spacing w:val="-2"/>
        </w:rPr>
        <w:t>F</w:t>
      </w:r>
      <w:r w:rsidRPr="0017109B">
        <w:rPr>
          <w:rFonts w:ascii="微软雅黑" w:eastAsia="微软雅黑" w:hAnsi="微软雅黑"/>
          <w:spacing w:val="-1"/>
        </w:rPr>
        <w:t>PGA</w:t>
      </w:r>
      <w:r w:rsidRPr="0017109B">
        <w:rPr>
          <w:rFonts w:ascii="微软雅黑" w:eastAsia="微软雅黑" w:hAnsi="微软雅黑"/>
          <w:spacing w:val="-120"/>
        </w:rPr>
        <w:t>）</w:t>
      </w:r>
      <w:r w:rsidRPr="0017109B">
        <w:rPr>
          <w:rFonts w:ascii="微软雅黑" w:eastAsia="微软雅黑" w:hAnsi="微软雅黑"/>
          <w:spacing w:val="-10"/>
        </w:rPr>
        <w:t>、基</w:t>
      </w:r>
      <w:r w:rsidRPr="0017109B">
        <w:rPr>
          <w:rFonts w:ascii="微软雅黑" w:eastAsia="微软雅黑" w:hAnsi="微软雅黑"/>
          <w:spacing w:val="57"/>
        </w:rPr>
        <w:t>于</w:t>
      </w:r>
      <w:r w:rsidRPr="0017109B">
        <w:rPr>
          <w:rFonts w:ascii="微软雅黑" w:eastAsia="微软雅黑" w:hAnsi="微软雅黑"/>
          <w:spacing w:val="-2"/>
        </w:rPr>
        <w:t>F</w:t>
      </w:r>
      <w:r w:rsidRPr="0017109B">
        <w:rPr>
          <w:rFonts w:ascii="微软雅黑" w:eastAsia="微软雅黑" w:hAnsi="微软雅黑"/>
          <w:spacing w:val="-1"/>
        </w:rPr>
        <w:t>PG</w:t>
      </w:r>
      <w:r w:rsidRPr="0017109B">
        <w:rPr>
          <w:rFonts w:ascii="微软雅黑" w:eastAsia="微软雅黑" w:hAnsi="微软雅黑"/>
        </w:rPr>
        <w:t xml:space="preserve">A </w:t>
      </w:r>
      <w:r w:rsidRPr="0017109B">
        <w:rPr>
          <w:rFonts w:ascii="微软雅黑" w:eastAsia="微软雅黑" w:hAnsi="微软雅黑"/>
          <w:spacing w:val="-10"/>
        </w:rPr>
        <w:t>的半定制化芯片、全定制化</w:t>
      </w:r>
      <w:r w:rsidRPr="0017109B">
        <w:rPr>
          <w:rFonts w:ascii="微软雅黑" w:eastAsia="微软雅黑" w:hAnsi="微软雅黑"/>
          <w:spacing w:val="-10"/>
        </w:rPr>
        <w:t xml:space="preserve"> </w:t>
      </w:r>
      <w:r w:rsidRPr="0017109B">
        <w:rPr>
          <w:rFonts w:ascii="微软雅黑" w:eastAsia="微软雅黑" w:hAnsi="微软雅黑"/>
          <w:spacing w:val="-1"/>
        </w:rPr>
        <w:t>A</w:t>
      </w:r>
      <w:r w:rsidRPr="0017109B">
        <w:rPr>
          <w:rFonts w:ascii="微软雅黑" w:eastAsia="微软雅黑" w:hAnsi="微软雅黑"/>
          <w:spacing w:val="2"/>
        </w:rPr>
        <w:t>S</w:t>
      </w:r>
      <w:r w:rsidRPr="0017109B">
        <w:rPr>
          <w:rFonts w:ascii="微软雅黑" w:eastAsia="微软雅黑" w:hAnsi="微软雅黑"/>
          <w:spacing w:val="-6"/>
        </w:rPr>
        <w:t>I</w:t>
      </w:r>
      <w:r w:rsidRPr="0017109B">
        <w:rPr>
          <w:rFonts w:ascii="微软雅黑" w:eastAsia="微软雅黑" w:hAnsi="微软雅黑"/>
        </w:rPr>
        <w:t xml:space="preserve">C </w:t>
      </w:r>
      <w:r w:rsidRPr="0017109B">
        <w:rPr>
          <w:rFonts w:ascii="微软雅黑" w:eastAsia="微软雅黑" w:hAnsi="微软雅黑"/>
          <w:spacing w:val="-28"/>
        </w:rPr>
        <w:t>芯片、类脑计算芯片</w:t>
      </w:r>
      <w:r w:rsidRPr="0017109B">
        <w:rPr>
          <w:rFonts w:ascii="微软雅黑" w:eastAsia="微软雅黑" w:hAnsi="微软雅黑"/>
          <w:spacing w:val="2"/>
        </w:rPr>
        <w:t>（</w:t>
      </w:r>
      <w:r w:rsidRPr="0017109B">
        <w:rPr>
          <w:rFonts w:ascii="微软雅黑" w:eastAsia="微软雅黑" w:hAnsi="微软雅黑"/>
          <w:spacing w:val="-4"/>
        </w:rPr>
        <w:t>I</w:t>
      </w:r>
      <w:r w:rsidRPr="0017109B">
        <w:rPr>
          <w:rFonts w:ascii="微软雅黑" w:eastAsia="微软雅黑" w:hAnsi="微软雅黑"/>
          <w:spacing w:val="-2"/>
        </w:rPr>
        <w:t>B</w:t>
      </w:r>
      <w:r w:rsidRPr="0017109B">
        <w:rPr>
          <w:rFonts w:ascii="微软雅黑" w:eastAsia="微软雅黑" w:hAnsi="微软雅黑"/>
        </w:rPr>
        <w:t xml:space="preserve">M </w:t>
      </w:r>
      <w:r w:rsidRPr="0017109B">
        <w:rPr>
          <w:rFonts w:ascii="微软雅黑" w:eastAsia="微软雅黑" w:hAnsi="微软雅黑"/>
          <w:spacing w:val="-10"/>
        </w:rPr>
        <w:t>T</w:t>
      </w:r>
      <w:r w:rsidRPr="0017109B">
        <w:rPr>
          <w:rFonts w:ascii="微软雅黑" w:eastAsia="微软雅黑" w:hAnsi="微软雅黑"/>
        </w:rPr>
        <w:t>ru</w:t>
      </w:r>
      <w:r w:rsidRPr="0017109B">
        <w:rPr>
          <w:rFonts w:ascii="微软雅黑" w:eastAsia="微软雅黑" w:hAnsi="微软雅黑"/>
          <w:spacing w:val="-2"/>
        </w:rPr>
        <w:t>e</w:t>
      </w:r>
      <w:r w:rsidRPr="0017109B">
        <w:rPr>
          <w:rFonts w:ascii="微软雅黑" w:eastAsia="微软雅黑" w:hAnsi="微软雅黑"/>
          <w:spacing w:val="-1"/>
        </w:rPr>
        <w:t>N</w:t>
      </w:r>
      <w:r w:rsidRPr="0017109B">
        <w:rPr>
          <w:rFonts w:ascii="微软雅黑" w:eastAsia="微软雅黑" w:hAnsi="微软雅黑"/>
          <w:spacing w:val="1"/>
        </w:rPr>
        <w:t>o</w:t>
      </w:r>
      <w:r w:rsidRPr="0017109B">
        <w:rPr>
          <w:rFonts w:ascii="微软雅黑" w:eastAsia="微软雅黑" w:hAnsi="微软雅黑"/>
        </w:rPr>
        <w:t>rt</w:t>
      </w:r>
      <w:r w:rsidRPr="0017109B">
        <w:rPr>
          <w:rFonts w:ascii="微软雅黑" w:eastAsia="微软雅黑" w:hAnsi="微软雅黑"/>
          <w:spacing w:val="-1"/>
        </w:rPr>
        <w:t>h</w:t>
      </w:r>
      <w:r w:rsidRPr="0017109B">
        <w:rPr>
          <w:rFonts w:ascii="微软雅黑" w:eastAsia="微软雅黑" w:hAnsi="微软雅黑"/>
          <w:spacing w:val="-120"/>
        </w:rPr>
        <w:t>）</w:t>
      </w:r>
      <w:r w:rsidRPr="0017109B">
        <w:rPr>
          <w:rFonts w:ascii="微软雅黑" w:eastAsia="微软雅黑" w:hAnsi="微软雅黑"/>
        </w:rPr>
        <w:t>。</w:t>
      </w:r>
      <w:r w:rsidRPr="0017109B">
        <w:rPr>
          <w:rFonts w:ascii="微软雅黑" w:eastAsia="微软雅黑" w:hAnsi="微软雅黑"/>
          <w:spacing w:val="2"/>
          <w:lang w:eastAsia="zh-CN"/>
        </w:rPr>
        <w:t>另外，主要的人工智能处理器还有</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DPU</w:t>
      </w:r>
      <w:r w:rsidRPr="0017109B">
        <w:rPr>
          <w:rFonts w:ascii="微软雅黑" w:eastAsia="微软雅黑" w:hAnsi="微软雅黑"/>
          <w:lang w:eastAsia="zh-CN"/>
        </w:rPr>
        <w:t>、</w:t>
      </w:r>
      <w:r w:rsidRPr="0017109B">
        <w:rPr>
          <w:rFonts w:ascii="微软雅黑" w:eastAsia="微软雅黑" w:hAnsi="微软雅黑"/>
          <w:lang w:eastAsia="zh-CN"/>
        </w:rPr>
        <w:t>BPU</w:t>
      </w:r>
      <w:r w:rsidRPr="0017109B">
        <w:rPr>
          <w:rFonts w:ascii="微软雅黑" w:eastAsia="微软雅黑" w:hAnsi="微软雅黑"/>
          <w:lang w:eastAsia="zh-CN"/>
        </w:rPr>
        <w:t>、</w:t>
      </w:r>
      <w:r w:rsidRPr="0017109B">
        <w:rPr>
          <w:rFonts w:ascii="微软雅黑" w:eastAsia="微软雅黑" w:hAnsi="微软雅黑"/>
          <w:lang w:eastAsia="zh-CN"/>
        </w:rPr>
        <w:t>NPU</w:t>
      </w:r>
      <w:r w:rsidRPr="0017109B">
        <w:rPr>
          <w:rFonts w:ascii="微软雅黑" w:eastAsia="微软雅黑" w:hAnsi="微软雅黑"/>
          <w:lang w:eastAsia="zh-CN"/>
        </w:rPr>
        <w:t>、</w:t>
      </w:r>
      <w:r w:rsidRPr="0017109B">
        <w:rPr>
          <w:rFonts w:ascii="微软雅黑" w:eastAsia="微软雅黑" w:hAnsi="微软雅黑"/>
          <w:lang w:eastAsia="zh-CN"/>
        </w:rPr>
        <w:t xml:space="preserve">EPU </w:t>
      </w:r>
      <w:r w:rsidRPr="0017109B">
        <w:rPr>
          <w:rFonts w:ascii="微软雅黑" w:eastAsia="微软雅黑" w:hAnsi="微软雅黑"/>
          <w:lang w:eastAsia="zh-CN"/>
        </w:rPr>
        <w:t>等适用于不同场景和功能的人工智能芯片。</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ind w:left="1320"/>
        <w:rPr>
          <w:rFonts w:ascii="微软雅黑" w:eastAsia="微软雅黑" w:hAnsi="微软雅黑"/>
          <w:lang w:eastAsia="zh-CN"/>
        </w:rPr>
      </w:pPr>
      <w:r w:rsidRPr="0017109B">
        <w:rPr>
          <w:rFonts w:ascii="微软雅黑" w:eastAsia="微软雅黑" w:hAnsi="微软雅黑"/>
          <w:lang w:eastAsia="zh-CN"/>
        </w:rPr>
        <w:lastRenderedPageBreak/>
        <w:t>随着互联网用户量和数据规模的急剧膨胀，人工智能发展对计算性能的要求</w:t>
      </w:r>
    </w:p>
    <w:p w:rsidR="006211DE" w:rsidRPr="0017109B" w:rsidRDefault="00B33EA4">
      <w:pPr>
        <w:pStyle w:val="a3"/>
        <w:spacing w:before="8" w:line="220" w:lineRule="auto"/>
        <w:ind w:right="919"/>
        <w:jc w:val="both"/>
        <w:rPr>
          <w:rFonts w:ascii="微软雅黑" w:eastAsia="微软雅黑" w:hAnsi="微软雅黑"/>
          <w:lang w:eastAsia="zh-CN"/>
        </w:rPr>
      </w:pPr>
      <w:r w:rsidRPr="0017109B">
        <w:rPr>
          <w:rFonts w:ascii="微软雅黑" w:eastAsia="微软雅黑" w:hAnsi="微软雅黑"/>
          <w:lang w:eastAsia="zh-CN"/>
        </w:rPr>
        <w:t>迫切增长，对</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CPU </w:t>
      </w:r>
      <w:r w:rsidRPr="0017109B">
        <w:rPr>
          <w:rFonts w:ascii="微软雅黑" w:eastAsia="微软雅黑" w:hAnsi="微软雅黑"/>
          <w:lang w:eastAsia="zh-CN"/>
        </w:rPr>
        <w:t>计算性能提升的需求超过了摩尔定律的增长速度。同时，受</w:t>
      </w:r>
      <w:r w:rsidRPr="0017109B">
        <w:rPr>
          <w:rFonts w:ascii="微软雅黑" w:eastAsia="微软雅黑" w:hAnsi="微软雅黑"/>
          <w:spacing w:val="-9"/>
          <w:lang w:eastAsia="zh-CN"/>
        </w:rPr>
        <w:t>限于技术原因，传统处理器性能也无法按照摩尔定律继续增长，发展下一代智能</w:t>
      </w:r>
      <w:r w:rsidRPr="0017109B">
        <w:rPr>
          <w:rFonts w:ascii="微软雅黑" w:eastAsia="微软雅黑" w:hAnsi="微软雅黑"/>
          <w:spacing w:val="-13"/>
          <w:lang w:eastAsia="zh-CN"/>
        </w:rPr>
        <w:t>芯片势在必行。未来的智能芯片主要是在两个方向发展：一是模仿人类大脑结构的芯片，二是量子芯片。智能芯片是人工智能时代的战略制高点，预计到</w:t>
      </w:r>
      <w:r w:rsidRPr="0017109B">
        <w:rPr>
          <w:rFonts w:ascii="微软雅黑" w:eastAsia="微软雅黑" w:hAnsi="微软雅黑"/>
          <w:spacing w:val="-13"/>
          <w:lang w:eastAsia="zh-CN"/>
        </w:rPr>
        <w:t xml:space="preserve"> </w:t>
      </w:r>
      <w:r w:rsidRPr="0017109B">
        <w:rPr>
          <w:rFonts w:ascii="微软雅黑" w:eastAsia="微软雅黑" w:hAnsi="微软雅黑"/>
          <w:lang w:eastAsia="zh-CN"/>
        </w:rPr>
        <w:t xml:space="preserve">2020 </w:t>
      </w:r>
      <w:r w:rsidRPr="0017109B">
        <w:rPr>
          <w:rFonts w:ascii="微软雅黑" w:eastAsia="微软雅黑" w:hAnsi="微软雅黑"/>
          <w:lang w:eastAsia="zh-CN"/>
        </w:rPr>
        <w:t>年人工智能</w:t>
      </w:r>
      <w:r w:rsidRPr="0017109B">
        <w:rPr>
          <w:rFonts w:ascii="微软雅黑" w:eastAsia="微软雅黑" w:hAnsi="微软雅黑"/>
          <w:lang w:eastAsia="zh-CN"/>
        </w:rPr>
        <w:t>芯片全球市场规模将突破百亿美元。</w:t>
      </w:r>
    </w:p>
    <w:p w:rsidR="006211DE" w:rsidRPr="0017109B" w:rsidRDefault="00B33EA4">
      <w:pPr>
        <w:pStyle w:val="a3"/>
        <w:spacing w:before="84"/>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2</w:t>
      </w:r>
      <w:r w:rsidRPr="0017109B">
        <w:rPr>
          <w:rFonts w:ascii="微软雅黑" w:eastAsia="微软雅黑" w:hAnsi="微软雅黑"/>
          <w:lang w:eastAsia="zh-CN"/>
        </w:rPr>
        <w:t>）智能传感器</w:t>
      </w:r>
    </w:p>
    <w:p w:rsidR="006211DE" w:rsidRPr="0017109B" w:rsidRDefault="00B33EA4">
      <w:pPr>
        <w:pStyle w:val="a3"/>
        <w:spacing w:before="107" w:line="220" w:lineRule="auto"/>
        <w:ind w:right="796" w:firstLine="480"/>
        <w:jc w:val="both"/>
        <w:rPr>
          <w:rFonts w:ascii="微软雅黑" w:eastAsia="微软雅黑" w:hAnsi="微软雅黑"/>
          <w:lang w:eastAsia="zh-CN"/>
        </w:rPr>
      </w:pPr>
      <w:r w:rsidRPr="0017109B">
        <w:rPr>
          <w:rFonts w:ascii="微软雅黑" w:eastAsia="微软雅黑" w:hAnsi="微软雅黑"/>
          <w:spacing w:val="-5"/>
          <w:lang w:eastAsia="zh-CN"/>
        </w:rPr>
        <w:t>智能传感器是具有信息处理功能的传感器。智能传感器带有微处理机，具备</w:t>
      </w:r>
      <w:r w:rsidRPr="0017109B">
        <w:rPr>
          <w:rFonts w:ascii="微软雅黑" w:eastAsia="微软雅黑" w:hAnsi="微软雅黑"/>
          <w:spacing w:val="-11"/>
          <w:lang w:eastAsia="zh-CN"/>
        </w:rPr>
        <w:t>采集、处理、交换信息等功能，是传感器集成化与微处理机相结合的产物。智能</w:t>
      </w:r>
      <w:r w:rsidRPr="0017109B">
        <w:rPr>
          <w:rFonts w:ascii="微软雅黑" w:eastAsia="微软雅黑" w:hAnsi="微软雅黑"/>
          <w:spacing w:val="-16"/>
          <w:lang w:eastAsia="zh-CN"/>
        </w:rPr>
        <w:t>传感器属于人工智能的神经末梢，用于全面感知外界环境。各类传感器的大规模</w:t>
      </w:r>
      <w:r w:rsidRPr="0017109B">
        <w:rPr>
          <w:rFonts w:ascii="微软雅黑" w:eastAsia="微软雅黑" w:hAnsi="微软雅黑"/>
          <w:spacing w:val="-23"/>
          <w:lang w:eastAsia="zh-CN"/>
        </w:rPr>
        <w:t>部署和应用为实现人工智能创造了不可或缺的条件。不同应用场景，如智能安防、</w:t>
      </w:r>
      <w:r w:rsidRPr="0017109B">
        <w:rPr>
          <w:rFonts w:ascii="微软雅黑" w:eastAsia="微软雅黑" w:hAnsi="微软雅黑"/>
          <w:spacing w:val="-14"/>
          <w:lang w:eastAsia="zh-CN"/>
        </w:rPr>
        <w:t>智能家居、智能医疗等对传感器应用提出了不同的要求。未来，随着人工智能应用领域的不断拓展，市场对传感器的需求将不断增多，</w:t>
      </w:r>
      <w:r w:rsidRPr="0017109B">
        <w:rPr>
          <w:rFonts w:ascii="微软雅黑" w:eastAsia="微软雅黑" w:hAnsi="微软雅黑"/>
          <w:spacing w:val="-14"/>
          <w:lang w:eastAsia="zh-CN"/>
        </w:rPr>
        <w:t xml:space="preserve">2020 </w:t>
      </w:r>
      <w:r w:rsidRPr="0017109B">
        <w:rPr>
          <w:rFonts w:ascii="微软雅黑" w:eastAsia="微软雅黑" w:hAnsi="微软雅黑"/>
          <w:lang w:eastAsia="zh-CN"/>
        </w:rPr>
        <w:t>年市场规模有望突</w:t>
      </w:r>
      <w:r w:rsidRPr="0017109B">
        <w:rPr>
          <w:rFonts w:ascii="微软雅黑" w:eastAsia="微软雅黑" w:hAnsi="微软雅黑"/>
          <w:spacing w:val="9"/>
          <w:lang w:eastAsia="zh-CN"/>
        </w:rPr>
        <w:t>破</w:t>
      </w:r>
      <w:r w:rsidRPr="0017109B">
        <w:rPr>
          <w:rFonts w:ascii="微软雅黑" w:eastAsia="微软雅黑" w:hAnsi="微软雅黑"/>
          <w:spacing w:val="9"/>
          <w:lang w:eastAsia="zh-CN"/>
        </w:rPr>
        <w:t xml:space="preserve"> </w:t>
      </w:r>
      <w:r w:rsidRPr="0017109B">
        <w:rPr>
          <w:rFonts w:ascii="微软雅黑" w:eastAsia="微软雅黑" w:hAnsi="微软雅黑"/>
          <w:lang w:eastAsia="zh-CN"/>
        </w:rPr>
        <w:t xml:space="preserve">4600 </w:t>
      </w:r>
      <w:r w:rsidRPr="0017109B">
        <w:rPr>
          <w:rFonts w:ascii="微软雅黑" w:eastAsia="微软雅黑" w:hAnsi="微软雅黑"/>
          <w:lang w:eastAsia="zh-CN"/>
        </w:rPr>
        <w:t>亿美元。未来，高敏度、高</w:t>
      </w:r>
      <w:r w:rsidRPr="0017109B">
        <w:rPr>
          <w:rFonts w:ascii="微软雅黑" w:eastAsia="微软雅黑" w:hAnsi="微软雅黑"/>
          <w:lang w:eastAsia="zh-CN"/>
        </w:rPr>
        <w:t>精度、高可靠性、微型化、集成化将成为智能传感器发展的重要趋势。</w:t>
      </w:r>
    </w:p>
    <w:p w:rsidR="006211DE" w:rsidRPr="0017109B" w:rsidRDefault="00B33EA4">
      <w:pPr>
        <w:pStyle w:val="a3"/>
        <w:spacing w:before="81"/>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3</w:t>
      </w:r>
      <w:r w:rsidRPr="0017109B">
        <w:rPr>
          <w:rFonts w:ascii="微软雅黑" w:eastAsia="微软雅黑" w:hAnsi="微软雅黑"/>
          <w:lang w:eastAsia="zh-CN"/>
        </w:rPr>
        <w:t>）分布式计算框架</w:t>
      </w:r>
    </w:p>
    <w:p w:rsidR="006211DE" w:rsidRPr="0017109B" w:rsidRDefault="00B33EA4">
      <w:pPr>
        <w:pStyle w:val="a3"/>
        <w:spacing w:before="108" w:line="220" w:lineRule="auto"/>
        <w:ind w:right="799" w:firstLine="480"/>
        <w:jc w:val="both"/>
        <w:rPr>
          <w:rFonts w:ascii="微软雅黑" w:eastAsia="微软雅黑" w:hAnsi="微软雅黑"/>
          <w:lang w:eastAsia="zh-CN"/>
        </w:rPr>
      </w:pPr>
      <w:r w:rsidRPr="0017109B">
        <w:rPr>
          <w:rFonts w:ascii="微软雅黑" w:eastAsia="微软雅黑" w:hAnsi="微软雅黑"/>
          <w:spacing w:val="-16"/>
          <w:lang w:eastAsia="zh-CN"/>
        </w:rPr>
        <w:t>面对海量的数据处理、复杂的知识推理，常规的单机计算模式已经不能支撑。</w:t>
      </w:r>
      <w:r w:rsidRPr="0017109B">
        <w:rPr>
          <w:rFonts w:ascii="微软雅黑" w:eastAsia="微软雅黑" w:hAnsi="微软雅黑"/>
          <w:spacing w:val="-12"/>
          <w:lang w:eastAsia="zh-CN"/>
        </w:rPr>
        <w:t>所以，计算模式必须将巨大的计算任务分成小的单机可以承受的计算任务，即云</w:t>
      </w:r>
      <w:r w:rsidRPr="0017109B">
        <w:rPr>
          <w:rFonts w:ascii="微软雅黑" w:eastAsia="微软雅黑" w:hAnsi="微软雅黑"/>
          <w:spacing w:val="-11"/>
          <w:lang w:eastAsia="zh-CN"/>
        </w:rPr>
        <w:t>计算、边缘计算、大数据技术提供了基础的计算框架。目前流行的分布式计算框</w:t>
      </w:r>
      <w:r w:rsidRPr="0017109B">
        <w:rPr>
          <w:rFonts w:ascii="微软雅黑" w:eastAsia="微软雅黑" w:hAnsi="微软雅黑"/>
          <w:spacing w:val="-7"/>
          <w:lang w:eastAsia="zh-CN"/>
        </w:rPr>
        <w:t>架如</w:t>
      </w:r>
      <w:r w:rsidRPr="0017109B">
        <w:rPr>
          <w:rFonts w:ascii="微软雅黑" w:eastAsia="微软雅黑" w:hAnsi="微软雅黑"/>
          <w:spacing w:val="-7"/>
          <w:lang w:eastAsia="zh-CN"/>
        </w:rPr>
        <w:t xml:space="preserve"> </w:t>
      </w:r>
      <w:r w:rsidRPr="0017109B">
        <w:rPr>
          <w:rFonts w:ascii="微软雅黑" w:eastAsia="微软雅黑" w:hAnsi="微软雅黑"/>
          <w:lang w:eastAsia="zh-CN"/>
        </w:rPr>
        <w:t>OpenStack</w:t>
      </w:r>
      <w:r w:rsidRPr="0017109B">
        <w:rPr>
          <w:rFonts w:ascii="微软雅黑" w:eastAsia="微软雅黑" w:hAnsi="微软雅黑"/>
          <w:spacing w:val="-8"/>
          <w:lang w:eastAsia="zh-CN"/>
        </w:rPr>
        <w:t>、</w:t>
      </w:r>
      <w:r w:rsidRPr="0017109B">
        <w:rPr>
          <w:rFonts w:ascii="微软雅黑" w:eastAsia="微软雅黑" w:hAnsi="微软雅黑"/>
          <w:lang w:eastAsia="zh-CN"/>
        </w:rPr>
        <w:t>Hadoop</w:t>
      </w:r>
      <w:r w:rsidRPr="0017109B">
        <w:rPr>
          <w:rFonts w:ascii="微软雅黑" w:eastAsia="微软雅黑" w:hAnsi="微软雅黑"/>
          <w:spacing w:val="-8"/>
          <w:lang w:eastAsia="zh-CN"/>
        </w:rPr>
        <w:t>、</w:t>
      </w:r>
      <w:r w:rsidRPr="0017109B">
        <w:rPr>
          <w:rFonts w:ascii="微软雅黑" w:eastAsia="微软雅黑" w:hAnsi="微软雅黑"/>
          <w:lang w:eastAsia="zh-CN"/>
        </w:rPr>
        <w:t>Storm</w:t>
      </w:r>
      <w:r w:rsidRPr="0017109B">
        <w:rPr>
          <w:rFonts w:ascii="微软雅黑" w:eastAsia="微软雅黑" w:hAnsi="微软雅黑"/>
          <w:spacing w:val="-8"/>
          <w:lang w:eastAsia="zh-CN"/>
        </w:rPr>
        <w:t>、</w:t>
      </w:r>
      <w:r w:rsidRPr="0017109B">
        <w:rPr>
          <w:rFonts w:ascii="微软雅黑" w:eastAsia="微软雅黑" w:hAnsi="微软雅黑"/>
          <w:lang w:eastAsia="zh-CN"/>
        </w:rPr>
        <w:t>Spark</w:t>
      </w:r>
      <w:r w:rsidRPr="0017109B">
        <w:rPr>
          <w:rFonts w:ascii="微软雅黑" w:eastAsia="微软雅黑" w:hAnsi="微软雅黑"/>
          <w:spacing w:val="-8"/>
          <w:lang w:eastAsia="zh-CN"/>
        </w:rPr>
        <w:t>、</w:t>
      </w:r>
      <w:r w:rsidRPr="0017109B">
        <w:rPr>
          <w:rFonts w:ascii="微软雅黑" w:eastAsia="微软雅黑" w:hAnsi="微软雅黑"/>
          <w:lang w:eastAsia="zh-CN"/>
        </w:rPr>
        <w:t>Samza</w:t>
      </w:r>
      <w:r w:rsidRPr="0017109B">
        <w:rPr>
          <w:rFonts w:ascii="微软雅黑" w:eastAsia="微软雅黑" w:hAnsi="微软雅黑"/>
          <w:spacing w:val="-8"/>
          <w:lang w:eastAsia="zh-CN"/>
        </w:rPr>
        <w:t>、</w:t>
      </w:r>
      <w:r w:rsidRPr="0017109B">
        <w:rPr>
          <w:rFonts w:ascii="微软雅黑" w:eastAsia="微软雅黑" w:hAnsi="微软雅黑"/>
          <w:lang w:eastAsia="zh-CN"/>
        </w:rPr>
        <w:t xml:space="preserve">Bigflow </w:t>
      </w:r>
      <w:r w:rsidRPr="0017109B">
        <w:rPr>
          <w:rFonts w:ascii="微软雅黑" w:eastAsia="微软雅黑" w:hAnsi="微软雅黑"/>
          <w:spacing w:val="-3"/>
          <w:lang w:eastAsia="zh-CN"/>
        </w:rPr>
        <w:t>等。各种开源深度学</w:t>
      </w:r>
      <w:r w:rsidRPr="0017109B">
        <w:rPr>
          <w:rFonts w:ascii="微软雅黑" w:eastAsia="微软雅黑" w:hAnsi="微软雅黑"/>
          <w:spacing w:val="-10"/>
          <w:lang w:eastAsia="zh-CN"/>
        </w:rPr>
        <w:t>习框架也层出不穷，其中包括</w:t>
      </w:r>
      <w:r w:rsidRPr="0017109B">
        <w:rPr>
          <w:rFonts w:ascii="微软雅黑" w:eastAsia="微软雅黑" w:hAnsi="微软雅黑"/>
          <w:spacing w:val="-10"/>
          <w:lang w:eastAsia="zh-CN"/>
        </w:rPr>
        <w:t xml:space="preserve"> </w:t>
      </w:r>
      <w:r w:rsidRPr="0017109B">
        <w:rPr>
          <w:rFonts w:ascii="微软雅黑" w:eastAsia="微软雅黑" w:hAnsi="微软雅黑"/>
          <w:spacing w:val="-3"/>
          <w:lang w:eastAsia="zh-CN"/>
        </w:rPr>
        <w:t>TensorFlow</w:t>
      </w:r>
      <w:r w:rsidRPr="0017109B">
        <w:rPr>
          <w:rFonts w:ascii="微软雅黑" w:eastAsia="微软雅黑" w:hAnsi="微软雅黑"/>
          <w:spacing w:val="-101"/>
          <w:lang w:eastAsia="zh-CN"/>
        </w:rPr>
        <w:t>、</w:t>
      </w:r>
      <w:r w:rsidRPr="0017109B">
        <w:rPr>
          <w:rFonts w:ascii="微软雅黑" w:eastAsia="微软雅黑" w:hAnsi="微软雅黑"/>
          <w:lang w:eastAsia="zh-CN"/>
        </w:rPr>
        <w:t>Caffe</w:t>
      </w:r>
      <w:r w:rsidRPr="0017109B">
        <w:rPr>
          <w:rFonts w:ascii="微软雅黑" w:eastAsia="微软雅黑" w:hAnsi="微软雅黑"/>
          <w:spacing w:val="-101"/>
          <w:lang w:eastAsia="zh-CN"/>
        </w:rPr>
        <w:t>、</w:t>
      </w:r>
      <w:r w:rsidRPr="0017109B">
        <w:rPr>
          <w:rFonts w:ascii="微软雅黑" w:eastAsia="微软雅黑" w:hAnsi="微软雅黑"/>
          <w:lang w:eastAsia="zh-CN"/>
        </w:rPr>
        <w:t>Keras</w:t>
      </w:r>
      <w:r w:rsidRPr="0017109B">
        <w:rPr>
          <w:rFonts w:ascii="微软雅黑" w:eastAsia="微软雅黑" w:hAnsi="微软雅黑"/>
          <w:spacing w:val="-101"/>
          <w:lang w:eastAsia="zh-CN"/>
        </w:rPr>
        <w:t>、</w:t>
      </w:r>
      <w:r w:rsidRPr="0017109B">
        <w:rPr>
          <w:rFonts w:ascii="微软雅黑" w:eastAsia="微软雅黑" w:hAnsi="微软雅黑"/>
          <w:lang w:eastAsia="zh-CN"/>
        </w:rPr>
        <w:t>CNTK</w:t>
      </w:r>
      <w:r w:rsidRPr="0017109B">
        <w:rPr>
          <w:rFonts w:ascii="微软雅黑" w:eastAsia="微软雅黑" w:hAnsi="微软雅黑"/>
          <w:spacing w:val="-101"/>
          <w:lang w:eastAsia="zh-CN"/>
        </w:rPr>
        <w:t>、</w:t>
      </w:r>
      <w:r w:rsidRPr="0017109B">
        <w:rPr>
          <w:rFonts w:ascii="微软雅黑" w:eastAsia="微软雅黑" w:hAnsi="微软雅黑"/>
          <w:spacing w:val="-3"/>
          <w:lang w:eastAsia="zh-CN"/>
        </w:rPr>
        <w:t>Torch7</w:t>
      </w:r>
      <w:r w:rsidRPr="0017109B">
        <w:rPr>
          <w:rFonts w:ascii="微软雅黑" w:eastAsia="微软雅黑" w:hAnsi="微软雅黑"/>
          <w:spacing w:val="-101"/>
          <w:lang w:eastAsia="zh-CN"/>
        </w:rPr>
        <w:t>、</w:t>
      </w:r>
      <w:r w:rsidRPr="0017109B">
        <w:rPr>
          <w:rFonts w:ascii="微软雅黑" w:eastAsia="微软雅黑" w:hAnsi="微软雅黑"/>
          <w:lang w:eastAsia="zh-CN"/>
        </w:rPr>
        <w:t>MXNet</w:t>
      </w:r>
      <w:r w:rsidRPr="0017109B">
        <w:rPr>
          <w:rFonts w:ascii="微软雅黑" w:eastAsia="微软雅黑" w:hAnsi="微软雅黑"/>
          <w:lang w:eastAsia="zh-CN"/>
        </w:rPr>
        <w:t>、</w:t>
      </w:r>
    </w:p>
    <w:p w:rsidR="006211DE" w:rsidRPr="0017109B" w:rsidRDefault="00B33EA4">
      <w:pPr>
        <w:pStyle w:val="a3"/>
        <w:spacing w:line="473" w:lineRule="exact"/>
        <w:rPr>
          <w:rFonts w:ascii="微软雅黑" w:eastAsia="微软雅黑" w:hAnsi="微软雅黑"/>
        </w:rPr>
      </w:pPr>
      <w:r w:rsidRPr="0017109B">
        <w:rPr>
          <w:rFonts w:ascii="微软雅黑" w:eastAsia="微软雅黑" w:hAnsi="微软雅黑"/>
        </w:rPr>
        <w:t>Leaf</w:t>
      </w:r>
      <w:r w:rsidRPr="0017109B">
        <w:rPr>
          <w:rFonts w:ascii="微软雅黑" w:eastAsia="微软雅黑" w:hAnsi="微软雅黑"/>
        </w:rPr>
        <w:t>、</w:t>
      </w:r>
      <w:r w:rsidRPr="0017109B">
        <w:rPr>
          <w:rFonts w:ascii="微软雅黑" w:eastAsia="微软雅黑" w:hAnsi="微软雅黑"/>
        </w:rPr>
        <w:t>Theano</w:t>
      </w:r>
      <w:r w:rsidRPr="0017109B">
        <w:rPr>
          <w:rFonts w:ascii="微软雅黑" w:eastAsia="微软雅黑" w:hAnsi="微软雅黑"/>
        </w:rPr>
        <w:t>、</w:t>
      </w:r>
      <w:r w:rsidRPr="0017109B">
        <w:rPr>
          <w:rFonts w:ascii="微软雅黑" w:eastAsia="微软雅黑" w:hAnsi="微软雅黑"/>
        </w:rPr>
        <w:t>DeepLearning4</w:t>
      </w:r>
      <w:r w:rsidRPr="0017109B">
        <w:rPr>
          <w:rFonts w:ascii="微软雅黑" w:eastAsia="微软雅黑" w:hAnsi="微软雅黑"/>
        </w:rPr>
        <w:t>、</w:t>
      </w:r>
      <w:r w:rsidRPr="0017109B">
        <w:rPr>
          <w:rFonts w:ascii="微软雅黑" w:eastAsia="微软雅黑" w:hAnsi="微软雅黑"/>
        </w:rPr>
        <w:t>Lasagne</w:t>
      </w:r>
      <w:r w:rsidRPr="0017109B">
        <w:rPr>
          <w:rFonts w:ascii="微软雅黑" w:eastAsia="微软雅黑" w:hAnsi="微软雅黑"/>
        </w:rPr>
        <w:t>、</w:t>
      </w:r>
      <w:r w:rsidRPr="0017109B">
        <w:rPr>
          <w:rFonts w:ascii="微软雅黑" w:eastAsia="微软雅黑" w:hAnsi="微软雅黑"/>
        </w:rPr>
        <w:t xml:space="preserve">Neon </w:t>
      </w:r>
      <w:r w:rsidRPr="0017109B">
        <w:rPr>
          <w:rFonts w:ascii="微软雅黑" w:eastAsia="微软雅黑" w:hAnsi="微软雅黑"/>
        </w:rPr>
        <w:t>等等。</w:t>
      </w:r>
    </w:p>
    <w:p w:rsidR="006211DE" w:rsidRPr="0017109B" w:rsidRDefault="00B33EA4">
      <w:pPr>
        <w:pStyle w:val="3"/>
        <w:numPr>
          <w:ilvl w:val="2"/>
          <w:numId w:val="7"/>
        </w:numPr>
        <w:tabs>
          <w:tab w:val="left" w:pos="1611"/>
        </w:tabs>
        <w:spacing w:before="193"/>
        <w:ind w:left="1610"/>
        <w:rPr>
          <w:rFonts w:ascii="微软雅黑" w:eastAsia="微软雅黑" w:hAnsi="微软雅黑"/>
        </w:rPr>
      </w:pPr>
      <w:bookmarkStart w:id="23" w:name="_Toc504981947"/>
      <w:r w:rsidRPr="0017109B">
        <w:rPr>
          <w:rFonts w:ascii="微软雅黑" w:eastAsia="微软雅黑" w:hAnsi="微软雅黑"/>
          <w:spacing w:val="-2"/>
        </w:rPr>
        <w:t>智能信息及数据</w:t>
      </w:r>
      <w:bookmarkEnd w:id="23"/>
    </w:p>
    <w:p w:rsidR="006211DE" w:rsidRPr="0017109B" w:rsidRDefault="00B33EA4">
      <w:pPr>
        <w:pStyle w:val="a3"/>
        <w:spacing w:before="65" w:line="220" w:lineRule="auto"/>
        <w:ind w:right="916" w:firstLine="480"/>
        <w:jc w:val="both"/>
        <w:rPr>
          <w:rFonts w:ascii="微软雅黑" w:eastAsia="微软雅黑" w:hAnsi="微软雅黑"/>
          <w:lang w:eastAsia="zh-CN"/>
        </w:rPr>
      </w:pPr>
      <w:r w:rsidRPr="0017109B">
        <w:rPr>
          <w:rFonts w:ascii="微软雅黑" w:eastAsia="微软雅黑" w:hAnsi="微软雅黑"/>
          <w:spacing w:val="-5"/>
          <w:lang w:eastAsia="zh-CN"/>
        </w:rPr>
        <w:t>信息数据是人工智能创造价值的关键要素之一。我国庞大的人口和产业基数</w:t>
      </w:r>
      <w:r w:rsidRPr="0017109B">
        <w:rPr>
          <w:rFonts w:ascii="微软雅黑" w:eastAsia="微软雅黑" w:hAnsi="微软雅黑"/>
          <w:spacing w:val="-22"/>
          <w:lang w:eastAsia="zh-CN"/>
        </w:rPr>
        <w:t>带来了数据方面的天生优势。随着算法、</w:t>
      </w:r>
      <w:proofErr w:type="gramStart"/>
      <w:r w:rsidRPr="0017109B">
        <w:rPr>
          <w:rFonts w:ascii="微软雅黑" w:eastAsia="微软雅黑" w:hAnsi="微软雅黑"/>
          <w:spacing w:val="-22"/>
          <w:lang w:eastAsia="zh-CN"/>
        </w:rPr>
        <w:t>算力技术水平</w:t>
      </w:r>
      <w:proofErr w:type="gramEnd"/>
      <w:r w:rsidRPr="0017109B">
        <w:rPr>
          <w:rFonts w:ascii="微软雅黑" w:eastAsia="微软雅黑" w:hAnsi="微软雅黑"/>
          <w:spacing w:val="-22"/>
          <w:lang w:eastAsia="zh-CN"/>
        </w:rPr>
        <w:t>的提升，围绕数据的采集、</w:t>
      </w:r>
      <w:r w:rsidRPr="0017109B">
        <w:rPr>
          <w:rFonts w:ascii="微软雅黑" w:eastAsia="微软雅黑" w:hAnsi="微软雅黑"/>
          <w:spacing w:val="-13"/>
          <w:lang w:eastAsia="zh-CN"/>
        </w:rPr>
        <w:t>分析、处理产生了众多的企业。目前，在人工智能数据采集、分析、处理方面的</w:t>
      </w:r>
      <w:r w:rsidRPr="0017109B">
        <w:rPr>
          <w:rFonts w:ascii="微软雅黑" w:eastAsia="微软雅黑" w:hAnsi="微软雅黑"/>
          <w:spacing w:val="-15"/>
          <w:lang w:eastAsia="zh-CN"/>
        </w:rPr>
        <w:t>企业主要有两种：一种是数据集提供商，以提供数据为自身主要业务，为需求方</w:t>
      </w:r>
      <w:r w:rsidRPr="0017109B">
        <w:rPr>
          <w:rFonts w:ascii="微软雅黑" w:eastAsia="微软雅黑" w:hAnsi="微软雅黑"/>
          <w:spacing w:val="-18"/>
          <w:lang w:eastAsia="zh-CN"/>
        </w:rPr>
        <w:t>提供机器学习等技术所需要的不同领域的数据集；另一种是数据采集、分析、处</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理综合性厂商，自身拥有获取数据的途径，并对采集到的数据进行分析处理，最</w:t>
      </w:r>
    </w:p>
    <w:p w:rsidR="006211DE" w:rsidRPr="0017109B" w:rsidRDefault="00B33EA4">
      <w:pPr>
        <w:pStyle w:val="a3"/>
        <w:spacing w:before="8" w:line="220" w:lineRule="auto"/>
        <w:ind w:right="919"/>
        <w:rPr>
          <w:rFonts w:ascii="微软雅黑" w:eastAsia="微软雅黑" w:hAnsi="微软雅黑"/>
          <w:lang w:eastAsia="zh-CN"/>
        </w:rPr>
      </w:pPr>
      <w:r w:rsidRPr="0017109B">
        <w:rPr>
          <w:rFonts w:ascii="微软雅黑" w:eastAsia="微软雅黑" w:hAnsi="微软雅黑"/>
          <w:spacing w:val="-5"/>
          <w:lang w:eastAsia="zh-CN"/>
        </w:rPr>
        <w:t>终将处理后的结果提供</w:t>
      </w:r>
      <w:proofErr w:type="gramStart"/>
      <w:r w:rsidRPr="0017109B">
        <w:rPr>
          <w:rFonts w:ascii="微软雅黑" w:eastAsia="微软雅黑" w:hAnsi="微软雅黑"/>
          <w:spacing w:val="-5"/>
          <w:lang w:eastAsia="zh-CN"/>
        </w:rPr>
        <w:t>给需求</w:t>
      </w:r>
      <w:proofErr w:type="gramEnd"/>
      <w:r w:rsidRPr="0017109B">
        <w:rPr>
          <w:rFonts w:ascii="微软雅黑" w:eastAsia="微软雅黑" w:hAnsi="微软雅黑"/>
          <w:spacing w:val="-5"/>
          <w:lang w:eastAsia="zh-CN"/>
        </w:rPr>
        <w:t>方进行使用。对于一些大型企业，企业本身也是数据分析处理结果的需求方。</w:t>
      </w:r>
    </w:p>
    <w:p w:rsidR="006211DE" w:rsidRPr="0017109B" w:rsidRDefault="00B33EA4">
      <w:pPr>
        <w:pStyle w:val="3"/>
        <w:numPr>
          <w:ilvl w:val="2"/>
          <w:numId w:val="7"/>
        </w:numPr>
        <w:tabs>
          <w:tab w:val="left" w:pos="1611"/>
        </w:tabs>
        <w:spacing w:before="202"/>
        <w:ind w:left="1610"/>
        <w:rPr>
          <w:rFonts w:ascii="微软雅黑" w:eastAsia="微软雅黑" w:hAnsi="微软雅黑"/>
        </w:rPr>
      </w:pPr>
      <w:bookmarkStart w:id="24" w:name="_Toc504981948"/>
      <w:r w:rsidRPr="0017109B">
        <w:rPr>
          <w:rFonts w:ascii="微软雅黑" w:eastAsia="微软雅黑" w:hAnsi="微软雅黑"/>
          <w:spacing w:val="-1"/>
        </w:rPr>
        <w:t>智能技术服务</w:t>
      </w:r>
      <w:bookmarkEnd w:id="24"/>
    </w:p>
    <w:p w:rsidR="006211DE" w:rsidRPr="0017109B" w:rsidRDefault="00B33EA4">
      <w:pPr>
        <w:pStyle w:val="a3"/>
        <w:spacing w:before="66" w:line="220" w:lineRule="auto"/>
        <w:ind w:right="914" w:firstLine="480"/>
        <w:jc w:val="both"/>
        <w:rPr>
          <w:rFonts w:ascii="微软雅黑" w:eastAsia="微软雅黑" w:hAnsi="微软雅黑"/>
          <w:lang w:eastAsia="zh-CN"/>
        </w:rPr>
      </w:pPr>
      <w:r w:rsidRPr="0017109B">
        <w:rPr>
          <w:rFonts w:ascii="微软雅黑" w:eastAsia="微软雅黑" w:hAnsi="微软雅黑"/>
          <w:spacing w:val="-4"/>
          <w:lang w:eastAsia="zh-CN"/>
        </w:rPr>
        <w:t>智能技术服务主要关注如何构建人工智能的技术平台，并对外提供人工智能</w:t>
      </w:r>
      <w:r w:rsidRPr="0017109B">
        <w:rPr>
          <w:rFonts w:ascii="微软雅黑" w:eastAsia="微软雅黑" w:hAnsi="微软雅黑"/>
          <w:spacing w:val="-11"/>
          <w:lang w:eastAsia="zh-CN"/>
        </w:rPr>
        <w:t>相关的服务。此类厂商在人工智能产业链中处于关键位置，依托基础设施和大量</w:t>
      </w:r>
      <w:r w:rsidRPr="0017109B">
        <w:rPr>
          <w:rFonts w:ascii="微软雅黑" w:eastAsia="微软雅黑" w:hAnsi="微软雅黑"/>
          <w:spacing w:val="-20"/>
          <w:lang w:eastAsia="zh-CN"/>
        </w:rPr>
        <w:t>的数据，为各类人工智能的应用提供关键性的技术平台、解决方案和服务。目前，</w:t>
      </w:r>
      <w:r w:rsidRPr="0017109B">
        <w:rPr>
          <w:rFonts w:ascii="微软雅黑" w:eastAsia="微软雅黑" w:hAnsi="微软雅黑"/>
          <w:spacing w:val="-20"/>
          <w:lang w:eastAsia="zh-CN"/>
        </w:rPr>
        <w:t xml:space="preserve"> </w:t>
      </w:r>
      <w:r w:rsidRPr="0017109B">
        <w:rPr>
          <w:rFonts w:ascii="微软雅黑" w:eastAsia="微软雅黑" w:hAnsi="微软雅黑"/>
          <w:spacing w:val="-20"/>
          <w:lang w:eastAsia="zh-CN"/>
        </w:rPr>
        <w:t>从提供服务的类型来看，提供技术服务厂商包括以下几类：</w:t>
      </w:r>
    </w:p>
    <w:p w:rsidR="006211DE" w:rsidRPr="0017109B" w:rsidRDefault="00B33EA4">
      <w:pPr>
        <w:pStyle w:val="a3"/>
        <w:spacing w:before="114" w:line="220" w:lineRule="auto"/>
        <w:ind w:right="801" w:firstLine="480"/>
        <w:jc w:val="both"/>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1</w:t>
      </w:r>
      <w:r w:rsidRPr="0017109B">
        <w:rPr>
          <w:rFonts w:ascii="微软雅黑" w:eastAsia="微软雅黑" w:hAnsi="微软雅黑"/>
          <w:lang w:eastAsia="zh-CN"/>
        </w:rPr>
        <w:t>）提供人工智能的技术平台和算法模型。此类厂商主要针对用户或者行</w:t>
      </w:r>
      <w:r w:rsidRPr="0017109B">
        <w:rPr>
          <w:rFonts w:ascii="微软雅黑" w:eastAsia="微软雅黑" w:hAnsi="微软雅黑"/>
          <w:lang w:eastAsia="zh-CN"/>
        </w:rPr>
        <w:t>业需求，提供人工智能技术平台以及算法模型。用户可以在人工智能平台之上，</w:t>
      </w:r>
      <w:r w:rsidRPr="0017109B">
        <w:rPr>
          <w:rFonts w:ascii="微软雅黑" w:eastAsia="微软雅黑" w:hAnsi="微软雅黑"/>
          <w:lang w:eastAsia="zh-CN"/>
        </w:rPr>
        <w:t xml:space="preserve"> </w:t>
      </w:r>
      <w:r w:rsidRPr="0017109B">
        <w:rPr>
          <w:rFonts w:ascii="微软雅黑" w:eastAsia="微软雅黑" w:hAnsi="微软雅黑"/>
          <w:spacing w:val="-5"/>
          <w:lang w:eastAsia="zh-CN"/>
        </w:rPr>
        <w:t>通过一系列的算法模型来进行人工智能的应用开发。此类厂商主要关注人工智能的通用计算框架、算法模型、通用技术等关键领域。</w:t>
      </w:r>
    </w:p>
    <w:p w:rsidR="006211DE" w:rsidRPr="0017109B" w:rsidRDefault="00B33EA4">
      <w:pPr>
        <w:pStyle w:val="a3"/>
        <w:spacing w:before="115" w:line="220" w:lineRule="auto"/>
        <w:ind w:right="799" w:firstLine="480"/>
        <w:jc w:val="both"/>
        <w:rPr>
          <w:rFonts w:ascii="微软雅黑" w:eastAsia="微软雅黑" w:hAnsi="微软雅黑"/>
          <w:lang w:eastAsia="zh-CN"/>
        </w:rPr>
      </w:pPr>
      <w:r w:rsidRPr="0017109B">
        <w:rPr>
          <w:rFonts w:ascii="微软雅黑" w:eastAsia="微软雅黑" w:hAnsi="微软雅黑"/>
          <w:spacing w:val="4"/>
          <w:lang w:eastAsia="zh-CN"/>
        </w:rPr>
        <w:t>（</w:t>
      </w:r>
      <w:r w:rsidRPr="0017109B">
        <w:rPr>
          <w:rFonts w:ascii="微软雅黑" w:eastAsia="微软雅黑" w:hAnsi="微软雅黑"/>
          <w:spacing w:val="4"/>
          <w:lang w:eastAsia="zh-CN"/>
        </w:rPr>
        <w:t>2</w:t>
      </w:r>
      <w:r w:rsidRPr="0017109B">
        <w:rPr>
          <w:rFonts w:ascii="微软雅黑" w:eastAsia="微软雅黑" w:hAnsi="微软雅黑"/>
          <w:spacing w:val="4"/>
          <w:lang w:eastAsia="zh-CN"/>
        </w:rPr>
        <w:t>）</w:t>
      </w:r>
      <w:r w:rsidRPr="0017109B">
        <w:rPr>
          <w:rFonts w:ascii="微软雅黑" w:eastAsia="微软雅黑" w:hAnsi="微软雅黑"/>
          <w:spacing w:val="-8"/>
          <w:lang w:eastAsia="zh-CN"/>
        </w:rPr>
        <w:t>提供人工智能的整体解决方案。此类厂商主要针对用户或者行业需求，</w:t>
      </w:r>
      <w:r w:rsidRPr="0017109B">
        <w:rPr>
          <w:rFonts w:ascii="微软雅黑" w:eastAsia="微软雅黑" w:hAnsi="微软雅黑"/>
          <w:spacing w:val="-8"/>
          <w:lang w:eastAsia="zh-CN"/>
        </w:rPr>
        <w:t xml:space="preserve"> </w:t>
      </w:r>
      <w:r w:rsidRPr="0017109B">
        <w:rPr>
          <w:rFonts w:ascii="微软雅黑" w:eastAsia="微软雅黑" w:hAnsi="微软雅黑"/>
          <w:spacing w:val="-13"/>
          <w:lang w:eastAsia="zh-CN"/>
        </w:rPr>
        <w:t>设计和提供包括软、硬件一体的行业人工智能解决方案，整体方案中集成多种人</w:t>
      </w:r>
      <w:r w:rsidRPr="0017109B">
        <w:rPr>
          <w:rFonts w:ascii="微软雅黑" w:eastAsia="微软雅黑" w:hAnsi="微软雅黑"/>
          <w:spacing w:val="-16"/>
          <w:lang w:eastAsia="zh-CN"/>
        </w:rPr>
        <w:t>工智能算法模型以及软、硬件环境，帮助用户或行业解决特定的问题。此类厂商重点关注人工智能在特定领域或者特定行业的应用。</w:t>
      </w:r>
    </w:p>
    <w:p w:rsidR="006211DE" w:rsidRPr="0017109B" w:rsidRDefault="00B33EA4">
      <w:pPr>
        <w:pStyle w:val="a3"/>
        <w:spacing w:before="115" w:line="220" w:lineRule="auto"/>
        <w:ind w:right="801" w:firstLine="480"/>
        <w:jc w:val="both"/>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3</w:t>
      </w:r>
      <w:r w:rsidRPr="0017109B">
        <w:rPr>
          <w:rFonts w:ascii="微软雅黑" w:eastAsia="微软雅黑" w:hAnsi="微软雅黑"/>
          <w:lang w:eastAsia="zh-CN"/>
        </w:rPr>
        <w:t>）提供人工智能在线服务。此类厂商一般为传统的</w:t>
      </w:r>
      <w:proofErr w:type="gramStart"/>
      <w:r w:rsidRPr="0017109B">
        <w:rPr>
          <w:rFonts w:ascii="微软雅黑" w:eastAsia="微软雅黑" w:hAnsi="微软雅黑"/>
          <w:lang w:eastAsia="zh-CN"/>
        </w:rPr>
        <w:t>云服务</w:t>
      </w:r>
      <w:proofErr w:type="gramEnd"/>
      <w:r w:rsidRPr="0017109B">
        <w:rPr>
          <w:rFonts w:ascii="微软雅黑" w:eastAsia="微软雅黑" w:hAnsi="微软雅黑"/>
          <w:lang w:eastAsia="zh-CN"/>
        </w:rPr>
        <w:t>提供厂商，</w:t>
      </w:r>
      <w:r w:rsidRPr="0017109B">
        <w:rPr>
          <w:rFonts w:ascii="微软雅黑" w:eastAsia="微软雅黑" w:hAnsi="微软雅黑"/>
          <w:lang w:eastAsia="zh-CN"/>
        </w:rPr>
        <w:t>主要依托其已有的</w:t>
      </w:r>
      <w:proofErr w:type="gramStart"/>
      <w:r w:rsidRPr="0017109B">
        <w:rPr>
          <w:rFonts w:ascii="微软雅黑" w:eastAsia="微软雅黑" w:hAnsi="微软雅黑"/>
          <w:lang w:eastAsia="zh-CN"/>
        </w:rPr>
        <w:t>云计算</w:t>
      </w:r>
      <w:proofErr w:type="gramEnd"/>
      <w:r w:rsidRPr="0017109B">
        <w:rPr>
          <w:rFonts w:ascii="微软雅黑" w:eastAsia="微软雅黑" w:hAnsi="微软雅黑"/>
          <w:lang w:eastAsia="zh-CN"/>
        </w:rPr>
        <w:t>和大数据应用的用户资源，聚集用户的需求和行业属性，</w:t>
      </w:r>
      <w:r w:rsidRPr="0017109B">
        <w:rPr>
          <w:rFonts w:ascii="微软雅黑" w:eastAsia="微软雅黑" w:hAnsi="微软雅黑"/>
          <w:lang w:eastAsia="zh-CN"/>
        </w:rPr>
        <w:t xml:space="preserve"> </w:t>
      </w:r>
      <w:r w:rsidRPr="0017109B">
        <w:rPr>
          <w:rFonts w:ascii="微软雅黑" w:eastAsia="微软雅黑" w:hAnsi="微软雅黑"/>
          <w:lang w:eastAsia="zh-CN"/>
        </w:rPr>
        <w:t>为客户提供多类型的人工智能服务；从各类模型算法和计算框架的</w:t>
      </w:r>
      <w:r w:rsidRPr="0017109B">
        <w:rPr>
          <w:rFonts w:ascii="微软雅黑" w:eastAsia="微软雅黑" w:hAnsi="微软雅黑"/>
          <w:lang w:eastAsia="zh-CN"/>
        </w:rPr>
        <w:t xml:space="preserve"> </w:t>
      </w:r>
      <w:r w:rsidRPr="0017109B">
        <w:rPr>
          <w:rFonts w:ascii="微软雅黑" w:eastAsia="微软雅黑" w:hAnsi="微软雅黑"/>
          <w:lang w:eastAsia="zh-CN"/>
        </w:rPr>
        <w:t>API</w:t>
      </w:r>
      <w:r w:rsidRPr="0017109B">
        <w:rPr>
          <w:rFonts w:ascii="微软雅黑" w:eastAsia="微软雅黑" w:hAnsi="微软雅黑"/>
          <w:spacing w:val="54"/>
          <w:lang w:eastAsia="zh-CN"/>
        </w:rPr>
        <w:t xml:space="preserve"> </w:t>
      </w:r>
      <w:r w:rsidRPr="0017109B">
        <w:rPr>
          <w:rFonts w:ascii="微软雅黑" w:eastAsia="微软雅黑" w:hAnsi="微软雅黑"/>
          <w:lang w:eastAsia="zh-CN"/>
        </w:rPr>
        <w:t>等特定</w:t>
      </w:r>
      <w:r w:rsidRPr="0017109B">
        <w:rPr>
          <w:rFonts w:ascii="微软雅黑" w:eastAsia="微软雅黑" w:hAnsi="微软雅黑"/>
          <w:spacing w:val="-5"/>
          <w:lang w:eastAsia="zh-CN"/>
        </w:rPr>
        <w:t>应用平台到特定行业的整体解决方案等，进一步吸引大量的用户使用，从而进一</w:t>
      </w:r>
      <w:r w:rsidRPr="0017109B">
        <w:rPr>
          <w:rFonts w:ascii="微软雅黑" w:eastAsia="微软雅黑" w:hAnsi="微软雅黑"/>
          <w:spacing w:val="-11"/>
          <w:lang w:eastAsia="zh-CN"/>
        </w:rPr>
        <w:t>步完善其提供的人工智能服务。此类厂商主要提供相对通用的人工智能服务，同时也会关注一些重点行业和领域。</w:t>
      </w:r>
    </w:p>
    <w:p w:rsidR="006211DE" w:rsidRPr="0017109B" w:rsidRDefault="00B33EA4">
      <w:pPr>
        <w:pStyle w:val="a3"/>
        <w:spacing w:before="112" w:line="220" w:lineRule="auto"/>
        <w:ind w:right="799" w:firstLine="480"/>
        <w:jc w:val="both"/>
        <w:rPr>
          <w:rFonts w:ascii="微软雅黑" w:eastAsia="微软雅黑" w:hAnsi="微软雅黑"/>
          <w:lang w:eastAsia="zh-CN"/>
        </w:rPr>
      </w:pPr>
      <w:r w:rsidRPr="0017109B">
        <w:rPr>
          <w:rFonts w:ascii="微软雅黑" w:eastAsia="微软雅黑" w:hAnsi="微软雅黑"/>
          <w:spacing w:val="-16"/>
          <w:lang w:eastAsia="zh-CN"/>
        </w:rPr>
        <w:t>需要指出的是，上述三类角色并不是严格区分开的，很多情况下会出现重叠，</w:t>
      </w:r>
      <w:r w:rsidRPr="0017109B">
        <w:rPr>
          <w:rFonts w:ascii="微软雅黑" w:eastAsia="微软雅黑" w:hAnsi="微软雅黑"/>
          <w:spacing w:val="-16"/>
          <w:lang w:eastAsia="zh-CN"/>
        </w:rPr>
        <w:t xml:space="preserve"> </w:t>
      </w:r>
      <w:r w:rsidRPr="0017109B">
        <w:rPr>
          <w:rFonts w:ascii="微软雅黑" w:eastAsia="微软雅黑" w:hAnsi="微软雅黑"/>
          <w:spacing w:val="-16"/>
          <w:lang w:eastAsia="zh-CN"/>
        </w:rPr>
        <w:t>随着技术的发展成熟，在人工智能产业链中已有大量的厂商同时具备上述两类或者三类角色的特征。</w:t>
      </w:r>
    </w:p>
    <w:p w:rsidR="006211DE" w:rsidRPr="0017109B" w:rsidRDefault="00B33EA4">
      <w:pPr>
        <w:pStyle w:val="3"/>
        <w:numPr>
          <w:ilvl w:val="2"/>
          <w:numId w:val="7"/>
        </w:numPr>
        <w:tabs>
          <w:tab w:val="left" w:pos="1611"/>
        </w:tabs>
        <w:spacing w:before="202"/>
        <w:ind w:left="1610"/>
        <w:rPr>
          <w:rFonts w:ascii="微软雅黑" w:eastAsia="微软雅黑" w:hAnsi="微软雅黑"/>
        </w:rPr>
      </w:pPr>
      <w:bookmarkStart w:id="25" w:name="_Toc504981949"/>
      <w:r w:rsidRPr="0017109B">
        <w:rPr>
          <w:rFonts w:ascii="微软雅黑" w:eastAsia="微软雅黑" w:hAnsi="微软雅黑"/>
        </w:rPr>
        <w:t>智能产品</w:t>
      </w:r>
      <w:bookmarkEnd w:id="25"/>
    </w:p>
    <w:p w:rsidR="006211DE" w:rsidRPr="0017109B" w:rsidRDefault="00B33EA4">
      <w:pPr>
        <w:pStyle w:val="a3"/>
        <w:spacing w:before="37"/>
        <w:ind w:left="1320"/>
        <w:rPr>
          <w:rFonts w:ascii="微软雅黑" w:eastAsia="微软雅黑" w:hAnsi="微软雅黑"/>
          <w:lang w:eastAsia="zh-CN"/>
        </w:rPr>
      </w:pPr>
      <w:r w:rsidRPr="0017109B">
        <w:rPr>
          <w:rFonts w:ascii="微软雅黑" w:eastAsia="微软雅黑" w:hAnsi="微软雅黑"/>
          <w:lang w:eastAsia="zh-CN"/>
        </w:rPr>
        <w:t>智能产品是指将人工智能领域的技术成果集成化、产品化，具体的分类如表</w:t>
      </w:r>
    </w:p>
    <w:p w:rsidR="006211DE" w:rsidRPr="0017109B" w:rsidRDefault="006211DE">
      <w:pPr>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56" w:lineRule="exact"/>
        <w:rPr>
          <w:rFonts w:ascii="微软雅黑" w:eastAsia="微软雅黑" w:hAnsi="微软雅黑"/>
          <w:lang w:eastAsia="zh-CN"/>
        </w:rPr>
      </w:pPr>
      <w:r w:rsidRPr="0017109B">
        <w:rPr>
          <w:rFonts w:ascii="微软雅黑" w:eastAsia="微软雅黑" w:hAnsi="微软雅黑"/>
          <w:lang w:eastAsia="zh-CN"/>
        </w:rPr>
        <w:lastRenderedPageBreak/>
        <w:t xml:space="preserve">1 </w:t>
      </w:r>
      <w:r w:rsidRPr="0017109B">
        <w:rPr>
          <w:rFonts w:ascii="微软雅黑" w:eastAsia="微软雅黑" w:hAnsi="微软雅黑"/>
          <w:lang w:eastAsia="zh-CN"/>
        </w:rPr>
        <w:t>所示。</w:t>
      </w:r>
    </w:p>
    <w:p w:rsidR="006211DE" w:rsidRPr="0017109B" w:rsidRDefault="006211DE">
      <w:pPr>
        <w:pStyle w:val="a3"/>
        <w:spacing w:before="14"/>
        <w:ind w:left="0"/>
        <w:rPr>
          <w:rFonts w:ascii="微软雅黑" w:eastAsia="微软雅黑" w:hAnsi="微软雅黑"/>
          <w:sz w:val="5"/>
          <w:lang w:eastAsia="zh-CN"/>
        </w:rPr>
      </w:pPr>
    </w:p>
    <w:p w:rsidR="006211DE" w:rsidRPr="0017109B" w:rsidRDefault="00B33EA4">
      <w:pPr>
        <w:pStyle w:val="a3"/>
        <w:spacing w:line="468" w:lineRule="exact"/>
        <w:ind w:left="4152"/>
        <w:rPr>
          <w:rFonts w:ascii="微软雅黑" w:eastAsia="微软雅黑" w:hAnsi="微软雅黑"/>
          <w:lang w:eastAsia="zh-CN"/>
        </w:rPr>
      </w:pPr>
      <w:r w:rsidRPr="0017109B">
        <w:rPr>
          <w:rFonts w:ascii="微软雅黑" w:eastAsia="微软雅黑" w:hAnsi="微软雅黑"/>
          <w:lang w:eastAsia="zh-CN"/>
        </w:rPr>
        <w:t>表</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1 </w:t>
      </w:r>
      <w:r w:rsidRPr="0017109B">
        <w:rPr>
          <w:rFonts w:ascii="微软雅黑" w:eastAsia="微软雅黑" w:hAnsi="微软雅黑"/>
          <w:lang w:eastAsia="zh-CN"/>
        </w:rPr>
        <w:t>人工智能的产品</w:t>
      </w:r>
    </w:p>
    <w:p w:rsidR="006211DE" w:rsidRPr="0017109B" w:rsidRDefault="006211DE">
      <w:pPr>
        <w:pStyle w:val="a3"/>
        <w:spacing w:before="1"/>
        <w:ind w:left="0"/>
        <w:rPr>
          <w:rFonts w:ascii="微软雅黑" w:eastAsia="微软雅黑" w:hAnsi="微软雅黑"/>
          <w:sz w:val="9"/>
          <w:lang w:eastAsia="zh-CN"/>
        </w:rPr>
      </w:pPr>
    </w:p>
    <w:tbl>
      <w:tblPr>
        <w:tblStyle w:val="TableNormal"/>
        <w:tblW w:w="0" w:type="auto"/>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6"/>
        <w:gridCol w:w="1281"/>
        <w:gridCol w:w="6254"/>
      </w:tblGrid>
      <w:tr w:rsidR="006211DE" w:rsidRPr="0017109B">
        <w:trPr>
          <w:trHeight w:val="419"/>
        </w:trPr>
        <w:tc>
          <w:tcPr>
            <w:tcW w:w="986" w:type="dxa"/>
          </w:tcPr>
          <w:p w:rsidR="006211DE" w:rsidRPr="0017109B" w:rsidRDefault="00B33EA4">
            <w:pPr>
              <w:pStyle w:val="TableParagraph"/>
              <w:spacing w:line="400" w:lineRule="exact"/>
              <w:ind w:left="152" w:right="140"/>
              <w:jc w:val="center"/>
              <w:rPr>
                <w:rFonts w:ascii="微软雅黑" w:eastAsia="微软雅黑" w:hAnsi="微软雅黑"/>
                <w:sz w:val="21"/>
              </w:rPr>
            </w:pPr>
            <w:r w:rsidRPr="0017109B">
              <w:rPr>
                <w:rFonts w:ascii="微软雅黑" w:eastAsia="微软雅黑" w:hAnsi="微软雅黑"/>
                <w:sz w:val="21"/>
              </w:rPr>
              <w:t>分类</w:t>
            </w:r>
          </w:p>
        </w:tc>
        <w:tc>
          <w:tcPr>
            <w:tcW w:w="7535" w:type="dxa"/>
            <w:gridSpan w:val="2"/>
          </w:tcPr>
          <w:p w:rsidR="006211DE" w:rsidRPr="0017109B" w:rsidRDefault="00B33EA4">
            <w:pPr>
              <w:pStyle w:val="TableParagraph"/>
              <w:spacing w:line="400" w:lineRule="exact"/>
              <w:ind w:left="3013" w:right="3002"/>
              <w:jc w:val="center"/>
              <w:rPr>
                <w:rFonts w:ascii="微软雅黑" w:eastAsia="微软雅黑" w:hAnsi="微软雅黑"/>
                <w:sz w:val="21"/>
              </w:rPr>
            </w:pPr>
            <w:r w:rsidRPr="0017109B">
              <w:rPr>
                <w:rFonts w:ascii="微软雅黑" w:eastAsia="微软雅黑" w:hAnsi="微软雅黑"/>
                <w:sz w:val="21"/>
              </w:rPr>
              <w:t>典型产品示例</w:t>
            </w:r>
          </w:p>
        </w:tc>
      </w:tr>
      <w:tr w:rsidR="006211DE" w:rsidRPr="0017109B">
        <w:trPr>
          <w:trHeight w:val="544"/>
        </w:trPr>
        <w:tc>
          <w:tcPr>
            <w:tcW w:w="986" w:type="dxa"/>
            <w:vMerge w:val="restart"/>
          </w:tcPr>
          <w:p w:rsidR="006211DE" w:rsidRPr="0017109B" w:rsidRDefault="006211DE">
            <w:pPr>
              <w:pStyle w:val="TableParagraph"/>
              <w:ind w:left="0"/>
              <w:rPr>
                <w:rFonts w:ascii="微软雅黑" w:eastAsia="微软雅黑" w:hAnsi="微软雅黑"/>
                <w:sz w:val="20"/>
              </w:rPr>
            </w:pPr>
          </w:p>
          <w:p w:rsidR="006211DE" w:rsidRPr="0017109B" w:rsidRDefault="006211DE">
            <w:pPr>
              <w:pStyle w:val="TableParagraph"/>
              <w:ind w:left="0"/>
              <w:rPr>
                <w:rFonts w:ascii="微软雅黑" w:eastAsia="微软雅黑" w:hAnsi="微软雅黑"/>
                <w:sz w:val="20"/>
              </w:rPr>
            </w:pPr>
          </w:p>
          <w:p w:rsidR="006211DE" w:rsidRPr="0017109B" w:rsidRDefault="006211DE">
            <w:pPr>
              <w:pStyle w:val="TableParagraph"/>
              <w:spacing w:before="1"/>
              <w:ind w:left="0"/>
              <w:rPr>
                <w:rFonts w:ascii="微软雅黑" w:eastAsia="微软雅黑" w:hAnsi="微软雅黑"/>
                <w:sz w:val="13"/>
              </w:rPr>
            </w:pPr>
          </w:p>
          <w:p w:rsidR="006211DE" w:rsidRPr="0017109B" w:rsidRDefault="00B33EA4">
            <w:pPr>
              <w:pStyle w:val="TableParagraph"/>
              <w:spacing w:line="146" w:lineRule="auto"/>
              <w:ind w:left="282" w:right="163" w:hanging="106"/>
              <w:rPr>
                <w:rFonts w:ascii="微软雅黑" w:eastAsia="微软雅黑" w:hAnsi="微软雅黑"/>
                <w:sz w:val="21"/>
              </w:rPr>
            </w:pPr>
            <w:r w:rsidRPr="0017109B">
              <w:rPr>
                <w:rFonts w:ascii="微软雅黑" w:eastAsia="微软雅黑" w:hAnsi="微软雅黑"/>
                <w:sz w:val="21"/>
              </w:rPr>
              <w:t>智能机器人</w:t>
            </w:r>
          </w:p>
        </w:tc>
        <w:tc>
          <w:tcPr>
            <w:tcW w:w="1281" w:type="dxa"/>
          </w:tcPr>
          <w:p w:rsidR="006211DE" w:rsidRPr="0017109B" w:rsidRDefault="00B33EA4">
            <w:pPr>
              <w:pStyle w:val="TableParagraph"/>
              <w:spacing w:before="37"/>
              <w:ind w:left="97" w:right="84"/>
              <w:jc w:val="center"/>
              <w:rPr>
                <w:rFonts w:ascii="微软雅黑" w:eastAsia="微软雅黑" w:hAnsi="微软雅黑"/>
                <w:sz w:val="21"/>
              </w:rPr>
            </w:pPr>
            <w:r w:rsidRPr="0017109B">
              <w:rPr>
                <w:rFonts w:ascii="微软雅黑" w:eastAsia="微软雅黑" w:hAnsi="微软雅黑"/>
                <w:sz w:val="21"/>
              </w:rPr>
              <w:t>工业机器人</w:t>
            </w:r>
          </w:p>
        </w:tc>
        <w:tc>
          <w:tcPr>
            <w:tcW w:w="6254" w:type="dxa"/>
          </w:tcPr>
          <w:p w:rsidR="006211DE" w:rsidRPr="0017109B" w:rsidRDefault="00B33EA4">
            <w:pPr>
              <w:pStyle w:val="TableParagraph"/>
              <w:spacing w:line="258" w:lineRule="exact"/>
              <w:ind w:left="173" w:right="50"/>
              <w:jc w:val="center"/>
              <w:rPr>
                <w:rFonts w:ascii="微软雅黑" w:eastAsia="微软雅黑" w:hAnsi="微软雅黑"/>
                <w:sz w:val="21"/>
                <w:lang w:eastAsia="zh-CN"/>
              </w:rPr>
            </w:pPr>
            <w:r w:rsidRPr="0017109B">
              <w:rPr>
                <w:rFonts w:ascii="微软雅黑" w:eastAsia="微软雅黑" w:hAnsi="微软雅黑"/>
                <w:spacing w:val="-15"/>
                <w:sz w:val="21"/>
                <w:lang w:eastAsia="zh-CN"/>
              </w:rPr>
              <w:t>焊接机器人、喷涂机器人、搬运机器人、加工机器人、装配机器人、</w:t>
            </w:r>
          </w:p>
          <w:p w:rsidR="006211DE" w:rsidRPr="0017109B" w:rsidRDefault="00B33EA4">
            <w:pPr>
              <w:pStyle w:val="TableParagraph"/>
              <w:spacing w:line="266" w:lineRule="exact"/>
              <w:ind w:left="59" w:right="50"/>
              <w:jc w:val="center"/>
              <w:rPr>
                <w:rFonts w:ascii="微软雅黑" w:eastAsia="微软雅黑" w:hAnsi="微软雅黑"/>
                <w:sz w:val="21"/>
                <w:lang w:eastAsia="zh-CN"/>
              </w:rPr>
            </w:pPr>
            <w:r w:rsidRPr="0017109B">
              <w:rPr>
                <w:rFonts w:ascii="微软雅黑" w:eastAsia="微软雅黑" w:hAnsi="微软雅黑"/>
                <w:sz w:val="21"/>
                <w:lang w:eastAsia="zh-CN"/>
              </w:rPr>
              <w:t>清洁机器人以及其它工业机器人</w:t>
            </w:r>
          </w:p>
        </w:tc>
      </w:tr>
      <w:tr w:rsidR="006211DE" w:rsidRPr="0017109B">
        <w:trPr>
          <w:trHeight w:val="544"/>
        </w:trPr>
        <w:tc>
          <w:tcPr>
            <w:tcW w:w="986" w:type="dxa"/>
            <w:vMerge/>
            <w:tcBorders>
              <w:top w:val="nil"/>
            </w:tcBorders>
          </w:tcPr>
          <w:p w:rsidR="006211DE" w:rsidRPr="0017109B" w:rsidRDefault="006211DE">
            <w:pPr>
              <w:rPr>
                <w:rFonts w:ascii="微软雅黑" w:eastAsia="微软雅黑" w:hAnsi="微软雅黑"/>
                <w:sz w:val="2"/>
                <w:szCs w:val="2"/>
                <w:lang w:eastAsia="zh-CN"/>
              </w:rPr>
            </w:pPr>
          </w:p>
        </w:tc>
        <w:tc>
          <w:tcPr>
            <w:tcW w:w="1281" w:type="dxa"/>
          </w:tcPr>
          <w:p w:rsidR="006211DE" w:rsidRPr="0017109B" w:rsidRDefault="00B33EA4">
            <w:pPr>
              <w:pStyle w:val="TableParagraph"/>
              <w:spacing w:line="260" w:lineRule="exact"/>
              <w:ind w:left="192"/>
              <w:rPr>
                <w:rFonts w:ascii="微软雅黑" w:eastAsia="微软雅黑" w:hAnsi="微软雅黑"/>
                <w:sz w:val="21"/>
              </w:rPr>
            </w:pPr>
            <w:r w:rsidRPr="0017109B">
              <w:rPr>
                <w:rFonts w:ascii="微软雅黑" w:eastAsia="微软雅黑" w:hAnsi="微软雅黑"/>
                <w:sz w:val="21"/>
              </w:rPr>
              <w:t>个人</w:t>
            </w:r>
            <w:r w:rsidRPr="0017109B">
              <w:rPr>
                <w:rFonts w:ascii="微软雅黑" w:eastAsia="微软雅黑" w:hAnsi="微软雅黑"/>
                <w:sz w:val="21"/>
              </w:rPr>
              <w:t>/</w:t>
            </w:r>
            <w:r w:rsidRPr="0017109B">
              <w:rPr>
                <w:rFonts w:ascii="微软雅黑" w:eastAsia="微软雅黑" w:hAnsi="微软雅黑"/>
                <w:sz w:val="21"/>
              </w:rPr>
              <w:t>家用</w:t>
            </w:r>
          </w:p>
          <w:p w:rsidR="006211DE" w:rsidRPr="0017109B" w:rsidRDefault="00B33EA4">
            <w:pPr>
              <w:pStyle w:val="TableParagraph"/>
              <w:spacing w:line="265" w:lineRule="exact"/>
              <w:ind w:left="115"/>
              <w:rPr>
                <w:rFonts w:ascii="微软雅黑" w:eastAsia="微软雅黑" w:hAnsi="微软雅黑"/>
                <w:sz w:val="21"/>
              </w:rPr>
            </w:pPr>
            <w:r w:rsidRPr="0017109B">
              <w:rPr>
                <w:rFonts w:ascii="微软雅黑" w:eastAsia="微软雅黑" w:hAnsi="微软雅黑"/>
                <w:sz w:val="21"/>
              </w:rPr>
              <w:t>服务机器人</w:t>
            </w:r>
          </w:p>
        </w:tc>
        <w:tc>
          <w:tcPr>
            <w:tcW w:w="6254" w:type="dxa"/>
          </w:tcPr>
          <w:p w:rsidR="006211DE" w:rsidRPr="0017109B" w:rsidRDefault="00B33EA4">
            <w:pPr>
              <w:pStyle w:val="TableParagraph"/>
              <w:spacing w:line="260" w:lineRule="exact"/>
              <w:ind w:left="62" w:right="50"/>
              <w:jc w:val="center"/>
              <w:rPr>
                <w:rFonts w:ascii="微软雅黑" w:eastAsia="微软雅黑" w:hAnsi="微软雅黑"/>
                <w:sz w:val="21"/>
                <w:lang w:eastAsia="zh-CN"/>
              </w:rPr>
            </w:pPr>
            <w:r w:rsidRPr="0017109B">
              <w:rPr>
                <w:rFonts w:ascii="微软雅黑" w:eastAsia="微软雅黑" w:hAnsi="微软雅黑"/>
                <w:sz w:val="21"/>
                <w:lang w:eastAsia="zh-CN"/>
              </w:rPr>
              <w:t>家政服务机器人、教育娱乐服务机器人、养老助残服务机器人、个</w:t>
            </w:r>
          </w:p>
          <w:p w:rsidR="006211DE" w:rsidRPr="0017109B" w:rsidRDefault="00B33EA4">
            <w:pPr>
              <w:pStyle w:val="TableParagraph"/>
              <w:spacing w:line="265" w:lineRule="exact"/>
              <w:ind w:left="59" w:right="50"/>
              <w:jc w:val="center"/>
              <w:rPr>
                <w:rFonts w:ascii="微软雅黑" w:eastAsia="微软雅黑" w:hAnsi="微软雅黑"/>
                <w:sz w:val="21"/>
                <w:lang w:eastAsia="zh-CN"/>
              </w:rPr>
            </w:pPr>
            <w:r w:rsidRPr="0017109B">
              <w:rPr>
                <w:rFonts w:ascii="微软雅黑" w:eastAsia="微软雅黑" w:hAnsi="微软雅黑"/>
                <w:sz w:val="21"/>
                <w:lang w:eastAsia="zh-CN"/>
              </w:rPr>
              <w:t>人运输服务机器人、安防监控服务机器人</w:t>
            </w:r>
          </w:p>
        </w:tc>
      </w:tr>
      <w:tr w:rsidR="006211DE" w:rsidRPr="0017109B">
        <w:trPr>
          <w:trHeight w:val="544"/>
        </w:trPr>
        <w:tc>
          <w:tcPr>
            <w:tcW w:w="986" w:type="dxa"/>
            <w:vMerge/>
            <w:tcBorders>
              <w:top w:val="nil"/>
            </w:tcBorders>
          </w:tcPr>
          <w:p w:rsidR="006211DE" w:rsidRPr="0017109B" w:rsidRDefault="006211DE">
            <w:pPr>
              <w:rPr>
                <w:rFonts w:ascii="微软雅黑" w:eastAsia="微软雅黑" w:hAnsi="微软雅黑"/>
                <w:sz w:val="2"/>
                <w:szCs w:val="2"/>
                <w:lang w:eastAsia="zh-CN"/>
              </w:rPr>
            </w:pPr>
          </w:p>
        </w:tc>
        <w:tc>
          <w:tcPr>
            <w:tcW w:w="1281" w:type="dxa"/>
          </w:tcPr>
          <w:p w:rsidR="006211DE" w:rsidRPr="0017109B" w:rsidRDefault="00B33EA4">
            <w:pPr>
              <w:pStyle w:val="TableParagraph"/>
              <w:spacing w:line="260" w:lineRule="exact"/>
              <w:ind w:left="97" w:right="84"/>
              <w:jc w:val="center"/>
              <w:rPr>
                <w:rFonts w:ascii="微软雅黑" w:eastAsia="微软雅黑" w:hAnsi="微软雅黑"/>
                <w:sz w:val="21"/>
              </w:rPr>
            </w:pPr>
            <w:r w:rsidRPr="0017109B">
              <w:rPr>
                <w:rFonts w:ascii="微软雅黑" w:eastAsia="微软雅黑" w:hAnsi="微软雅黑"/>
                <w:sz w:val="21"/>
              </w:rPr>
              <w:t>公共服务机</w:t>
            </w:r>
          </w:p>
          <w:p w:rsidR="006211DE" w:rsidRPr="0017109B" w:rsidRDefault="00B33EA4">
            <w:pPr>
              <w:pStyle w:val="TableParagraph"/>
              <w:spacing w:line="265" w:lineRule="exact"/>
              <w:ind w:left="97" w:right="81"/>
              <w:jc w:val="center"/>
              <w:rPr>
                <w:rFonts w:ascii="微软雅黑" w:eastAsia="微软雅黑" w:hAnsi="微软雅黑"/>
                <w:sz w:val="21"/>
              </w:rPr>
            </w:pPr>
            <w:r w:rsidRPr="0017109B">
              <w:rPr>
                <w:rFonts w:ascii="微软雅黑" w:eastAsia="微软雅黑" w:hAnsi="微软雅黑"/>
                <w:sz w:val="21"/>
              </w:rPr>
              <w:t>器人</w:t>
            </w:r>
          </w:p>
        </w:tc>
        <w:tc>
          <w:tcPr>
            <w:tcW w:w="6254" w:type="dxa"/>
          </w:tcPr>
          <w:p w:rsidR="006211DE" w:rsidRPr="0017109B" w:rsidRDefault="00B33EA4">
            <w:pPr>
              <w:pStyle w:val="TableParagraph"/>
              <w:spacing w:line="260" w:lineRule="exact"/>
              <w:ind w:left="63" w:right="49"/>
              <w:jc w:val="center"/>
              <w:rPr>
                <w:rFonts w:ascii="微软雅黑" w:eastAsia="微软雅黑" w:hAnsi="微软雅黑"/>
                <w:sz w:val="21"/>
                <w:lang w:eastAsia="zh-CN"/>
              </w:rPr>
            </w:pPr>
            <w:r w:rsidRPr="0017109B">
              <w:rPr>
                <w:rFonts w:ascii="微软雅黑" w:eastAsia="微软雅黑" w:hAnsi="微软雅黑"/>
                <w:sz w:val="21"/>
                <w:lang w:eastAsia="zh-CN"/>
              </w:rPr>
              <w:t>酒店服务机器人、银行服务机器人、场馆服务机器人和餐饮服务机</w:t>
            </w:r>
          </w:p>
          <w:p w:rsidR="006211DE" w:rsidRPr="0017109B" w:rsidRDefault="00B33EA4">
            <w:pPr>
              <w:pStyle w:val="TableParagraph"/>
              <w:spacing w:line="265" w:lineRule="exact"/>
              <w:ind w:left="62" w:right="50"/>
              <w:jc w:val="center"/>
              <w:rPr>
                <w:rFonts w:ascii="微软雅黑" w:eastAsia="微软雅黑" w:hAnsi="微软雅黑"/>
                <w:sz w:val="21"/>
              </w:rPr>
            </w:pPr>
            <w:r w:rsidRPr="0017109B">
              <w:rPr>
                <w:rFonts w:ascii="微软雅黑" w:eastAsia="微软雅黑" w:hAnsi="微软雅黑"/>
                <w:sz w:val="21"/>
              </w:rPr>
              <w:t>器人</w:t>
            </w:r>
          </w:p>
        </w:tc>
      </w:tr>
      <w:tr w:rsidR="006211DE" w:rsidRPr="0017109B">
        <w:trPr>
          <w:trHeight w:val="1089"/>
        </w:trPr>
        <w:tc>
          <w:tcPr>
            <w:tcW w:w="986" w:type="dxa"/>
            <w:vMerge/>
            <w:tcBorders>
              <w:top w:val="nil"/>
            </w:tcBorders>
          </w:tcPr>
          <w:p w:rsidR="006211DE" w:rsidRPr="0017109B" w:rsidRDefault="006211DE">
            <w:pPr>
              <w:rPr>
                <w:rFonts w:ascii="微软雅黑" w:eastAsia="微软雅黑" w:hAnsi="微软雅黑"/>
                <w:sz w:val="2"/>
                <w:szCs w:val="2"/>
              </w:rPr>
            </w:pPr>
          </w:p>
        </w:tc>
        <w:tc>
          <w:tcPr>
            <w:tcW w:w="1281" w:type="dxa"/>
          </w:tcPr>
          <w:p w:rsidR="006211DE" w:rsidRPr="0017109B" w:rsidRDefault="006211DE">
            <w:pPr>
              <w:pStyle w:val="TableParagraph"/>
              <w:spacing w:before="13"/>
              <w:ind w:left="0"/>
              <w:rPr>
                <w:rFonts w:ascii="微软雅黑" w:eastAsia="微软雅黑" w:hAnsi="微软雅黑"/>
                <w:sz w:val="14"/>
              </w:rPr>
            </w:pPr>
          </w:p>
          <w:p w:rsidR="006211DE" w:rsidRPr="0017109B" w:rsidRDefault="00B33EA4">
            <w:pPr>
              <w:pStyle w:val="TableParagraph"/>
              <w:ind w:left="97" w:right="84"/>
              <w:jc w:val="center"/>
              <w:rPr>
                <w:rFonts w:ascii="微软雅黑" w:eastAsia="微软雅黑" w:hAnsi="微软雅黑"/>
                <w:sz w:val="21"/>
              </w:rPr>
            </w:pPr>
            <w:r w:rsidRPr="0017109B">
              <w:rPr>
                <w:rFonts w:ascii="微软雅黑" w:eastAsia="微软雅黑" w:hAnsi="微软雅黑"/>
                <w:sz w:val="21"/>
              </w:rPr>
              <w:t>特种机器人</w:t>
            </w:r>
          </w:p>
        </w:tc>
        <w:tc>
          <w:tcPr>
            <w:tcW w:w="6254" w:type="dxa"/>
          </w:tcPr>
          <w:p w:rsidR="006211DE" w:rsidRPr="0017109B" w:rsidRDefault="00B33EA4">
            <w:pPr>
              <w:pStyle w:val="TableParagraph"/>
              <w:spacing w:before="21" w:line="146" w:lineRule="auto"/>
              <w:ind w:left="108" w:right="92"/>
              <w:jc w:val="both"/>
              <w:rPr>
                <w:rFonts w:ascii="微软雅黑" w:eastAsia="微软雅黑" w:hAnsi="微软雅黑"/>
                <w:sz w:val="21"/>
                <w:lang w:eastAsia="zh-CN"/>
              </w:rPr>
            </w:pPr>
            <w:r w:rsidRPr="0017109B">
              <w:rPr>
                <w:rFonts w:ascii="微软雅黑" w:eastAsia="微软雅黑" w:hAnsi="微软雅黑"/>
                <w:spacing w:val="-6"/>
                <w:sz w:val="21"/>
                <w:lang w:eastAsia="zh-CN"/>
              </w:rPr>
              <w:t>特种极限机器人、康复辅助机器人、农业</w:t>
            </w:r>
            <w:r w:rsidRPr="0017109B">
              <w:rPr>
                <w:rFonts w:ascii="微软雅黑" w:eastAsia="微软雅黑" w:hAnsi="微软雅黑"/>
                <w:sz w:val="21"/>
                <w:lang w:eastAsia="zh-CN"/>
              </w:rPr>
              <w:t>（</w:t>
            </w:r>
            <w:r w:rsidRPr="0017109B">
              <w:rPr>
                <w:rFonts w:ascii="微软雅黑" w:eastAsia="微软雅黑" w:hAnsi="微软雅黑"/>
                <w:spacing w:val="-3"/>
                <w:sz w:val="21"/>
                <w:lang w:eastAsia="zh-CN"/>
              </w:rPr>
              <w:t>包括农林牧副渔</w:t>
            </w:r>
            <w:r w:rsidRPr="0017109B">
              <w:rPr>
                <w:rFonts w:ascii="微软雅黑" w:eastAsia="微软雅黑" w:hAnsi="微软雅黑"/>
                <w:spacing w:val="-15"/>
                <w:sz w:val="21"/>
                <w:lang w:eastAsia="zh-CN"/>
              </w:rPr>
              <w:t>）</w:t>
            </w:r>
            <w:r w:rsidRPr="0017109B">
              <w:rPr>
                <w:rFonts w:ascii="微软雅黑" w:eastAsia="微软雅黑" w:hAnsi="微软雅黑"/>
                <w:spacing w:val="-2"/>
                <w:sz w:val="21"/>
                <w:lang w:eastAsia="zh-CN"/>
              </w:rPr>
              <w:t>机器</w:t>
            </w:r>
            <w:r w:rsidRPr="0017109B">
              <w:rPr>
                <w:rFonts w:ascii="微软雅黑" w:eastAsia="微软雅黑" w:hAnsi="微软雅黑"/>
                <w:spacing w:val="-9"/>
                <w:sz w:val="21"/>
                <w:lang w:eastAsia="zh-CN"/>
              </w:rPr>
              <w:t>人、水下机器人、军用和警用机器人、电力机器人、石油化工机器</w:t>
            </w:r>
            <w:r w:rsidRPr="0017109B">
              <w:rPr>
                <w:rFonts w:ascii="微软雅黑" w:eastAsia="微软雅黑" w:hAnsi="微软雅黑"/>
                <w:spacing w:val="-10"/>
                <w:sz w:val="21"/>
                <w:lang w:eastAsia="zh-CN"/>
              </w:rPr>
              <w:t>人、矿业机器人、建筑机器人、物流机器人、安防机器人、清洁机</w:t>
            </w:r>
          </w:p>
          <w:p w:rsidR="006211DE" w:rsidRPr="0017109B" w:rsidRDefault="00B33EA4">
            <w:pPr>
              <w:pStyle w:val="TableParagraph"/>
              <w:spacing w:line="233" w:lineRule="exact"/>
              <w:ind w:left="708"/>
              <w:rPr>
                <w:rFonts w:ascii="微软雅黑" w:eastAsia="微软雅黑" w:hAnsi="微软雅黑"/>
                <w:sz w:val="21"/>
                <w:lang w:eastAsia="zh-CN"/>
              </w:rPr>
            </w:pPr>
            <w:r w:rsidRPr="0017109B">
              <w:rPr>
                <w:rFonts w:ascii="微软雅黑" w:eastAsia="微软雅黑" w:hAnsi="微软雅黑"/>
                <w:sz w:val="21"/>
                <w:lang w:eastAsia="zh-CN"/>
              </w:rPr>
              <w:t>器人、医疗服务机器人及其它非结构和非家用机器人</w:t>
            </w:r>
          </w:p>
        </w:tc>
      </w:tr>
      <w:tr w:rsidR="006211DE" w:rsidRPr="0017109B">
        <w:trPr>
          <w:trHeight w:val="273"/>
        </w:trPr>
        <w:tc>
          <w:tcPr>
            <w:tcW w:w="986" w:type="dxa"/>
            <w:vMerge w:val="restart"/>
          </w:tcPr>
          <w:p w:rsidR="006211DE" w:rsidRPr="0017109B" w:rsidRDefault="006211DE">
            <w:pPr>
              <w:pStyle w:val="TableParagraph"/>
              <w:spacing w:before="12"/>
              <w:ind w:left="0"/>
              <w:rPr>
                <w:rFonts w:ascii="微软雅黑" w:eastAsia="微软雅黑" w:hAnsi="微软雅黑"/>
                <w:sz w:val="14"/>
                <w:lang w:eastAsia="zh-CN"/>
              </w:rPr>
            </w:pPr>
          </w:p>
          <w:p w:rsidR="006211DE" w:rsidRPr="0017109B" w:rsidRDefault="00B33EA4">
            <w:pPr>
              <w:pStyle w:val="TableParagraph"/>
              <w:spacing w:line="146" w:lineRule="auto"/>
              <w:ind w:left="177" w:right="163"/>
              <w:rPr>
                <w:rFonts w:ascii="微软雅黑" w:eastAsia="微软雅黑" w:hAnsi="微软雅黑"/>
                <w:sz w:val="21"/>
              </w:rPr>
            </w:pPr>
            <w:r w:rsidRPr="0017109B">
              <w:rPr>
                <w:rFonts w:ascii="微软雅黑" w:eastAsia="微软雅黑" w:hAnsi="微软雅黑"/>
                <w:sz w:val="21"/>
              </w:rPr>
              <w:t>智能运载工具</w:t>
            </w:r>
          </w:p>
        </w:tc>
        <w:tc>
          <w:tcPr>
            <w:tcW w:w="7535" w:type="dxa"/>
            <w:gridSpan w:val="2"/>
          </w:tcPr>
          <w:p w:rsidR="006211DE" w:rsidRPr="0017109B" w:rsidRDefault="00B33EA4">
            <w:pPr>
              <w:pStyle w:val="TableParagraph"/>
              <w:spacing w:line="253" w:lineRule="exact"/>
              <w:ind w:left="3013" w:right="3002"/>
              <w:jc w:val="center"/>
              <w:rPr>
                <w:rFonts w:ascii="微软雅黑" w:eastAsia="微软雅黑" w:hAnsi="微软雅黑"/>
                <w:sz w:val="21"/>
              </w:rPr>
            </w:pPr>
            <w:r w:rsidRPr="0017109B">
              <w:rPr>
                <w:rFonts w:ascii="微软雅黑" w:eastAsia="微软雅黑" w:hAnsi="微软雅黑"/>
                <w:sz w:val="21"/>
              </w:rPr>
              <w:t>自动驾驶汽车</w:t>
            </w:r>
          </w:p>
        </w:tc>
      </w:tr>
      <w:tr w:rsidR="006211DE" w:rsidRPr="0017109B">
        <w:trPr>
          <w:trHeight w:val="273"/>
        </w:trPr>
        <w:tc>
          <w:tcPr>
            <w:tcW w:w="986" w:type="dxa"/>
            <w:vMerge/>
            <w:tcBorders>
              <w:top w:val="nil"/>
            </w:tcBorders>
          </w:tcPr>
          <w:p w:rsidR="006211DE" w:rsidRPr="0017109B" w:rsidRDefault="006211DE">
            <w:pPr>
              <w:rPr>
                <w:rFonts w:ascii="微软雅黑" w:eastAsia="微软雅黑" w:hAnsi="微软雅黑"/>
                <w:sz w:val="2"/>
                <w:szCs w:val="2"/>
              </w:rPr>
            </w:pPr>
          </w:p>
        </w:tc>
        <w:tc>
          <w:tcPr>
            <w:tcW w:w="7535" w:type="dxa"/>
            <w:gridSpan w:val="2"/>
          </w:tcPr>
          <w:p w:rsidR="006211DE" w:rsidRPr="0017109B" w:rsidRDefault="00B33EA4">
            <w:pPr>
              <w:pStyle w:val="TableParagraph"/>
              <w:spacing w:line="253" w:lineRule="exact"/>
              <w:ind w:left="3013" w:right="3002"/>
              <w:jc w:val="center"/>
              <w:rPr>
                <w:rFonts w:ascii="微软雅黑" w:eastAsia="微软雅黑" w:hAnsi="微软雅黑"/>
                <w:sz w:val="21"/>
              </w:rPr>
            </w:pPr>
            <w:r w:rsidRPr="0017109B">
              <w:rPr>
                <w:rFonts w:ascii="微软雅黑" w:eastAsia="微软雅黑" w:hAnsi="微软雅黑"/>
                <w:sz w:val="21"/>
              </w:rPr>
              <w:t>轨道交通系统</w:t>
            </w:r>
          </w:p>
        </w:tc>
      </w:tr>
      <w:tr w:rsidR="006211DE" w:rsidRPr="0017109B">
        <w:trPr>
          <w:trHeight w:val="270"/>
        </w:trPr>
        <w:tc>
          <w:tcPr>
            <w:tcW w:w="986" w:type="dxa"/>
            <w:vMerge/>
            <w:tcBorders>
              <w:top w:val="nil"/>
            </w:tcBorders>
          </w:tcPr>
          <w:p w:rsidR="006211DE" w:rsidRPr="0017109B" w:rsidRDefault="006211DE">
            <w:pPr>
              <w:rPr>
                <w:rFonts w:ascii="微软雅黑" w:eastAsia="微软雅黑" w:hAnsi="微软雅黑"/>
                <w:sz w:val="2"/>
                <w:szCs w:val="2"/>
              </w:rPr>
            </w:pPr>
          </w:p>
        </w:tc>
        <w:tc>
          <w:tcPr>
            <w:tcW w:w="1281" w:type="dxa"/>
          </w:tcPr>
          <w:p w:rsidR="006211DE" w:rsidRPr="0017109B" w:rsidRDefault="00B33EA4">
            <w:pPr>
              <w:pStyle w:val="TableParagraph"/>
              <w:spacing w:line="251" w:lineRule="exact"/>
              <w:ind w:left="97" w:right="81"/>
              <w:jc w:val="center"/>
              <w:rPr>
                <w:rFonts w:ascii="微软雅黑" w:eastAsia="微软雅黑" w:hAnsi="微软雅黑"/>
                <w:sz w:val="21"/>
              </w:rPr>
            </w:pPr>
            <w:r w:rsidRPr="0017109B">
              <w:rPr>
                <w:rFonts w:ascii="微软雅黑" w:eastAsia="微软雅黑" w:hAnsi="微软雅黑"/>
                <w:sz w:val="21"/>
              </w:rPr>
              <w:t>无人机</w:t>
            </w:r>
          </w:p>
        </w:tc>
        <w:tc>
          <w:tcPr>
            <w:tcW w:w="6254" w:type="dxa"/>
          </w:tcPr>
          <w:p w:rsidR="006211DE" w:rsidRPr="0017109B" w:rsidRDefault="00B33EA4">
            <w:pPr>
              <w:pStyle w:val="TableParagraph"/>
              <w:spacing w:line="251" w:lineRule="exact"/>
              <w:ind w:left="185"/>
              <w:rPr>
                <w:rFonts w:ascii="微软雅黑" w:eastAsia="微软雅黑" w:hAnsi="微软雅黑"/>
                <w:sz w:val="21"/>
                <w:lang w:eastAsia="zh-CN"/>
              </w:rPr>
            </w:pPr>
            <w:r w:rsidRPr="0017109B">
              <w:rPr>
                <w:rFonts w:ascii="微软雅黑" w:eastAsia="微软雅黑" w:hAnsi="微软雅黑"/>
                <w:sz w:val="21"/>
                <w:lang w:eastAsia="zh-CN"/>
              </w:rPr>
              <w:t>无人直升机、固定翼机、多旋翼飞行器、无人飞艇、无人伞翼机</w:t>
            </w:r>
          </w:p>
        </w:tc>
      </w:tr>
      <w:tr w:rsidR="006211DE" w:rsidRPr="0017109B">
        <w:trPr>
          <w:trHeight w:val="273"/>
        </w:trPr>
        <w:tc>
          <w:tcPr>
            <w:tcW w:w="986" w:type="dxa"/>
            <w:vMerge/>
            <w:tcBorders>
              <w:top w:val="nil"/>
            </w:tcBorders>
          </w:tcPr>
          <w:p w:rsidR="006211DE" w:rsidRPr="0017109B" w:rsidRDefault="006211DE">
            <w:pPr>
              <w:rPr>
                <w:rFonts w:ascii="微软雅黑" w:eastAsia="微软雅黑" w:hAnsi="微软雅黑"/>
                <w:sz w:val="2"/>
                <w:szCs w:val="2"/>
                <w:lang w:eastAsia="zh-CN"/>
              </w:rPr>
            </w:pPr>
          </w:p>
        </w:tc>
        <w:tc>
          <w:tcPr>
            <w:tcW w:w="7535" w:type="dxa"/>
            <w:gridSpan w:val="2"/>
          </w:tcPr>
          <w:p w:rsidR="006211DE" w:rsidRPr="0017109B" w:rsidRDefault="00B33EA4">
            <w:pPr>
              <w:pStyle w:val="TableParagraph"/>
              <w:spacing w:line="253" w:lineRule="exact"/>
              <w:ind w:left="3013" w:right="3002"/>
              <w:jc w:val="center"/>
              <w:rPr>
                <w:rFonts w:ascii="微软雅黑" w:eastAsia="微软雅黑" w:hAnsi="微软雅黑"/>
                <w:sz w:val="21"/>
              </w:rPr>
            </w:pPr>
            <w:r w:rsidRPr="0017109B">
              <w:rPr>
                <w:rFonts w:ascii="微软雅黑" w:eastAsia="微软雅黑" w:hAnsi="微软雅黑"/>
                <w:sz w:val="21"/>
              </w:rPr>
              <w:t>无人船</w:t>
            </w:r>
          </w:p>
        </w:tc>
      </w:tr>
      <w:tr w:rsidR="006211DE" w:rsidRPr="0017109B">
        <w:trPr>
          <w:trHeight w:val="270"/>
        </w:trPr>
        <w:tc>
          <w:tcPr>
            <w:tcW w:w="986" w:type="dxa"/>
            <w:vMerge w:val="restart"/>
          </w:tcPr>
          <w:p w:rsidR="006211DE" w:rsidRPr="0017109B" w:rsidRDefault="00B33EA4">
            <w:pPr>
              <w:pStyle w:val="TableParagraph"/>
              <w:spacing w:before="167" w:line="146" w:lineRule="auto"/>
              <w:ind w:left="386" w:right="163" w:hanging="209"/>
              <w:rPr>
                <w:rFonts w:ascii="微软雅黑" w:eastAsia="微软雅黑" w:hAnsi="微软雅黑"/>
                <w:sz w:val="21"/>
              </w:rPr>
            </w:pPr>
            <w:r w:rsidRPr="0017109B">
              <w:rPr>
                <w:rFonts w:ascii="微软雅黑" w:eastAsia="微软雅黑" w:hAnsi="微软雅黑"/>
                <w:sz w:val="21"/>
              </w:rPr>
              <w:t>智能终端</w:t>
            </w:r>
          </w:p>
        </w:tc>
        <w:tc>
          <w:tcPr>
            <w:tcW w:w="7535" w:type="dxa"/>
            <w:gridSpan w:val="2"/>
          </w:tcPr>
          <w:p w:rsidR="006211DE" w:rsidRPr="0017109B" w:rsidRDefault="00B33EA4">
            <w:pPr>
              <w:pStyle w:val="TableParagraph"/>
              <w:spacing w:line="251" w:lineRule="exact"/>
              <w:ind w:left="3013" w:right="2999"/>
              <w:jc w:val="center"/>
              <w:rPr>
                <w:rFonts w:ascii="微软雅黑" w:eastAsia="微软雅黑" w:hAnsi="微软雅黑"/>
                <w:sz w:val="21"/>
              </w:rPr>
            </w:pPr>
            <w:r w:rsidRPr="0017109B">
              <w:rPr>
                <w:rFonts w:ascii="微软雅黑" w:eastAsia="微软雅黑" w:hAnsi="微软雅黑"/>
                <w:sz w:val="21"/>
              </w:rPr>
              <w:t>智能手机</w:t>
            </w:r>
          </w:p>
        </w:tc>
      </w:tr>
      <w:tr w:rsidR="006211DE" w:rsidRPr="0017109B">
        <w:trPr>
          <w:trHeight w:val="273"/>
        </w:trPr>
        <w:tc>
          <w:tcPr>
            <w:tcW w:w="986" w:type="dxa"/>
            <w:vMerge/>
            <w:tcBorders>
              <w:top w:val="nil"/>
            </w:tcBorders>
          </w:tcPr>
          <w:p w:rsidR="006211DE" w:rsidRPr="0017109B" w:rsidRDefault="006211DE">
            <w:pPr>
              <w:rPr>
                <w:rFonts w:ascii="微软雅黑" w:eastAsia="微软雅黑" w:hAnsi="微软雅黑"/>
                <w:sz w:val="2"/>
                <w:szCs w:val="2"/>
              </w:rPr>
            </w:pPr>
          </w:p>
        </w:tc>
        <w:tc>
          <w:tcPr>
            <w:tcW w:w="7535" w:type="dxa"/>
            <w:gridSpan w:val="2"/>
          </w:tcPr>
          <w:p w:rsidR="006211DE" w:rsidRPr="0017109B" w:rsidRDefault="00B33EA4">
            <w:pPr>
              <w:pStyle w:val="TableParagraph"/>
              <w:spacing w:line="253" w:lineRule="exact"/>
              <w:ind w:left="3013" w:right="3002"/>
              <w:jc w:val="center"/>
              <w:rPr>
                <w:rFonts w:ascii="微软雅黑" w:eastAsia="微软雅黑" w:hAnsi="微软雅黑"/>
                <w:sz w:val="21"/>
              </w:rPr>
            </w:pPr>
            <w:r w:rsidRPr="0017109B">
              <w:rPr>
                <w:rFonts w:ascii="微软雅黑" w:eastAsia="微软雅黑" w:hAnsi="微软雅黑"/>
                <w:sz w:val="21"/>
              </w:rPr>
              <w:t>车载智能终端</w:t>
            </w:r>
          </w:p>
        </w:tc>
      </w:tr>
      <w:tr w:rsidR="006211DE" w:rsidRPr="0017109B">
        <w:trPr>
          <w:trHeight w:val="273"/>
        </w:trPr>
        <w:tc>
          <w:tcPr>
            <w:tcW w:w="986" w:type="dxa"/>
            <w:vMerge/>
            <w:tcBorders>
              <w:top w:val="nil"/>
            </w:tcBorders>
          </w:tcPr>
          <w:p w:rsidR="006211DE" w:rsidRPr="0017109B" w:rsidRDefault="006211DE">
            <w:pPr>
              <w:rPr>
                <w:rFonts w:ascii="微软雅黑" w:eastAsia="微软雅黑" w:hAnsi="微软雅黑"/>
                <w:sz w:val="2"/>
                <w:szCs w:val="2"/>
              </w:rPr>
            </w:pPr>
          </w:p>
        </w:tc>
        <w:tc>
          <w:tcPr>
            <w:tcW w:w="1281" w:type="dxa"/>
          </w:tcPr>
          <w:p w:rsidR="006211DE" w:rsidRPr="0017109B" w:rsidRDefault="00B33EA4">
            <w:pPr>
              <w:pStyle w:val="TableParagraph"/>
              <w:spacing w:line="253" w:lineRule="exact"/>
              <w:ind w:left="97" w:right="84"/>
              <w:jc w:val="center"/>
              <w:rPr>
                <w:rFonts w:ascii="微软雅黑" w:eastAsia="微软雅黑" w:hAnsi="微软雅黑"/>
                <w:sz w:val="21"/>
              </w:rPr>
            </w:pPr>
            <w:r w:rsidRPr="0017109B">
              <w:rPr>
                <w:rFonts w:ascii="微软雅黑" w:eastAsia="微软雅黑" w:hAnsi="微软雅黑"/>
                <w:sz w:val="21"/>
              </w:rPr>
              <w:t>可穿戴终端</w:t>
            </w:r>
          </w:p>
        </w:tc>
        <w:tc>
          <w:tcPr>
            <w:tcW w:w="6254" w:type="dxa"/>
          </w:tcPr>
          <w:p w:rsidR="006211DE" w:rsidRPr="0017109B" w:rsidRDefault="00B33EA4">
            <w:pPr>
              <w:pStyle w:val="TableParagraph"/>
              <w:spacing w:line="253" w:lineRule="exact"/>
              <w:ind w:left="1654"/>
              <w:rPr>
                <w:rFonts w:ascii="微软雅黑" w:eastAsia="微软雅黑" w:hAnsi="微软雅黑"/>
                <w:sz w:val="21"/>
                <w:lang w:eastAsia="zh-CN"/>
              </w:rPr>
            </w:pPr>
            <w:r w:rsidRPr="0017109B">
              <w:rPr>
                <w:rFonts w:ascii="微软雅黑" w:eastAsia="微软雅黑" w:hAnsi="微软雅黑"/>
                <w:sz w:val="21"/>
                <w:lang w:eastAsia="zh-CN"/>
              </w:rPr>
              <w:t>智能手表、智能耳机、智能眼镜</w:t>
            </w:r>
          </w:p>
        </w:tc>
      </w:tr>
      <w:tr w:rsidR="006211DE" w:rsidRPr="0017109B">
        <w:trPr>
          <w:trHeight w:val="270"/>
        </w:trPr>
        <w:tc>
          <w:tcPr>
            <w:tcW w:w="986" w:type="dxa"/>
            <w:vMerge w:val="restart"/>
          </w:tcPr>
          <w:p w:rsidR="006211DE" w:rsidRPr="0017109B" w:rsidRDefault="006211DE">
            <w:pPr>
              <w:pStyle w:val="TableParagraph"/>
              <w:spacing w:before="12"/>
              <w:ind w:left="0"/>
              <w:rPr>
                <w:rFonts w:ascii="微软雅黑" w:eastAsia="微软雅黑" w:hAnsi="微软雅黑"/>
                <w:sz w:val="14"/>
                <w:lang w:eastAsia="zh-CN"/>
              </w:rPr>
            </w:pPr>
          </w:p>
          <w:p w:rsidR="006211DE" w:rsidRPr="0017109B" w:rsidRDefault="00B33EA4">
            <w:pPr>
              <w:pStyle w:val="TableParagraph"/>
              <w:spacing w:line="146" w:lineRule="auto"/>
              <w:ind w:left="177" w:right="163"/>
              <w:rPr>
                <w:rFonts w:ascii="微软雅黑" w:eastAsia="微软雅黑" w:hAnsi="微软雅黑"/>
                <w:sz w:val="21"/>
              </w:rPr>
            </w:pPr>
            <w:r w:rsidRPr="0017109B">
              <w:rPr>
                <w:rFonts w:ascii="微软雅黑" w:eastAsia="微软雅黑" w:hAnsi="微软雅黑"/>
                <w:sz w:val="21"/>
              </w:rPr>
              <w:t>自然语言处理</w:t>
            </w:r>
          </w:p>
        </w:tc>
        <w:tc>
          <w:tcPr>
            <w:tcW w:w="7535" w:type="dxa"/>
            <w:gridSpan w:val="2"/>
          </w:tcPr>
          <w:p w:rsidR="006211DE" w:rsidRPr="0017109B" w:rsidRDefault="00B33EA4">
            <w:pPr>
              <w:pStyle w:val="TableParagraph"/>
              <w:spacing w:line="251" w:lineRule="exact"/>
              <w:ind w:left="3013" w:right="2999"/>
              <w:jc w:val="center"/>
              <w:rPr>
                <w:rFonts w:ascii="微软雅黑" w:eastAsia="微软雅黑" w:hAnsi="微软雅黑"/>
                <w:sz w:val="21"/>
              </w:rPr>
            </w:pPr>
            <w:r w:rsidRPr="0017109B">
              <w:rPr>
                <w:rFonts w:ascii="微软雅黑" w:eastAsia="微软雅黑" w:hAnsi="微软雅黑"/>
                <w:sz w:val="21"/>
              </w:rPr>
              <w:t>机器翻译</w:t>
            </w:r>
          </w:p>
        </w:tc>
      </w:tr>
      <w:tr w:rsidR="006211DE" w:rsidRPr="0017109B">
        <w:trPr>
          <w:trHeight w:val="273"/>
        </w:trPr>
        <w:tc>
          <w:tcPr>
            <w:tcW w:w="986" w:type="dxa"/>
            <w:vMerge/>
            <w:tcBorders>
              <w:top w:val="nil"/>
            </w:tcBorders>
          </w:tcPr>
          <w:p w:rsidR="006211DE" w:rsidRPr="0017109B" w:rsidRDefault="006211DE">
            <w:pPr>
              <w:rPr>
                <w:rFonts w:ascii="微软雅黑" w:eastAsia="微软雅黑" w:hAnsi="微软雅黑"/>
                <w:sz w:val="2"/>
                <w:szCs w:val="2"/>
              </w:rPr>
            </w:pPr>
          </w:p>
        </w:tc>
        <w:tc>
          <w:tcPr>
            <w:tcW w:w="7535" w:type="dxa"/>
            <w:gridSpan w:val="2"/>
          </w:tcPr>
          <w:p w:rsidR="006211DE" w:rsidRPr="0017109B" w:rsidRDefault="00B33EA4">
            <w:pPr>
              <w:pStyle w:val="TableParagraph"/>
              <w:spacing w:line="253" w:lineRule="exact"/>
              <w:ind w:left="3013" w:right="3002"/>
              <w:jc w:val="center"/>
              <w:rPr>
                <w:rFonts w:ascii="微软雅黑" w:eastAsia="微软雅黑" w:hAnsi="微软雅黑"/>
                <w:sz w:val="21"/>
              </w:rPr>
            </w:pPr>
            <w:r w:rsidRPr="0017109B">
              <w:rPr>
                <w:rFonts w:ascii="微软雅黑" w:eastAsia="微软雅黑" w:hAnsi="微软雅黑"/>
                <w:sz w:val="21"/>
              </w:rPr>
              <w:t>机器阅读理解</w:t>
            </w:r>
          </w:p>
        </w:tc>
      </w:tr>
      <w:tr w:rsidR="006211DE" w:rsidRPr="0017109B">
        <w:trPr>
          <w:trHeight w:val="273"/>
        </w:trPr>
        <w:tc>
          <w:tcPr>
            <w:tcW w:w="986" w:type="dxa"/>
            <w:vMerge/>
            <w:tcBorders>
              <w:top w:val="nil"/>
            </w:tcBorders>
          </w:tcPr>
          <w:p w:rsidR="006211DE" w:rsidRPr="0017109B" w:rsidRDefault="006211DE">
            <w:pPr>
              <w:rPr>
                <w:rFonts w:ascii="微软雅黑" w:eastAsia="微软雅黑" w:hAnsi="微软雅黑"/>
                <w:sz w:val="2"/>
                <w:szCs w:val="2"/>
              </w:rPr>
            </w:pPr>
          </w:p>
        </w:tc>
        <w:tc>
          <w:tcPr>
            <w:tcW w:w="7535" w:type="dxa"/>
            <w:gridSpan w:val="2"/>
          </w:tcPr>
          <w:p w:rsidR="006211DE" w:rsidRPr="0017109B" w:rsidRDefault="00B33EA4">
            <w:pPr>
              <w:pStyle w:val="TableParagraph"/>
              <w:spacing w:line="253" w:lineRule="exact"/>
              <w:ind w:left="3013" w:right="2999"/>
              <w:jc w:val="center"/>
              <w:rPr>
                <w:rFonts w:ascii="微软雅黑" w:eastAsia="微软雅黑" w:hAnsi="微软雅黑"/>
                <w:sz w:val="21"/>
              </w:rPr>
            </w:pPr>
            <w:r w:rsidRPr="0017109B">
              <w:rPr>
                <w:rFonts w:ascii="微软雅黑" w:eastAsia="微软雅黑" w:hAnsi="微软雅黑"/>
                <w:sz w:val="21"/>
              </w:rPr>
              <w:t>问答系统</w:t>
            </w:r>
          </w:p>
        </w:tc>
      </w:tr>
      <w:tr w:rsidR="006211DE" w:rsidRPr="0017109B">
        <w:trPr>
          <w:trHeight w:val="270"/>
        </w:trPr>
        <w:tc>
          <w:tcPr>
            <w:tcW w:w="986" w:type="dxa"/>
            <w:vMerge/>
            <w:tcBorders>
              <w:top w:val="nil"/>
            </w:tcBorders>
          </w:tcPr>
          <w:p w:rsidR="006211DE" w:rsidRPr="0017109B" w:rsidRDefault="006211DE">
            <w:pPr>
              <w:rPr>
                <w:rFonts w:ascii="微软雅黑" w:eastAsia="微软雅黑" w:hAnsi="微软雅黑"/>
                <w:sz w:val="2"/>
                <w:szCs w:val="2"/>
              </w:rPr>
            </w:pPr>
          </w:p>
        </w:tc>
        <w:tc>
          <w:tcPr>
            <w:tcW w:w="7535" w:type="dxa"/>
            <w:gridSpan w:val="2"/>
          </w:tcPr>
          <w:p w:rsidR="006211DE" w:rsidRPr="0017109B" w:rsidRDefault="00B33EA4">
            <w:pPr>
              <w:pStyle w:val="TableParagraph"/>
              <w:spacing w:line="251" w:lineRule="exact"/>
              <w:ind w:left="3013" w:right="2999"/>
              <w:jc w:val="center"/>
              <w:rPr>
                <w:rFonts w:ascii="微软雅黑" w:eastAsia="微软雅黑" w:hAnsi="微软雅黑"/>
                <w:sz w:val="21"/>
              </w:rPr>
            </w:pPr>
            <w:r w:rsidRPr="0017109B">
              <w:rPr>
                <w:rFonts w:ascii="微软雅黑" w:eastAsia="微软雅黑" w:hAnsi="微软雅黑"/>
                <w:sz w:val="21"/>
              </w:rPr>
              <w:t>智能搜索</w:t>
            </w:r>
          </w:p>
        </w:tc>
      </w:tr>
      <w:tr w:rsidR="006211DE" w:rsidRPr="0017109B">
        <w:trPr>
          <w:trHeight w:val="544"/>
        </w:trPr>
        <w:tc>
          <w:tcPr>
            <w:tcW w:w="986" w:type="dxa"/>
          </w:tcPr>
          <w:p w:rsidR="006211DE" w:rsidRPr="0017109B" w:rsidRDefault="00B33EA4">
            <w:pPr>
              <w:pStyle w:val="TableParagraph"/>
              <w:spacing w:line="260" w:lineRule="exact"/>
              <w:ind w:left="152" w:right="140"/>
              <w:jc w:val="center"/>
              <w:rPr>
                <w:rFonts w:ascii="微软雅黑" w:eastAsia="微软雅黑" w:hAnsi="微软雅黑"/>
                <w:sz w:val="21"/>
              </w:rPr>
            </w:pPr>
            <w:r w:rsidRPr="0017109B">
              <w:rPr>
                <w:rFonts w:ascii="微软雅黑" w:eastAsia="微软雅黑" w:hAnsi="微软雅黑"/>
                <w:sz w:val="21"/>
              </w:rPr>
              <w:t>计算机</w:t>
            </w:r>
          </w:p>
          <w:p w:rsidR="006211DE" w:rsidRPr="0017109B" w:rsidRDefault="00B33EA4">
            <w:pPr>
              <w:pStyle w:val="TableParagraph"/>
              <w:spacing w:line="265" w:lineRule="exact"/>
              <w:ind w:left="152" w:right="140"/>
              <w:jc w:val="center"/>
              <w:rPr>
                <w:rFonts w:ascii="微软雅黑" w:eastAsia="微软雅黑" w:hAnsi="微软雅黑"/>
                <w:sz w:val="21"/>
              </w:rPr>
            </w:pPr>
            <w:r w:rsidRPr="0017109B">
              <w:rPr>
                <w:rFonts w:ascii="微软雅黑" w:eastAsia="微软雅黑" w:hAnsi="微软雅黑"/>
                <w:sz w:val="21"/>
              </w:rPr>
              <w:t>视觉</w:t>
            </w:r>
          </w:p>
        </w:tc>
        <w:tc>
          <w:tcPr>
            <w:tcW w:w="7535" w:type="dxa"/>
            <w:gridSpan w:val="2"/>
          </w:tcPr>
          <w:p w:rsidR="006211DE" w:rsidRPr="0017109B" w:rsidRDefault="00B33EA4">
            <w:pPr>
              <w:pStyle w:val="TableParagraph"/>
              <w:spacing w:before="37"/>
              <w:ind w:left="2505"/>
              <w:rPr>
                <w:rFonts w:ascii="微软雅黑" w:eastAsia="微软雅黑" w:hAnsi="微软雅黑"/>
                <w:sz w:val="21"/>
                <w:lang w:eastAsia="zh-CN"/>
              </w:rPr>
            </w:pPr>
            <w:r w:rsidRPr="0017109B">
              <w:rPr>
                <w:rFonts w:ascii="微软雅黑" w:eastAsia="微软雅黑" w:hAnsi="微软雅黑"/>
                <w:sz w:val="21"/>
                <w:lang w:eastAsia="zh-CN"/>
              </w:rPr>
              <w:t>图像分析仪、视频监控系统</w:t>
            </w:r>
          </w:p>
        </w:tc>
      </w:tr>
      <w:tr w:rsidR="006211DE" w:rsidRPr="0017109B">
        <w:trPr>
          <w:trHeight w:val="273"/>
        </w:trPr>
        <w:tc>
          <w:tcPr>
            <w:tcW w:w="986" w:type="dxa"/>
            <w:vMerge w:val="restart"/>
          </w:tcPr>
          <w:p w:rsidR="006211DE" w:rsidRPr="0017109B" w:rsidRDefault="006211DE">
            <w:pPr>
              <w:pStyle w:val="TableParagraph"/>
              <w:spacing w:before="5"/>
              <w:ind w:left="0"/>
              <w:rPr>
                <w:rFonts w:ascii="微软雅黑" w:eastAsia="微软雅黑" w:hAnsi="微软雅黑"/>
                <w:sz w:val="21"/>
                <w:lang w:eastAsia="zh-CN"/>
              </w:rPr>
            </w:pPr>
          </w:p>
          <w:p w:rsidR="006211DE" w:rsidRPr="0017109B" w:rsidRDefault="00B33EA4">
            <w:pPr>
              <w:pStyle w:val="TableParagraph"/>
              <w:spacing w:line="146" w:lineRule="auto"/>
              <w:ind w:left="177" w:right="163"/>
              <w:rPr>
                <w:rFonts w:ascii="微软雅黑" w:eastAsia="微软雅黑" w:hAnsi="微软雅黑"/>
                <w:sz w:val="21"/>
              </w:rPr>
            </w:pPr>
            <w:r w:rsidRPr="0017109B">
              <w:rPr>
                <w:rFonts w:ascii="微软雅黑" w:eastAsia="微软雅黑" w:hAnsi="微软雅黑"/>
                <w:sz w:val="21"/>
              </w:rPr>
              <w:t>生物特征识别</w:t>
            </w:r>
          </w:p>
        </w:tc>
        <w:tc>
          <w:tcPr>
            <w:tcW w:w="7535" w:type="dxa"/>
            <w:gridSpan w:val="2"/>
          </w:tcPr>
          <w:p w:rsidR="006211DE" w:rsidRPr="0017109B" w:rsidRDefault="00B33EA4">
            <w:pPr>
              <w:pStyle w:val="TableParagraph"/>
              <w:spacing w:line="253" w:lineRule="exact"/>
              <w:ind w:left="3013" w:right="3002"/>
              <w:jc w:val="center"/>
              <w:rPr>
                <w:rFonts w:ascii="微软雅黑" w:eastAsia="微软雅黑" w:hAnsi="微软雅黑"/>
                <w:sz w:val="21"/>
              </w:rPr>
            </w:pPr>
            <w:r w:rsidRPr="0017109B">
              <w:rPr>
                <w:rFonts w:ascii="微软雅黑" w:eastAsia="微软雅黑" w:hAnsi="微软雅黑"/>
                <w:sz w:val="21"/>
              </w:rPr>
              <w:t>指纹识别系统</w:t>
            </w:r>
          </w:p>
        </w:tc>
      </w:tr>
      <w:tr w:rsidR="006211DE" w:rsidRPr="0017109B">
        <w:trPr>
          <w:trHeight w:val="273"/>
        </w:trPr>
        <w:tc>
          <w:tcPr>
            <w:tcW w:w="986" w:type="dxa"/>
            <w:vMerge/>
            <w:tcBorders>
              <w:top w:val="nil"/>
            </w:tcBorders>
          </w:tcPr>
          <w:p w:rsidR="006211DE" w:rsidRPr="0017109B" w:rsidRDefault="006211DE">
            <w:pPr>
              <w:rPr>
                <w:rFonts w:ascii="微软雅黑" w:eastAsia="微软雅黑" w:hAnsi="微软雅黑"/>
                <w:sz w:val="2"/>
                <w:szCs w:val="2"/>
              </w:rPr>
            </w:pPr>
          </w:p>
        </w:tc>
        <w:tc>
          <w:tcPr>
            <w:tcW w:w="7535" w:type="dxa"/>
            <w:gridSpan w:val="2"/>
          </w:tcPr>
          <w:p w:rsidR="006211DE" w:rsidRPr="0017109B" w:rsidRDefault="00B33EA4">
            <w:pPr>
              <w:pStyle w:val="TableParagraph"/>
              <w:spacing w:line="253" w:lineRule="exact"/>
              <w:ind w:left="3013" w:right="3002"/>
              <w:jc w:val="center"/>
              <w:rPr>
                <w:rFonts w:ascii="微软雅黑" w:eastAsia="微软雅黑" w:hAnsi="微软雅黑"/>
                <w:sz w:val="21"/>
              </w:rPr>
            </w:pPr>
            <w:r w:rsidRPr="0017109B">
              <w:rPr>
                <w:rFonts w:ascii="微软雅黑" w:eastAsia="微软雅黑" w:hAnsi="微软雅黑"/>
                <w:sz w:val="21"/>
              </w:rPr>
              <w:t>人脸识别系统</w:t>
            </w:r>
          </w:p>
        </w:tc>
      </w:tr>
      <w:tr w:rsidR="006211DE" w:rsidRPr="0017109B">
        <w:trPr>
          <w:trHeight w:val="270"/>
        </w:trPr>
        <w:tc>
          <w:tcPr>
            <w:tcW w:w="986" w:type="dxa"/>
            <w:vMerge/>
            <w:tcBorders>
              <w:top w:val="nil"/>
            </w:tcBorders>
          </w:tcPr>
          <w:p w:rsidR="006211DE" w:rsidRPr="0017109B" w:rsidRDefault="006211DE">
            <w:pPr>
              <w:rPr>
                <w:rFonts w:ascii="微软雅黑" w:eastAsia="微软雅黑" w:hAnsi="微软雅黑"/>
                <w:sz w:val="2"/>
                <w:szCs w:val="2"/>
              </w:rPr>
            </w:pPr>
          </w:p>
        </w:tc>
        <w:tc>
          <w:tcPr>
            <w:tcW w:w="7535" w:type="dxa"/>
            <w:gridSpan w:val="2"/>
          </w:tcPr>
          <w:p w:rsidR="006211DE" w:rsidRPr="0017109B" w:rsidRDefault="00B33EA4">
            <w:pPr>
              <w:pStyle w:val="TableParagraph"/>
              <w:spacing w:line="251" w:lineRule="exact"/>
              <w:ind w:left="3013" w:right="3002"/>
              <w:jc w:val="center"/>
              <w:rPr>
                <w:rFonts w:ascii="微软雅黑" w:eastAsia="微软雅黑" w:hAnsi="微软雅黑"/>
                <w:sz w:val="21"/>
              </w:rPr>
            </w:pPr>
            <w:r w:rsidRPr="0017109B">
              <w:rPr>
                <w:rFonts w:ascii="微软雅黑" w:eastAsia="微软雅黑" w:hAnsi="微软雅黑"/>
                <w:sz w:val="21"/>
              </w:rPr>
              <w:t>虹膜识别系统</w:t>
            </w:r>
          </w:p>
        </w:tc>
      </w:tr>
      <w:tr w:rsidR="006211DE" w:rsidRPr="0017109B">
        <w:trPr>
          <w:trHeight w:val="273"/>
        </w:trPr>
        <w:tc>
          <w:tcPr>
            <w:tcW w:w="986" w:type="dxa"/>
            <w:vMerge/>
            <w:tcBorders>
              <w:top w:val="nil"/>
            </w:tcBorders>
          </w:tcPr>
          <w:p w:rsidR="006211DE" w:rsidRPr="0017109B" w:rsidRDefault="006211DE">
            <w:pPr>
              <w:rPr>
                <w:rFonts w:ascii="微软雅黑" w:eastAsia="微软雅黑" w:hAnsi="微软雅黑"/>
                <w:sz w:val="2"/>
                <w:szCs w:val="2"/>
              </w:rPr>
            </w:pPr>
          </w:p>
        </w:tc>
        <w:tc>
          <w:tcPr>
            <w:tcW w:w="7535" w:type="dxa"/>
            <w:gridSpan w:val="2"/>
          </w:tcPr>
          <w:p w:rsidR="006211DE" w:rsidRPr="0017109B" w:rsidRDefault="00B33EA4">
            <w:pPr>
              <w:pStyle w:val="TableParagraph"/>
              <w:spacing w:line="253" w:lineRule="exact"/>
              <w:ind w:left="3013" w:right="3002"/>
              <w:jc w:val="center"/>
              <w:rPr>
                <w:rFonts w:ascii="微软雅黑" w:eastAsia="微软雅黑" w:hAnsi="微软雅黑"/>
                <w:sz w:val="21"/>
              </w:rPr>
            </w:pPr>
            <w:r w:rsidRPr="0017109B">
              <w:rPr>
                <w:rFonts w:ascii="微软雅黑" w:eastAsia="微软雅黑" w:hAnsi="微软雅黑"/>
                <w:sz w:val="21"/>
              </w:rPr>
              <w:t>指静脉识别系统</w:t>
            </w:r>
          </w:p>
        </w:tc>
      </w:tr>
      <w:tr w:rsidR="006211DE" w:rsidRPr="0017109B">
        <w:trPr>
          <w:trHeight w:val="273"/>
        </w:trPr>
        <w:tc>
          <w:tcPr>
            <w:tcW w:w="986" w:type="dxa"/>
            <w:vMerge/>
            <w:tcBorders>
              <w:top w:val="nil"/>
            </w:tcBorders>
          </w:tcPr>
          <w:p w:rsidR="006211DE" w:rsidRPr="0017109B" w:rsidRDefault="006211DE">
            <w:pPr>
              <w:rPr>
                <w:rFonts w:ascii="微软雅黑" w:eastAsia="微软雅黑" w:hAnsi="微软雅黑"/>
                <w:sz w:val="2"/>
                <w:szCs w:val="2"/>
              </w:rPr>
            </w:pPr>
          </w:p>
        </w:tc>
        <w:tc>
          <w:tcPr>
            <w:tcW w:w="7535" w:type="dxa"/>
            <w:gridSpan w:val="2"/>
          </w:tcPr>
          <w:p w:rsidR="006211DE" w:rsidRPr="0017109B" w:rsidRDefault="00B33EA4">
            <w:pPr>
              <w:pStyle w:val="TableParagraph"/>
              <w:spacing w:line="253" w:lineRule="exact"/>
              <w:ind w:left="1440"/>
              <w:rPr>
                <w:rFonts w:ascii="微软雅黑" w:eastAsia="微软雅黑" w:hAnsi="微软雅黑"/>
                <w:sz w:val="21"/>
                <w:lang w:eastAsia="zh-CN"/>
              </w:rPr>
            </w:pPr>
            <w:r w:rsidRPr="0017109B">
              <w:rPr>
                <w:rFonts w:ascii="微软雅黑" w:eastAsia="微软雅黑" w:hAnsi="微软雅黑"/>
                <w:sz w:val="21"/>
                <w:lang w:eastAsia="zh-CN"/>
              </w:rPr>
              <w:t>DNA</w:t>
            </w:r>
            <w:r w:rsidRPr="0017109B">
              <w:rPr>
                <w:rFonts w:ascii="微软雅黑" w:eastAsia="微软雅黑" w:hAnsi="微软雅黑"/>
                <w:sz w:val="21"/>
                <w:lang w:eastAsia="zh-CN"/>
              </w:rPr>
              <w:t>、步态、掌纹、声纹等其它生物特征识别系统</w:t>
            </w:r>
          </w:p>
        </w:tc>
      </w:tr>
      <w:tr w:rsidR="006211DE" w:rsidRPr="0017109B">
        <w:trPr>
          <w:trHeight w:val="270"/>
        </w:trPr>
        <w:tc>
          <w:tcPr>
            <w:tcW w:w="986" w:type="dxa"/>
          </w:tcPr>
          <w:p w:rsidR="006211DE" w:rsidRPr="0017109B" w:rsidRDefault="00B33EA4">
            <w:pPr>
              <w:pStyle w:val="TableParagraph"/>
              <w:spacing w:before="7"/>
              <w:ind w:left="152" w:right="141"/>
              <w:jc w:val="center"/>
              <w:rPr>
                <w:rFonts w:ascii="微软雅黑" w:eastAsia="微软雅黑" w:hAnsi="微软雅黑"/>
                <w:sz w:val="21"/>
              </w:rPr>
            </w:pPr>
            <w:r w:rsidRPr="0017109B">
              <w:rPr>
                <w:rFonts w:ascii="微软雅黑" w:eastAsia="微软雅黑" w:hAnsi="微软雅黑"/>
                <w:sz w:val="21"/>
              </w:rPr>
              <w:t>VR/AR</w:t>
            </w:r>
          </w:p>
        </w:tc>
        <w:tc>
          <w:tcPr>
            <w:tcW w:w="7535" w:type="dxa"/>
            <w:gridSpan w:val="2"/>
          </w:tcPr>
          <w:p w:rsidR="006211DE" w:rsidRPr="0017109B" w:rsidRDefault="00B33EA4">
            <w:pPr>
              <w:pStyle w:val="TableParagraph"/>
              <w:spacing w:line="251" w:lineRule="exact"/>
              <w:ind w:left="2112"/>
              <w:rPr>
                <w:rFonts w:ascii="微软雅黑" w:eastAsia="微软雅黑" w:hAnsi="微软雅黑"/>
                <w:sz w:val="21"/>
                <w:lang w:eastAsia="zh-CN"/>
              </w:rPr>
            </w:pPr>
            <w:r w:rsidRPr="0017109B">
              <w:rPr>
                <w:rFonts w:ascii="微软雅黑" w:eastAsia="微软雅黑" w:hAnsi="微软雅黑"/>
                <w:sz w:val="21"/>
                <w:lang w:eastAsia="zh-CN"/>
              </w:rPr>
              <w:t xml:space="preserve">PC </w:t>
            </w:r>
            <w:r w:rsidRPr="0017109B">
              <w:rPr>
                <w:rFonts w:ascii="微软雅黑" w:eastAsia="微软雅黑" w:hAnsi="微软雅黑"/>
                <w:sz w:val="21"/>
                <w:lang w:eastAsia="zh-CN"/>
              </w:rPr>
              <w:t>端</w:t>
            </w:r>
            <w:r w:rsidRPr="0017109B">
              <w:rPr>
                <w:rFonts w:ascii="微软雅黑" w:eastAsia="微软雅黑" w:hAnsi="微软雅黑"/>
                <w:sz w:val="21"/>
                <w:lang w:eastAsia="zh-CN"/>
              </w:rPr>
              <w:t xml:space="preserve"> </w:t>
            </w:r>
            <w:r w:rsidRPr="0017109B">
              <w:rPr>
                <w:rFonts w:ascii="微软雅黑" w:eastAsia="微软雅黑" w:hAnsi="微软雅黑"/>
                <w:sz w:val="21"/>
                <w:lang w:eastAsia="zh-CN"/>
              </w:rPr>
              <w:t>VR</w:t>
            </w:r>
            <w:r w:rsidRPr="0017109B">
              <w:rPr>
                <w:rFonts w:ascii="微软雅黑" w:eastAsia="微软雅黑" w:hAnsi="微软雅黑"/>
                <w:sz w:val="21"/>
                <w:lang w:eastAsia="zh-CN"/>
              </w:rPr>
              <w:t>、一体机</w:t>
            </w:r>
            <w:r w:rsidRPr="0017109B">
              <w:rPr>
                <w:rFonts w:ascii="微软雅黑" w:eastAsia="微软雅黑" w:hAnsi="微软雅黑"/>
                <w:sz w:val="21"/>
                <w:lang w:eastAsia="zh-CN"/>
              </w:rPr>
              <w:t xml:space="preserve"> </w:t>
            </w:r>
            <w:r w:rsidRPr="0017109B">
              <w:rPr>
                <w:rFonts w:ascii="微软雅黑" w:eastAsia="微软雅黑" w:hAnsi="微软雅黑"/>
                <w:sz w:val="21"/>
                <w:lang w:eastAsia="zh-CN"/>
              </w:rPr>
              <w:t>VR</w:t>
            </w:r>
            <w:r w:rsidRPr="0017109B">
              <w:rPr>
                <w:rFonts w:ascii="微软雅黑" w:eastAsia="微软雅黑" w:hAnsi="微软雅黑"/>
                <w:sz w:val="21"/>
                <w:lang w:eastAsia="zh-CN"/>
              </w:rPr>
              <w:t>、移动端头显</w:t>
            </w:r>
          </w:p>
        </w:tc>
      </w:tr>
      <w:tr w:rsidR="006211DE" w:rsidRPr="0017109B">
        <w:trPr>
          <w:trHeight w:val="273"/>
        </w:trPr>
        <w:tc>
          <w:tcPr>
            <w:tcW w:w="986" w:type="dxa"/>
            <w:vMerge w:val="restart"/>
          </w:tcPr>
          <w:p w:rsidR="006211DE" w:rsidRPr="0017109B" w:rsidRDefault="006211DE">
            <w:pPr>
              <w:pStyle w:val="TableParagraph"/>
              <w:spacing w:before="20"/>
              <w:ind w:left="0"/>
              <w:rPr>
                <w:rFonts w:ascii="微软雅黑" w:eastAsia="微软雅黑" w:hAnsi="微软雅黑"/>
                <w:sz w:val="27"/>
                <w:lang w:eastAsia="zh-CN"/>
              </w:rPr>
            </w:pPr>
          </w:p>
          <w:p w:rsidR="006211DE" w:rsidRPr="0017109B" w:rsidRDefault="00B33EA4">
            <w:pPr>
              <w:pStyle w:val="TableParagraph"/>
              <w:spacing w:line="146" w:lineRule="auto"/>
              <w:ind w:left="386" w:right="163" w:hanging="209"/>
              <w:rPr>
                <w:rFonts w:ascii="微软雅黑" w:eastAsia="微软雅黑" w:hAnsi="微软雅黑"/>
                <w:sz w:val="21"/>
              </w:rPr>
            </w:pPr>
            <w:r w:rsidRPr="0017109B">
              <w:rPr>
                <w:rFonts w:ascii="微软雅黑" w:eastAsia="微软雅黑" w:hAnsi="微软雅黑"/>
                <w:sz w:val="21"/>
              </w:rPr>
              <w:t>人机交互</w:t>
            </w:r>
          </w:p>
        </w:tc>
        <w:tc>
          <w:tcPr>
            <w:tcW w:w="1281" w:type="dxa"/>
            <w:vMerge w:val="restart"/>
          </w:tcPr>
          <w:p w:rsidR="006211DE" w:rsidRPr="0017109B" w:rsidRDefault="006211DE">
            <w:pPr>
              <w:pStyle w:val="TableParagraph"/>
              <w:spacing w:before="13"/>
              <w:ind w:left="0"/>
              <w:rPr>
                <w:rFonts w:ascii="微软雅黑" w:eastAsia="微软雅黑" w:hAnsi="微软雅黑"/>
                <w:sz w:val="8"/>
              </w:rPr>
            </w:pPr>
          </w:p>
          <w:p w:rsidR="006211DE" w:rsidRPr="0017109B" w:rsidRDefault="00B33EA4">
            <w:pPr>
              <w:pStyle w:val="TableParagraph"/>
              <w:spacing w:before="1"/>
              <w:ind w:left="221"/>
              <w:rPr>
                <w:rFonts w:ascii="微软雅黑" w:eastAsia="微软雅黑" w:hAnsi="微软雅黑"/>
                <w:sz w:val="21"/>
              </w:rPr>
            </w:pPr>
            <w:r w:rsidRPr="0017109B">
              <w:rPr>
                <w:rFonts w:ascii="微软雅黑" w:eastAsia="微软雅黑" w:hAnsi="微软雅黑"/>
                <w:sz w:val="21"/>
              </w:rPr>
              <w:t>语音交互</w:t>
            </w:r>
          </w:p>
        </w:tc>
        <w:tc>
          <w:tcPr>
            <w:tcW w:w="6254" w:type="dxa"/>
          </w:tcPr>
          <w:p w:rsidR="006211DE" w:rsidRPr="0017109B" w:rsidRDefault="00B33EA4">
            <w:pPr>
              <w:pStyle w:val="TableParagraph"/>
              <w:spacing w:line="253" w:lineRule="exact"/>
              <w:ind w:left="2045"/>
              <w:rPr>
                <w:rFonts w:ascii="微软雅黑" w:eastAsia="微软雅黑" w:hAnsi="微软雅黑"/>
                <w:sz w:val="21"/>
              </w:rPr>
            </w:pPr>
            <w:r w:rsidRPr="0017109B">
              <w:rPr>
                <w:rFonts w:ascii="微软雅黑" w:eastAsia="微软雅黑" w:hAnsi="微软雅黑"/>
                <w:sz w:val="21"/>
              </w:rPr>
              <w:t>个人助理</w:t>
            </w:r>
          </w:p>
        </w:tc>
      </w:tr>
      <w:tr w:rsidR="006211DE" w:rsidRPr="0017109B">
        <w:trPr>
          <w:trHeight w:val="273"/>
        </w:trPr>
        <w:tc>
          <w:tcPr>
            <w:tcW w:w="986" w:type="dxa"/>
            <w:vMerge/>
            <w:tcBorders>
              <w:top w:val="nil"/>
            </w:tcBorders>
          </w:tcPr>
          <w:p w:rsidR="006211DE" w:rsidRPr="0017109B" w:rsidRDefault="006211DE">
            <w:pPr>
              <w:rPr>
                <w:rFonts w:ascii="微软雅黑" w:eastAsia="微软雅黑" w:hAnsi="微软雅黑"/>
                <w:sz w:val="2"/>
                <w:szCs w:val="2"/>
              </w:rPr>
            </w:pPr>
          </w:p>
        </w:tc>
        <w:tc>
          <w:tcPr>
            <w:tcW w:w="1281" w:type="dxa"/>
            <w:vMerge/>
            <w:tcBorders>
              <w:top w:val="nil"/>
            </w:tcBorders>
          </w:tcPr>
          <w:p w:rsidR="006211DE" w:rsidRPr="0017109B" w:rsidRDefault="006211DE">
            <w:pPr>
              <w:rPr>
                <w:rFonts w:ascii="微软雅黑" w:eastAsia="微软雅黑" w:hAnsi="微软雅黑"/>
                <w:sz w:val="2"/>
                <w:szCs w:val="2"/>
              </w:rPr>
            </w:pPr>
          </w:p>
        </w:tc>
        <w:tc>
          <w:tcPr>
            <w:tcW w:w="6254" w:type="dxa"/>
          </w:tcPr>
          <w:p w:rsidR="006211DE" w:rsidRPr="0017109B" w:rsidRDefault="00B33EA4">
            <w:pPr>
              <w:pStyle w:val="TableParagraph"/>
              <w:spacing w:line="253" w:lineRule="exact"/>
              <w:ind w:left="2045"/>
              <w:rPr>
                <w:rFonts w:ascii="微软雅黑" w:eastAsia="微软雅黑" w:hAnsi="微软雅黑"/>
                <w:sz w:val="21"/>
              </w:rPr>
            </w:pPr>
            <w:r w:rsidRPr="0017109B">
              <w:rPr>
                <w:rFonts w:ascii="微软雅黑" w:eastAsia="微软雅黑" w:hAnsi="微软雅黑"/>
                <w:sz w:val="21"/>
              </w:rPr>
              <w:t>语音助手</w:t>
            </w:r>
          </w:p>
        </w:tc>
      </w:tr>
      <w:tr w:rsidR="006211DE" w:rsidRPr="0017109B">
        <w:trPr>
          <w:trHeight w:val="270"/>
        </w:trPr>
        <w:tc>
          <w:tcPr>
            <w:tcW w:w="986" w:type="dxa"/>
            <w:vMerge/>
            <w:tcBorders>
              <w:top w:val="nil"/>
            </w:tcBorders>
          </w:tcPr>
          <w:p w:rsidR="006211DE" w:rsidRPr="0017109B" w:rsidRDefault="006211DE">
            <w:pPr>
              <w:rPr>
                <w:rFonts w:ascii="微软雅黑" w:eastAsia="微软雅黑" w:hAnsi="微软雅黑"/>
                <w:sz w:val="2"/>
                <w:szCs w:val="2"/>
              </w:rPr>
            </w:pPr>
          </w:p>
        </w:tc>
        <w:tc>
          <w:tcPr>
            <w:tcW w:w="1281" w:type="dxa"/>
            <w:vMerge/>
            <w:tcBorders>
              <w:top w:val="nil"/>
            </w:tcBorders>
          </w:tcPr>
          <w:p w:rsidR="006211DE" w:rsidRPr="0017109B" w:rsidRDefault="006211DE">
            <w:pPr>
              <w:rPr>
                <w:rFonts w:ascii="微软雅黑" w:eastAsia="微软雅黑" w:hAnsi="微软雅黑"/>
                <w:sz w:val="2"/>
                <w:szCs w:val="2"/>
              </w:rPr>
            </w:pPr>
          </w:p>
        </w:tc>
        <w:tc>
          <w:tcPr>
            <w:tcW w:w="6254" w:type="dxa"/>
          </w:tcPr>
          <w:p w:rsidR="006211DE" w:rsidRPr="0017109B" w:rsidRDefault="00B33EA4">
            <w:pPr>
              <w:pStyle w:val="TableParagraph"/>
              <w:spacing w:line="251" w:lineRule="exact"/>
              <w:ind w:left="2045"/>
              <w:rPr>
                <w:rFonts w:ascii="微软雅黑" w:eastAsia="微软雅黑" w:hAnsi="微软雅黑"/>
                <w:sz w:val="21"/>
              </w:rPr>
            </w:pPr>
            <w:r w:rsidRPr="0017109B">
              <w:rPr>
                <w:rFonts w:ascii="微软雅黑" w:eastAsia="微软雅黑" w:hAnsi="微软雅黑"/>
                <w:sz w:val="21"/>
              </w:rPr>
              <w:t>智能客服</w:t>
            </w:r>
          </w:p>
        </w:tc>
      </w:tr>
      <w:tr w:rsidR="006211DE" w:rsidRPr="0017109B">
        <w:trPr>
          <w:trHeight w:val="273"/>
        </w:trPr>
        <w:tc>
          <w:tcPr>
            <w:tcW w:w="986" w:type="dxa"/>
            <w:vMerge/>
            <w:tcBorders>
              <w:top w:val="nil"/>
            </w:tcBorders>
          </w:tcPr>
          <w:p w:rsidR="006211DE" w:rsidRPr="0017109B" w:rsidRDefault="006211DE">
            <w:pPr>
              <w:rPr>
                <w:rFonts w:ascii="微软雅黑" w:eastAsia="微软雅黑" w:hAnsi="微软雅黑"/>
                <w:sz w:val="2"/>
                <w:szCs w:val="2"/>
              </w:rPr>
            </w:pPr>
          </w:p>
        </w:tc>
        <w:tc>
          <w:tcPr>
            <w:tcW w:w="7535" w:type="dxa"/>
            <w:gridSpan w:val="2"/>
          </w:tcPr>
          <w:p w:rsidR="006211DE" w:rsidRPr="0017109B" w:rsidRDefault="00B33EA4">
            <w:pPr>
              <w:pStyle w:val="TableParagraph"/>
              <w:spacing w:line="253" w:lineRule="exact"/>
              <w:ind w:left="3013" w:right="2999"/>
              <w:jc w:val="center"/>
              <w:rPr>
                <w:rFonts w:ascii="微软雅黑" w:eastAsia="微软雅黑" w:hAnsi="微软雅黑"/>
                <w:sz w:val="21"/>
              </w:rPr>
            </w:pPr>
            <w:r w:rsidRPr="0017109B">
              <w:rPr>
                <w:rFonts w:ascii="微软雅黑" w:eastAsia="微软雅黑" w:hAnsi="微软雅黑"/>
                <w:sz w:val="21"/>
              </w:rPr>
              <w:t>情感交互</w:t>
            </w:r>
          </w:p>
        </w:tc>
      </w:tr>
      <w:tr w:rsidR="006211DE" w:rsidRPr="0017109B">
        <w:trPr>
          <w:trHeight w:val="273"/>
        </w:trPr>
        <w:tc>
          <w:tcPr>
            <w:tcW w:w="986" w:type="dxa"/>
            <w:vMerge/>
            <w:tcBorders>
              <w:top w:val="nil"/>
            </w:tcBorders>
          </w:tcPr>
          <w:p w:rsidR="006211DE" w:rsidRPr="0017109B" w:rsidRDefault="006211DE">
            <w:pPr>
              <w:rPr>
                <w:rFonts w:ascii="微软雅黑" w:eastAsia="微软雅黑" w:hAnsi="微软雅黑"/>
                <w:sz w:val="2"/>
                <w:szCs w:val="2"/>
              </w:rPr>
            </w:pPr>
          </w:p>
        </w:tc>
        <w:tc>
          <w:tcPr>
            <w:tcW w:w="7535" w:type="dxa"/>
            <w:gridSpan w:val="2"/>
          </w:tcPr>
          <w:p w:rsidR="006211DE" w:rsidRPr="0017109B" w:rsidRDefault="00B33EA4">
            <w:pPr>
              <w:pStyle w:val="TableParagraph"/>
              <w:spacing w:line="253" w:lineRule="exact"/>
              <w:ind w:left="3013" w:right="2999"/>
              <w:jc w:val="center"/>
              <w:rPr>
                <w:rFonts w:ascii="微软雅黑" w:eastAsia="微软雅黑" w:hAnsi="微软雅黑"/>
                <w:sz w:val="21"/>
              </w:rPr>
            </w:pPr>
            <w:r w:rsidRPr="0017109B">
              <w:rPr>
                <w:rFonts w:ascii="微软雅黑" w:eastAsia="微软雅黑" w:hAnsi="微软雅黑"/>
                <w:sz w:val="21"/>
              </w:rPr>
              <w:t>体感交互</w:t>
            </w:r>
          </w:p>
        </w:tc>
      </w:tr>
      <w:tr w:rsidR="006211DE" w:rsidRPr="0017109B">
        <w:trPr>
          <w:trHeight w:val="270"/>
        </w:trPr>
        <w:tc>
          <w:tcPr>
            <w:tcW w:w="986" w:type="dxa"/>
            <w:vMerge/>
            <w:tcBorders>
              <w:top w:val="nil"/>
            </w:tcBorders>
          </w:tcPr>
          <w:p w:rsidR="006211DE" w:rsidRPr="0017109B" w:rsidRDefault="006211DE">
            <w:pPr>
              <w:rPr>
                <w:rFonts w:ascii="微软雅黑" w:eastAsia="微软雅黑" w:hAnsi="微软雅黑"/>
                <w:sz w:val="2"/>
                <w:szCs w:val="2"/>
              </w:rPr>
            </w:pPr>
          </w:p>
        </w:tc>
        <w:tc>
          <w:tcPr>
            <w:tcW w:w="7535" w:type="dxa"/>
            <w:gridSpan w:val="2"/>
          </w:tcPr>
          <w:p w:rsidR="006211DE" w:rsidRPr="0017109B" w:rsidRDefault="00B33EA4">
            <w:pPr>
              <w:pStyle w:val="TableParagraph"/>
              <w:spacing w:line="251" w:lineRule="exact"/>
              <w:ind w:left="3013" w:right="2999"/>
              <w:jc w:val="center"/>
              <w:rPr>
                <w:rFonts w:ascii="微软雅黑" w:eastAsia="微软雅黑" w:hAnsi="微软雅黑"/>
                <w:sz w:val="21"/>
              </w:rPr>
            </w:pPr>
            <w:r w:rsidRPr="0017109B">
              <w:rPr>
                <w:rFonts w:ascii="微软雅黑" w:eastAsia="微软雅黑" w:hAnsi="微软雅黑"/>
                <w:sz w:val="21"/>
              </w:rPr>
              <w:t>脑机交互</w:t>
            </w:r>
          </w:p>
        </w:tc>
      </w:tr>
    </w:tbl>
    <w:p w:rsidR="006211DE" w:rsidRPr="0017109B" w:rsidRDefault="006211DE">
      <w:pPr>
        <w:pStyle w:val="a3"/>
        <w:spacing w:before="10"/>
        <w:ind w:left="0"/>
        <w:rPr>
          <w:rFonts w:ascii="微软雅黑" w:eastAsia="微软雅黑" w:hAnsi="微软雅黑"/>
          <w:sz w:val="15"/>
        </w:rPr>
      </w:pPr>
    </w:p>
    <w:p w:rsidR="006211DE" w:rsidRPr="0017109B" w:rsidRDefault="00B33EA4">
      <w:pPr>
        <w:pStyle w:val="a3"/>
        <w:spacing w:line="220" w:lineRule="auto"/>
        <w:ind w:right="916" w:firstLine="480"/>
        <w:jc w:val="both"/>
        <w:rPr>
          <w:rFonts w:ascii="微软雅黑" w:eastAsia="微软雅黑" w:hAnsi="微软雅黑"/>
          <w:lang w:eastAsia="zh-CN"/>
        </w:rPr>
      </w:pPr>
      <w:r w:rsidRPr="0017109B">
        <w:rPr>
          <w:rFonts w:ascii="微软雅黑" w:eastAsia="微软雅黑" w:hAnsi="微软雅黑"/>
          <w:spacing w:val="-19"/>
          <w:lang w:eastAsia="zh-CN"/>
        </w:rPr>
        <w:t>随着制造强国、网络强国、数字中国建设进程的加快，在制造、家居、金融、</w:t>
      </w:r>
      <w:r w:rsidRPr="0017109B">
        <w:rPr>
          <w:rFonts w:ascii="微软雅黑" w:eastAsia="微软雅黑" w:hAnsi="微软雅黑"/>
          <w:spacing w:val="-12"/>
          <w:lang w:eastAsia="zh-CN"/>
        </w:rPr>
        <w:t>教育、交通、安防、医疗、物流等领域对人工智能技术和产品的需求将进一步释放，相关智能产品的种类和形态也将越来越丰富。</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60" w:right="880" w:bottom="1340" w:left="960" w:header="0" w:footer="1142" w:gutter="0"/>
          <w:cols w:space="720"/>
        </w:sectPr>
      </w:pPr>
    </w:p>
    <w:p w:rsidR="006211DE" w:rsidRPr="0017109B" w:rsidRDefault="00B33EA4">
      <w:pPr>
        <w:pStyle w:val="3"/>
        <w:numPr>
          <w:ilvl w:val="2"/>
          <w:numId w:val="7"/>
        </w:numPr>
        <w:tabs>
          <w:tab w:val="left" w:pos="1611"/>
        </w:tabs>
        <w:spacing w:line="494" w:lineRule="exact"/>
        <w:ind w:left="1610"/>
        <w:rPr>
          <w:rFonts w:ascii="微软雅黑" w:eastAsia="微软雅黑" w:hAnsi="微软雅黑"/>
        </w:rPr>
      </w:pPr>
      <w:bookmarkStart w:id="26" w:name="_Toc504981950"/>
      <w:r w:rsidRPr="0017109B">
        <w:rPr>
          <w:rFonts w:ascii="微软雅黑" w:eastAsia="微软雅黑" w:hAnsi="微软雅黑"/>
          <w:spacing w:val="-2"/>
        </w:rPr>
        <w:lastRenderedPageBreak/>
        <w:t>人工智能行业应用</w:t>
      </w:r>
      <w:bookmarkEnd w:id="26"/>
    </w:p>
    <w:p w:rsidR="006211DE" w:rsidRPr="0017109B" w:rsidRDefault="00B33EA4">
      <w:pPr>
        <w:pStyle w:val="a3"/>
        <w:spacing w:before="65" w:line="220" w:lineRule="auto"/>
        <w:ind w:right="916" w:firstLine="480"/>
        <w:jc w:val="both"/>
        <w:rPr>
          <w:rFonts w:ascii="微软雅黑" w:eastAsia="微软雅黑" w:hAnsi="微软雅黑"/>
          <w:lang w:eastAsia="zh-CN"/>
        </w:rPr>
      </w:pPr>
      <w:r w:rsidRPr="0017109B">
        <w:rPr>
          <w:rFonts w:ascii="微软雅黑" w:eastAsia="微软雅黑" w:hAnsi="微软雅黑"/>
          <w:spacing w:val="-4"/>
          <w:lang w:eastAsia="zh-CN"/>
        </w:rPr>
        <w:t>人工智能与行业领域的深度融合将改变甚至重新塑造传统行业，本节重点介</w:t>
      </w:r>
      <w:r w:rsidRPr="0017109B">
        <w:rPr>
          <w:rFonts w:ascii="微软雅黑" w:eastAsia="微软雅黑" w:hAnsi="微软雅黑"/>
          <w:spacing w:val="-12"/>
          <w:lang w:eastAsia="zh-CN"/>
        </w:rPr>
        <w:t>绍人工智能在制造、家居、金融、交通、安防、医疗、物流行业的应用，由于篇幅有限，其它很多重要的行业应用在这里不展开论述。</w:t>
      </w:r>
    </w:p>
    <w:p w:rsidR="006211DE" w:rsidRPr="0017109B" w:rsidRDefault="00B33EA4">
      <w:pPr>
        <w:pStyle w:val="a3"/>
        <w:spacing w:before="89"/>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1</w:t>
      </w:r>
      <w:r w:rsidRPr="0017109B">
        <w:rPr>
          <w:rFonts w:ascii="微软雅黑" w:eastAsia="微软雅黑" w:hAnsi="微软雅黑"/>
          <w:lang w:eastAsia="zh-CN"/>
        </w:rPr>
        <w:t>）智能制造</w:t>
      </w:r>
    </w:p>
    <w:p w:rsidR="006211DE" w:rsidRPr="0017109B" w:rsidRDefault="00B33EA4">
      <w:pPr>
        <w:pStyle w:val="a3"/>
        <w:spacing w:before="105" w:line="220" w:lineRule="auto"/>
        <w:ind w:right="676" w:firstLine="480"/>
        <w:rPr>
          <w:rFonts w:ascii="微软雅黑" w:eastAsia="微软雅黑" w:hAnsi="微软雅黑"/>
          <w:lang w:eastAsia="zh-CN"/>
        </w:rPr>
      </w:pPr>
      <w:r w:rsidRPr="0017109B">
        <w:rPr>
          <w:rFonts w:ascii="微软雅黑" w:eastAsia="微软雅黑" w:hAnsi="微软雅黑"/>
          <w:spacing w:val="-4"/>
          <w:lang w:eastAsia="zh-CN"/>
        </w:rPr>
        <w:t>智能制造是基于新一代信息通信技术与先进制造技术深度融合，贯穿于设计、</w:t>
      </w:r>
      <w:r w:rsidRPr="0017109B">
        <w:rPr>
          <w:rFonts w:ascii="微软雅黑" w:eastAsia="微软雅黑" w:hAnsi="微软雅黑"/>
          <w:spacing w:val="-11"/>
          <w:lang w:eastAsia="zh-CN"/>
        </w:rPr>
        <w:t>生产、管理、服务等制造活动的各个环节，具有自感知、自学习、自决策、自执</w:t>
      </w:r>
      <w:r w:rsidRPr="0017109B">
        <w:rPr>
          <w:rFonts w:ascii="微软雅黑" w:eastAsia="微软雅黑" w:hAnsi="微软雅黑"/>
          <w:spacing w:val="-11"/>
          <w:lang w:eastAsia="zh-CN"/>
        </w:rPr>
        <w:t xml:space="preserve"> </w:t>
      </w:r>
      <w:r w:rsidRPr="0017109B">
        <w:rPr>
          <w:rFonts w:ascii="微软雅黑" w:eastAsia="微软雅黑" w:hAnsi="微软雅黑"/>
          <w:spacing w:val="-11"/>
          <w:lang w:eastAsia="zh-CN"/>
        </w:rPr>
        <w:t>行、自适应等功能的新型生产方式。智能制造对人工智能的需求主要表现在以下</w:t>
      </w:r>
      <w:r w:rsidRPr="0017109B">
        <w:rPr>
          <w:rFonts w:ascii="微软雅黑" w:eastAsia="微软雅黑" w:hAnsi="微软雅黑"/>
          <w:spacing w:val="-11"/>
          <w:lang w:eastAsia="zh-CN"/>
        </w:rPr>
        <w:t xml:space="preserve"> </w:t>
      </w:r>
      <w:r w:rsidRPr="0017109B">
        <w:rPr>
          <w:rFonts w:ascii="微软雅黑" w:eastAsia="微软雅黑" w:hAnsi="微软雅黑"/>
          <w:spacing w:val="-13"/>
          <w:lang w:eastAsia="zh-CN"/>
        </w:rPr>
        <w:t>三个方面：一是智能装备，包括自动识别设备、人机交互系统、工业机器人以及</w:t>
      </w:r>
      <w:r w:rsidRPr="0017109B">
        <w:rPr>
          <w:rFonts w:ascii="微软雅黑" w:eastAsia="微软雅黑" w:hAnsi="微软雅黑"/>
          <w:spacing w:val="-13"/>
          <w:lang w:eastAsia="zh-CN"/>
        </w:rPr>
        <w:t xml:space="preserve"> </w:t>
      </w:r>
      <w:r w:rsidRPr="0017109B">
        <w:rPr>
          <w:rFonts w:ascii="微软雅黑" w:eastAsia="微软雅黑" w:hAnsi="微软雅黑"/>
          <w:spacing w:val="-14"/>
          <w:lang w:eastAsia="zh-CN"/>
        </w:rPr>
        <w:t>数控机床等具体设备，涉及到跨媒体分析推理、自然语言处理、虚拟现实</w:t>
      </w:r>
      <w:proofErr w:type="gramStart"/>
      <w:r w:rsidRPr="0017109B">
        <w:rPr>
          <w:rFonts w:ascii="微软雅黑" w:eastAsia="微软雅黑" w:hAnsi="微软雅黑"/>
          <w:spacing w:val="-14"/>
          <w:lang w:eastAsia="zh-CN"/>
        </w:rPr>
        <w:t>智能建</w:t>
      </w:r>
      <w:proofErr w:type="gramEnd"/>
      <w:r w:rsidRPr="0017109B">
        <w:rPr>
          <w:rFonts w:ascii="微软雅黑" w:eastAsia="微软雅黑" w:hAnsi="微软雅黑"/>
          <w:spacing w:val="-14"/>
          <w:lang w:eastAsia="zh-CN"/>
        </w:rPr>
        <w:t xml:space="preserve"> </w:t>
      </w:r>
      <w:r w:rsidRPr="0017109B">
        <w:rPr>
          <w:rFonts w:ascii="微软雅黑" w:eastAsia="微软雅黑" w:hAnsi="微软雅黑"/>
          <w:spacing w:val="-17"/>
          <w:lang w:eastAsia="zh-CN"/>
        </w:rPr>
        <w:t>模及自主无人系统等关键技术。二是智能工厂，包括智能设计、智能生产、智能</w:t>
      </w:r>
      <w:r w:rsidRPr="0017109B">
        <w:rPr>
          <w:rFonts w:ascii="微软雅黑" w:eastAsia="微软雅黑" w:hAnsi="微软雅黑"/>
          <w:spacing w:val="-17"/>
          <w:lang w:eastAsia="zh-CN"/>
        </w:rPr>
        <w:t xml:space="preserve"> </w:t>
      </w:r>
      <w:r w:rsidRPr="0017109B">
        <w:rPr>
          <w:rFonts w:ascii="微软雅黑" w:eastAsia="微软雅黑" w:hAnsi="微软雅黑"/>
          <w:spacing w:val="-18"/>
          <w:lang w:eastAsia="zh-CN"/>
        </w:rPr>
        <w:t>管理以及集成优化等具体内容，涉及到跨媒体分析推理、大数据智能、机器学习</w:t>
      </w:r>
      <w:r w:rsidRPr="0017109B">
        <w:rPr>
          <w:rFonts w:ascii="微软雅黑" w:eastAsia="微软雅黑" w:hAnsi="微软雅黑"/>
          <w:spacing w:val="-18"/>
          <w:lang w:eastAsia="zh-CN"/>
        </w:rPr>
        <w:t xml:space="preserve"> </w:t>
      </w:r>
      <w:r w:rsidRPr="0017109B">
        <w:rPr>
          <w:rFonts w:ascii="微软雅黑" w:eastAsia="微软雅黑" w:hAnsi="微软雅黑"/>
          <w:spacing w:val="-14"/>
          <w:lang w:eastAsia="zh-CN"/>
        </w:rPr>
        <w:t>等关键技术。三是智能服务，包括大规模个性化定制、远程运维以及预测性维护</w:t>
      </w:r>
      <w:r w:rsidRPr="0017109B">
        <w:rPr>
          <w:rFonts w:ascii="微软雅黑" w:eastAsia="微软雅黑" w:hAnsi="微软雅黑"/>
          <w:spacing w:val="-14"/>
          <w:lang w:eastAsia="zh-CN"/>
        </w:rPr>
        <w:t xml:space="preserve"> </w:t>
      </w:r>
      <w:r w:rsidRPr="0017109B">
        <w:rPr>
          <w:rFonts w:ascii="微软雅黑" w:eastAsia="微软雅黑" w:hAnsi="微软雅黑"/>
          <w:spacing w:val="-15"/>
          <w:lang w:eastAsia="zh-CN"/>
        </w:rPr>
        <w:t>等具体服务模式，涉及到跨媒体分析推理、自然语言处理、大数据智能、高级机</w:t>
      </w:r>
      <w:r w:rsidRPr="0017109B">
        <w:rPr>
          <w:rFonts w:ascii="微软雅黑" w:eastAsia="微软雅黑" w:hAnsi="微软雅黑"/>
          <w:spacing w:val="-15"/>
          <w:lang w:eastAsia="zh-CN"/>
        </w:rPr>
        <w:t xml:space="preserve"> </w:t>
      </w:r>
      <w:proofErr w:type="gramStart"/>
      <w:r w:rsidRPr="0017109B">
        <w:rPr>
          <w:rFonts w:ascii="微软雅黑" w:eastAsia="微软雅黑" w:hAnsi="微软雅黑"/>
          <w:spacing w:val="-15"/>
          <w:lang w:eastAsia="zh-CN"/>
        </w:rPr>
        <w:t>器学习</w:t>
      </w:r>
      <w:proofErr w:type="gramEnd"/>
      <w:r w:rsidRPr="0017109B">
        <w:rPr>
          <w:rFonts w:ascii="微软雅黑" w:eastAsia="微软雅黑" w:hAnsi="微软雅黑"/>
          <w:spacing w:val="-15"/>
          <w:lang w:eastAsia="zh-CN"/>
        </w:rPr>
        <w:t>等</w:t>
      </w:r>
      <w:r w:rsidRPr="0017109B">
        <w:rPr>
          <w:rFonts w:ascii="微软雅黑" w:eastAsia="微软雅黑" w:hAnsi="微软雅黑"/>
          <w:spacing w:val="-15"/>
          <w:lang w:eastAsia="zh-CN"/>
        </w:rPr>
        <w:t>关键技术。例如，现有涉及智能装备故障问题的纸质化文件，可通过自</w:t>
      </w:r>
      <w:r w:rsidRPr="0017109B">
        <w:rPr>
          <w:rFonts w:ascii="微软雅黑" w:eastAsia="微软雅黑" w:hAnsi="微软雅黑"/>
          <w:spacing w:val="-15"/>
          <w:lang w:eastAsia="zh-CN"/>
        </w:rPr>
        <w:t xml:space="preserve"> </w:t>
      </w:r>
      <w:proofErr w:type="gramStart"/>
      <w:r w:rsidRPr="0017109B">
        <w:rPr>
          <w:rFonts w:ascii="微软雅黑" w:eastAsia="微软雅黑" w:hAnsi="微软雅黑"/>
          <w:spacing w:val="-14"/>
          <w:lang w:eastAsia="zh-CN"/>
        </w:rPr>
        <w:t>然语言</w:t>
      </w:r>
      <w:proofErr w:type="gramEnd"/>
      <w:r w:rsidRPr="0017109B">
        <w:rPr>
          <w:rFonts w:ascii="微软雅黑" w:eastAsia="微软雅黑" w:hAnsi="微软雅黑"/>
          <w:spacing w:val="-14"/>
          <w:lang w:eastAsia="zh-CN"/>
        </w:rPr>
        <w:t>处理，形成数字化资料，再通过非结构化数据向结构化数据的转换，形成</w:t>
      </w:r>
      <w:r w:rsidRPr="0017109B">
        <w:rPr>
          <w:rFonts w:ascii="微软雅黑" w:eastAsia="微软雅黑" w:hAnsi="微软雅黑"/>
          <w:spacing w:val="-14"/>
          <w:lang w:eastAsia="zh-CN"/>
        </w:rPr>
        <w:t xml:space="preserve"> </w:t>
      </w:r>
      <w:r w:rsidRPr="0017109B">
        <w:rPr>
          <w:rFonts w:ascii="微软雅黑" w:eastAsia="微软雅黑" w:hAnsi="微软雅黑"/>
          <w:spacing w:val="-16"/>
          <w:lang w:eastAsia="zh-CN"/>
        </w:rPr>
        <w:t>深度学习所需的训练数据，从而构建设备故障分析的神经网络，为下一步故障诊</w:t>
      </w:r>
      <w:r w:rsidRPr="0017109B">
        <w:rPr>
          <w:rFonts w:ascii="微软雅黑" w:eastAsia="微软雅黑" w:hAnsi="微软雅黑"/>
          <w:spacing w:val="-16"/>
          <w:lang w:eastAsia="zh-CN"/>
        </w:rPr>
        <w:t xml:space="preserve"> </w:t>
      </w:r>
      <w:r w:rsidRPr="0017109B">
        <w:rPr>
          <w:rFonts w:ascii="微软雅黑" w:eastAsia="微软雅黑" w:hAnsi="微软雅黑"/>
          <w:spacing w:val="-16"/>
          <w:lang w:eastAsia="zh-CN"/>
        </w:rPr>
        <w:t>断、优化参数设置提供决策依据。</w:t>
      </w:r>
    </w:p>
    <w:p w:rsidR="006211DE" w:rsidRPr="0017109B" w:rsidRDefault="00B33EA4">
      <w:pPr>
        <w:pStyle w:val="a3"/>
        <w:spacing w:before="76"/>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2</w:t>
      </w:r>
      <w:r w:rsidRPr="0017109B">
        <w:rPr>
          <w:rFonts w:ascii="微软雅黑" w:eastAsia="微软雅黑" w:hAnsi="微软雅黑"/>
          <w:lang w:eastAsia="zh-CN"/>
        </w:rPr>
        <w:t>）智能家居</w:t>
      </w:r>
    </w:p>
    <w:p w:rsidR="006211DE" w:rsidRPr="0017109B" w:rsidRDefault="00B33EA4">
      <w:pPr>
        <w:pStyle w:val="a3"/>
        <w:spacing w:before="108" w:line="220" w:lineRule="auto"/>
        <w:ind w:right="917" w:firstLine="480"/>
        <w:jc w:val="both"/>
        <w:rPr>
          <w:rFonts w:ascii="微软雅黑" w:eastAsia="微软雅黑" w:hAnsi="微软雅黑"/>
          <w:lang w:eastAsia="zh-CN"/>
        </w:rPr>
      </w:pPr>
      <w:r w:rsidRPr="0017109B">
        <w:rPr>
          <w:rFonts w:ascii="微软雅黑" w:eastAsia="微软雅黑" w:hAnsi="微软雅黑"/>
          <w:spacing w:val="-5"/>
          <w:lang w:eastAsia="zh-CN"/>
        </w:rPr>
        <w:t>参照工业和信息化部印发的《智慧家庭综合标准化体系建设指南》，智能家</w:t>
      </w:r>
      <w:r w:rsidRPr="0017109B">
        <w:rPr>
          <w:rFonts w:ascii="微软雅黑" w:eastAsia="微软雅黑" w:hAnsi="微软雅黑"/>
          <w:spacing w:val="-22"/>
          <w:lang w:eastAsia="zh-CN"/>
        </w:rPr>
        <w:t>居是智慧家庭八大应用场景之一。受产业环境、价格、消费者认可度等因素影响，</w:t>
      </w:r>
      <w:r w:rsidRPr="0017109B">
        <w:rPr>
          <w:rFonts w:ascii="微软雅黑" w:eastAsia="微软雅黑" w:hAnsi="微软雅黑"/>
          <w:spacing w:val="-22"/>
          <w:lang w:eastAsia="zh-CN"/>
        </w:rPr>
        <w:t xml:space="preserve"> </w:t>
      </w:r>
      <w:r w:rsidRPr="0017109B">
        <w:rPr>
          <w:rFonts w:ascii="微软雅黑" w:eastAsia="微软雅黑" w:hAnsi="微软雅黑"/>
          <w:spacing w:val="-21"/>
          <w:lang w:eastAsia="zh-CN"/>
        </w:rPr>
        <w:t>我国智能家居行业经历了漫长的探索期。至</w:t>
      </w:r>
      <w:r w:rsidRPr="0017109B">
        <w:rPr>
          <w:rFonts w:ascii="微软雅黑" w:eastAsia="微软雅黑" w:hAnsi="微软雅黑"/>
          <w:spacing w:val="-21"/>
          <w:lang w:eastAsia="zh-CN"/>
        </w:rPr>
        <w:t xml:space="preserve"> </w:t>
      </w:r>
      <w:r w:rsidRPr="0017109B">
        <w:rPr>
          <w:rFonts w:ascii="微软雅黑" w:eastAsia="微软雅黑" w:hAnsi="微软雅黑"/>
          <w:lang w:eastAsia="zh-CN"/>
        </w:rPr>
        <w:t xml:space="preserve">2010 </w:t>
      </w:r>
      <w:r w:rsidRPr="0017109B">
        <w:rPr>
          <w:rFonts w:ascii="微软雅黑" w:eastAsia="微软雅黑" w:hAnsi="微软雅黑"/>
          <w:lang w:eastAsia="zh-CN"/>
        </w:rPr>
        <w:t>年，随着物联网技术的发展以</w:t>
      </w:r>
      <w:r w:rsidRPr="0017109B">
        <w:rPr>
          <w:rFonts w:ascii="微软雅黑" w:eastAsia="微软雅黑" w:hAnsi="微软雅黑"/>
          <w:spacing w:val="-9"/>
          <w:lang w:eastAsia="zh-CN"/>
        </w:rPr>
        <w:t>及智慧城市概念的出现，智能家居概念逐步有了清晰的定义并随之涌现出各类产品，软件系统也经历了若干轮升级。</w:t>
      </w:r>
    </w:p>
    <w:p w:rsidR="006211DE" w:rsidRPr="0017109B" w:rsidRDefault="00B33EA4">
      <w:pPr>
        <w:pStyle w:val="a3"/>
        <w:spacing w:before="112" w:line="220" w:lineRule="auto"/>
        <w:ind w:right="801" w:firstLine="480"/>
        <w:jc w:val="both"/>
        <w:rPr>
          <w:rFonts w:ascii="微软雅黑" w:eastAsia="微软雅黑" w:hAnsi="微软雅黑"/>
          <w:lang w:eastAsia="zh-CN"/>
        </w:rPr>
      </w:pPr>
      <w:r w:rsidRPr="0017109B">
        <w:rPr>
          <w:rFonts w:ascii="微软雅黑" w:eastAsia="微软雅黑" w:hAnsi="微软雅黑"/>
          <w:lang w:eastAsia="zh-CN"/>
        </w:rPr>
        <w:t>智能家居以住宅为平台，基于物联网技术，由硬件（智能家电、智能硬件、安防控制设备、家具等</w:t>
      </w:r>
      <w:r w:rsidRPr="0017109B">
        <w:rPr>
          <w:rFonts w:ascii="微软雅黑" w:eastAsia="微软雅黑" w:hAnsi="微软雅黑"/>
          <w:spacing w:val="-120"/>
          <w:lang w:eastAsia="zh-CN"/>
        </w:rPr>
        <w:t>）</w:t>
      </w:r>
      <w:r w:rsidRPr="0017109B">
        <w:rPr>
          <w:rFonts w:ascii="微软雅黑" w:eastAsia="微软雅黑" w:hAnsi="微软雅黑"/>
          <w:lang w:eastAsia="zh-CN"/>
        </w:rPr>
        <w:t>、软件系统、</w:t>
      </w:r>
      <w:proofErr w:type="gramStart"/>
      <w:r w:rsidRPr="0017109B">
        <w:rPr>
          <w:rFonts w:ascii="微软雅黑" w:eastAsia="微软雅黑" w:hAnsi="微软雅黑"/>
          <w:lang w:eastAsia="zh-CN"/>
        </w:rPr>
        <w:t>云计算</w:t>
      </w:r>
      <w:proofErr w:type="gramEnd"/>
      <w:r w:rsidRPr="0017109B">
        <w:rPr>
          <w:rFonts w:ascii="微软雅黑" w:eastAsia="微软雅黑" w:hAnsi="微软雅黑"/>
          <w:lang w:eastAsia="zh-CN"/>
        </w:rPr>
        <w:t>平台构成的家居生态圈，实现人远</w:t>
      </w:r>
      <w:r w:rsidRPr="0017109B">
        <w:rPr>
          <w:rFonts w:ascii="微软雅黑" w:eastAsia="微软雅黑" w:hAnsi="微软雅黑"/>
          <w:spacing w:val="-8"/>
          <w:lang w:eastAsia="zh-CN"/>
        </w:rPr>
        <w:t>程控制设备、设备间互联互通、设备自我学习等功能，并通过收集、分析用户行</w:t>
      </w:r>
      <w:r w:rsidRPr="0017109B">
        <w:rPr>
          <w:rFonts w:ascii="微软雅黑" w:eastAsia="微软雅黑" w:hAnsi="微软雅黑"/>
          <w:spacing w:val="-13"/>
          <w:lang w:eastAsia="zh-CN"/>
        </w:rPr>
        <w:t>为数据为用户提供个性化生活服务，使家居生活安全、节能、便捷等。例如，借</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52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助智能语音技术，用户应用自然语言实现对家居系统各设备的操控，如开关窗帘</w:t>
      </w:r>
    </w:p>
    <w:p w:rsidR="006211DE" w:rsidRPr="0017109B" w:rsidRDefault="00B33EA4">
      <w:pPr>
        <w:pStyle w:val="a3"/>
        <w:spacing w:before="8" w:line="220" w:lineRule="auto"/>
        <w:ind w:right="801"/>
        <w:jc w:val="both"/>
        <w:rPr>
          <w:rFonts w:ascii="微软雅黑" w:eastAsia="微软雅黑" w:hAnsi="微软雅黑"/>
          <w:lang w:eastAsia="zh-CN"/>
        </w:rPr>
      </w:pPr>
      <w:r w:rsidRPr="0017109B">
        <w:rPr>
          <w:rFonts w:ascii="微软雅黑" w:eastAsia="微软雅黑" w:hAnsi="微软雅黑"/>
          <w:lang w:eastAsia="zh-CN"/>
        </w:rPr>
        <w:t>（窗户</w:t>
      </w:r>
      <w:r w:rsidRPr="0017109B">
        <w:rPr>
          <w:rFonts w:ascii="微软雅黑" w:eastAsia="微软雅黑" w:hAnsi="微软雅黑"/>
          <w:spacing w:val="-118"/>
          <w:lang w:eastAsia="zh-CN"/>
        </w:rPr>
        <w:t>）</w:t>
      </w:r>
      <w:r w:rsidRPr="0017109B">
        <w:rPr>
          <w:rFonts w:ascii="微软雅黑" w:eastAsia="微软雅黑" w:hAnsi="微软雅黑"/>
          <w:lang w:eastAsia="zh-CN"/>
        </w:rPr>
        <w:t>、操控家用电器</w:t>
      </w:r>
      <w:r w:rsidRPr="0017109B">
        <w:rPr>
          <w:rFonts w:ascii="微软雅黑" w:eastAsia="微软雅黑" w:hAnsi="微软雅黑"/>
          <w:lang w:eastAsia="zh-CN"/>
        </w:rPr>
        <w:t>和照明系统、打扫卫生等操作；借助机器学习技术，智</w:t>
      </w:r>
      <w:r w:rsidRPr="0017109B">
        <w:rPr>
          <w:rFonts w:ascii="微软雅黑" w:eastAsia="微软雅黑" w:hAnsi="微软雅黑"/>
          <w:spacing w:val="-4"/>
          <w:lang w:eastAsia="zh-CN"/>
        </w:rPr>
        <w:t>能电视可以从用户看电视的历史数据中分析其兴趣和爱好，并将相关的节目推荐</w:t>
      </w:r>
      <w:r w:rsidRPr="0017109B">
        <w:rPr>
          <w:rFonts w:ascii="微软雅黑" w:eastAsia="微软雅黑" w:hAnsi="微软雅黑"/>
          <w:spacing w:val="-10"/>
          <w:lang w:eastAsia="zh-CN"/>
        </w:rPr>
        <w:t>给用户。通过应用声纹识别、脸部识别、指纹识别等技术进行开锁等；通过大数据技术可以使智能家电实现对自身状态及环境的自我感知，具有故障诊断能力。</w:t>
      </w:r>
      <w:r w:rsidRPr="0017109B">
        <w:rPr>
          <w:rFonts w:ascii="微软雅黑" w:eastAsia="微软雅黑" w:hAnsi="微软雅黑"/>
          <w:spacing w:val="-14"/>
          <w:lang w:eastAsia="zh-CN"/>
        </w:rPr>
        <w:t>通过收集产品运行数据，发现产品异常，主动提供服务，降低故障率。还可以通过大数据分析、远程监控和诊断，快速发现问题、解决问题及提高效率。</w:t>
      </w:r>
    </w:p>
    <w:p w:rsidR="006211DE" w:rsidRPr="0017109B" w:rsidRDefault="00B33EA4">
      <w:pPr>
        <w:pStyle w:val="a3"/>
        <w:spacing w:before="84"/>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3</w:t>
      </w:r>
      <w:r w:rsidRPr="0017109B">
        <w:rPr>
          <w:rFonts w:ascii="微软雅黑" w:eastAsia="微软雅黑" w:hAnsi="微软雅黑"/>
          <w:lang w:eastAsia="zh-CN"/>
        </w:rPr>
        <w:t>）智能金融</w:t>
      </w:r>
    </w:p>
    <w:p w:rsidR="006211DE" w:rsidRPr="0017109B" w:rsidRDefault="00B33EA4">
      <w:pPr>
        <w:pStyle w:val="a3"/>
        <w:spacing w:before="105" w:line="220" w:lineRule="auto"/>
        <w:ind w:right="797" w:firstLine="480"/>
        <w:jc w:val="both"/>
        <w:rPr>
          <w:rFonts w:ascii="微软雅黑" w:eastAsia="微软雅黑" w:hAnsi="微软雅黑"/>
          <w:lang w:eastAsia="zh-CN"/>
        </w:rPr>
      </w:pPr>
      <w:r w:rsidRPr="0017109B">
        <w:rPr>
          <w:rFonts w:ascii="微软雅黑" w:eastAsia="微软雅黑" w:hAnsi="微软雅黑"/>
          <w:spacing w:val="-4"/>
          <w:lang w:eastAsia="zh-CN"/>
        </w:rPr>
        <w:t>人工智能的飞速发展将对身处服务价值链高端的金融业带来深刻影响，人工</w:t>
      </w:r>
      <w:r w:rsidRPr="0017109B">
        <w:rPr>
          <w:rFonts w:ascii="微软雅黑" w:eastAsia="微软雅黑" w:hAnsi="微软雅黑"/>
          <w:spacing w:val="-9"/>
          <w:lang w:eastAsia="zh-CN"/>
        </w:rPr>
        <w:t>智能逐步成为决定金融业沟通客户、发现</w:t>
      </w:r>
      <w:r w:rsidRPr="0017109B">
        <w:rPr>
          <w:rFonts w:ascii="微软雅黑" w:eastAsia="微软雅黑" w:hAnsi="微软雅黑"/>
          <w:spacing w:val="-9"/>
          <w:lang w:eastAsia="zh-CN"/>
        </w:rPr>
        <w:t>客户金融需求的重要因素。人工智能技</w:t>
      </w:r>
      <w:r w:rsidRPr="0017109B">
        <w:rPr>
          <w:rFonts w:ascii="微软雅黑" w:eastAsia="微软雅黑" w:hAnsi="微软雅黑"/>
          <w:spacing w:val="-20"/>
          <w:lang w:eastAsia="zh-CN"/>
        </w:rPr>
        <w:t>术在金融业中可以用于服务客户，支持授信、各类金融交易和金融分析中的决策，</w:t>
      </w:r>
      <w:r w:rsidRPr="0017109B">
        <w:rPr>
          <w:rFonts w:ascii="微软雅黑" w:eastAsia="微软雅黑" w:hAnsi="微软雅黑"/>
          <w:spacing w:val="-20"/>
          <w:lang w:eastAsia="zh-CN"/>
        </w:rPr>
        <w:t xml:space="preserve"> </w:t>
      </w:r>
      <w:r w:rsidRPr="0017109B">
        <w:rPr>
          <w:rFonts w:ascii="微软雅黑" w:eastAsia="微软雅黑" w:hAnsi="微软雅黑"/>
          <w:spacing w:val="-19"/>
          <w:lang w:eastAsia="zh-CN"/>
        </w:rPr>
        <w:t>并用于风险防控和监督，将大幅改变金融现有格局，金融服务将会更加地个性化</w:t>
      </w:r>
      <w:r w:rsidRPr="0017109B">
        <w:rPr>
          <w:rFonts w:ascii="微软雅黑" w:eastAsia="微软雅黑" w:hAnsi="微软雅黑"/>
          <w:spacing w:val="-13"/>
          <w:lang w:eastAsia="zh-CN"/>
        </w:rPr>
        <w:t>与智能化。智能金融对于金融机构的业务部门来说，可以帮助获客，精准服务客</w:t>
      </w:r>
      <w:r w:rsidRPr="0017109B">
        <w:rPr>
          <w:rFonts w:ascii="微软雅黑" w:eastAsia="微软雅黑" w:hAnsi="微软雅黑"/>
          <w:spacing w:val="-22"/>
          <w:lang w:eastAsia="zh-CN"/>
        </w:rPr>
        <w:t>户，提高效率；对于金融机构</w:t>
      </w:r>
      <w:proofErr w:type="gramStart"/>
      <w:r w:rsidRPr="0017109B">
        <w:rPr>
          <w:rFonts w:ascii="微软雅黑" w:eastAsia="微软雅黑" w:hAnsi="微软雅黑"/>
          <w:spacing w:val="-22"/>
          <w:lang w:eastAsia="zh-CN"/>
        </w:rPr>
        <w:t>的风控部门</w:t>
      </w:r>
      <w:proofErr w:type="gramEnd"/>
      <w:r w:rsidRPr="0017109B">
        <w:rPr>
          <w:rFonts w:ascii="微软雅黑" w:eastAsia="微软雅黑" w:hAnsi="微软雅黑"/>
          <w:spacing w:val="-22"/>
          <w:lang w:eastAsia="zh-CN"/>
        </w:rPr>
        <w:t>来说，可以提高风险控制，增加安全性；</w:t>
      </w:r>
      <w:r w:rsidRPr="0017109B">
        <w:rPr>
          <w:rFonts w:ascii="微软雅黑" w:eastAsia="微软雅黑" w:hAnsi="微软雅黑"/>
          <w:spacing w:val="-22"/>
          <w:lang w:eastAsia="zh-CN"/>
        </w:rPr>
        <w:t xml:space="preserve"> </w:t>
      </w:r>
      <w:r w:rsidRPr="0017109B">
        <w:rPr>
          <w:rFonts w:ascii="微软雅黑" w:eastAsia="微软雅黑" w:hAnsi="微软雅黑"/>
          <w:spacing w:val="-16"/>
          <w:lang w:eastAsia="zh-CN"/>
        </w:rPr>
        <w:t>对于用户来说，可以实现资产优化配置，体验到金融机构更加完美地服务。人工</w:t>
      </w:r>
      <w:r w:rsidRPr="0017109B">
        <w:rPr>
          <w:rFonts w:ascii="微软雅黑" w:eastAsia="微软雅黑" w:hAnsi="微软雅黑"/>
          <w:spacing w:val="-26"/>
          <w:lang w:eastAsia="zh-CN"/>
        </w:rPr>
        <w:t>智能在金融领域的应用主要包括：</w:t>
      </w:r>
      <w:proofErr w:type="gramStart"/>
      <w:r w:rsidRPr="0017109B">
        <w:rPr>
          <w:rFonts w:ascii="微软雅黑" w:eastAsia="微软雅黑" w:hAnsi="微软雅黑"/>
          <w:spacing w:val="-26"/>
          <w:lang w:eastAsia="zh-CN"/>
        </w:rPr>
        <w:t>智能获客</w:t>
      </w:r>
      <w:proofErr w:type="gramEnd"/>
      <w:r w:rsidRPr="0017109B">
        <w:rPr>
          <w:rFonts w:ascii="微软雅黑" w:eastAsia="微软雅黑" w:hAnsi="微软雅黑"/>
          <w:spacing w:val="-26"/>
          <w:lang w:eastAsia="zh-CN"/>
        </w:rPr>
        <w:t>，依托大数据，对金融用户进行画像，</w:t>
      </w:r>
      <w:r w:rsidRPr="0017109B">
        <w:rPr>
          <w:rFonts w:ascii="微软雅黑" w:eastAsia="微软雅黑" w:hAnsi="微软雅黑"/>
          <w:spacing w:val="-26"/>
          <w:lang w:eastAsia="zh-CN"/>
        </w:rPr>
        <w:t xml:space="preserve"> </w:t>
      </w:r>
      <w:r w:rsidRPr="0017109B">
        <w:rPr>
          <w:rFonts w:ascii="微软雅黑" w:eastAsia="微软雅黑" w:hAnsi="微软雅黑"/>
          <w:spacing w:val="-19"/>
          <w:lang w:eastAsia="zh-CN"/>
        </w:rPr>
        <w:t>通过需求响应模型，极大地</w:t>
      </w:r>
      <w:proofErr w:type="gramStart"/>
      <w:r w:rsidRPr="0017109B">
        <w:rPr>
          <w:rFonts w:ascii="微软雅黑" w:eastAsia="微软雅黑" w:hAnsi="微软雅黑"/>
          <w:spacing w:val="-19"/>
          <w:lang w:eastAsia="zh-CN"/>
        </w:rPr>
        <w:t>提升获客效率</w:t>
      </w:r>
      <w:proofErr w:type="gramEnd"/>
      <w:r w:rsidRPr="0017109B">
        <w:rPr>
          <w:rFonts w:ascii="微软雅黑" w:eastAsia="微软雅黑" w:hAnsi="微软雅黑"/>
          <w:spacing w:val="-19"/>
          <w:lang w:eastAsia="zh-CN"/>
        </w:rPr>
        <w:t>；身份识别</w:t>
      </w:r>
      <w:r w:rsidRPr="0017109B">
        <w:rPr>
          <w:rFonts w:ascii="微软雅黑" w:eastAsia="微软雅黑" w:hAnsi="微软雅黑"/>
          <w:spacing w:val="-19"/>
          <w:lang w:eastAsia="zh-CN"/>
        </w:rPr>
        <w:t>，以人工智能为内核，通过人脸识别、声纹识别、指静脉识别等生物识别手段，再加上各类票据、身份证、</w:t>
      </w:r>
      <w:r w:rsidRPr="0017109B">
        <w:rPr>
          <w:rFonts w:ascii="微软雅黑" w:eastAsia="微软雅黑" w:hAnsi="微软雅黑"/>
          <w:spacing w:val="-16"/>
          <w:lang w:eastAsia="zh-CN"/>
        </w:rPr>
        <w:t>银行卡等证件票据的</w:t>
      </w:r>
      <w:r w:rsidRPr="0017109B">
        <w:rPr>
          <w:rFonts w:ascii="微软雅黑" w:eastAsia="微软雅黑" w:hAnsi="微软雅黑"/>
          <w:spacing w:val="-16"/>
          <w:lang w:eastAsia="zh-CN"/>
        </w:rPr>
        <w:t xml:space="preserve"> </w:t>
      </w:r>
      <w:r w:rsidRPr="0017109B">
        <w:rPr>
          <w:rFonts w:ascii="微软雅黑" w:eastAsia="微软雅黑" w:hAnsi="微软雅黑"/>
          <w:lang w:eastAsia="zh-CN"/>
        </w:rPr>
        <w:t xml:space="preserve">OCR </w:t>
      </w:r>
      <w:r w:rsidRPr="0017109B">
        <w:rPr>
          <w:rFonts w:ascii="微软雅黑" w:eastAsia="微软雅黑" w:hAnsi="微软雅黑"/>
          <w:spacing w:val="-1"/>
          <w:lang w:eastAsia="zh-CN"/>
        </w:rPr>
        <w:t>识别等技术手段，对用户身份进行验证，大幅降低核</w:t>
      </w:r>
      <w:r w:rsidRPr="0017109B">
        <w:rPr>
          <w:rFonts w:ascii="微软雅黑" w:eastAsia="微软雅黑" w:hAnsi="微软雅黑"/>
          <w:spacing w:val="-9"/>
          <w:lang w:eastAsia="zh-CN"/>
        </w:rPr>
        <w:t>验成本，有助于提高安全性；大数据风控，通过大数据、算力、算法的结合，</w:t>
      </w:r>
      <w:proofErr w:type="gramStart"/>
      <w:r w:rsidRPr="0017109B">
        <w:rPr>
          <w:rFonts w:ascii="微软雅黑" w:eastAsia="微软雅黑" w:hAnsi="微软雅黑"/>
          <w:spacing w:val="-9"/>
          <w:lang w:eastAsia="zh-CN"/>
        </w:rPr>
        <w:t>搭</w:t>
      </w:r>
      <w:r w:rsidRPr="0017109B">
        <w:rPr>
          <w:rFonts w:ascii="微软雅黑" w:eastAsia="微软雅黑" w:hAnsi="微软雅黑"/>
          <w:spacing w:val="-12"/>
          <w:lang w:eastAsia="zh-CN"/>
        </w:rPr>
        <w:t>建反</w:t>
      </w:r>
      <w:proofErr w:type="gramEnd"/>
      <w:r w:rsidRPr="0017109B">
        <w:rPr>
          <w:rFonts w:ascii="微软雅黑" w:eastAsia="微软雅黑" w:hAnsi="微软雅黑"/>
          <w:spacing w:val="-12"/>
          <w:lang w:eastAsia="zh-CN"/>
        </w:rPr>
        <w:t>欺诈、信用风险等模型，多维度控制金融机构的信用风险和操作风险，同时</w:t>
      </w:r>
      <w:r w:rsidRPr="0017109B">
        <w:rPr>
          <w:rFonts w:ascii="微软雅黑" w:eastAsia="微软雅黑" w:hAnsi="微软雅黑"/>
          <w:spacing w:val="-13"/>
          <w:lang w:eastAsia="zh-CN"/>
        </w:rPr>
        <w:t>避免资产损失；智能投顾，基于大数据和算法能力，对用户与资产信息进行标签化，精准匹配用户与资产；智能客服，基于自然语言处理能力和语音识别能力，</w:t>
      </w:r>
      <w:r w:rsidRPr="0017109B">
        <w:rPr>
          <w:rFonts w:ascii="微软雅黑" w:eastAsia="微软雅黑" w:hAnsi="微软雅黑"/>
          <w:spacing w:val="-13"/>
          <w:lang w:eastAsia="zh-CN"/>
        </w:rPr>
        <w:t xml:space="preserve"> </w:t>
      </w:r>
      <w:r w:rsidRPr="0017109B">
        <w:rPr>
          <w:rFonts w:ascii="微软雅黑" w:eastAsia="微软雅黑" w:hAnsi="微软雅黑"/>
          <w:spacing w:val="-16"/>
          <w:lang w:eastAsia="zh-CN"/>
        </w:rPr>
        <w:t>拓展客</w:t>
      </w:r>
      <w:proofErr w:type="gramStart"/>
      <w:r w:rsidRPr="0017109B">
        <w:rPr>
          <w:rFonts w:ascii="微软雅黑" w:eastAsia="微软雅黑" w:hAnsi="微软雅黑"/>
          <w:spacing w:val="-16"/>
          <w:lang w:eastAsia="zh-CN"/>
        </w:rPr>
        <w:t>服领域</w:t>
      </w:r>
      <w:proofErr w:type="gramEnd"/>
      <w:r w:rsidRPr="0017109B">
        <w:rPr>
          <w:rFonts w:ascii="微软雅黑" w:eastAsia="微软雅黑" w:hAnsi="微软雅黑"/>
          <w:spacing w:val="-16"/>
          <w:lang w:eastAsia="zh-CN"/>
        </w:rPr>
        <w:t>的深度和广度，大幅降低服务成本，提升服务体验；金融</w:t>
      </w:r>
      <w:r w:rsidRPr="0017109B">
        <w:rPr>
          <w:rFonts w:ascii="微软雅黑" w:eastAsia="微软雅黑" w:hAnsi="微软雅黑"/>
          <w:spacing w:val="-16"/>
          <w:lang w:eastAsia="zh-CN"/>
        </w:rPr>
        <w:t>云，依托</w:t>
      </w:r>
      <w:proofErr w:type="gramStart"/>
      <w:r w:rsidRPr="0017109B">
        <w:rPr>
          <w:rFonts w:ascii="微软雅黑" w:eastAsia="微软雅黑" w:hAnsi="微软雅黑"/>
          <w:spacing w:val="-16"/>
          <w:lang w:eastAsia="zh-CN"/>
        </w:rPr>
        <w:t>云计算</w:t>
      </w:r>
      <w:proofErr w:type="gramEnd"/>
      <w:r w:rsidRPr="0017109B">
        <w:rPr>
          <w:rFonts w:ascii="微软雅黑" w:eastAsia="微软雅黑" w:hAnsi="微软雅黑"/>
          <w:spacing w:val="-16"/>
          <w:lang w:eastAsia="zh-CN"/>
        </w:rPr>
        <w:t>能力的金融科技，为金融机构提供更安全高效的全套金融解决方案。</w:t>
      </w:r>
    </w:p>
    <w:p w:rsidR="006211DE" w:rsidRPr="0017109B" w:rsidRDefault="00B33EA4">
      <w:pPr>
        <w:pStyle w:val="a3"/>
        <w:spacing w:before="70"/>
        <w:ind w:left="1320"/>
        <w:rPr>
          <w:rFonts w:ascii="微软雅黑" w:eastAsia="微软雅黑" w:hAnsi="微软雅黑"/>
        </w:rPr>
      </w:pPr>
      <w:r w:rsidRPr="0017109B">
        <w:rPr>
          <w:rFonts w:ascii="微软雅黑" w:eastAsia="微软雅黑" w:hAnsi="微软雅黑"/>
        </w:rPr>
        <w:t>（</w:t>
      </w:r>
      <w:r w:rsidRPr="0017109B">
        <w:rPr>
          <w:rFonts w:ascii="微软雅黑" w:eastAsia="微软雅黑" w:hAnsi="微软雅黑"/>
        </w:rPr>
        <w:t>4</w:t>
      </w:r>
      <w:r w:rsidRPr="0017109B">
        <w:rPr>
          <w:rFonts w:ascii="微软雅黑" w:eastAsia="微软雅黑" w:hAnsi="微软雅黑"/>
        </w:rPr>
        <w:t>）智能交通</w:t>
      </w:r>
    </w:p>
    <w:p w:rsidR="006211DE" w:rsidRPr="0017109B" w:rsidRDefault="00B33EA4">
      <w:pPr>
        <w:pStyle w:val="a3"/>
        <w:spacing w:before="108" w:line="220" w:lineRule="auto"/>
        <w:ind w:right="801" w:firstLine="480"/>
        <w:jc w:val="both"/>
        <w:rPr>
          <w:rFonts w:ascii="微软雅黑" w:eastAsia="微软雅黑" w:hAnsi="微软雅黑"/>
        </w:rPr>
      </w:pPr>
      <w:r w:rsidRPr="0017109B">
        <w:rPr>
          <w:rFonts w:ascii="微软雅黑" w:eastAsia="微软雅黑" w:hAnsi="微软雅黑"/>
        </w:rPr>
        <w:t>智能交通系统（</w:t>
      </w:r>
      <w:r w:rsidRPr="0017109B">
        <w:rPr>
          <w:rFonts w:ascii="微软雅黑" w:eastAsia="微软雅黑" w:hAnsi="微软雅黑"/>
        </w:rPr>
        <w:t>Intelligent Traffic System</w:t>
      </w:r>
      <w:r w:rsidRPr="0017109B">
        <w:rPr>
          <w:rFonts w:ascii="微软雅黑" w:eastAsia="微软雅黑" w:hAnsi="微软雅黑"/>
        </w:rPr>
        <w:t>，</w:t>
      </w:r>
      <w:r w:rsidRPr="0017109B">
        <w:rPr>
          <w:rFonts w:ascii="微软雅黑" w:eastAsia="微软雅黑" w:hAnsi="微软雅黑"/>
        </w:rPr>
        <w:t>ITS</w:t>
      </w:r>
      <w:r w:rsidRPr="0017109B">
        <w:rPr>
          <w:rFonts w:ascii="微软雅黑" w:eastAsia="微软雅黑" w:hAnsi="微软雅黑"/>
        </w:rPr>
        <w:t>）是通信、信息和控制技术在交通系统中集成应用的产物。</w:t>
      </w:r>
      <w:r w:rsidRPr="0017109B">
        <w:rPr>
          <w:rFonts w:ascii="微软雅黑" w:eastAsia="微软雅黑" w:hAnsi="微软雅黑"/>
        </w:rPr>
        <w:t xml:space="preserve">ITS </w:t>
      </w:r>
      <w:r w:rsidRPr="0017109B">
        <w:rPr>
          <w:rFonts w:ascii="微软雅黑" w:eastAsia="微软雅黑" w:hAnsi="微软雅黑"/>
        </w:rPr>
        <w:t>借助现代科技手段和设备，将各核心交通元素联通，实现信息互通与共享以及各交通元素的彼此协调、优化配置和高效使用，</w:t>
      </w:r>
    </w:p>
    <w:p w:rsidR="006211DE" w:rsidRPr="0017109B" w:rsidRDefault="006211DE">
      <w:pPr>
        <w:spacing w:line="220" w:lineRule="auto"/>
        <w:jc w:val="both"/>
        <w:rPr>
          <w:rFonts w:ascii="微软雅黑" w:eastAsia="微软雅黑" w:hAnsi="微软雅黑"/>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形成人、车和交通的一个高效协同环境，建立安全、高效、便捷和低碳的交通。</w:t>
      </w:r>
    </w:p>
    <w:p w:rsidR="006211DE" w:rsidRPr="0017109B" w:rsidRDefault="00B33EA4">
      <w:pPr>
        <w:pStyle w:val="a3"/>
        <w:spacing w:before="8" w:line="220" w:lineRule="auto"/>
        <w:ind w:right="677"/>
        <w:rPr>
          <w:rFonts w:ascii="微软雅黑" w:eastAsia="微软雅黑" w:hAnsi="微软雅黑"/>
          <w:lang w:eastAsia="zh-CN"/>
        </w:rPr>
      </w:pPr>
      <w:r w:rsidRPr="0017109B">
        <w:rPr>
          <w:rFonts w:ascii="微软雅黑" w:eastAsia="微软雅黑" w:hAnsi="微软雅黑"/>
          <w:spacing w:val="-5"/>
          <w:lang w:eastAsia="zh-CN"/>
        </w:rPr>
        <w:t>例如通过交通信息采集系统采集道路中的车辆流量、行车速度等信息，信息</w:t>
      </w:r>
      <w:r w:rsidRPr="0017109B">
        <w:rPr>
          <w:rFonts w:ascii="微软雅黑" w:eastAsia="微软雅黑" w:hAnsi="微软雅黑"/>
          <w:spacing w:val="-5"/>
          <w:lang w:eastAsia="zh-CN"/>
        </w:rPr>
        <w:t>分析</w:t>
      </w:r>
      <w:r w:rsidRPr="0017109B">
        <w:rPr>
          <w:rFonts w:ascii="微软雅黑" w:eastAsia="微软雅黑" w:hAnsi="微软雅黑"/>
          <w:spacing w:val="-5"/>
          <w:lang w:eastAsia="zh-CN"/>
        </w:rPr>
        <w:t xml:space="preserve"> </w:t>
      </w:r>
      <w:r w:rsidRPr="0017109B">
        <w:rPr>
          <w:rFonts w:ascii="微软雅黑" w:eastAsia="微软雅黑" w:hAnsi="微软雅黑"/>
          <w:spacing w:val="-11"/>
          <w:lang w:eastAsia="zh-CN"/>
        </w:rPr>
        <w:t>处理系统处理后形成实时路况，决策系统据此调整道路红绿灯时长，调整可变车</w:t>
      </w:r>
      <w:r w:rsidRPr="0017109B">
        <w:rPr>
          <w:rFonts w:ascii="微软雅黑" w:eastAsia="微软雅黑" w:hAnsi="微软雅黑"/>
          <w:spacing w:val="-11"/>
          <w:lang w:eastAsia="zh-CN"/>
        </w:rPr>
        <w:t xml:space="preserve"> </w:t>
      </w:r>
      <w:r w:rsidRPr="0017109B">
        <w:rPr>
          <w:rFonts w:ascii="微软雅黑" w:eastAsia="微软雅黑" w:hAnsi="微软雅黑"/>
          <w:spacing w:val="-15"/>
          <w:lang w:eastAsia="zh-CN"/>
        </w:rPr>
        <w:t>道或潮汐车道的通行方向等，通过信息发布系统将路况推送到导航软件和广播中，</w:t>
      </w:r>
      <w:r w:rsidRPr="0017109B">
        <w:rPr>
          <w:rFonts w:ascii="微软雅黑" w:eastAsia="微软雅黑" w:hAnsi="微软雅黑"/>
          <w:spacing w:val="-15"/>
          <w:lang w:eastAsia="zh-CN"/>
        </w:rPr>
        <w:t xml:space="preserve"> </w:t>
      </w:r>
      <w:r w:rsidRPr="0017109B">
        <w:rPr>
          <w:rFonts w:ascii="微软雅黑" w:eastAsia="微软雅黑" w:hAnsi="微软雅黑"/>
          <w:spacing w:val="-14"/>
          <w:lang w:eastAsia="zh-CN"/>
        </w:rPr>
        <w:t>让人们合理规划行驶路线。通过不停车收费系统</w:t>
      </w:r>
      <w:r w:rsidRPr="0017109B">
        <w:rPr>
          <w:rFonts w:ascii="微软雅黑" w:eastAsia="微软雅黑" w:hAnsi="微软雅黑"/>
          <w:lang w:eastAsia="zh-CN"/>
        </w:rPr>
        <w:t>（</w:t>
      </w:r>
      <w:r w:rsidRPr="0017109B">
        <w:rPr>
          <w:rFonts w:ascii="微软雅黑" w:eastAsia="微软雅黑" w:hAnsi="微软雅黑"/>
          <w:lang w:eastAsia="zh-CN"/>
        </w:rPr>
        <w:t>ETC</w:t>
      </w:r>
      <w:r w:rsidRPr="0017109B">
        <w:rPr>
          <w:rFonts w:ascii="微软雅黑" w:eastAsia="微软雅黑" w:hAnsi="微软雅黑"/>
          <w:spacing w:val="-120"/>
          <w:lang w:eastAsia="zh-CN"/>
        </w:rPr>
        <w:t>）</w:t>
      </w:r>
      <w:r w:rsidRPr="0017109B">
        <w:rPr>
          <w:rFonts w:ascii="微软雅黑" w:eastAsia="微软雅黑" w:hAnsi="微软雅黑"/>
          <w:spacing w:val="-3"/>
          <w:lang w:eastAsia="zh-CN"/>
        </w:rPr>
        <w:t>，实现对通过</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 xml:space="preserve">ETC </w:t>
      </w:r>
      <w:r w:rsidRPr="0017109B">
        <w:rPr>
          <w:rFonts w:ascii="微软雅黑" w:eastAsia="微软雅黑" w:hAnsi="微软雅黑"/>
          <w:lang w:eastAsia="zh-CN"/>
        </w:rPr>
        <w:t>入口</w:t>
      </w:r>
      <w:r w:rsidRPr="0017109B">
        <w:rPr>
          <w:rFonts w:ascii="微软雅黑" w:eastAsia="微软雅黑" w:hAnsi="微软雅黑"/>
          <w:lang w:eastAsia="zh-CN"/>
        </w:rPr>
        <w:t xml:space="preserve"> </w:t>
      </w:r>
      <w:r w:rsidRPr="0017109B">
        <w:rPr>
          <w:rFonts w:ascii="微软雅黑" w:eastAsia="微软雅黑" w:hAnsi="微软雅黑"/>
          <w:spacing w:val="-6"/>
          <w:lang w:eastAsia="zh-CN"/>
        </w:rPr>
        <w:t>站的车辆身份及信息自动采集、处理、收费和放行，有效提高通行能力、简化收</w:t>
      </w:r>
      <w:r w:rsidRPr="0017109B">
        <w:rPr>
          <w:rFonts w:ascii="微软雅黑" w:eastAsia="微软雅黑" w:hAnsi="微软雅黑"/>
          <w:spacing w:val="-6"/>
          <w:lang w:eastAsia="zh-CN"/>
        </w:rPr>
        <w:t xml:space="preserve"> </w:t>
      </w:r>
      <w:r w:rsidRPr="0017109B">
        <w:rPr>
          <w:rFonts w:ascii="微软雅黑" w:eastAsia="微软雅黑" w:hAnsi="微软雅黑"/>
          <w:spacing w:val="-6"/>
          <w:lang w:eastAsia="zh-CN"/>
        </w:rPr>
        <w:t>费管理、降低环境污染。</w:t>
      </w:r>
    </w:p>
    <w:p w:rsidR="006211DE" w:rsidRPr="0017109B" w:rsidRDefault="00B33EA4">
      <w:pPr>
        <w:pStyle w:val="a3"/>
        <w:spacing w:before="112" w:line="220" w:lineRule="auto"/>
        <w:ind w:right="917" w:firstLine="480"/>
        <w:jc w:val="both"/>
        <w:rPr>
          <w:rFonts w:ascii="微软雅黑" w:eastAsia="微软雅黑" w:hAnsi="微软雅黑"/>
          <w:lang w:eastAsia="zh-CN"/>
        </w:rPr>
      </w:pPr>
      <w:r w:rsidRPr="0017109B">
        <w:rPr>
          <w:rFonts w:ascii="微软雅黑" w:eastAsia="微软雅黑" w:hAnsi="微软雅黑"/>
          <w:lang w:eastAsia="zh-CN"/>
        </w:rPr>
        <w:t xml:space="preserve">ITS </w:t>
      </w:r>
      <w:r w:rsidRPr="0017109B">
        <w:rPr>
          <w:rFonts w:ascii="微软雅黑" w:eastAsia="微软雅黑" w:hAnsi="微软雅黑"/>
          <w:spacing w:val="-3"/>
          <w:lang w:eastAsia="zh-CN"/>
        </w:rPr>
        <w:t>应用最广泛的地区是日本，其次是美国、欧洲等地区。中国的智能交通</w:t>
      </w:r>
      <w:r w:rsidRPr="0017109B">
        <w:rPr>
          <w:rFonts w:ascii="微软雅黑" w:eastAsia="微软雅黑" w:hAnsi="微软雅黑"/>
          <w:spacing w:val="-9"/>
          <w:lang w:eastAsia="zh-CN"/>
        </w:rPr>
        <w:t>系统近几年也发展迅速，在北京、上海、广州、杭州等大城市已经建设了先进的</w:t>
      </w:r>
      <w:r w:rsidRPr="0017109B">
        <w:rPr>
          <w:rFonts w:ascii="微软雅黑" w:eastAsia="微软雅黑" w:hAnsi="微软雅黑"/>
          <w:spacing w:val="-13"/>
          <w:lang w:eastAsia="zh-CN"/>
        </w:rPr>
        <w:t>智能交通系统；其中，北京建立了道路交通控制、公共交通指挥与调度、高速公</w:t>
      </w:r>
      <w:r w:rsidRPr="0017109B">
        <w:rPr>
          <w:rFonts w:ascii="微软雅黑" w:eastAsia="微软雅黑" w:hAnsi="微软雅黑"/>
          <w:spacing w:val="-12"/>
          <w:lang w:eastAsia="zh-CN"/>
        </w:rPr>
        <w:t>路管理和紧急事件管理等四大</w:t>
      </w:r>
      <w:r w:rsidRPr="0017109B">
        <w:rPr>
          <w:rFonts w:ascii="微软雅黑" w:eastAsia="微软雅黑" w:hAnsi="微软雅黑"/>
          <w:spacing w:val="-12"/>
          <w:lang w:eastAsia="zh-CN"/>
        </w:rPr>
        <w:t xml:space="preserve"> </w:t>
      </w:r>
      <w:r w:rsidRPr="0017109B">
        <w:rPr>
          <w:rFonts w:ascii="微软雅黑" w:eastAsia="微软雅黑" w:hAnsi="微软雅黑"/>
          <w:lang w:eastAsia="zh-CN"/>
        </w:rPr>
        <w:t xml:space="preserve">ITS </w:t>
      </w:r>
      <w:r w:rsidRPr="0017109B">
        <w:rPr>
          <w:rFonts w:ascii="微软雅黑" w:eastAsia="微软雅黑" w:hAnsi="微软雅黑"/>
          <w:spacing w:val="-10"/>
          <w:lang w:eastAsia="zh-CN"/>
        </w:rPr>
        <w:t>系统；广州建立了交通信息共用主平台、物流</w:t>
      </w:r>
      <w:r w:rsidRPr="0017109B">
        <w:rPr>
          <w:rFonts w:ascii="微软雅黑" w:eastAsia="微软雅黑" w:hAnsi="微软雅黑"/>
          <w:spacing w:val="-9"/>
          <w:lang w:eastAsia="zh-CN"/>
        </w:rPr>
        <w:t>信息平台和静态交通管理系统等三大</w:t>
      </w:r>
      <w:r w:rsidRPr="0017109B">
        <w:rPr>
          <w:rFonts w:ascii="微软雅黑" w:eastAsia="微软雅黑" w:hAnsi="微软雅黑"/>
          <w:spacing w:val="-9"/>
          <w:lang w:eastAsia="zh-CN"/>
        </w:rPr>
        <w:t xml:space="preserve"> </w:t>
      </w:r>
      <w:r w:rsidRPr="0017109B">
        <w:rPr>
          <w:rFonts w:ascii="微软雅黑" w:eastAsia="微软雅黑" w:hAnsi="微软雅黑"/>
          <w:lang w:eastAsia="zh-CN"/>
        </w:rPr>
        <w:t xml:space="preserve">ITS </w:t>
      </w:r>
      <w:r w:rsidRPr="0017109B">
        <w:rPr>
          <w:rFonts w:ascii="微软雅黑" w:eastAsia="微软雅黑" w:hAnsi="微软雅黑"/>
          <w:lang w:eastAsia="zh-CN"/>
        </w:rPr>
        <w:t>系统。</w:t>
      </w:r>
    </w:p>
    <w:p w:rsidR="006211DE" w:rsidRPr="0017109B" w:rsidRDefault="00B33EA4">
      <w:pPr>
        <w:pStyle w:val="a3"/>
        <w:spacing w:before="84"/>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5</w:t>
      </w:r>
      <w:r w:rsidRPr="0017109B">
        <w:rPr>
          <w:rFonts w:ascii="微软雅黑" w:eastAsia="微软雅黑" w:hAnsi="微软雅黑"/>
          <w:lang w:eastAsia="zh-CN"/>
        </w:rPr>
        <w:t>）智能安防</w:t>
      </w:r>
    </w:p>
    <w:p w:rsidR="006211DE" w:rsidRPr="0017109B" w:rsidRDefault="00B33EA4">
      <w:pPr>
        <w:pStyle w:val="a3"/>
        <w:spacing w:before="107" w:line="220" w:lineRule="auto"/>
        <w:ind w:right="801" w:firstLine="480"/>
        <w:jc w:val="both"/>
        <w:rPr>
          <w:rFonts w:ascii="微软雅黑" w:eastAsia="微软雅黑" w:hAnsi="微软雅黑"/>
          <w:lang w:eastAsia="zh-CN"/>
        </w:rPr>
      </w:pPr>
      <w:r w:rsidRPr="0017109B">
        <w:rPr>
          <w:rFonts w:ascii="微软雅黑" w:eastAsia="微软雅黑" w:hAnsi="微软雅黑"/>
          <w:spacing w:val="-5"/>
          <w:lang w:eastAsia="zh-CN"/>
        </w:rPr>
        <w:t>智能安防技术是一种利用人工智能对视频、图像进行存储和分析，从中识别安全隐患并对其进行处理的技术。智能安防与传统安防的最大区别在于智能化，</w:t>
      </w:r>
      <w:r w:rsidRPr="0017109B">
        <w:rPr>
          <w:rFonts w:ascii="微软雅黑" w:eastAsia="微软雅黑" w:hAnsi="微软雅黑"/>
          <w:spacing w:val="-5"/>
          <w:lang w:eastAsia="zh-CN"/>
        </w:rPr>
        <w:t xml:space="preserve"> </w:t>
      </w:r>
      <w:r w:rsidRPr="0017109B">
        <w:rPr>
          <w:rFonts w:ascii="微软雅黑" w:eastAsia="微软雅黑" w:hAnsi="微软雅黑"/>
          <w:spacing w:val="-11"/>
          <w:lang w:eastAsia="zh-CN"/>
        </w:rPr>
        <w:t>传统安防对人的依赖性比较强，非常耗费人力，而智能安防能够通过机器实现智能判断，从而尽可能实现实时地安全防范和处理。</w:t>
      </w:r>
    </w:p>
    <w:p w:rsidR="006211DE" w:rsidRPr="0017109B" w:rsidRDefault="00B33EA4">
      <w:pPr>
        <w:pStyle w:val="a3"/>
        <w:spacing w:before="115" w:line="220" w:lineRule="auto"/>
        <w:ind w:right="801" w:firstLine="480"/>
        <w:jc w:val="both"/>
        <w:rPr>
          <w:rFonts w:ascii="微软雅黑" w:eastAsia="微软雅黑" w:hAnsi="微软雅黑"/>
          <w:lang w:eastAsia="zh-CN"/>
        </w:rPr>
      </w:pPr>
      <w:r w:rsidRPr="0017109B">
        <w:rPr>
          <w:rFonts w:ascii="微软雅黑" w:eastAsia="微软雅黑" w:hAnsi="微软雅黑"/>
          <w:spacing w:val="-11"/>
          <w:lang w:eastAsia="zh-CN"/>
        </w:rPr>
        <w:t>当前，高清视频、智能分析等技术的发展，使得安防从传统的被动防御向主</w:t>
      </w:r>
      <w:r w:rsidRPr="0017109B">
        <w:rPr>
          <w:rFonts w:ascii="微软雅黑" w:eastAsia="微软雅黑" w:hAnsi="微软雅黑"/>
          <w:spacing w:val="-14"/>
          <w:lang w:eastAsia="zh-CN"/>
        </w:rPr>
        <w:t>动判断和预警发展，行业也从单一的安全领域向多行业应用发展，进而提升生产</w:t>
      </w:r>
      <w:r w:rsidRPr="0017109B">
        <w:rPr>
          <w:rFonts w:ascii="微软雅黑" w:eastAsia="微软雅黑" w:hAnsi="微软雅黑"/>
          <w:spacing w:val="-16"/>
          <w:lang w:eastAsia="zh-CN"/>
        </w:rPr>
        <w:t>效率并提高生活智能化程度，为更多的行业和人群提供可视化及智能化方案。用</w:t>
      </w:r>
      <w:r w:rsidRPr="0017109B">
        <w:rPr>
          <w:rFonts w:ascii="微软雅黑" w:eastAsia="微软雅黑" w:hAnsi="微软雅黑"/>
          <w:spacing w:val="-17"/>
          <w:lang w:eastAsia="zh-CN"/>
        </w:rPr>
        <w:t>户面对海量的视频数据，已无法简单利用人海战术进行检索和分析，需要采用人</w:t>
      </w:r>
      <w:r w:rsidRPr="0017109B">
        <w:rPr>
          <w:rFonts w:ascii="微软雅黑" w:eastAsia="微软雅黑" w:hAnsi="微软雅黑"/>
          <w:spacing w:val="-19"/>
          <w:lang w:eastAsia="zh-CN"/>
        </w:rPr>
        <w:t>工智能技术作专家系统或辅助手段，实时分析视频内容，探测异常信息，进行风</w:t>
      </w:r>
      <w:r w:rsidRPr="0017109B">
        <w:rPr>
          <w:rFonts w:ascii="微软雅黑" w:eastAsia="微软雅黑" w:hAnsi="微软雅黑"/>
          <w:spacing w:val="-13"/>
          <w:lang w:eastAsia="zh-CN"/>
        </w:rPr>
        <w:t>险预测。从技术方面来讲，目前国内智能安防分析技术主要集中在两大类：一类</w:t>
      </w:r>
      <w:r w:rsidRPr="0017109B">
        <w:rPr>
          <w:rFonts w:ascii="微软雅黑" w:eastAsia="微软雅黑" w:hAnsi="微软雅黑"/>
          <w:spacing w:val="-16"/>
          <w:lang w:eastAsia="zh-CN"/>
        </w:rPr>
        <w:t>是采用画面分割前景提取等方法对视频画面中的目标进行提取检测，通过不同的规则来区分不同的事件，从而</w:t>
      </w:r>
      <w:r w:rsidRPr="0017109B">
        <w:rPr>
          <w:rFonts w:ascii="微软雅黑" w:eastAsia="微软雅黑" w:hAnsi="微软雅黑"/>
          <w:spacing w:val="-16"/>
          <w:lang w:eastAsia="zh-CN"/>
        </w:rPr>
        <w:t>实现不同的判断并产生相应的报警联动等，例如：</w:t>
      </w:r>
      <w:r w:rsidRPr="0017109B">
        <w:rPr>
          <w:rFonts w:ascii="微软雅黑" w:eastAsia="微软雅黑" w:hAnsi="微软雅黑"/>
          <w:spacing w:val="-16"/>
          <w:lang w:eastAsia="zh-CN"/>
        </w:rPr>
        <w:t xml:space="preserve"> </w:t>
      </w:r>
      <w:r w:rsidRPr="0017109B">
        <w:rPr>
          <w:rFonts w:ascii="微软雅黑" w:eastAsia="微软雅黑" w:hAnsi="微软雅黑"/>
          <w:spacing w:val="-15"/>
          <w:lang w:eastAsia="zh-CN"/>
        </w:rPr>
        <w:t>区域入侵分析、打架检测、人员聚集分析、交通事件检测等；另一类是利用模式</w:t>
      </w:r>
      <w:r w:rsidRPr="0017109B">
        <w:rPr>
          <w:rFonts w:ascii="微软雅黑" w:eastAsia="微软雅黑" w:hAnsi="微软雅黑"/>
          <w:spacing w:val="-13"/>
          <w:lang w:eastAsia="zh-CN"/>
        </w:rPr>
        <w:t>识别技术，对画面中特定的物体进行建模，并通过大量样本进行训练，从而达到</w:t>
      </w:r>
      <w:r w:rsidRPr="0017109B">
        <w:rPr>
          <w:rFonts w:ascii="微软雅黑" w:eastAsia="微软雅黑" w:hAnsi="微软雅黑"/>
          <w:spacing w:val="-17"/>
          <w:lang w:eastAsia="zh-CN"/>
        </w:rPr>
        <w:t>对视频画面中的特定物体进行识别，如车辆检测、人脸检测、人头检测</w:t>
      </w:r>
      <w:r w:rsidRPr="0017109B">
        <w:rPr>
          <w:rFonts w:ascii="微软雅黑" w:eastAsia="微软雅黑" w:hAnsi="微软雅黑"/>
          <w:lang w:eastAsia="zh-CN"/>
        </w:rPr>
        <w:t>（人流统计）等应用。</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ind w:left="1320"/>
        <w:rPr>
          <w:rFonts w:ascii="微软雅黑" w:eastAsia="微软雅黑" w:hAnsi="微软雅黑"/>
          <w:lang w:eastAsia="zh-CN"/>
        </w:rPr>
      </w:pPr>
      <w:r w:rsidRPr="0017109B">
        <w:rPr>
          <w:rFonts w:ascii="微软雅黑" w:eastAsia="微软雅黑" w:hAnsi="微软雅黑"/>
          <w:lang w:eastAsia="zh-CN"/>
        </w:rPr>
        <w:lastRenderedPageBreak/>
        <w:t>智能安防目前涵盖众多的领域，如街道社区、道路、楼宇建筑、机动车辆的</w:t>
      </w:r>
    </w:p>
    <w:p w:rsidR="006211DE" w:rsidRPr="0017109B" w:rsidRDefault="00B33EA4">
      <w:pPr>
        <w:pStyle w:val="a3"/>
        <w:spacing w:before="8" w:line="220" w:lineRule="auto"/>
        <w:ind w:right="916"/>
        <w:jc w:val="both"/>
        <w:rPr>
          <w:rFonts w:ascii="微软雅黑" w:eastAsia="微软雅黑" w:hAnsi="微软雅黑"/>
          <w:lang w:eastAsia="zh-CN"/>
        </w:rPr>
      </w:pPr>
      <w:r w:rsidRPr="0017109B">
        <w:rPr>
          <w:rFonts w:ascii="微软雅黑" w:eastAsia="微软雅黑" w:hAnsi="微软雅黑"/>
          <w:spacing w:val="-10"/>
          <w:lang w:eastAsia="zh-CN"/>
        </w:rPr>
        <w:t>监控，移动物体监测等。今后智能安防还要解决海量视频数据分析、存储控制及</w:t>
      </w:r>
      <w:r w:rsidRPr="0017109B">
        <w:rPr>
          <w:rFonts w:ascii="微软雅黑" w:eastAsia="微软雅黑" w:hAnsi="微软雅黑"/>
          <w:spacing w:val="-12"/>
          <w:lang w:eastAsia="zh-CN"/>
        </w:rPr>
        <w:t>传输问题，将智能视频分析技术、</w:t>
      </w:r>
      <w:proofErr w:type="gramStart"/>
      <w:r w:rsidRPr="0017109B">
        <w:rPr>
          <w:rFonts w:ascii="微软雅黑" w:eastAsia="微软雅黑" w:hAnsi="微软雅黑"/>
          <w:spacing w:val="-12"/>
          <w:lang w:eastAsia="zh-CN"/>
        </w:rPr>
        <w:t>云计算</w:t>
      </w:r>
      <w:proofErr w:type="gramEnd"/>
      <w:r w:rsidRPr="0017109B">
        <w:rPr>
          <w:rFonts w:ascii="微软雅黑" w:eastAsia="微软雅黑" w:hAnsi="微软雅黑"/>
          <w:spacing w:val="-12"/>
          <w:lang w:eastAsia="zh-CN"/>
        </w:rPr>
        <w:t>及云存储技术结合起来，构建智慧城</w:t>
      </w:r>
      <w:r w:rsidRPr="0017109B">
        <w:rPr>
          <w:rFonts w:ascii="微软雅黑" w:eastAsia="微软雅黑" w:hAnsi="微软雅黑"/>
          <w:spacing w:val="-12"/>
          <w:lang w:eastAsia="zh-CN"/>
        </w:rPr>
        <w:t>市下的安防体系。</w:t>
      </w:r>
    </w:p>
    <w:p w:rsidR="006211DE" w:rsidRPr="0017109B" w:rsidRDefault="00B33EA4">
      <w:pPr>
        <w:pStyle w:val="a3"/>
        <w:spacing w:before="86"/>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6</w:t>
      </w:r>
      <w:r w:rsidRPr="0017109B">
        <w:rPr>
          <w:rFonts w:ascii="微软雅黑" w:eastAsia="微软雅黑" w:hAnsi="微软雅黑"/>
          <w:lang w:eastAsia="zh-CN"/>
        </w:rPr>
        <w:t>）智能医疗</w:t>
      </w:r>
    </w:p>
    <w:p w:rsidR="006211DE" w:rsidRPr="0017109B" w:rsidRDefault="00B33EA4">
      <w:pPr>
        <w:pStyle w:val="a3"/>
        <w:spacing w:before="108" w:line="220" w:lineRule="auto"/>
        <w:ind w:right="917" w:firstLine="480"/>
        <w:jc w:val="both"/>
        <w:rPr>
          <w:rFonts w:ascii="微软雅黑" w:eastAsia="微软雅黑" w:hAnsi="微软雅黑"/>
          <w:lang w:eastAsia="zh-CN"/>
        </w:rPr>
      </w:pPr>
      <w:r w:rsidRPr="0017109B">
        <w:rPr>
          <w:rFonts w:ascii="微软雅黑" w:eastAsia="微软雅黑" w:hAnsi="微软雅黑"/>
          <w:spacing w:val="-10"/>
          <w:lang w:eastAsia="zh-CN"/>
        </w:rPr>
        <w:t>人工智能的快速发展，为医疗健康领域向更高的智能化方向发展提供了非常</w:t>
      </w:r>
      <w:r w:rsidRPr="0017109B">
        <w:rPr>
          <w:rFonts w:ascii="微软雅黑" w:eastAsia="微软雅黑" w:hAnsi="微软雅黑"/>
          <w:spacing w:val="-24"/>
          <w:lang w:eastAsia="zh-CN"/>
        </w:rPr>
        <w:t>有利的技术条件。近几年，智能医疗在辅助诊疗、疾病预测、医疗影像辅助诊断、药物开发等方面发挥重要作用。</w:t>
      </w:r>
    </w:p>
    <w:p w:rsidR="006211DE" w:rsidRPr="0017109B" w:rsidRDefault="00B33EA4">
      <w:pPr>
        <w:pStyle w:val="a3"/>
        <w:spacing w:before="115" w:line="220" w:lineRule="auto"/>
        <w:ind w:right="916" w:firstLine="480"/>
        <w:jc w:val="both"/>
        <w:rPr>
          <w:rFonts w:ascii="微软雅黑" w:eastAsia="微软雅黑" w:hAnsi="微软雅黑"/>
          <w:lang w:eastAsia="zh-CN"/>
        </w:rPr>
      </w:pPr>
      <w:r w:rsidRPr="0017109B">
        <w:rPr>
          <w:rFonts w:ascii="微软雅黑" w:eastAsia="微软雅黑" w:hAnsi="微软雅黑"/>
          <w:spacing w:val="-8"/>
          <w:lang w:eastAsia="zh-CN"/>
        </w:rPr>
        <w:t>在辅助诊疗方面，通过人工智能技术可以有效提高医护人员工作效率，提升</w:t>
      </w:r>
      <w:r w:rsidRPr="0017109B">
        <w:rPr>
          <w:rFonts w:ascii="微软雅黑" w:eastAsia="微软雅黑" w:hAnsi="微软雅黑"/>
          <w:spacing w:val="-14"/>
          <w:lang w:eastAsia="zh-CN"/>
        </w:rPr>
        <w:t>一线全科医生的诊断治疗水平。如利用智能语音技术可以实现电子病历的智能语</w:t>
      </w:r>
      <w:r w:rsidRPr="0017109B">
        <w:rPr>
          <w:rFonts w:ascii="微软雅黑" w:eastAsia="微软雅黑" w:hAnsi="微软雅黑"/>
          <w:spacing w:val="-12"/>
          <w:lang w:eastAsia="zh-CN"/>
        </w:rPr>
        <w:t>音录入；利用智能影像识别技术，可以实现医学图像自动读片；利用智能技术和大数据平台，构建辅助诊疗系统。</w:t>
      </w:r>
    </w:p>
    <w:p w:rsidR="006211DE" w:rsidRPr="0017109B" w:rsidRDefault="00B33EA4">
      <w:pPr>
        <w:pStyle w:val="a3"/>
        <w:spacing w:before="115" w:line="220" w:lineRule="auto"/>
        <w:ind w:right="916" w:firstLine="480"/>
        <w:jc w:val="both"/>
        <w:rPr>
          <w:rFonts w:ascii="微软雅黑" w:eastAsia="微软雅黑" w:hAnsi="微软雅黑"/>
          <w:lang w:eastAsia="zh-CN"/>
        </w:rPr>
      </w:pPr>
      <w:r w:rsidRPr="0017109B">
        <w:rPr>
          <w:rFonts w:ascii="微软雅黑" w:eastAsia="微软雅黑" w:hAnsi="微软雅黑"/>
          <w:spacing w:val="-8"/>
          <w:lang w:eastAsia="zh-CN"/>
        </w:rPr>
        <w:t>在疾病预测方面，人工智能借助大数据技术可以进行疫情监测，及时有效地</w:t>
      </w:r>
      <w:r w:rsidRPr="0017109B">
        <w:rPr>
          <w:rFonts w:ascii="微软雅黑" w:eastAsia="微软雅黑" w:hAnsi="微软雅黑"/>
          <w:spacing w:val="-12"/>
          <w:lang w:eastAsia="zh-CN"/>
        </w:rPr>
        <w:t>预测并</w:t>
      </w:r>
      <w:r w:rsidRPr="0017109B">
        <w:rPr>
          <w:rFonts w:ascii="微软雅黑" w:eastAsia="微软雅黑" w:hAnsi="微软雅黑"/>
          <w:spacing w:val="-12"/>
          <w:lang w:eastAsia="zh-CN"/>
        </w:rPr>
        <w:t>防止疫情的进一步扩散和发展。以流感为例，很多国家都有规定，当医生</w:t>
      </w:r>
      <w:r w:rsidRPr="0017109B">
        <w:rPr>
          <w:rFonts w:ascii="微软雅黑" w:eastAsia="微软雅黑" w:hAnsi="微软雅黑"/>
          <w:spacing w:val="-16"/>
          <w:lang w:eastAsia="zh-CN"/>
        </w:rPr>
        <w:t>发现新型流感病例时需告知疾病控制与预防中心。但由于人们可能患病不及时就</w:t>
      </w:r>
      <w:r w:rsidRPr="0017109B">
        <w:rPr>
          <w:rFonts w:ascii="微软雅黑" w:eastAsia="微软雅黑" w:hAnsi="微软雅黑"/>
          <w:spacing w:val="-11"/>
          <w:lang w:eastAsia="zh-CN"/>
        </w:rPr>
        <w:t>医，同时信息传达</w:t>
      </w:r>
      <w:proofErr w:type="gramStart"/>
      <w:r w:rsidRPr="0017109B">
        <w:rPr>
          <w:rFonts w:ascii="微软雅黑" w:eastAsia="微软雅黑" w:hAnsi="微软雅黑"/>
          <w:spacing w:val="-11"/>
          <w:lang w:eastAsia="zh-CN"/>
        </w:rPr>
        <w:t>回疾控中心</w:t>
      </w:r>
      <w:proofErr w:type="gramEnd"/>
      <w:r w:rsidRPr="0017109B">
        <w:rPr>
          <w:rFonts w:ascii="微软雅黑" w:eastAsia="微软雅黑" w:hAnsi="微软雅黑"/>
          <w:spacing w:val="-11"/>
          <w:lang w:eastAsia="zh-CN"/>
        </w:rPr>
        <w:t>也需要时间，因此，通告新流感病例时往往会有一定的延迟，人工智能通过疫情监测能够有效缩短响应时间。</w:t>
      </w:r>
    </w:p>
    <w:p w:rsidR="006211DE" w:rsidRPr="0017109B" w:rsidRDefault="00B33EA4">
      <w:pPr>
        <w:pStyle w:val="a3"/>
        <w:spacing w:before="114" w:line="220" w:lineRule="auto"/>
        <w:ind w:right="799" w:firstLine="480"/>
        <w:jc w:val="both"/>
        <w:rPr>
          <w:rFonts w:ascii="微软雅黑" w:eastAsia="微软雅黑" w:hAnsi="微软雅黑"/>
          <w:lang w:eastAsia="zh-CN"/>
        </w:rPr>
      </w:pPr>
      <w:r w:rsidRPr="0017109B">
        <w:rPr>
          <w:rFonts w:ascii="微软雅黑" w:eastAsia="微软雅黑" w:hAnsi="微软雅黑"/>
          <w:spacing w:val="-6"/>
          <w:lang w:eastAsia="zh-CN"/>
        </w:rPr>
        <w:t>在医疗影像辅助诊断方面，影像判读系统的发展是人工智能技术的产物。早</w:t>
      </w:r>
      <w:r w:rsidRPr="0017109B">
        <w:rPr>
          <w:rFonts w:ascii="微软雅黑" w:eastAsia="微软雅黑" w:hAnsi="微软雅黑"/>
          <w:spacing w:val="-10"/>
          <w:lang w:eastAsia="zh-CN"/>
        </w:rPr>
        <w:t>期的影像判读系统主要靠人手工编写判定规则，存在耗时长、临床应用难度大等</w:t>
      </w:r>
      <w:r w:rsidRPr="0017109B">
        <w:rPr>
          <w:rFonts w:ascii="微软雅黑" w:eastAsia="微软雅黑" w:hAnsi="微软雅黑"/>
          <w:spacing w:val="-16"/>
          <w:lang w:eastAsia="zh-CN"/>
        </w:rPr>
        <w:t>问题，从而未能得到广泛推广。影像组学是通过医学影像对特征进行提取和分析，</w:t>
      </w:r>
      <w:r w:rsidRPr="0017109B">
        <w:rPr>
          <w:rFonts w:ascii="微软雅黑" w:eastAsia="微软雅黑" w:hAnsi="微软雅黑"/>
          <w:spacing w:val="-16"/>
          <w:lang w:eastAsia="zh-CN"/>
        </w:rPr>
        <w:t xml:space="preserve"> </w:t>
      </w:r>
      <w:r w:rsidRPr="0017109B">
        <w:rPr>
          <w:rFonts w:ascii="微软雅黑" w:eastAsia="微软雅黑" w:hAnsi="微软雅黑"/>
          <w:spacing w:val="-19"/>
          <w:lang w:eastAsia="zh-CN"/>
        </w:rPr>
        <w:t>为患者预前和预后的诊断和治疗提供评估方法和精准诊疗决策。这在很大程度上简化了人工智能技术的应用流程，节约了人力成本。</w:t>
      </w:r>
    </w:p>
    <w:p w:rsidR="006211DE" w:rsidRPr="0017109B" w:rsidRDefault="00B33EA4">
      <w:pPr>
        <w:pStyle w:val="a3"/>
        <w:spacing w:before="87"/>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7</w:t>
      </w:r>
      <w:r w:rsidRPr="0017109B">
        <w:rPr>
          <w:rFonts w:ascii="微软雅黑" w:eastAsia="微软雅黑" w:hAnsi="微软雅黑"/>
          <w:lang w:eastAsia="zh-CN"/>
        </w:rPr>
        <w:t>）智能物流</w:t>
      </w:r>
    </w:p>
    <w:p w:rsidR="006211DE" w:rsidRPr="0017109B" w:rsidRDefault="00B33EA4">
      <w:pPr>
        <w:pStyle w:val="a3"/>
        <w:spacing w:before="105" w:line="220" w:lineRule="auto"/>
        <w:ind w:right="916" w:firstLine="480"/>
        <w:jc w:val="both"/>
        <w:rPr>
          <w:rFonts w:ascii="微软雅黑" w:eastAsia="微软雅黑" w:hAnsi="微软雅黑"/>
          <w:lang w:eastAsia="zh-CN"/>
        </w:rPr>
      </w:pPr>
      <w:r w:rsidRPr="0017109B">
        <w:rPr>
          <w:rFonts w:ascii="微软雅黑" w:eastAsia="微软雅黑" w:hAnsi="微软雅黑"/>
          <w:spacing w:val="-7"/>
          <w:lang w:eastAsia="zh-CN"/>
        </w:rPr>
        <w:t>传统物流企业在利用条形码、射频识别技术、传感器、全球定位系统等方面</w:t>
      </w:r>
      <w:r w:rsidRPr="0017109B">
        <w:rPr>
          <w:rFonts w:ascii="微软雅黑" w:eastAsia="微软雅黑" w:hAnsi="微软雅黑"/>
          <w:spacing w:val="-23"/>
          <w:lang w:eastAsia="zh-CN"/>
        </w:rPr>
        <w:t>优化改善运输、仓储、配送装卸等物流业基本活动，同时也在尝试使用智能搜索、</w:t>
      </w:r>
      <w:r w:rsidRPr="0017109B">
        <w:rPr>
          <w:rFonts w:ascii="微软雅黑" w:eastAsia="微软雅黑" w:hAnsi="微软雅黑"/>
          <w:spacing w:val="-15"/>
          <w:lang w:eastAsia="zh-CN"/>
        </w:rPr>
        <w:t>推理规划、计算机视觉以及智能机器人等技术，实现货物运输过程的自动化运作和高效率优化管理，提高物流效率。例如，在仓储环节，利用大数据智能通过分析大量历史库存数据，建立相关预测模型，实现物流库存商品的动态调整。大数</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据智能也可以支撑商品配送规划，进而实现物流供给与需求匹配、物流资源优化</w:t>
      </w:r>
    </w:p>
    <w:p w:rsidR="006211DE" w:rsidRPr="0017109B" w:rsidRDefault="00B33EA4">
      <w:pPr>
        <w:pStyle w:val="a3"/>
        <w:spacing w:before="8" w:line="220" w:lineRule="auto"/>
        <w:ind w:right="918"/>
        <w:jc w:val="both"/>
        <w:rPr>
          <w:rFonts w:ascii="微软雅黑" w:eastAsia="微软雅黑" w:hAnsi="微软雅黑"/>
          <w:lang w:eastAsia="zh-CN"/>
        </w:rPr>
      </w:pPr>
      <w:r w:rsidRPr="0017109B">
        <w:rPr>
          <w:rFonts w:ascii="微软雅黑" w:eastAsia="微软雅黑" w:hAnsi="微软雅黑"/>
          <w:spacing w:val="-10"/>
          <w:lang w:eastAsia="zh-CN"/>
        </w:rPr>
        <w:t>与配置等。在货物搬运环节，加载计算机视觉、动态路径规划等技术的智能搬运</w:t>
      </w:r>
      <w:r w:rsidRPr="0017109B">
        <w:rPr>
          <w:rFonts w:ascii="微软雅黑" w:eastAsia="微软雅黑" w:hAnsi="微软雅黑"/>
          <w:spacing w:val="-14"/>
          <w:lang w:eastAsia="zh-CN"/>
        </w:rPr>
        <w:t>机器人</w:t>
      </w:r>
      <w:r w:rsidRPr="0017109B">
        <w:rPr>
          <w:rFonts w:ascii="微软雅黑" w:eastAsia="微软雅黑" w:hAnsi="微软雅黑"/>
          <w:lang w:eastAsia="zh-CN"/>
        </w:rPr>
        <w:t>（</w:t>
      </w:r>
      <w:r w:rsidRPr="0017109B">
        <w:rPr>
          <w:rFonts w:ascii="微软雅黑" w:eastAsia="微软雅黑" w:hAnsi="微软雅黑"/>
          <w:spacing w:val="-5"/>
          <w:lang w:eastAsia="zh-CN"/>
        </w:rPr>
        <w:t>如搬运机器人、货架穿梭车、分拣机器人等</w:t>
      </w:r>
      <w:r w:rsidRPr="0017109B">
        <w:rPr>
          <w:rFonts w:ascii="微软雅黑" w:eastAsia="微软雅黑" w:hAnsi="微软雅黑"/>
          <w:spacing w:val="-20"/>
          <w:lang w:eastAsia="zh-CN"/>
        </w:rPr>
        <w:t>）</w:t>
      </w:r>
      <w:r w:rsidRPr="0017109B">
        <w:rPr>
          <w:rFonts w:ascii="微软雅黑" w:eastAsia="微软雅黑" w:hAnsi="微软雅黑"/>
          <w:spacing w:val="-3"/>
          <w:lang w:eastAsia="zh-CN"/>
        </w:rPr>
        <w:t>得到广泛应用，大大减少</w:t>
      </w:r>
      <w:r w:rsidRPr="0017109B">
        <w:rPr>
          <w:rFonts w:ascii="微软雅黑" w:eastAsia="微软雅黑" w:hAnsi="微软雅黑"/>
          <w:spacing w:val="-10"/>
          <w:lang w:eastAsia="zh-CN"/>
        </w:rPr>
        <w:t>了订单出库时间，使物流仓库的存储密度、搬运的速度、拣选的精度均有大幅度提升。</w:t>
      </w:r>
    </w:p>
    <w:p w:rsidR="006211DE" w:rsidRPr="0017109B" w:rsidRDefault="00B33EA4">
      <w:pPr>
        <w:pStyle w:val="3"/>
        <w:numPr>
          <w:ilvl w:val="2"/>
          <w:numId w:val="7"/>
        </w:numPr>
        <w:tabs>
          <w:tab w:val="left" w:pos="1611"/>
        </w:tabs>
        <w:spacing w:before="200"/>
        <w:ind w:left="1610"/>
        <w:rPr>
          <w:rFonts w:ascii="微软雅黑" w:eastAsia="微软雅黑" w:hAnsi="微软雅黑"/>
        </w:rPr>
      </w:pPr>
      <w:bookmarkStart w:id="27" w:name="_Toc504981951"/>
      <w:r w:rsidRPr="0017109B">
        <w:rPr>
          <w:rFonts w:ascii="微软雅黑" w:eastAsia="微软雅黑" w:hAnsi="微软雅黑"/>
          <w:spacing w:val="-2"/>
        </w:rPr>
        <w:t>人工智能产业发展趋势</w:t>
      </w:r>
      <w:bookmarkEnd w:id="27"/>
    </w:p>
    <w:p w:rsidR="006211DE" w:rsidRPr="0017109B" w:rsidRDefault="00B33EA4">
      <w:pPr>
        <w:pStyle w:val="a3"/>
        <w:spacing w:before="65" w:line="220" w:lineRule="auto"/>
        <w:ind w:right="919" w:firstLine="480"/>
        <w:jc w:val="both"/>
        <w:rPr>
          <w:rFonts w:ascii="微软雅黑" w:eastAsia="微软雅黑" w:hAnsi="微软雅黑"/>
          <w:lang w:eastAsia="zh-CN"/>
        </w:rPr>
      </w:pPr>
      <w:r w:rsidRPr="0017109B">
        <w:rPr>
          <w:rFonts w:ascii="微软雅黑" w:eastAsia="微软雅黑" w:hAnsi="微软雅黑"/>
          <w:spacing w:val="-6"/>
          <w:lang w:eastAsia="zh-CN"/>
        </w:rPr>
        <w:t>从人工智能产业进程来看，技术突破是推动产业升级的核心驱动力。数据资</w:t>
      </w:r>
      <w:r w:rsidRPr="0017109B">
        <w:rPr>
          <w:rFonts w:ascii="微软雅黑" w:eastAsia="微软雅黑" w:hAnsi="微软雅黑"/>
          <w:spacing w:val="-10"/>
          <w:lang w:eastAsia="zh-CN"/>
        </w:rPr>
        <w:t>源、运算能力、核心算法共同发展，掀起人工智能第三次新浪潮。人工智能产业</w:t>
      </w:r>
      <w:r w:rsidRPr="0017109B">
        <w:rPr>
          <w:rFonts w:ascii="微软雅黑" w:eastAsia="微软雅黑" w:hAnsi="微软雅黑"/>
          <w:spacing w:val="-14"/>
          <w:lang w:eastAsia="zh-CN"/>
        </w:rPr>
        <w:t>正处于从感知智能向认知智能</w:t>
      </w:r>
      <w:r w:rsidRPr="0017109B">
        <w:rPr>
          <w:rFonts w:ascii="微软雅黑" w:eastAsia="微软雅黑" w:hAnsi="微软雅黑"/>
          <w:spacing w:val="-14"/>
          <w:lang w:eastAsia="zh-CN"/>
        </w:rPr>
        <w:t>的进阶阶段，前者涉及的智能语音、计算机视觉及</w:t>
      </w:r>
      <w:r w:rsidRPr="0017109B">
        <w:rPr>
          <w:rFonts w:ascii="微软雅黑" w:eastAsia="微软雅黑" w:hAnsi="微软雅黑"/>
          <w:spacing w:val="-16"/>
          <w:lang w:eastAsia="zh-CN"/>
        </w:rPr>
        <w:t>自然语言处理等技术，已具有大规模应用基础，但后者要求的</w:t>
      </w:r>
      <w:r w:rsidRPr="0017109B">
        <w:rPr>
          <w:rFonts w:ascii="微软雅黑" w:eastAsia="微软雅黑" w:hAnsi="微软雅黑"/>
          <w:w w:val="190"/>
          <w:lang w:eastAsia="zh-CN"/>
        </w:rPr>
        <w:t>“</w:t>
      </w:r>
      <w:r w:rsidRPr="0017109B">
        <w:rPr>
          <w:rFonts w:ascii="微软雅黑" w:eastAsia="微软雅黑" w:hAnsi="微软雅黑"/>
          <w:lang w:eastAsia="zh-CN"/>
        </w:rPr>
        <w:t>机器要像人一样去思考及主动行动</w:t>
      </w:r>
      <w:r w:rsidRPr="0017109B">
        <w:rPr>
          <w:rFonts w:ascii="微软雅黑" w:eastAsia="微软雅黑" w:hAnsi="微软雅黑"/>
          <w:w w:val="190"/>
          <w:lang w:eastAsia="zh-CN"/>
        </w:rPr>
        <w:t>”</w:t>
      </w:r>
      <w:r w:rsidRPr="0017109B">
        <w:rPr>
          <w:rFonts w:ascii="微软雅黑" w:eastAsia="微软雅黑" w:hAnsi="微软雅黑"/>
          <w:spacing w:val="-11"/>
          <w:lang w:eastAsia="zh-CN"/>
        </w:rPr>
        <w:t>仍尚待突破，诸如无人驾驶、全自动智能机器人等仍处于开发中，与大规模应用仍有一定距离。</w:t>
      </w:r>
    </w:p>
    <w:p w:rsidR="006211DE" w:rsidRPr="0017109B" w:rsidRDefault="00B33EA4">
      <w:pPr>
        <w:pStyle w:val="a3"/>
        <w:spacing w:before="84"/>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1</w:t>
      </w:r>
      <w:r w:rsidRPr="0017109B">
        <w:rPr>
          <w:rFonts w:ascii="微软雅黑" w:eastAsia="微软雅黑" w:hAnsi="微软雅黑"/>
          <w:lang w:eastAsia="zh-CN"/>
        </w:rPr>
        <w:t>）智能服务呈现线下和线上的无缝结合</w:t>
      </w:r>
    </w:p>
    <w:p w:rsidR="006211DE" w:rsidRPr="0017109B" w:rsidRDefault="00B33EA4">
      <w:pPr>
        <w:pStyle w:val="a3"/>
        <w:spacing w:before="105" w:line="220" w:lineRule="auto"/>
        <w:ind w:right="801" w:firstLine="480"/>
        <w:jc w:val="both"/>
        <w:rPr>
          <w:rFonts w:ascii="微软雅黑" w:eastAsia="微软雅黑" w:hAnsi="微软雅黑"/>
          <w:lang w:eastAsia="zh-CN"/>
        </w:rPr>
      </w:pPr>
      <w:r w:rsidRPr="0017109B">
        <w:rPr>
          <w:rFonts w:ascii="微软雅黑" w:eastAsia="微软雅黑" w:hAnsi="微软雅黑"/>
          <w:spacing w:val="-5"/>
          <w:lang w:eastAsia="zh-CN"/>
        </w:rPr>
        <w:t>分布式计算平台的广泛部署和应用，增大了线上服务的应用范围。同时人工智能技术的发展和产品不断涌现，如智能家居、智能机器人、自动驾驶汽车等，</w:t>
      </w:r>
      <w:r w:rsidRPr="0017109B">
        <w:rPr>
          <w:rFonts w:ascii="微软雅黑" w:eastAsia="微软雅黑" w:hAnsi="微软雅黑"/>
          <w:spacing w:val="-5"/>
          <w:lang w:eastAsia="zh-CN"/>
        </w:rPr>
        <w:t xml:space="preserve"> </w:t>
      </w:r>
      <w:r w:rsidRPr="0017109B">
        <w:rPr>
          <w:rFonts w:ascii="微软雅黑" w:eastAsia="微软雅黑" w:hAnsi="微软雅黑"/>
          <w:spacing w:val="-10"/>
          <w:lang w:eastAsia="zh-CN"/>
        </w:rPr>
        <w:t>为智能服务带来新的渠道或新的传播模式，使得线上服务与线下服务的融合进程加快，促进多产业升级。</w:t>
      </w:r>
    </w:p>
    <w:p w:rsidR="006211DE" w:rsidRPr="0017109B" w:rsidRDefault="00B33EA4">
      <w:pPr>
        <w:pStyle w:val="a3"/>
        <w:spacing w:before="86"/>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2</w:t>
      </w:r>
      <w:r w:rsidRPr="0017109B">
        <w:rPr>
          <w:rFonts w:ascii="微软雅黑" w:eastAsia="微软雅黑" w:hAnsi="微软雅黑"/>
          <w:lang w:eastAsia="zh-CN"/>
        </w:rPr>
        <w:t>）智能化应用场景从单一向多元发展</w:t>
      </w:r>
    </w:p>
    <w:p w:rsidR="006211DE" w:rsidRPr="0017109B" w:rsidRDefault="00B33EA4">
      <w:pPr>
        <w:pStyle w:val="a3"/>
        <w:spacing w:before="108" w:line="220" w:lineRule="auto"/>
        <w:ind w:right="916" w:firstLine="480"/>
        <w:jc w:val="both"/>
        <w:rPr>
          <w:rFonts w:ascii="微软雅黑" w:eastAsia="微软雅黑" w:hAnsi="微软雅黑"/>
          <w:lang w:eastAsia="zh-CN"/>
        </w:rPr>
      </w:pPr>
      <w:r w:rsidRPr="0017109B">
        <w:rPr>
          <w:rFonts w:ascii="微软雅黑" w:eastAsia="微软雅黑" w:hAnsi="微软雅黑"/>
          <w:spacing w:val="-5"/>
          <w:lang w:eastAsia="zh-CN"/>
        </w:rPr>
        <w:t>目前人工智能的应用领域还多处于专用阶段，如人脸识别、视频监控、语音</w:t>
      </w:r>
      <w:r w:rsidRPr="0017109B">
        <w:rPr>
          <w:rFonts w:ascii="微软雅黑" w:eastAsia="微软雅黑" w:hAnsi="微软雅黑"/>
          <w:spacing w:val="-10"/>
          <w:lang w:eastAsia="zh-CN"/>
        </w:rPr>
        <w:t>识别等都主要用于完成具体任务，覆盖范围有限，产业化程度有待提高。随着智</w:t>
      </w:r>
      <w:r w:rsidRPr="0017109B">
        <w:rPr>
          <w:rFonts w:ascii="微软雅黑" w:eastAsia="微软雅黑" w:hAnsi="微软雅黑"/>
          <w:spacing w:val="-11"/>
          <w:lang w:eastAsia="zh-CN"/>
        </w:rPr>
        <w:t>能家居、智慧物流等产品的推出，人工智能的应用终将进入面向复杂场景，处理复杂问题，提高社会生产效率和生活质量的新阶段。</w:t>
      </w:r>
    </w:p>
    <w:p w:rsidR="006211DE" w:rsidRPr="0017109B" w:rsidRDefault="00B33EA4">
      <w:pPr>
        <w:pStyle w:val="a3"/>
        <w:spacing w:before="86"/>
        <w:ind w:left="1320"/>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3</w:t>
      </w:r>
      <w:r w:rsidRPr="0017109B">
        <w:rPr>
          <w:rFonts w:ascii="微软雅黑" w:eastAsia="微软雅黑" w:hAnsi="微软雅黑"/>
          <w:lang w:eastAsia="zh-CN"/>
        </w:rPr>
        <w:t>）人工智能和实体经济深度融合进程将进一步加快</w:t>
      </w:r>
    </w:p>
    <w:p w:rsidR="006211DE" w:rsidRPr="0017109B" w:rsidRDefault="00B33EA4">
      <w:pPr>
        <w:pStyle w:val="a3"/>
        <w:spacing w:before="108" w:line="220" w:lineRule="auto"/>
        <w:ind w:right="796" w:firstLine="480"/>
        <w:jc w:val="both"/>
        <w:rPr>
          <w:rFonts w:ascii="微软雅黑" w:eastAsia="微软雅黑" w:hAnsi="微软雅黑"/>
          <w:lang w:eastAsia="zh-CN"/>
        </w:rPr>
      </w:pPr>
      <w:r w:rsidRPr="0017109B">
        <w:rPr>
          <w:rFonts w:ascii="微软雅黑" w:eastAsia="微软雅黑" w:hAnsi="微软雅黑"/>
          <w:spacing w:val="-13"/>
          <w:lang w:eastAsia="zh-CN"/>
        </w:rPr>
        <w:t>党的十九大报告提出</w:t>
      </w:r>
      <w:r w:rsidRPr="0017109B">
        <w:rPr>
          <w:rFonts w:ascii="微软雅黑" w:eastAsia="微软雅黑" w:hAnsi="微软雅黑"/>
          <w:w w:val="109"/>
          <w:lang w:eastAsia="zh-CN"/>
        </w:rPr>
        <w:t>“</w:t>
      </w:r>
      <w:r w:rsidRPr="0017109B">
        <w:rPr>
          <w:rFonts w:ascii="微软雅黑" w:eastAsia="微软雅黑" w:hAnsi="微软雅黑"/>
          <w:w w:val="109"/>
          <w:lang w:eastAsia="zh-CN"/>
        </w:rPr>
        <w:t>推动互联网</w:t>
      </w:r>
      <w:r w:rsidRPr="0017109B">
        <w:rPr>
          <w:rFonts w:ascii="微软雅黑" w:eastAsia="微软雅黑" w:hAnsi="微软雅黑"/>
          <w:spacing w:val="-17"/>
          <w:lang w:eastAsia="zh-CN"/>
        </w:rPr>
        <w:t>、大数据、人工智能和实体经济深度融合</w:t>
      </w:r>
      <w:r w:rsidRPr="0017109B">
        <w:rPr>
          <w:rFonts w:ascii="微软雅黑" w:eastAsia="微软雅黑" w:hAnsi="微软雅黑"/>
          <w:spacing w:val="-120"/>
          <w:w w:val="210"/>
          <w:lang w:eastAsia="zh-CN"/>
        </w:rPr>
        <w:t>”</w:t>
      </w:r>
      <w:r w:rsidRPr="0017109B">
        <w:rPr>
          <w:rFonts w:ascii="微软雅黑" w:eastAsia="微软雅黑" w:hAnsi="微软雅黑"/>
          <w:lang w:eastAsia="zh-CN"/>
        </w:rPr>
        <w:t>，</w:t>
      </w:r>
      <w:r w:rsidRPr="0017109B">
        <w:rPr>
          <w:rFonts w:ascii="微软雅黑" w:eastAsia="微软雅黑" w:hAnsi="微软雅黑"/>
          <w:spacing w:val="-11"/>
          <w:lang w:eastAsia="zh-CN"/>
        </w:rPr>
        <w:t>一方面，随着制造强国建设的加快将促进人工智能等新一代信息技术产品发展和</w:t>
      </w:r>
      <w:r w:rsidRPr="0017109B">
        <w:rPr>
          <w:rFonts w:ascii="微软雅黑" w:eastAsia="微软雅黑" w:hAnsi="微软雅黑"/>
          <w:spacing w:val="-21"/>
          <w:lang w:eastAsia="zh-CN"/>
        </w:rPr>
        <w:t>应用，助</w:t>
      </w:r>
      <w:proofErr w:type="gramStart"/>
      <w:r w:rsidRPr="0017109B">
        <w:rPr>
          <w:rFonts w:ascii="微软雅黑" w:eastAsia="微软雅黑" w:hAnsi="微软雅黑"/>
          <w:spacing w:val="-21"/>
          <w:lang w:eastAsia="zh-CN"/>
        </w:rPr>
        <w:t>推传统</w:t>
      </w:r>
      <w:proofErr w:type="gramEnd"/>
      <w:r w:rsidRPr="0017109B">
        <w:rPr>
          <w:rFonts w:ascii="微软雅黑" w:eastAsia="微软雅黑" w:hAnsi="微软雅黑"/>
          <w:spacing w:val="-21"/>
          <w:lang w:eastAsia="zh-CN"/>
        </w:rPr>
        <w:t>产业转型升级，推动战略性新兴产业实现整体性突破。另一方面，</w:t>
      </w:r>
      <w:r w:rsidRPr="0017109B">
        <w:rPr>
          <w:rFonts w:ascii="微软雅黑" w:eastAsia="微软雅黑" w:hAnsi="微软雅黑"/>
          <w:spacing w:val="-21"/>
          <w:lang w:eastAsia="zh-CN"/>
        </w:rPr>
        <w:t xml:space="preserve"> </w:t>
      </w:r>
      <w:r w:rsidRPr="0017109B">
        <w:rPr>
          <w:rFonts w:ascii="微软雅黑" w:eastAsia="微软雅黑" w:hAnsi="微软雅黑"/>
          <w:spacing w:val="-20"/>
          <w:lang w:eastAsia="zh-CN"/>
        </w:rPr>
        <w:t>随着人工智能底层技术的开源化，传统行业将有望加快掌握人工智能基础技术并</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36" w:lineRule="exact"/>
        <w:rPr>
          <w:rFonts w:ascii="微软雅黑" w:eastAsia="微软雅黑" w:hAnsi="微软雅黑"/>
          <w:lang w:eastAsia="zh-CN"/>
        </w:rPr>
      </w:pPr>
      <w:r w:rsidRPr="0017109B">
        <w:rPr>
          <w:rFonts w:ascii="微软雅黑" w:eastAsia="微软雅黑" w:hAnsi="微软雅黑"/>
          <w:lang w:eastAsia="zh-CN"/>
        </w:rPr>
        <w:lastRenderedPageBreak/>
        <w:t>依托其积累的行业数据资源实现人工智能与实体经济的深度融合创新。</w:t>
      </w:r>
    </w:p>
    <w:p w:rsidR="006211DE" w:rsidRPr="0017109B" w:rsidRDefault="006211DE">
      <w:pPr>
        <w:pStyle w:val="a3"/>
        <w:spacing w:before="16"/>
        <w:ind w:left="0"/>
        <w:rPr>
          <w:rFonts w:ascii="微软雅黑" w:eastAsia="微软雅黑" w:hAnsi="微软雅黑"/>
          <w:sz w:val="11"/>
          <w:lang w:eastAsia="zh-CN"/>
        </w:rPr>
      </w:pPr>
    </w:p>
    <w:p w:rsidR="006211DE" w:rsidRPr="0017109B" w:rsidRDefault="00B33EA4">
      <w:pPr>
        <w:pStyle w:val="2"/>
        <w:numPr>
          <w:ilvl w:val="1"/>
          <w:numId w:val="6"/>
        </w:numPr>
        <w:tabs>
          <w:tab w:val="left" w:pos="1366"/>
        </w:tabs>
        <w:ind w:hanging="525"/>
        <w:rPr>
          <w:rFonts w:ascii="微软雅黑" w:eastAsia="微软雅黑" w:hAnsi="微软雅黑"/>
        </w:rPr>
      </w:pPr>
      <w:bookmarkStart w:id="28" w:name="_Toc504981952"/>
      <w:r w:rsidRPr="0017109B">
        <w:rPr>
          <w:rFonts w:ascii="微软雅黑" w:eastAsia="微软雅黑" w:hAnsi="微软雅黑"/>
        </w:rPr>
        <w:t>安全、伦理、隐私问题</w:t>
      </w:r>
      <w:bookmarkEnd w:id="28"/>
    </w:p>
    <w:p w:rsidR="006211DE" w:rsidRPr="0017109B" w:rsidRDefault="00B33EA4">
      <w:pPr>
        <w:pStyle w:val="a3"/>
        <w:spacing w:before="45" w:line="220" w:lineRule="auto"/>
        <w:ind w:right="677" w:firstLine="480"/>
        <w:rPr>
          <w:rFonts w:ascii="微软雅黑" w:eastAsia="微软雅黑" w:hAnsi="微软雅黑"/>
          <w:lang w:eastAsia="zh-CN"/>
        </w:rPr>
      </w:pPr>
      <w:r w:rsidRPr="0017109B">
        <w:rPr>
          <w:rFonts w:ascii="微软雅黑" w:eastAsia="微软雅黑" w:hAnsi="微软雅黑"/>
          <w:lang w:eastAsia="zh-CN"/>
        </w:rPr>
        <w:t>历史经验表明新技术常常能够提高生产效率，促进社会进步。但与此同时，</w:t>
      </w:r>
      <w:r w:rsidRPr="0017109B">
        <w:rPr>
          <w:rFonts w:ascii="微软雅黑" w:eastAsia="微软雅黑" w:hAnsi="微软雅黑"/>
          <w:lang w:eastAsia="zh-CN"/>
        </w:rPr>
        <w:t xml:space="preserve"> </w:t>
      </w:r>
      <w:r w:rsidRPr="0017109B">
        <w:rPr>
          <w:rFonts w:ascii="微软雅黑" w:eastAsia="微软雅黑" w:hAnsi="微软雅黑"/>
          <w:spacing w:val="-5"/>
          <w:lang w:eastAsia="zh-CN"/>
        </w:rPr>
        <w:t>由于人工智能尚处于初期发展阶段，该领域的安全、伦理、隐私的政策、法律和</w:t>
      </w:r>
      <w:r w:rsidRPr="0017109B">
        <w:rPr>
          <w:rFonts w:ascii="微软雅黑" w:eastAsia="微软雅黑" w:hAnsi="微软雅黑"/>
          <w:spacing w:val="-5"/>
          <w:lang w:eastAsia="zh-CN"/>
        </w:rPr>
        <w:t xml:space="preserve"> </w:t>
      </w:r>
      <w:r w:rsidRPr="0017109B">
        <w:rPr>
          <w:rFonts w:ascii="微软雅黑" w:eastAsia="微软雅黑" w:hAnsi="微软雅黑"/>
          <w:spacing w:val="-11"/>
          <w:lang w:eastAsia="zh-CN"/>
        </w:rPr>
        <w:t>标准问题值得关注。就人工智能技术而言，安全、伦理和隐私问题直接影响人们</w:t>
      </w:r>
      <w:r w:rsidRPr="0017109B">
        <w:rPr>
          <w:rFonts w:ascii="微软雅黑" w:eastAsia="微软雅黑" w:hAnsi="微软雅黑"/>
          <w:spacing w:val="-11"/>
          <w:lang w:eastAsia="zh-CN"/>
        </w:rPr>
        <w:t xml:space="preserve"> </w:t>
      </w:r>
      <w:r w:rsidRPr="0017109B">
        <w:rPr>
          <w:rFonts w:ascii="微软雅黑" w:eastAsia="微软雅黑" w:hAnsi="微软雅黑"/>
          <w:spacing w:val="-15"/>
          <w:lang w:eastAsia="zh-CN"/>
        </w:rPr>
        <w:t>与人工智能工具交互经验中对人工</w:t>
      </w:r>
      <w:r w:rsidRPr="0017109B">
        <w:rPr>
          <w:rFonts w:ascii="微软雅黑" w:eastAsia="微软雅黑" w:hAnsi="微软雅黑"/>
          <w:spacing w:val="-15"/>
          <w:lang w:eastAsia="zh-CN"/>
        </w:rPr>
        <w:t>智能技术的信任。社会公众必须信任人工智能</w:t>
      </w:r>
      <w:r w:rsidRPr="0017109B">
        <w:rPr>
          <w:rFonts w:ascii="微软雅黑" w:eastAsia="微软雅黑" w:hAnsi="微软雅黑"/>
          <w:spacing w:val="-15"/>
          <w:lang w:eastAsia="zh-CN"/>
        </w:rPr>
        <w:t xml:space="preserve"> </w:t>
      </w:r>
      <w:r w:rsidRPr="0017109B">
        <w:rPr>
          <w:rFonts w:ascii="微软雅黑" w:eastAsia="微软雅黑" w:hAnsi="微软雅黑"/>
          <w:spacing w:val="-18"/>
          <w:lang w:eastAsia="zh-CN"/>
        </w:rPr>
        <w:t>技术能够给人类带来的安全利益远大于伤害，才有可能发展人工智能。要保障安</w:t>
      </w:r>
      <w:r w:rsidRPr="0017109B">
        <w:rPr>
          <w:rFonts w:ascii="微软雅黑" w:eastAsia="微软雅黑" w:hAnsi="微软雅黑"/>
          <w:spacing w:val="-18"/>
          <w:lang w:eastAsia="zh-CN"/>
        </w:rPr>
        <w:t xml:space="preserve"> </w:t>
      </w:r>
      <w:r w:rsidRPr="0017109B">
        <w:rPr>
          <w:rFonts w:ascii="微软雅黑" w:eastAsia="微软雅黑" w:hAnsi="微软雅黑"/>
          <w:spacing w:val="-18"/>
          <w:lang w:eastAsia="zh-CN"/>
        </w:rPr>
        <w:t>全，人工智能技术本身及在各个领域的应用应遵循人类社会所认同的伦理原则，</w:t>
      </w:r>
      <w:r w:rsidRPr="0017109B">
        <w:rPr>
          <w:rFonts w:ascii="微软雅黑" w:eastAsia="微软雅黑" w:hAnsi="微软雅黑"/>
          <w:spacing w:val="-18"/>
          <w:lang w:eastAsia="zh-CN"/>
        </w:rPr>
        <w:t xml:space="preserve"> </w:t>
      </w:r>
      <w:r w:rsidRPr="0017109B">
        <w:rPr>
          <w:rFonts w:ascii="微软雅黑" w:eastAsia="微软雅黑" w:hAnsi="微软雅黑"/>
          <w:spacing w:val="-19"/>
          <w:lang w:eastAsia="zh-CN"/>
        </w:rPr>
        <w:t>其中应特别关注的是隐私问题，因为人工智能的发展伴随着越来越多的个人数据</w:t>
      </w:r>
      <w:r w:rsidRPr="0017109B">
        <w:rPr>
          <w:rFonts w:ascii="微软雅黑" w:eastAsia="微软雅黑" w:hAnsi="微软雅黑"/>
          <w:spacing w:val="-19"/>
          <w:lang w:eastAsia="zh-CN"/>
        </w:rPr>
        <w:t xml:space="preserve"> </w:t>
      </w:r>
      <w:r w:rsidRPr="0017109B">
        <w:rPr>
          <w:rFonts w:ascii="微软雅黑" w:eastAsia="微软雅黑" w:hAnsi="微软雅黑"/>
          <w:spacing w:val="-15"/>
          <w:lang w:eastAsia="zh-CN"/>
        </w:rPr>
        <w:t>被记录和分析，而在这个过程中保障个人隐私则是社会信任能够增加的重要条件。</w:t>
      </w:r>
      <w:r w:rsidRPr="0017109B">
        <w:rPr>
          <w:rFonts w:ascii="微软雅黑" w:eastAsia="微软雅黑" w:hAnsi="微软雅黑"/>
          <w:spacing w:val="-11"/>
          <w:lang w:eastAsia="zh-CN"/>
        </w:rPr>
        <w:t>总之，建立一个令人工智能技术造福于社会、保护公众利益的政策、法律和标准</w:t>
      </w:r>
      <w:r w:rsidRPr="0017109B">
        <w:rPr>
          <w:rFonts w:ascii="微软雅黑" w:eastAsia="微软雅黑" w:hAnsi="微软雅黑"/>
          <w:spacing w:val="-11"/>
          <w:lang w:eastAsia="zh-CN"/>
        </w:rPr>
        <w:t xml:space="preserve"> </w:t>
      </w:r>
      <w:r w:rsidRPr="0017109B">
        <w:rPr>
          <w:rFonts w:ascii="微软雅黑" w:eastAsia="微软雅黑" w:hAnsi="微软雅黑"/>
          <w:spacing w:val="-12"/>
          <w:lang w:eastAsia="zh-CN"/>
        </w:rPr>
        <w:t>化环境，是人工智能技术持续、健康发展的重要前提。为此，本章集中讨论与人</w:t>
      </w:r>
      <w:r w:rsidRPr="0017109B">
        <w:rPr>
          <w:rFonts w:ascii="微软雅黑" w:eastAsia="微软雅黑" w:hAnsi="微软雅黑"/>
          <w:spacing w:val="-12"/>
          <w:lang w:eastAsia="zh-CN"/>
        </w:rPr>
        <w:t xml:space="preserve"> </w:t>
      </w:r>
      <w:r w:rsidRPr="0017109B">
        <w:rPr>
          <w:rFonts w:ascii="微软雅黑" w:eastAsia="微软雅黑" w:hAnsi="微软雅黑"/>
          <w:spacing w:val="-12"/>
          <w:lang w:eastAsia="zh-CN"/>
        </w:rPr>
        <w:t>工智能技术相关的安全、伦理、隐私的政策</w:t>
      </w:r>
      <w:r w:rsidRPr="0017109B">
        <w:rPr>
          <w:rFonts w:ascii="微软雅黑" w:eastAsia="微软雅黑" w:hAnsi="微软雅黑"/>
          <w:spacing w:val="-12"/>
          <w:lang w:eastAsia="zh-CN"/>
        </w:rPr>
        <w:t>和法律问题。</w:t>
      </w:r>
    </w:p>
    <w:p w:rsidR="006211DE" w:rsidRPr="0017109B" w:rsidRDefault="00B33EA4">
      <w:pPr>
        <w:pStyle w:val="3"/>
        <w:numPr>
          <w:ilvl w:val="2"/>
          <w:numId w:val="6"/>
        </w:numPr>
        <w:tabs>
          <w:tab w:val="left" w:pos="1611"/>
        </w:tabs>
        <w:spacing w:before="192"/>
        <w:rPr>
          <w:rFonts w:ascii="微软雅黑" w:eastAsia="微软雅黑" w:hAnsi="微软雅黑"/>
        </w:rPr>
      </w:pPr>
      <w:bookmarkStart w:id="29" w:name="_Toc504981953"/>
      <w:r w:rsidRPr="0017109B">
        <w:rPr>
          <w:rFonts w:ascii="微软雅黑" w:eastAsia="微软雅黑" w:hAnsi="微软雅黑"/>
          <w:spacing w:val="-2"/>
        </w:rPr>
        <w:t>人工智能的安全问题</w:t>
      </w:r>
      <w:bookmarkEnd w:id="29"/>
    </w:p>
    <w:p w:rsidR="006211DE" w:rsidRPr="0017109B" w:rsidRDefault="00B33EA4">
      <w:pPr>
        <w:pStyle w:val="a3"/>
        <w:spacing w:before="66" w:line="220" w:lineRule="auto"/>
        <w:ind w:right="917" w:firstLine="480"/>
        <w:jc w:val="both"/>
        <w:rPr>
          <w:rFonts w:ascii="微软雅黑" w:eastAsia="微软雅黑" w:hAnsi="微软雅黑"/>
          <w:lang w:eastAsia="zh-CN"/>
        </w:rPr>
      </w:pPr>
      <w:r w:rsidRPr="0017109B">
        <w:rPr>
          <w:rFonts w:ascii="微软雅黑" w:eastAsia="微软雅黑" w:hAnsi="微软雅黑"/>
          <w:spacing w:val="-5"/>
          <w:lang w:eastAsia="zh-CN"/>
        </w:rPr>
        <w:t>人工智能最大的特征是能够实现无人类干预的，基于知识并能够自我修正地</w:t>
      </w:r>
      <w:r w:rsidRPr="0017109B">
        <w:rPr>
          <w:rFonts w:ascii="微软雅黑" w:eastAsia="微软雅黑" w:hAnsi="微软雅黑"/>
          <w:spacing w:val="-12"/>
          <w:lang w:eastAsia="zh-CN"/>
        </w:rPr>
        <w:t>自动化运行。在开启人工智能系统后，人工智能系统的决策不再需要操控者进一</w:t>
      </w:r>
      <w:r w:rsidRPr="0017109B">
        <w:rPr>
          <w:rFonts w:ascii="微软雅黑" w:eastAsia="微软雅黑" w:hAnsi="微软雅黑"/>
          <w:spacing w:val="-13"/>
          <w:lang w:eastAsia="zh-CN"/>
        </w:rPr>
        <w:t>步的指令，这种决策可能会产生人类预料不到的结果。设计者和生产者在开发人</w:t>
      </w:r>
      <w:r w:rsidRPr="0017109B">
        <w:rPr>
          <w:rFonts w:ascii="微软雅黑" w:eastAsia="微软雅黑" w:hAnsi="微软雅黑"/>
          <w:spacing w:val="-16"/>
          <w:lang w:eastAsia="zh-CN"/>
        </w:rPr>
        <w:t>工智能产品的过程中可能并不能准确预知某一产品会存在的可能风险。因此，对于人工智能的安全问题不容忽视。</w:t>
      </w:r>
    </w:p>
    <w:p w:rsidR="006211DE" w:rsidRPr="0017109B" w:rsidRDefault="00B33EA4">
      <w:pPr>
        <w:pStyle w:val="a3"/>
        <w:spacing w:before="112" w:line="220" w:lineRule="auto"/>
        <w:ind w:right="799" w:firstLine="480"/>
        <w:jc w:val="both"/>
        <w:rPr>
          <w:rFonts w:ascii="微软雅黑" w:eastAsia="微软雅黑" w:hAnsi="微软雅黑"/>
          <w:lang w:eastAsia="zh-CN"/>
        </w:rPr>
      </w:pPr>
      <w:r w:rsidRPr="0017109B">
        <w:rPr>
          <w:rFonts w:ascii="微软雅黑" w:eastAsia="微软雅黑" w:hAnsi="微软雅黑"/>
          <w:spacing w:val="-4"/>
          <w:lang w:eastAsia="zh-CN"/>
        </w:rPr>
        <w:t>与传统的公共安全</w:t>
      </w:r>
      <w:r w:rsidRPr="0017109B">
        <w:rPr>
          <w:rFonts w:ascii="微软雅黑" w:eastAsia="微软雅黑" w:hAnsi="微软雅黑"/>
          <w:lang w:eastAsia="zh-CN"/>
        </w:rPr>
        <w:t>（例如核技术</w:t>
      </w:r>
      <w:r w:rsidRPr="0017109B">
        <w:rPr>
          <w:rFonts w:ascii="微软雅黑" w:eastAsia="微软雅黑" w:hAnsi="微软雅黑"/>
          <w:spacing w:val="-32"/>
          <w:lang w:eastAsia="zh-CN"/>
        </w:rPr>
        <w:t>）</w:t>
      </w:r>
      <w:r w:rsidRPr="0017109B">
        <w:rPr>
          <w:rFonts w:ascii="微软雅黑" w:eastAsia="微软雅黑" w:hAnsi="微软雅黑"/>
          <w:spacing w:val="-2"/>
          <w:lang w:eastAsia="zh-CN"/>
        </w:rPr>
        <w:t>需要强大的基础设施作为支撑不同，人工</w:t>
      </w:r>
      <w:r w:rsidRPr="0017109B">
        <w:rPr>
          <w:rFonts w:ascii="微软雅黑" w:eastAsia="微软雅黑" w:hAnsi="微软雅黑"/>
          <w:spacing w:val="-8"/>
          <w:lang w:eastAsia="zh-CN"/>
        </w:rPr>
        <w:t>智能以计算机和互联网为依托，无需昂贵的基础设施就能造成安全威胁。掌握相</w:t>
      </w:r>
      <w:r w:rsidRPr="0017109B">
        <w:rPr>
          <w:rFonts w:ascii="微软雅黑" w:eastAsia="微软雅黑" w:hAnsi="微软雅黑"/>
          <w:spacing w:val="-14"/>
          <w:lang w:eastAsia="zh-CN"/>
        </w:rPr>
        <w:t>关技术的人员可以在任何时间、地点且</w:t>
      </w:r>
      <w:r w:rsidRPr="0017109B">
        <w:rPr>
          <w:rFonts w:ascii="微软雅黑" w:eastAsia="微软雅黑" w:hAnsi="微软雅黑"/>
          <w:spacing w:val="-14"/>
          <w:lang w:eastAsia="zh-CN"/>
        </w:rPr>
        <w:t>没有昂贵基础设施的情况下做出人工智能</w:t>
      </w:r>
      <w:r w:rsidRPr="0017109B">
        <w:rPr>
          <w:rFonts w:ascii="微软雅黑" w:eastAsia="微软雅黑" w:hAnsi="微软雅黑"/>
          <w:spacing w:val="-18"/>
          <w:lang w:eastAsia="zh-CN"/>
        </w:rPr>
        <w:t>产品。人工智能的程序运行并非公开可追踪，其扩散途径和速度也难以精确控制。在无法利用已有传统管制技术的条件下，对人工智能技术的管制必须另辟蹊径。</w:t>
      </w:r>
      <w:r w:rsidRPr="0017109B">
        <w:rPr>
          <w:rFonts w:ascii="微软雅黑" w:eastAsia="微软雅黑" w:hAnsi="微软雅黑"/>
          <w:spacing w:val="-13"/>
          <w:lang w:eastAsia="zh-CN"/>
        </w:rPr>
        <w:t>换言之，管制者必须考虑更为深层的伦理问题，保证人工智能技术及其应用均应符合伦理要求，才能真正实现保障公共安全的目的。</w:t>
      </w:r>
    </w:p>
    <w:p w:rsidR="006211DE" w:rsidRPr="0017109B" w:rsidRDefault="00B33EA4">
      <w:pPr>
        <w:pStyle w:val="a3"/>
        <w:spacing w:before="84"/>
        <w:ind w:left="1320"/>
        <w:rPr>
          <w:rFonts w:ascii="微软雅黑" w:eastAsia="微软雅黑" w:hAnsi="微软雅黑"/>
          <w:lang w:eastAsia="zh-CN"/>
        </w:rPr>
      </w:pPr>
      <w:r w:rsidRPr="0017109B">
        <w:rPr>
          <w:rFonts w:ascii="微软雅黑" w:eastAsia="微软雅黑" w:hAnsi="微软雅黑"/>
          <w:lang w:eastAsia="zh-CN"/>
        </w:rPr>
        <w:t>由于人工智能技术的目标实现受其初始设定的影响，必须能够保障人工智能</w:t>
      </w:r>
    </w:p>
    <w:p w:rsidR="006211DE" w:rsidRPr="0017109B" w:rsidRDefault="006211DE">
      <w:pPr>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设计的目标与大多数人类的利益和伦理道德一致，即使在决策过程中面对不同的</w:t>
      </w:r>
    </w:p>
    <w:p w:rsidR="006211DE" w:rsidRPr="0017109B" w:rsidRDefault="00B33EA4">
      <w:pPr>
        <w:pStyle w:val="a3"/>
        <w:spacing w:before="8" w:line="220" w:lineRule="auto"/>
        <w:ind w:right="916"/>
        <w:jc w:val="both"/>
        <w:rPr>
          <w:rFonts w:ascii="微软雅黑" w:eastAsia="微软雅黑" w:hAnsi="微软雅黑"/>
          <w:lang w:eastAsia="zh-CN"/>
        </w:rPr>
      </w:pPr>
      <w:r w:rsidRPr="0017109B">
        <w:rPr>
          <w:rFonts w:ascii="微软雅黑" w:eastAsia="微软雅黑" w:hAnsi="微软雅黑"/>
          <w:spacing w:val="-9"/>
          <w:lang w:eastAsia="zh-CN"/>
        </w:rPr>
        <w:t>环境，人工智能也能做出相对安全的决定。从人工智能的技术应用方面看，要充</w:t>
      </w:r>
      <w:r w:rsidRPr="0017109B">
        <w:rPr>
          <w:rFonts w:ascii="微软雅黑" w:eastAsia="微软雅黑" w:hAnsi="微软雅黑"/>
          <w:spacing w:val="-13"/>
          <w:lang w:eastAsia="zh-CN"/>
        </w:rPr>
        <w:t>分考虑到人工智能开发和部署过程中的责任和过错问题，通过为人工智能技术开</w:t>
      </w:r>
      <w:r w:rsidRPr="0017109B">
        <w:rPr>
          <w:rFonts w:ascii="微软雅黑" w:eastAsia="微软雅黑" w:hAnsi="微软雅黑"/>
          <w:spacing w:val="-11"/>
          <w:lang w:eastAsia="zh-CN"/>
        </w:rPr>
        <w:t>发者、产品生产者或者服务提供者、最终使用者设定权利和义务的具体内容，来达到落实安全保障要求的目的。</w:t>
      </w:r>
    </w:p>
    <w:p w:rsidR="006211DE" w:rsidRPr="0017109B" w:rsidRDefault="00B33EA4">
      <w:pPr>
        <w:pStyle w:val="a3"/>
        <w:spacing w:before="115" w:line="220" w:lineRule="auto"/>
        <w:ind w:right="916" w:firstLine="480"/>
        <w:jc w:val="both"/>
        <w:rPr>
          <w:rFonts w:ascii="微软雅黑" w:eastAsia="微软雅黑" w:hAnsi="微软雅黑"/>
          <w:lang w:eastAsia="zh-CN"/>
        </w:rPr>
      </w:pPr>
      <w:r w:rsidRPr="0017109B">
        <w:rPr>
          <w:rFonts w:ascii="微软雅黑" w:eastAsia="微软雅黑" w:hAnsi="微软雅黑"/>
          <w:spacing w:val="-9"/>
          <w:lang w:eastAsia="zh-CN"/>
        </w:rPr>
        <w:t>此外，考虑到目前世界各国关于人工智能管理的规定尚不统一，相关标准也</w:t>
      </w:r>
      <w:r w:rsidRPr="0017109B">
        <w:rPr>
          <w:rFonts w:ascii="微软雅黑" w:eastAsia="微软雅黑" w:hAnsi="微软雅黑"/>
          <w:spacing w:val="-13"/>
          <w:lang w:eastAsia="zh-CN"/>
        </w:rPr>
        <w:t>处于空白状态，同一人工智能技术的参与者可能来自不同国家，而这些国家尚未</w:t>
      </w:r>
      <w:r w:rsidRPr="0017109B">
        <w:rPr>
          <w:rFonts w:ascii="微软雅黑" w:eastAsia="微软雅黑" w:hAnsi="微软雅黑"/>
          <w:spacing w:val="-17"/>
          <w:lang w:eastAsia="zh-CN"/>
        </w:rPr>
        <w:t>签署针对人工智能的共有合约。为此，我国应加强国际合作，推动制定一套世界通用的管制原则和标准来保障人工智能技术的安全性。</w:t>
      </w:r>
    </w:p>
    <w:p w:rsidR="006211DE" w:rsidRPr="0017109B" w:rsidRDefault="00B33EA4">
      <w:pPr>
        <w:pStyle w:val="3"/>
        <w:numPr>
          <w:ilvl w:val="2"/>
          <w:numId w:val="6"/>
        </w:numPr>
        <w:tabs>
          <w:tab w:val="left" w:pos="1611"/>
        </w:tabs>
        <w:spacing w:before="199"/>
        <w:rPr>
          <w:rFonts w:ascii="微软雅黑" w:eastAsia="微软雅黑" w:hAnsi="微软雅黑"/>
        </w:rPr>
      </w:pPr>
      <w:bookmarkStart w:id="30" w:name="_Toc504981954"/>
      <w:r w:rsidRPr="0017109B">
        <w:rPr>
          <w:rFonts w:ascii="微软雅黑" w:eastAsia="微软雅黑" w:hAnsi="微软雅黑"/>
          <w:spacing w:val="-2"/>
        </w:rPr>
        <w:t>人工智能的伦理问题</w:t>
      </w:r>
      <w:bookmarkEnd w:id="30"/>
    </w:p>
    <w:p w:rsidR="006211DE" w:rsidRPr="0017109B" w:rsidRDefault="00B33EA4">
      <w:pPr>
        <w:pStyle w:val="a3"/>
        <w:spacing w:before="66" w:line="220" w:lineRule="auto"/>
        <w:ind w:right="799" w:firstLine="480"/>
        <w:jc w:val="both"/>
        <w:rPr>
          <w:rFonts w:ascii="微软雅黑" w:eastAsia="微软雅黑" w:hAnsi="微软雅黑"/>
          <w:lang w:eastAsia="zh-CN"/>
        </w:rPr>
      </w:pPr>
      <w:r w:rsidRPr="0017109B">
        <w:rPr>
          <w:rFonts w:ascii="微软雅黑" w:eastAsia="微软雅黑" w:hAnsi="微软雅黑"/>
          <w:spacing w:val="-13"/>
          <w:lang w:eastAsia="zh-CN"/>
        </w:rPr>
        <w:t>人工智能是人类智能的延伸，也是人类价值系统的延伸。在其发展的过程中，</w:t>
      </w:r>
      <w:r w:rsidRPr="0017109B">
        <w:rPr>
          <w:rFonts w:ascii="微软雅黑" w:eastAsia="微软雅黑" w:hAnsi="微软雅黑"/>
          <w:spacing w:val="-13"/>
          <w:lang w:eastAsia="zh-CN"/>
        </w:rPr>
        <w:t xml:space="preserve"> </w:t>
      </w:r>
      <w:r w:rsidRPr="0017109B">
        <w:rPr>
          <w:rFonts w:ascii="微软雅黑" w:eastAsia="微软雅黑" w:hAnsi="微软雅黑"/>
          <w:spacing w:val="-18"/>
          <w:lang w:eastAsia="zh-CN"/>
        </w:rPr>
        <w:t>应当包含对人类伦理价值的正确</w:t>
      </w:r>
      <w:proofErr w:type="gramStart"/>
      <w:r w:rsidRPr="0017109B">
        <w:rPr>
          <w:rFonts w:ascii="微软雅黑" w:eastAsia="微软雅黑" w:hAnsi="微软雅黑"/>
          <w:spacing w:val="-18"/>
          <w:lang w:eastAsia="zh-CN"/>
        </w:rPr>
        <w:t>考量</w:t>
      </w:r>
      <w:proofErr w:type="gramEnd"/>
      <w:r w:rsidRPr="0017109B">
        <w:rPr>
          <w:rFonts w:ascii="微软雅黑" w:eastAsia="微软雅黑" w:hAnsi="微软雅黑"/>
          <w:spacing w:val="-18"/>
          <w:lang w:eastAsia="zh-CN"/>
        </w:rPr>
        <w:t>。设定人工智能技术的伦理要求，要依托于社会和公众对人工智能伦理的深入思考和广泛共识，并遵循一些共识原则：</w:t>
      </w:r>
    </w:p>
    <w:p w:rsidR="006211DE" w:rsidRPr="0017109B" w:rsidRDefault="00B33EA4">
      <w:pPr>
        <w:pStyle w:val="a3"/>
        <w:spacing w:before="115" w:line="220" w:lineRule="auto"/>
        <w:ind w:right="796" w:firstLine="480"/>
        <w:jc w:val="both"/>
        <w:rPr>
          <w:rFonts w:ascii="微软雅黑" w:eastAsia="微软雅黑" w:hAnsi="微软雅黑"/>
          <w:lang w:eastAsia="zh-CN"/>
        </w:rPr>
      </w:pPr>
      <w:r w:rsidRPr="0017109B">
        <w:rPr>
          <w:rFonts w:ascii="微软雅黑" w:eastAsia="微软雅黑" w:hAnsi="微软雅黑"/>
          <w:spacing w:val="-8"/>
          <w:lang w:eastAsia="zh-CN"/>
        </w:rPr>
        <w:t>一是人类利益原则，即人工智能应以实现人类利益为终极目标。这一原则体</w:t>
      </w:r>
      <w:r w:rsidRPr="0017109B">
        <w:rPr>
          <w:rFonts w:ascii="微软雅黑" w:eastAsia="微软雅黑" w:hAnsi="微软雅黑"/>
          <w:spacing w:val="-13"/>
          <w:lang w:eastAsia="zh-CN"/>
        </w:rPr>
        <w:t>现对人权的尊重、对人类和自然环境利益最大化以及降低技术风险和对社会的负</w:t>
      </w:r>
      <w:r w:rsidRPr="0017109B">
        <w:rPr>
          <w:rFonts w:ascii="微软雅黑" w:eastAsia="微软雅黑" w:hAnsi="微软雅黑"/>
          <w:spacing w:val="-17"/>
          <w:lang w:eastAsia="zh-CN"/>
        </w:rPr>
        <w:t>面影响。在此原则下，政策和法律应致力于人工智能发展的外部社会环境的构建，</w:t>
      </w:r>
      <w:r w:rsidRPr="0017109B">
        <w:rPr>
          <w:rFonts w:ascii="微软雅黑" w:eastAsia="微软雅黑" w:hAnsi="微软雅黑"/>
          <w:spacing w:val="-17"/>
          <w:lang w:eastAsia="zh-CN"/>
        </w:rPr>
        <w:t xml:space="preserve"> </w:t>
      </w:r>
      <w:r w:rsidRPr="0017109B">
        <w:rPr>
          <w:rFonts w:ascii="微软雅黑" w:eastAsia="微软雅黑" w:hAnsi="微软雅黑"/>
          <w:spacing w:val="-21"/>
          <w:lang w:eastAsia="zh-CN"/>
        </w:rPr>
        <w:t>推动对社会个体的人工智能伦理和安全意识教育，让社会警惕人工智能技术被滥用的</w:t>
      </w:r>
      <w:r w:rsidRPr="0017109B">
        <w:rPr>
          <w:rFonts w:ascii="微软雅黑" w:eastAsia="微软雅黑" w:hAnsi="微软雅黑"/>
          <w:spacing w:val="-21"/>
          <w:lang w:eastAsia="zh-CN"/>
        </w:rPr>
        <w:t>风险。此外，还应该警惕人工智能系统</w:t>
      </w:r>
      <w:proofErr w:type="gramStart"/>
      <w:r w:rsidRPr="0017109B">
        <w:rPr>
          <w:rFonts w:ascii="微软雅黑" w:eastAsia="微软雅黑" w:hAnsi="微软雅黑"/>
          <w:spacing w:val="-21"/>
          <w:lang w:eastAsia="zh-CN"/>
        </w:rPr>
        <w:t>作出</w:t>
      </w:r>
      <w:proofErr w:type="gramEnd"/>
      <w:r w:rsidRPr="0017109B">
        <w:rPr>
          <w:rFonts w:ascii="微软雅黑" w:eastAsia="微软雅黑" w:hAnsi="微软雅黑"/>
          <w:spacing w:val="-21"/>
          <w:lang w:eastAsia="zh-CN"/>
        </w:rPr>
        <w:t>与伦理道德偏差的决策。例如，</w:t>
      </w:r>
      <w:r w:rsidRPr="0017109B">
        <w:rPr>
          <w:rFonts w:ascii="微软雅黑" w:eastAsia="微软雅黑" w:hAnsi="微软雅黑"/>
          <w:spacing w:val="-21"/>
          <w:lang w:eastAsia="zh-CN"/>
        </w:rPr>
        <w:t xml:space="preserve"> </w:t>
      </w:r>
      <w:r w:rsidRPr="0017109B">
        <w:rPr>
          <w:rFonts w:ascii="微软雅黑" w:eastAsia="微软雅黑" w:hAnsi="微软雅黑"/>
          <w:spacing w:val="-21"/>
          <w:lang w:eastAsia="zh-CN"/>
        </w:rPr>
        <w:t>大学利用机器学习算法来评估入学申请，假如用于训练算法的历史入学数据</w:t>
      </w:r>
      <w:r w:rsidRPr="0017109B">
        <w:rPr>
          <w:rFonts w:ascii="微软雅黑" w:eastAsia="微软雅黑" w:hAnsi="微软雅黑"/>
          <w:lang w:eastAsia="zh-CN"/>
        </w:rPr>
        <w:t>（有意或无意）反映出之前的录取程序的某些偏差（如性别歧视</w:t>
      </w:r>
      <w:r w:rsidRPr="0017109B">
        <w:rPr>
          <w:rFonts w:ascii="微软雅黑" w:eastAsia="微软雅黑" w:hAnsi="微软雅黑"/>
          <w:spacing w:val="-118"/>
          <w:lang w:eastAsia="zh-CN"/>
        </w:rPr>
        <w:t>）</w:t>
      </w:r>
      <w:r w:rsidRPr="0017109B">
        <w:rPr>
          <w:rFonts w:ascii="微软雅黑" w:eastAsia="微软雅黑" w:hAnsi="微软雅黑"/>
          <w:lang w:eastAsia="zh-CN"/>
        </w:rPr>
        <w:t>，那么机器学习可</w:t>
      </w:r>
      <w:r w:rsidRPr="0017109B">
        <w:rPr>
          <w:rFonts w:ascii="微软雅黑" w:eastAsia="微软雅黑" w:hAnsi="微软雅黑"/>
          <w:spacing w:val="-5"/>
          <w:lang w:eastAsia="zh-CN"/>
        </w:rPr>
        <w:t>能会在重复累计的运算过程中恶化这些偏差，造成恶性循环。如果没有纠正，偏差会以这种方式在社会中永久存在。</w:t>
      </w:r>
    </w:p>
    <w:p w:rsidR="006211DE" w:rsidRPr="0017109B" w:rsidRDefault="00B33EA4">
      <w:pPr>
        <w:pStyle w:val="a3"/>
        <w:spacing w:before="109" w:line="220" w:lineRule="auto"/>
        <w:ind w:right="916" w:firstLine="480"/>
        <w:jc w:val="both"/>
        <w:rPr>
          <w:rFonts w:ascii="微软雅黑" w:eastAsia="微软雅黑" w:hAnsi="微软雅黑"/>
          <w:lang w:eastAsia="zh-CN"/>
        </w:rPr>
      </w:pPr>
      <w:r w:rsidRPr="0017109B">
        <w:rPr>
          <w:rFonts w:ascii="微软雅黑" w:eastAsia="微软雅黑" w:hAnsi="微软雅黑"/>
          <w:spacing w:val="-9"/>
          <w:lang w:eastAsia="zh-CN"/>
        </w:rPr>
        <w:t>二是责任原则，即在技术开发和应用两方面都建立明确的责任体系，以便在</w:t>
      </w:r>
      <w:r w:rsidRPr="0017109B">
        <w:rPr>
          <w:rFonts w:ascii="微软雅黑" w:eastAsia="微软雅黑" w:hAnsi="微软雅黑"/>
          <w:spacing w:val="-13"/>
          <w:lang w:eastAsia="zh-CN"/>
        </w:rPr>
        <w:t>技术层面可以对人工智能技术开发人员或部门问责，在应用层面可以建立合理的</w:t>
      </w:r>
      <w:r w:rsidRPr="0017109B">
        <w:rPr>
          <w:rFonts w:ascii="微软雅黑" w:eastAsia="微软雅黑" w:hAnsi="微软雅黑"/>
          <w:spacing w:val="-15"/>
          <w:lang w:eastAsia="zh-CN"/>
        </w:rPr>
        <w:t>责任和赔偿体系。在责任原则下，在技术开发方面应遵循透明度原则；在</w:t>
      </w:r>
      <w:r w:rsidRPr="0017109B">
        <w:rPr>
          <w:rFonts w:ascii="微软雅黑" w:eastAsia="微软雅黑" w:hAnsi="微软雅黑"/>
          <w:spacing w:val="-15"/>
          <w:lang w:eastAsia="zh-CN"/>
        </w:rPr>
        <w:t>技术应用方面则应当遵循权责一致原则。</w:t>
      </w:r>
    </w:p>
    <w:p w:rsidR="006211DE" w:rsidRPr="0017109B" w:rsidRDefault="00B33EA4">
      <w:pPr>
        <w:pStyle w:val="a3"/>
        <w:spacing w:before="115" w:line="220" w:lineRule="auto"/>
        <w:ind w:right="916" w:firstLine="480"/>
        <w:jc w:val="both"/>
        <w:rPr>
          <w:rFonts w:ascii="微软雅黑" w:eastAsia="微软雅黑" w:hAnsi="微软雅黑"/>
          <w:lang w:eastAsia="zh-CN"/>
        </w:rPr>
      </w:pPr>
      <w:r w:rsidRPr="0017109B">
        <w:rPr>
          <w:rFonts w:ascii="微软雅黑" w:eastAsia="微软雅黑" w:hAnsi="微软雅黑"/>
          <w:spacing w:val="-9"/>
          <w:lang w:eastAsia="zh-CN"/>
        </w:rPr>
        <w:t>其中，透明度原则要求了解系统的工作原理从而预测未来发展，即人类应当</w:t>
      </w:r>
      <w:r w:rsidRPr="0017109B">
        <w:rPr>
          <w:rFonts w:ascii="微软雅黑" w:eastAsia="微软雅黑" w:hAnsi="微软雅黑"/>
          <w:spacing w:val="-13"/>
          <w:lang w:eastAsia="zh-CN"/>
        </w:rPr>
        <w:t>知道人工智能如何以及为何做出特定决定，这对于责任分配至关重要。例如，在</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神经网络这个人工智能的重要议题中，人们需要知道为什么会产生特定的输出结</w:t>
      </w:r>
    </w:p>
    <w:p w:rsidR="006211DE" w:rsidRPr="0017109B" w:rsidRDefault="00B33EA4">
      <w:pPr>
        <w:pStyle w:val="a3"/>
        <w:spacing w:before="8" w:line="220" w:lineRule="auto"/>
        <w:ind w:right="917"/>
        <w:jc w:val="both"/>
        <w:rPr>
          <w:rFonts w:ascii="微软雅黑" w:eastAsia="微软雅黑" w:hAnsi="微软雅黑"/>
          <w:lang w:eastAsia="zh-CN"/>
        </w:rPr>
      </w:pPr>
      <w:r w:rsidRPr="0017109B">
        <w:rPr>
          <w:rFonts w:ascii="微软雅黑" w:eastAsia="微软雅黑" w:hAnsi="微软雅黑"/>
          <w:spacing w:val="-21"/>
          <w:lang w:eastAsia="zh-CN"/>
        </w:rPr>
        <w:t>果。另外，数据来源透明度也同样非常重要。即便是在处理没有问题的数据集时，</w:t>
      </w:r>
      <w:r w:rsidRPr="0017109B">
        <w:rPr>
          <w:rFonts w:ascii="微软雅黑" w:eastAsia="微软雅黑" w:hAnsi="微软雅黑"/>
          <w:spacing w:val="-21"/>
          <w:lang w:eastAsia="zh-CN"/>
        </w:rPr>
        <w:t xml:space="preserve"> </w:t>
      </w:r>
      <w:r w:rsidRPr="0017109B">
        <w:rPr>
          <w:rFonts w:ascii="微软雅黑" w:eastAsia="微软雅黑" w:hAnsi="微软雅黑"/>
          <w:spacing w:val="-21"/>
          <w:lang w:eastAsia="zh-CN"/>
        </w:rPr>
        <w:t>也有可能面临数据中隐含的偏见问题。透明度原则还要求开发技术时注意多个人工智能系统协作产生的危害。</w:t>
      </w:r>
    </w:p>
    <w:p w:rsidR="006211DE" w:rsidRPr="0017109B" w:rsidRDefault="00B33EA4">
      <w:pPr>
        <w:pStyle w:val="a3"/>
        <w:spacing w:before="115" w:line="220" w:lineRule="auto"/>
        <w:ind w:right="916" w:firstLine="480"/>
        <w:jc w:val="both"/>
        <w:rPr>
          <w:rFonts w:ascii="微软雅黑" w:eastAsia="微软雅黑" w:hAnsi="微软雅黑"/>
          <w:lang w:eastAsia="zh-CN"/>
        </w:rPr>
      </w:pPr>
      <w:r w:rsidRPr="0017109B">
        <w:rPr>
          <w:rFonts w:ascii="微软雅黑" w:eastAsia="微软雅黑" w:hAnsi="微软雅黑"/>
          <w:spacing w:val="-9"/>
          <w:lang w:eastAsia="zh-CN"/>
        </w:rPr>
        <w:t>权责一致原则，指的是未来政策和法律应该做出明确规定：一方</w:t>
      </w:r>
      <w:r w:rsidRPr="0017109B">
        <w:rPr>
          <w:rFonts w:ascii="微软雅黑" w:eastAsia="微软雅黑" w:hAnsi="微软雅黑"/>
          <w:spacing w:val="-9"/>
          <w:lang w:eastAsia="zh-CN"/>
        </w:rPr>
        <w:t>面必要的商</w:t>
      </w:r>
      <w:r w:rsidRPr="0017109B">
        <w:rPr>
          <w:rFonts w:ascii="微软雅黑" w:eastAsia="微软雅黑" w:hAnsi="微软雅黑"/>
          <w:spacing w:val="-14"/>
          <w:lang w:eastAsia="zh-CN"/>
        </w:rPr>
        <w:t>业数据应被合理记录、相应算法应受到监督、商业应用应受到合理审查；另一方</w:t>
      </w:r>
      <w:r w:rsidRPr="0017109B">
        <w:rPr>
          <w:rFonts w:ascii="微软雅黑" w:eastAsia="微软雅黑" w:hAnsi="微软雅黑"/>
          <w:spacing w:val="-17"/>
          <w:lang w:eastAsia="zh-CN"/>
        </w:rPr>
        <w:t>面商业主体仍可利用合理的知识产权或者商业秘密来保护本企业的核心参数。在人工智能的应用领域，权利和责任一致的原则尚未在商界、政府对伦理的实践中</w:t>
      </w:r>
      <w:r w:rsidRPr="0017109B">
        <w:rPr>
          <w:rFonts w:ascii="微软雅黑" w:eastAsia="微软雅黑" w:hAnsi="微软雅黑"/>
          <w:spacing w:val="-14"/>
          <w:lang w:eastAsia="zh-CN"/>
        </w:rPr>
        <w:t>完全实现。主要是由于在人工智能产品和服务的开发和生产过程中，工程师和设</w:t>
      </w:r>
      <w:r w:rsidRPr="0017109B">
        <w:rPr>
          <w:rFonts w:ascii="微软雅黑" w:eastAsia="微软雅黑" w:hAnsi="微软雅黑"/>
          <w:spacing w:val="-16"/>
          <w:lang w:eastAsia="zh-CN"/>
        </w:rPr>
        <w:t>计团队往往忽视伦理问题，此外人工智能的整个行业尚未习惯于综合</w:t>
      </w:r>
      <w:proofErr w:type="gramStart"/>
      <w:r w:rsidRPr="0017109B">
        <w:rPr>
          <w:rFonts w:ascii="微软雅黑" w:eastAsia="微软雅黑" w:hAnsi="微软雅黑"/>
          <w:spacing w:val="-16"/>
          <w:lang w:eastAsia="zh-CN"/>
        </w:rPr>
        <w:t>考量</w:t>
      </w:r>
      <w:proofErr w:type="gramEnd"/>
      <w:r w:rsidRPr="0017109B">
        <w:rPr>
          <w:rFonts w:ascii="微软雅黑" w:eastAsia="微软雅黑" w:hAnsi="微软雅黑"/>
          <w:spacing w:val="-16"/>
          <w:lang w:eastAsia="zh-CN"/>
        </w:rPr>
        <w:t>各个利</w:t>
      </w:r>
      <w:r w:rsidRPr="0017109B">
        <w:rPr>
          <w:rFonts w:ascii="微软雅黑" w:eastAsia="微软雅黑" w:hAnsi="微软雅黑"/>
          <w:spacing w:val="-17"/>
          <w:lang w:eastAsia="zh-CN"/>
        </w:rPr>
        <w:t>益相关者需求的工作流程，人工智能相关企业对商业秘密的保护也未与透明度相平衡。</w:t>
      </w:r>
    </w:p>
    <w:p w:rsidR="006211DE" w:rsidRPr="0017109B" w:rsidRDefault="00B33EA4">
      <w:pPr>
        <w:pStyle w:val="3"/>
        <w:numPr>
          <w:ilvl w:val="2"/>
          <w:numId w:val="6"/>
        </w:numPr>
        <w:tabs>
          <w:tab w:val="left" w:pos="1611"/>
        </w:tabs>
        <w:spacing w:before="194"/>
        <w:rPr>
          <w:rFonts w:ascii="微软雅黑" w:eastAsia="微软雅黑" w:hAnsi="微软雅黑"/>
        </w:rPr>
      </w:pPr>
      <w:bookmarkStart w:id="31" w:name="_Toc504981955"/>
      <w:r w:rsidRPr="0017109B">
        <w:rPr>
          <w:rFonts w:ascii="微软雅黑" w:eastAsia="微软雅黑" w:hAnsi="微软雅黑"/>
          <w:spacing w:val="-2"/>
        </w:rPr>
        <w:t>人工智能的隐私问题</w:t>
      </w:r>
      <w:bookmarkEnd w:id="31"/>
    </w:p>
    <w:p w:rsidR="006211DE" w:rsidRPr="0017109B" w:rsidRDefault="00B33EA4">
      <w:pPr>
        <w:pStyle w:val="a3"/>
        <w:spacing w:before="66" w:line="220" w:lineRule="auto"/>
        <w:ind w:right="916" w:firstLine="480"/>
        <w:jc w:val="both"/>
        <w:rPr>
          <w:rFonts w:ascii="微软雅黑" w:eastAsia="微软雅黑" w:hAnsi="微软雅黑"/>
          <w:lang w:eastAsia="zh-CN"/>
        </w:rPr>
      </w:pPr>
      <w:r w:rsidRPr="0017109B">
        <w:rPr>
          <w:rFonts w:ascii="微软雅黑" w:eastAsia="微软雅黑" w:hAnsi="微软雅黑"/>
          <w:spacing w:val="-4"/>
          <w:lang w:eastAsia="zh-CN"/>
        </w:rPr>
        <w:t>人工智能的近期发展是建立在大量数据的信息技术应用之上，不可避免地涉</w:t>
      </w:r>
      <w:r w:rsidRPr="0017109B">
        <w:rPr>
          <w:rFonts w:ascii="微软雅黑" w:eastAsia="微软雅黑" w:hAnsi="微软雅黑"/>
          <w:spacing w:val="-10"/>
          <w:lang w:eastAsia="zh-CN"/>
        </w:rPr>
        <w:t>及到个人信息的合理使用问题，因此对于隐私应该有明确且可操作的定义。人工</w:t>
      </w:r>
      <w:r w:rsidRPr="0017109B">
        <w:rPr>
          <w:rFonts w:ascii="微软雅黑" w:eastAsia="微软雅黑" w:hAnsi="微软雅黑"/>
          <w:spacing w:val="-12"/>
          <w:lang w:eastAsia="zh-CN"/>
        </w:rPr>
        <w:t>智能技术的发展也让侵犯个人隐私</w:t>
      </w:r>
      <w:r w:rsidRPr="0017109B">
        <w:rPr>
          <w:rFonts w:ascii="微软雅黑" w:eastAsia="微软雅黑" w:hAnsi="微软雅黑"/>
          <w:lang w:eastAsia="zh-CN"/>
        </w:rPr>
        <w:t>（的行为</w:t>
      </w:r>
      <w:r w:rsidRPr="0017109B">
        <w:rPr>
          <w:rFonts w:ascii="微软雅黑" w:eastAsia="微软雅黑" w:hAnsi="微软雅黑"/>
          <w:spacing w:val="-31"/>
          <w:lang w:eastAsia="zh-CN"/>
        </w:rPr>
        <w:t>）</w:t>
      </w:r>
      <w:r w:rsidRPr="0017109B">
        <w:rPr>
          <w:rFonts w:ascii="微软雅黑" w:eastAsia="微软雅黑" w:hAnsi="微软雅黑"/>
          <w:spacing w:val="-6"/>
          <w:lang w:eastAsia="zh-CN"/>
        </w:rPr>
        <w:t>更为便利，因此相关法律和标准应</w:t>
      </w:r>
      <w:r w:rsidRPr="0017109B">
        <w:rPr>
          <w:rFonts w:ascii="微软雅黑" w:eastAsia="微软雅黑" w:hAnsi="微软雅黑"/>
          <w:spacing w:val="-12"/>
          <w:lang w:eastAsia="zh-CN"/>
        </w:rPr>
        <w:t>该为个人隐私提供更强有力的保护。已有的对隐私信息的管制包括对使用者未明</w:t>
      </w:r>
      <w:r w:rsidRPr="0017109B">
        <w:rPr>
          <w:rFonts w:ascii="微软雅黑" w:eastAsia="微软雅黑" w:hAnsi="微软雅黑"/>
          <w:spacing w:val="-14"/>
          <w:lang w:eastAsia="zh-CN"/>
        </w:rPr>
        <w:t>示同意的收集，以及使用者明示同意条件下的个人信息收集两种类型的处理。人</w:t>
      </w:r>
      <w:r w:rsidRPr="0017109B">
        <w:rPr>
          <w:rFonts w:ascii="微软雅黑" w:eastAsia="微软雅黑" w:hAnsi="微软雅黑"/>
          <w:spacing w:val="-18"/>
          <w:lang w:eastAsia="zh-CN"/>
        </w:rPr>
        <w:t>工智能技术的发展对原有的管制框架带来了新的挑战，原因是使用者所同意的个</w:t>
      </w:r>
      <w:r w:rsidRPr="0017109B">
        <w:rPr>
          <w:rFonts w:ascii="微软雅黑" w:eastAsia="微软雅黑" w:hAnsi="微软雅黑"/>
          <w:spacing w:val="-19"/>
          <w:lang w:eastAsia="zh-CN"/>
        </w:rPr>
        <w:t>人信息收集范围不再有确定的界限。利用人工智能技术很容易推导出公民不愿意</w:t>
      </w:r>
      <w:r w:rsidRPr="0017109B">
        <w:rPr>
          <w:rFonts w:ascii="微软雅黑" w:eastAsia="微软雅黑" w:hAnsi="微软雅黑"/>
          <w:spacing w:val="-15"/>
          <w:lang w:eastAsia="zh-CN"/>
        </w:rPr>
        <w:t>泄露的隐私，例如从公共数据</w:t>
      </w:r>
      <w:r w:rsidRPr="0017109B">
        <w:rPr>
          <w:rFonts w:ascii="微软雅黑" w:eastAsia="微软雅黑" w:hAnsi="微软雅黑"/>
          <w:spacing w:val="-15"/>
          <w:lang w:eastAsia="zh-CN"/>
        </w:rPr>
        <w:t>中推导出私人信息，从个人信息中推导出和个人有关的其他人员（如朋友、亲人、同事）信息（在线行为、人际关系等</w:t>
      </w:r>
      <w:r w:rsidRPr="0017109B">
        <w:rPr>
          <w:rFonts w:ascii="微软雅黑" w:eastAsia="微软雅黑" w:hAnsi="微软雅黑"/>
          <w:spacing w:val="-120"/>
          <w:lang w:eastAsia="zh-CN"/>
        </w:rPr>
        <w:t>）</w:t>
      </w:r>
      <w:r w:rsidRPr="0017109B">
        <w:rPr>
          <w:rFonts w:ascii="微软雅黑" w:eastAsia="微软雅黑" w:hAnsi="微软雅黑"/>
          <w:lang w:eastAsia="zh-CN"/>
        </w:rPr>
        <w:t>。这类信息超出了最初个人同意披露的个人信息范围。</w:t>
      </w:r>
    </w:p>
    <w:p w:rsidR="006211DE" w:rsidRPr="0017109B" w:rsidRDefault="00B33EA4">
      <w:pPr>
        <w:pStyle w:val="a3"/>
        <w:spacing w:before="109" w:line="220" w:lineRule="auto"/>
        <w:ind w:right="676" w:firstLine="480"/>
        <w:rPr>
          <w:rFonts w:ascii="微软雅黑" w:eastAsia="微软雅黑" w:hAnsi="微软雅黑"/>
          <w:lang w:eastAsia="zh-CN"/>
        </w:rPr>
      </w:pPr>
      <w:r w:rsidRPr="0017109B">
        <w:rPr>
          <w:rFonts w:ascii="微软雅黑" w:eastAsia="微软雅黑" w:hAnsi="微软雅黑"/>
          <w:spacing w:val="-11"/>
          <w:lang w:eastAsia="zh-CN"/>
        </w:rPr>
        <w:t>此外，人工智能技术的发展使得政府对于公民个人数据信息的收集和使用更</w:t>
      </w:r>
      <w:r w:rsidRPr="0017109B">
        <w:rPr>
          <w:rFonts w:ascii="微软雅黑" w:eastAsia="微软雅黑" w:hAnsi="微软雅黑"/>
          <w:spacing w:val="-11"/>
          <w:lang w:eastAsia="zh-CN"/>
        </w:rPr>
        <w:t xml:space="preserve"> </w:t>
      </w:r>
      <w:r w:rsidRPr="0017109B">
        <w:rPr>
          <w:rFonts w:ascii="微软雅黑" w:eastAsia="微软雅黑" w:hAnsi="微软雅黑"/>
          <w:spacing w:val="-12"/>
          <w:lang w:eastAsia="zh-CN"/>
        </w:rPr>
        <w:t>加便利。大量个人数据信息能够帮助政府各个部门更好地了解所服务的人群状态，</w:t>
      </w:r>
      <w:r w:rsidRPr="0017109B">
        <w:rPr>
          <w:rFonts w:ascii="微软雅黑" w:eastAsia="微软雅黑" w:hAnsi="微软雅黑"/>
          <w:spacing w:val="-12"/>
          <w:lang w:eastAsia="zh-CN"/>
        </w:rPr>
        <w:t xml:space="preserve"> </w:t>
      </w:r>
      <w:r w:rsidRPr="0017109B">
        <w:rPr>
          <w:rFonts w:ascii="微软雅黑" w:eastAsia="微软雅黑" w:hAnsi="微软雅黑"/>
          <w:spacing w:val="-16"/>
          <w:lang w:eastAsia="zh-CN"/>
        </w:rPr>
        <w:t>确保个性化服务的机会和质量。但随之而来的是，政府部门和政府工作人员个人</w:t>
      </w:r>
      <w:r w:rsidRPr="0017109B">
        <w:rPr>
          <w:rFonts w:ascii="微软雅黑" w:eastAsia="微软雅黑" w:hAnsi="微软雅黑"/>
          <w:spacing w:val="-16"/>
          <w:lang w:eastAsia="zh-CN"/>
        </w:rPr>
        <w:t xml:space="preserve"> </w:t>
      </w:r>
      <w:r w:rsidRPr="0017109B">
        <w:rPr>
          <w:rFonts w:ascii="微软雅黑" w:eastAsia="微软雅黑" w:hAnsi="微软雅黑"/>
          <w:spacing w:val="-16"/>
          <w:lang w:eastAsia="zh-CN"/>
        </w:rPr>
        <w:t>不恰当使用个人数据信息的风险和潜在的危害应当得到足够的重视。</w:t>
      </w:r>
    </w:p>
    <w:p w:rsidR="006211DE" w:rsidRPr="0017109B" w:rsidRDefault="00B33EA4">
      <w:pPr>
        <w:pStyle w:val="a3"/>
        <w:spacing w:before="86"/>
        <w:ind w:left="1320"/>
        <w:rPr>
          <w:rFonts w:ascii="微软雅黑" w:eastAsia="微软雅黑" w:hAnsi="微软雅黑"/>
          <w:lang w:eastAsia="zh-CN"/>
        </w:rPr>
      </w:pPr>
      <w:r w:rsidRPr="0017109B">
        <w:rPr>
          <w:rFonts w:ascii="微软雅黑" w:eastAsia="微软雅黑" w:hAnsi="微软雅黑"/>
          <w:lang w:eastAsia="zh-CN"/>
        </w:rPr>
        <w:t>人工智能语境下的个人数据的获取和知情同意应该重新进行定义。首先，相</w:t>
      </w:r>
    </w:p>
    <w:p w:rsidR="006211DE" w:rsidRPr="0017109B" w:rsidRDefault="006211DE">
      <w:pPr>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关政策、法律和标准应直接对数据的收集和使用进行规制，而不能仅仅征得数据</w:t>
      </w:r>
    </w:p>
    <w:p w:rsidR="006211DE" w:rsidRPr="0017109B" w:rsidRDefault="00B33EA4">
      <w:pPr>
        <w:pStyle w:val="a3"/>
        <w:spacing w:before="8" w:line="220" w:lineRule="auto"/>
        <w:ind w:right="801"/>
        <w:jc w:val="both"/>
        <w:rPr>
          <w:rFonts w:ascii="微软雅黑" w:eastAsia="微软雅黑" w:hAnsi="微软雅黑"/>
          <w:lang w:eastAsia="zh-CN"/>
        </w:rPr>
      </w:pPr>
      <w:r w:rsidRPr="0017109B">
        <w:rPr>
          <w:rFonts w:ascii="微软雅黑" w:eastAsia="微软雅黑" w:hAnsi="微软雅黑"/>
          <w:spacing w:val="-9"/>
          <w:lang w:eastAsia="zh-CN"/>
        </w:rPr>
        <w:t>所有者的同意；其次，应当建立实用、可执行的、适应于不同使用场景的标准流</w:t>
      </w:r>
      <w:r w:rsidRPr="0017109B">
        <w:rPr>
          <w:rFonts w:ascii="微软雅黑" w:eastAsia="微软雅黑" w:hAnsi="微软雅黑"/>
          <w:spacing w:val="-13"/>
          <w:lang w:eastAsia="zh-CN"/>
        </w:rPr>
        <w:t>程以供设计者和开发者保护数据来源的隐私；再次，对于利用人工智能可能推导</w:t>
      </w:r>
      <w:r w:rsidRPr="0017109B">
        <w:rPr>
          <w:rFonts w:ascii="微软雅黑" w:eastAsia="微软雅黑" w:hAnsi="微软雅黑"/>
          <w:spacing w:val="-16"/>
          <w:lang w:eastAsia="zh-CN"/>
        </w:rPr>
        <w:t>出超过公民最初同意披露的信息的行为应该进行规制。最后，政策、法律和标准</w:t>
      </w:r>
      <w:r w:rsidRPr="0017109B">
        <w:rPr>
          <w:rFonts w:ascii="微软雅黑" w:eastAsia="微软雅黑" w:hAnsi="微软雅黑"/>
          <w:spacing w:val="-20"/>
          <w:lang w:eastAsia="zh-CN"/>
        </w:rPr>
        <w:t>对于个人数据管理应该采取延伸式保护，鼓励发展相关技术，探索将算法工具作为个体在数字和现实世界中的代理人。这种方式使得控制和使用两者得以共存，</w:t>
      </w:r>
      <w:r w:rsidRPr="0017109B">
        <w:rPr>
          <w:rFonts w:ascii="微软雅黑" w:eastAsia="微软雅黑" w:hAnsi="微软雅黑"/>
          <w:spacing w:val="-20"/>
          <w:lang w:eastAsia="zh-CN"/>
        </w:rPr>
        <w:t xml:space="preserve"> </w:t>
      </w:r>
      <w:r w:rsidRPr="0017109B">
        <w:rPr>
          <w:rFonts w:ascii="微软雅黑" w:eastAsia="微软雅黑" w:hAnsi="微软雅黑"/>
          <w:spacing w:val="-21"/>
          <w:lang w:eastAsia="zh-CN"/>
        </w:rPr>
        <w:t>因为算法代理人可以根据不同的情况，设定不同的使用权</w:t>
      </w:r>
      <w:r w:rsidRPr="0017109B">
        <w:rPr>
          <w:rFonts w:ascii="微软雅黑" w:eastAsia="微软雅黑" w:hAnsi="微软雅黑"/>
          <w:spacing w:val="-21"/>
          <w:lang w:eastAsia="zh-CN"/>
        </w:rPr>
        <w:t>限，同时管理个人同意与拒绝分享的信息。</w:t>
      </w:r>
    </w:p>
    <w:p w:rsidR="006211DE" w:rsidRPr="0017109B" w:rsidRDefault="00B33EA4">
      <w:pPr>
        <w:pStyle w:val="a3"/>
        <w:spacing w:before="109" w:line="220" w:lineRule="auto"/>
        <w:ind w:right="801" w:firstLine="480"/>
        <w:jc w:val="both"/>
        <w:rPr>
          <w:rFonts w:ascii="微软雅黑" w:eastAsia="微软雅黑" w:hAnsi="微软雅黑"/>
          <w:lang w:eastAsia="zh-CN"/>
        </w:rPr>
      </w:pPr>
      <w:r w:rsidRPr="0017109B">
        <w:rPr>
          <w:rFonts w:ascii="微软雅黑" w:eastAsia="微软雅黑" w:hAnsi="微软雅黑"/>
          <w:spacing w:val="-7"/>
          <w:lang w:eastAsia="zh-CN"/>
        </w:rPr>
        <w:t>本章节所涉及的安全、伦理和隐私问题是人工智能发展面临的挑战。安全问</w:t>
      </w:r>
      <w:r w:rsidRPr="0017109B">
        <w:rPr>
          <w:rFonts w:ascii="微软雅黑" w:eastAsia="微软雅黑" w:hAnsi="微软雅黑"/>
          <w:spacing w:val="-12"/>
          <w:lang w:eastAsia="zh-CN"/>
        </w:rPr>
        <w:t>题是让技术能够持续发展的前提。技术的发展给社会信任带来了风险，如何增加</w:t>
      </w:r>
      <w:r w:rsidRPr="0017109B">
        <w:rPr>
          <w:rFonts w:ascii="微软雅黑" w:eastAsia="微软雅黑" w:hAnsi="微软雅黑"/>
          <w:spacing w:val="-14"/>
          <w:lang w:eastAsia="zh-CN"/>
        </w:rPr>
        <w:t>社会信任，让技术发展遵循伦理要求，特别是保障隐私不会被侵犯是亟需解决的问题。为此，需要（制订）合理的政策、法律、标准基础，并与国际社会协作。在制订政策、法律和标准时，应当摆脱肤浅的新闻炒作和广告式的热点宣传，必</w:t>
      </w:r>
      <w:r w:rsidRPr="0017109B">
        <w:rPr>
          <w:rFonts w:ascii="微软雅黑" w:eastAsia="微软雅黑" w:hAnsi="微软雅黑"/>
          <w:spacing w:val="-19"/>
          <w:lang w:eastAsia="zh-CN"/>
        </w:rPr>
        <w:t>须促进对人工智能技术产品更深层地理解，聚焦这一新技术给社会产生重大利益的同时也带来的巨大挑战。作为国际社会的重要成员，中国对保</w:t>
      </w:r>
      <w:r w:rsidRPr="0017109B">
        <w:rPr>
          <w:rFonts w:ascii="微软雅黑" w:eastAsia="微软雅黑" w:hAnsi="微软雅黑"/>
          <w:spacing w:val="-19"/>
          <w:lang w:eastAsia="zh-CN"/>
        </w:rPr>
        <w:t>障人工智能技术应用在正确的道路上、基于正确的理由得到健康发展担负重要的责任。</w:t>
      </w:r>
    </w:p>
    <w:p w:rsidR="006211DE" w:rsidRPr="0017109B" w:rsidRDefault="006211DE">
      <w:pPr>
        <w:pStyle w:val="a3"/>
        <w:ind w:left="0"/>
        <w:rPr>
          <w:rFonts w:ascii="微软雅黑" w:eastAsia="微软雅黑" w:hAnsi="微软雅黑"/>
          <w:sz w:val="12"/>
          <w:lang w:eastAsia="zh-CN"/>
        </w:rPr>
      </w:pPr>
    </w:p>
    <w:p w:rsidR="006211DE" w:rsidRPr="0017109B" w:rsidRDefault="00B33EA4">
      <w:pPr>
        <w:pStyle w:val="2"/>
        <w:numPr>
          <w:ilvl w:val="1"/>
          <w:numId w:val="6"/>
        </w:numPr>
        <w:tabs>
          <w:tab w:val="left" w:pos="1440"/>
        </w:tabs>
        <w:ind w:left="1440" w:hanging="600"/>
        <w:rPr>
          <w:rFonts w:ascii="微软雅黑" w:eastAsia="微软雅黑" w:hAnsi="微软雅黑"/>
          <w:lang w:eastAsia="zh-CN"/>
        </w:rPr>
      </w:pPr>
      <w:bookmarkStart w:id="32" w:name="_Toc504981956"/>
      <w:r w:rsidRPr="0017109B">
        <w:rPr>
          <w:rFonts w:ascii="微软雅黑" w:eastAsia="微软雅黑" w:hAnsi="微软雅黑"/>
          <w:lang w:eastAsia="zh-CN"/>
        </w:rPr>
        <w:t>人工智能标准化的重要作用</w:t>
      </w:r>
      <w:bookmarkEnd w:id="32"/>
    </w:p>
    <w:p w:rsidR="006211DE" w:rsidRPr="0017109B" w:rsidRDefault="00B33EA4">
      <w:pPr>
        <w:pStyle w:val="a3"/>
        <w:spacing w:before="45" w:line="220" w:lineRule="auto"/>
        <w:ind w:right="916" w:firstLine="480"/>
        <w:jc w:val="both"/>
        <w:rPr>
          <w:rFonts w:ascii="微软雅黑" w:eastAsia="微软雅黑" w:hAnsi="微软雅黑"/>
          <w:lang w:eastAsia="zh-CN"/>
        </w:rPr>
      </w:pPr>
      <w:r w:rsidRPr="0017109B">
        <w:rPr>
          <w:rFonts w:ascii="微软雅黑" w:eastAsia="微软雅黑" w:hAnsi="微软雅黑"/>
          <w:spacing w:val="-10"/>
          <w:lang w:eastAsia="zh-CN"/>
        </w:rPr>
        <w:t>当今，经济全球化和市场国际化深入发展，标准作为经济和社会活动的主要</w:t>
      </w:r>
      <w:r w:rsidRPr="0017109B">
        <w:rPr>
          <w:rFonts w:ascii="微软雅黑" w:eastAsia="微软雅黑" w:hAnsi="微软雅黑"/>
          <w:spacing w:val="-12"/>
          <w:lang w:eastAsia="zh-CN"/>
        </w:rPr>
        <w:t>技术依据，已成为衡量国家或地区技术发展水平的重要标志、产品进入市场的基</w:t>
      </w:r>
      <w:r w:rsidRPr="0017109B">
        <w:rPr>
          <w:rFonts w:ascii="微软雅黑" w:eastAsia="微软雅黑" w:hAnsi="微软雅黑"/>
          <w:spacing w:val="-13"/>
          <w:lang w:eastAsia="zh-CN"/>
        </w:rPr>
        <w:t>本准则、企业市场竞争力的具体体现。标准化工作对人工智能及其产业发展具有</w:t>
      </w:r>
      <w:r w:rsidRPr="0017109B">
        <w:rPr>
          <w:rFonts w:ascii="微软雅黑" w:eastAsia="微软雅黑" w:hAnsi="微软雅黑"/>
          <w:spacing w:val="-12"/>
          <w:lang w:eastAsia="zh-CN"/>
        </w:rPr>
        <w:t>基础性、支撑性、引领性的作用，既是推动产业创新发展的关键抓手，也是产业</w:t>
      </w:r>
      <w:r w:rsidRPr="0017109B">
        <w:rPr>
          <w:rFonts w:ascii="微软雅黑" w:eastAsia="微软雅黑" w:hAnsi="微软雅黑"/>
          <w:spacing w:val="-13"/>
          <w:lang w:eastAsia="zh-CN"/>
        </w:rPr>
        <w:t>竞争的制高点。人工智能标准的先进与完善与否，关系到产业的健康发展、以及产品国际市场竞争力的强弱。</w:t>
      </w:r>
    </w:p>
    <w:p w:rsidR="006211DE" w:rsidRPr="0017109B" w:rsidRDefault="00B33EA4">
      <w:pPr>
        <w:pStyle w:val="a3"/>
        <w:spacing w:before="112" w:line="220" w:lineRule="auto"/>
        <w:ind w:right="912" w:firstLine="480"/>
        <w:jc w:val="both"/>
        <w:rPr>
          <w:rFonts w:ascii="微软雅黑" w:eastAsia="微软雅黑" w:hAnsi="微软雅黑"/>
          <w:lang w:eastAsia="zh-CN"/>
        </w:rPr>
      </w:pPr>
      <w:r w:rsidRPr="0017109B">
        <w:rPr>
          <w:rFonts w:ascii="微软雅黑" w:eastAsia="微软雅黑" w:hAnsi="微软雅黑"/>
          <w:spacing w:val="-20"/>
          <w:lang w:eastAsia="zh-CN"/>
        </w:rPr>
        <w:t>美国、欧盟、日本等发达国家高度重视人工智能标准化工作。美国发布的《国</w:t>
      </w:r>
      <w:r w:rsidRPr="0017109B">
        <w:rPr>
          <w:rFonts w:ascii="微软雅黑" w:eastAsia="微软雅黑" w:hAnsi="微软雅黑"/>
          <w:spacing w:val="-24"/>
          <w:lang w:eastAsia="zh-CN"/>
        </w:rPr>
        <w:t>家人工智能研究与发展策略规划》，欧盟发布的</w:t>
      </w:r>
      <w:r w:rsidRPr="0017109B">
        <w:rPr>
          <w:rFonts w:ascii="微软雅黑" w:eastAsia="微软雅黑" w:hAnsi="微软雅黑"/>
          <w:w w:val="111"/>
          <w:lang w:eastAsia="zh-CN"/>
        </w:rPr>
        <w:t>“</w:t>
      </w:r>
      <w:r w:rsidRPr="0017109B">
        <w:rPr>
          <w:rFonts w:ascii="微软雅黑" w:eastAsia="微软雅黑" w:hAnsi="微软雅黑"/>
          <w:w w:val="111"/>
          <w:lang w:eastAsia="zh-CN"/>
        </w:rPr>
        <w:t>人脑计划</w:t>
      </w:r>
      <w:r w:rsidRPr="0017109B">
        <w:rPr>
          <w:rFonts w:ascii="微软雅黑" w:eastAsia="微软雅黑" w:hAnsi="微软雅黑"/>
          <w:spacing w:val="-120"/>
          <w:w w:val="210"/>
          <w:lang w:eastAsia="zh-CN"/>
        </w:rPr>
        <w:t>”</w:t>
      </w:r>
      <w:r w:rsidRPr="0017109B">
        <w:rPr>
          <w:rFonts w:ascii="微软雅黑" w:eastAsia="微软雅黑" w:hAnsi="微软雅黑"/>
          <w:spacing w:val="-9"/>
          <w:lang w:eastAsia="zh-CN"/>
        </w:rPr>
        <w:t>，日本实施的</w:t>
      </w:r>
      <w:r w:rsidRPr="0017109B">
        <w:rPr>
          <w:rFonts w:ascii="微软雅黑" w:eastAsia="微软雅黑" w:hAnsi="微软雅黑"/>
          <w:w w:val="121"/>
          <w:lang w:eastAsia="zh-CN"/>
        </w:rPr>
        <w:t>“</w:t>
      </w:r>
      <w:r w:rsidRPr="0017109B">
        <w:rPr>
          <w:rFonts w:ascii="微软雅黑" w:eastAsia="微软雅黑" w:hAnsi="微软雅黑"/>
          <w:w w:val="121"/>
          <w:lang w:eastAsia="zh-CN"/>
        </w:rPr>
        <w:t>人工</w:t>
      </w:r>
      <w:r w:rsidRPr="0017109B">
        <w:rPr>
          <w:rFonts w:ascii="微软雅黑" w:eastAsia="微软雅黑" w:hAnsi="微软雅黑"/>
          <w:spacing w:val="2"/>
          <w:lang w:eastAsia="zh-CN"/>
        </w:rPr>
        <w:t>智能</w:t>
      </w:r>
      <w:r w:rsidRPr="0017109B">
        <w:rPr>
          <w:rFonts w:ascii="微软雅黑" w:eastAsia="微软雅黑" w:hAnsi="微软雅黑"/>
          <w:spacing w:val="2"/>
          <w:lang w:eastAsia="zh-CN"/>
        </w:rPr>
        <w:t>/</w:t>
      </w:r>
      <w:r w:rsidRPr="0017109B">
        <w:rPr>
          <w:rFonts w:ascii="微软雅黑" w:eastAsia="微软雅黑" w:hAnsi="微软雅黑"/>
          <w:spacing w:val="1"/>
          <w:lang w:eastAsia="zh-CN"/>
        </w:rPr>
        <w:t>大数据</w:t>
      </w:r>
      <w:r w:rsidRPr="0017109B">
        <w:rPr>
          <w:rFonts w:ascii="微软雅黑" w:eastAsia="微软雅黑" w:hAnsi="微软雅黑"/>
          <w:spacing w:val="2"/>
          <w:lang w:eastAsia="zh-CN"/>
        </w:rPr>
        <w:t>/</w:t>
      </w:r>
      <w:r w:rsidRPr="0017109B">
        <w:rPr>
          <w:rFonts w:ascii="微软雅黑" w:eastAsia="微软雅黑" w:hAnsi="微软雅黑"/>
          <w:spacing w:val="1"/>
          <w:lang w:eastAsia="zh-CN"/>
        </w:rPr>
        <w:t>物联网</w:t>
      </w:r>
      <w:r w:rsidRPr="0017109B">
        <w:rPr>
          <w:rFonts w:ascii="微软雅黑" w:eastAsia="微软雅黑" w:hAnsi="微软雅黑"/>
          <w:spacing w:val="2"/>
          <w:lang w:eastAsia="zh-CN"/>
        </w:rPr>
        <w:t>/</w:t>
      </w:r>
      <w:r w:rsidRPr="0017109B">
        <w:rPr>
          <w:rFonts w:ascii="微软雅黑" w:eastAsia="微软雅黑" w:hAnsi="微软雅黑"/>
          <w:lang w:eastAsia="zh-CN"/>
        </w:rPr>
        <w:t>网络安全综合项目</w:t>
      </w:r>
      <w:r w:rsidRPr="0017109B">
        <w:rPr>
          <w:rFonts w:ascii="微软雅黑" w:eastAsia="微软雅黑" w:hAnsi="微软雅黑"/>
          <w:spacing w:val="-118"/>
          <w:w w:val="210"/>
          <w:lang w:eastAsia="zh-CN"/>
        </w:rPr>
        <w:t>”</w:t>
      </w:r>
      <w:r w:rsidRPr="0017109B">
        <w:rPr>
          <w:rFonts w:ascii="微软雅黑" w:eastAsia="微软雅黑" w:hAnsi="微软雅黑"/>
          <w:lang w:eastAsia="zh-CN"/>
        </w:rPr>
        <w:t>，均提出围绕核心技术、顶尖人才、标准规范等强化部署，力图抢占新一轮科技主导权。</w:t>
      </w:r>
    </w:p>
    <w:p w:rsidR="006211DE" w:rsidRPr="0017109B" w:rsidRDefault="00B33EA4">
      <w:pPr>
        <w:pStyle w:val="a3"/>
        <w:spacing w:before="87"/>
        <w:ind w:left="1320"/>
        <w:rPr>
          <w:rFonts w:ascii="微软雅黑" w:eastAsia="微软雅黑" w:hAnsi="微软雅黑"/>
          <w:lang w:eastAsia="zh-CN"/>
        </w:rPr>
      </w:pPr>
      <w:r w:rsidRPr="0017109B">
        <w:rPr>
          <w:rFonts w:ascii="微软雅黑" w:eastAsia="微软雅黑" w:hAnsi="微软雅黑"/>
          <w:lang w:eastAsia="zh-CN"/>
        </w:rPr>
        <w:t>我国高度重视人工智能标准化工作。在国务院《新一代人工智能发展规划》</w:t>
      </w:r>
    </w:p>
    <w:p w:rsidR="006211DE" w:rsidRPr="0017109B" w:rsidRDefault="006211DE">
      <w:pPr>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w w:val="105"/>
          <w:lang w:eastAsia="zh-CN"/>
        </w:rPr>
        <w:lastRenderedPageBreak/>
        <w:t>中将人工智能标准化作为重要支撑保障，提出要</w:t>
      </w:r>
      <w:r w:rsidRPr="0017109B">
        <w:rPr>
          <w:rFonts w:ascii="微软雅黑" w:eastAsia="微软雅黑" w:hAnsi="微软雅黑"/>
          <w:w w:val="190"/>
          <w:lang w:eastAsia="zh-CN"/>
        </w:rPr>
        <w:t>“</w:t>
      </w:r>
      <w:r w:rsidRPr="0017109B">
        <w:rPr>
          <w:rFonts w:ascii="微软雅黑" w:eastAsia="微软雅黑" w:hAnsi="微软雅黑"/>
          <w:w w:val="105"/>
          <w:lang w:eastAsia="zh-CN"/>
        </w:rPr>
        <w:t>加强人工智能标准框架体系</w:t>
      </w:r>
      <w:proofErr w:type="gramStart"/>
      <w:r w:rsidRPr="0017109B">
        <w:rPr>
          <w:rFonts w:ascii="微软雅黑" w:eastAsia="微软雅黑" w:hAnsi="微软雅黑"/>
          <w:w w:val="105"/>
          <w:lang w:eastAsia="zh-CN"/>
        </w:rPr>
        <w:t>研</w:t>
      </w:r>
      <w:proofErr w:type="gramEnd"/>
    </w:p>
    <w:p w:rsidR="006211DE" w:rsidRPr="0017109B" w:rsidRDefault="00B33EA4">
      <w:pPr>
        <w:pStyle w:val="a3"/>
        <w:spacing w:before="8" w:line="220" w:lineRule="auto"/>
        <w:ind w:right="916"/>
        <w:jc w:val="both"/>
        <w:rPr>
          <w:rFonts w:ascii="微软雅黑" w:eastAsia="微软雅黑" w:hAnsi="微软雅黑"/>
          <w:lang w:eastAsia="zh-CN"/>
        </w:rPr>
      </w:pPr>
      <w:r w:rsidRPr="0017109B">
        <w:rPr>
          <w:rFonts w:ascii="微软雅黑" w:eastAsia="微软雅黑" w:hAnsi="微软雅黑"/>
          <w:spacing w:val="-11"/>
          <w:lang w:eastAsia="zh-CN"/>
        </w:rPr>
        <w:t>究。坚持安全性、可用性、互操作性、可追溯性原则，逐步建立并完善人工智能</w:t>
      </w:r>
      <w:r w:rsidRPr="0017109B">
        <w:rPr>
          <w:rFonts w:ascii="微软雅黑" w:eastAsia="微软雅黑" w:hAnsi="微软雅黑"/>
          <w:spacing w:val="-13"/>
          <w:lang w:eastAsia="zh-CN"/>
        </w:rPr>
        <w:t>基础共性、互联互通、行业应用、网络安全、隐私保护等技术标准。加快推动无人驾驶、服务机器人等细分应用领域的行业协会和联盟制定相关标准</w:t>
      </w:r>
      <w:proofErr w:type="gramStart"/>
      <w:r w:rsidRPr="0017109B">
        <w:rPr>
          <w:rFonts w:ascii="微软雅黑" w:eastAsia="微软雅黑" w:hAnsi="微软雅黑"/>
          <w:spacing w:val="-120"/>
          <w:w w:val="180"/>
          <w:lang w:eastAsia="zh-CN"/>
        </w:rPr>
        <w:t>”</w:t>
      </w:r>
      <w:proofErr w:type="gramEnd"/>
      <w:r w:rsidRPr="0017109B">
        <w:rPr>
          <w:rFonts w:ascii="微软雅黑" w:eastAsia="微软雅黑" w:hAnsi="微软雅黑"/>
          <w:lang w:eastAsia="zh-CN"/>
        </w:rPr>
        <w:t>。工信部</w:t>
      </w:r>
      <w:r w:rsidRPr="0017109B">
        <w:rPr>
          <w:rFonts w:ascii="微软雅黑" w:eastAsia="微软雅黑" w:hAnsi="微软雅黑"/>
          <w:spacing w:val="-8"/>
          <w:lang w:eastAsia="zh-CN"/>
        </w:rPr>
        <w:t>在《促进新一代人工智能产业发展三年行动计划</w:t>
      </w:r>
      <w:r w:rsidRPr="0017109B">
        <w:rPr>
          <w:rFonts w:ascii="微软雅黑" w:eastAsia="微软雅黑" w:hAnsi="微软雅黑"/>
          <w:lang w:eastAsia="zh-CN"/>
        </w:rPr>
        <w:t>（</w:t>
      </w:r>
      <w:r w:rsidRPr="0017109B">
        <w:rPr>
          <w:rFonts w:ascii="微软雅黑" w:eastAsia="微软雅黑" w:hAnsi="微软雅黑"/>
          <w:lang w:eastAsia="zh-CN"/>
        </w:rPr>
        <w:t xml:space="preserve">2018-2020 </w:t>
      </w:r>
      <w:r w:rsidRPr="0017109B">
        <w:rPr>
          <w:rFonts w:ascii="微软雅黑" w:eastAsia="微软雅黑" w:hAnsi="微软雅黑"/>
          <w:lang w:eastAsia="zh-CN"/>
        </w:rPr>
        <w:t>年</w:t>
      </w:r>
      <w:r w:rsidRPr="0017109B">
        <w:rPr>
          <w:rFonts w:ascii="微软雅黑" w:eastAsia="微软雅黑" w:hAnsi="微软雅黑"/>
          <w:spacing w:val="-120"/>
          <w:lang w:eastAsia="zh-CN"/>
        </w:rPr>
        <w:t>）</w:t>
      </w:r>
      <w:r w:rsidRPr="0017109B">
        <w:rPr>
          <w:rFonts w:ascii="微软雅黑" w:eastAsia="微软雅黑" w:hAnsi="微软雅黑"/>
          <w:spacing w:val="-10"/>
          <w:lang w:eastAsia="zh-CN"/>
        </w:rPr>
        <w:t>》中指出，要建</w:t>
      </w:r>
      <w:r w:rsidRPr="0017109B">
        <w:rPr>
          <w:rFonts w:ascii="微软雅黑" w:eastAsia="微软雅黑" w:hAnsi="微软雅黑"/>
          <w:spacing w:val="-14"/>
          <w:lang w:eastAsia="zh-CN"/>
        </w:rPr>
        <w:t>设人工智能产业标准规范体系，建立并完善基础共性、互联互通、安全隐私、行业应用等技术标准；同时构建人工智能产品评估评测体系。</w:t>
      </w:r>
    </w:p>
    <w:p w:rsidR="006211DE" w:rsidRPr="0017109B" w:rsidRDefault="00B33EA4">
      <w:pPr>
        <w:pStyle w:val="a3"/>
        <w:spacing w:before="112" w:line="220" w:lineRule="auto"/>
        <w:ind w:right="916" w:firstLine="480"/>
        <w:jc w:val="both"/>
        <w:rPr>
          <w:rFonts w:ascii="微软雅黑" w:eastAsia="微软雅黑" w:hAnsi="微软雅黑"/>
          <w:lang w:eastAsia="zh-CN"/>
        </w:rPr>
      </w:pPr>
      <w:r w:rsidRPr="0017109B">
        <w:rPr>
          <w:rFonts w:ascii="微软雅黑" w:eastAsia="微软雅黑" w:hAnsi="微软雅黑"/>
          <w:spacing w:val="-5"/>
          <w:lang w:eastAsia="zh-CN"/>
        </w:rPr>
        <w:t>我国虽然在人工智能领域虽然具备了良好基础，语音识别、视觉识别、中文</w:t>
      </w:r>
      <w:r w:rsidRPr="0017109B">
        <w:rPr>
          <w:rFonts w:ascii="微软雅黑" w:eastAsia="微软雅黑" w:hAnsi="微软雅黑"/>
          <w:spacing w:val="-10"/>
          <w:lang w:eastAsia="zh-CN"/>
        </w:rPr>
        <w:t>信息处理等核心技术实现了突破，也具有巨大的应用市场环境，但整体发展水平</w:t>
      </w:r>
      <w:r w:rsidRPr="0017109B">
        <w:rPr>
          <w:rFonts w:ascii="微软雅黑" w:eastAsia="微软雅黑" w:hAnsi="微软雅黑"/>
          <w:spacing w:val="-13"/>
          <w:lang w:eastAsia="zh-CN"/>
        </w:rPr>
        <w:t>仍落后于发达国家，在核心算法、</w:t>
      </w:r>
      <w:r w:rsidRPr="0017109B">
        <w:rPr>
          <w:rFonts w:ascii="微软雅黑" w:eastAsia="微软雅黑" w:hAnsi="微软雅黑"/>
          <w:spacing w:val="-13"/>
          <w:lang w:eastAsia="zh-CN"/>
        </w:rPr>
        <w:t>关键设备、高端芯片、重大产品与系统等方面差距较大，适应人工智能发展的基础设施、政策法规、标准体系亟待完善。</w:t>
      </w:r>
    </w:p>
    <w:p w:rsidR="006211DE" w:rsidRPr="0017109B" w:rsidRDefault="00B33EA4">
      <w:pPr>
        <w:pStyle w:val="a3"/>
        <w:spacing w:before="115" w:line="220" w:lineRule="auto"/>
        <w:ind w:right="919" w:firstLine="480"/>
        <w:jc w:val="both"/>
        <w:rPr>
          <w:rFonts w:ascii="微软雅黑" w:eastAsia="微软雅黑" w:hAnsi="微软雅黑"/>
          <w:lang w:eastAsia="zh-CN"/>
        </w:rPr>
      </w:pPr>
      <w:r w:rsidRPr="0017109B">
        <w:rPr>
          <w:rFonts w:ascii="微软雅黑" w:eastAsia="微软雅黑" w:hAnsi="微软雅黑"/>
          <w:spacing w:val="-9"/>
          <w:lang w:eastAsia="zh-CN"/>
        </w:rPr>
        <w:t>综上分析，更应重视人工智能标准化工作对于促进技术创新、支撑产业发展具有的重要引领作用：</w:t>
      </w:r>
    </w:p>
    <w:p w:rsidR="006211DE" w:rsidRPr="0017109B" w:rsidRDefault="00B33EA4">
      <w:pPr>
        <w:pStyle w:val="a3"/>
        <w:spacing w:before="117" w:line="220" w:lineRule="auto"/>
        <w:ind w:right="916" w:firstLine="480"/>
        <w:jc w:val="both"/>
        <w:rPr>
          <w:rFonts w:ascii="微软雅黑" w:eastAsia="微软雅黑" w:hAnsi="微软雅黑"/>
          <w:lang w:eastAsia="zh-CN"/>
        </w:rPr>
      </w:pPr>
      <w:r w:rsidRPr="0017109B">
        <w:rPr>
          <w:rFonts w:ascii="微软雅黑" w:eastAsia="微软雅黑" w:hAnsi="微软雅黑"/>
          <w:lang w:eastAsia="zh-CN"/>
        </w:rPr>
        <w:t>（一</w:t>
      </w:r>
      <w:r w:rsidRPr="0017109B">
        <w:rPr>
          <w:rFonts w:ascii="微软雅黑" w:eastAsia="微软雅黑" w:hAnsi="微软雅黑"/>
          <w:spacing w:val="-48"/>
          <w:lang w:eastAsia="zh-CN"/>
        </w:rPr>
        <w:t>）</w:t>
      </w:r>
      <w:r w:rsidRPr="0017109B">
        <w:rPr>
          <w:rFonts w:ascii="微软雅黑" w:eastAsia="微软雅黑" w:hAnsi="微软雅黑"/>
          <w:spacing w:val="-2"/>
          <w:lang w:eastAsia="zh-CN"/>
        </w:rPr>
        <w:t>标准化工作有利于加快人工智能技术创新和成果转化。现阶段人工智</w:t>
      </w:r>
      <w:r w:rsidRPr="0017109B">
        <w:rPr>
          <w:rFonts w:ascii="微软雅黑" w:eastAsia="微软雅黑" w:hAnsi="微软雅黑"/>
          <w:spacing w:val="-9"/>
          <w:lang w:eastAsia="zh-CN"/>
        </w:rPr>
        <w:t>能技术发展迅速，市场上逐步出现了可规模化、可商业化的产品和应用，需要以标准化的手段固化技术成果，实现快速创新推广；</w:t>
      </w:r>
    </w:p>
    <w:p w:rsidR="006211DE" w:rsidRPr="0017109B" w:rsidRDefault="00B33EA4">
      <w:pPr>
        <w:pStyle w:val="a3"/>
        <w:spacing w:before="117" w:line="220" w:lineRule="auto"/>
        <w:ind w:right="919" w:firstLine="480"/>
        <w:jc w:val="both"/>
        <w:rPr>
          <w:rFonts w:ascii="微软雅黑" w:eastAsia="微软雅黑" w:hAnsi="微软雅黑"/>
          <w:lang w:eastAsia="zh-CN"/>
        </w:rPr>
      </w:pPr>
      <w:r w:rsidRPr="0017109B">
        <w:rPr>
          <w:rFonts w:ascii="微软雅黑" w:eastAsia="微软雅黑" w:hAnsi="微软雅黑"/>
          <w:lang w:eastAsia="zh-CN"/>
        </w:rPr>
        <w:t>（二</w:t>
      </w:r>
      <w:r w:rsidRPr="0017109B">
        <w:rPr>
          <w:rFonts w:ascii="微软雅黑" w:eastAsia="微软雅黑" w:hAnsi="微软雅黑"/>
          <w:spacing w:val="-48"/>
          <w:lang w:eastAsia="zh-CN"/>
        </w:rPr>
        <w:t>）</w:t>
      </w:r>
      <w:r w:rsidRPr="0017109B">
        <w:rPr>
          <w:rFonts w:ascii="微软雅黑" w:eastAsia="微软雅黑" w:hAnsi="微软雅黑"/>
          <w:spacing w:val="-3"/>
          <w:lang w:eastAsia="zh-CN"/>
        </w:rPr>
        <w:t>标准化工作有助于提升人工智能产品和服务质量。如市场上出现的人</w:t>
      </w:r>
      <w:r w:rsidRPr="0017109B">
        <w:rPr>
          <w:rFonts w:ascii="微软雅黑" w:eastAsia="微软雅黑" w:hAnsi="微软雅黑"/>
          <w:spacing w:val="-10"/>
          <w:lang w:eastAsia="zh-CN"/>
        </w:rPr>
        <w:t>脸识别系统、智能音箱、服务机器人等产品，质量残次不齐，需要标准的统一</w:t>
      </w:r>
      <w:r w:rsidRPr="0017109B">
        <w:rPr>
          <w:rFonts w:ascii="微软雅黑" w:eastAsia="微软雅黑" w:hAnsi="微软雅黑"/>
          <w:spacing w:val="-10"/>
          <w:lang w:eastAsia="zh-CN"/>
        </w:rPr>
        <w:t>规范，并配合以开展符合性测试评估的方式，提升产品和服务质量；</w:t>
      </w:r>
    </w:p>
    <w:p w:rsidR="006211DE" w:rsidRPr="0017109B" w:rsidRDefault="00B33EA4">
      <w:pPr>
        <w:pStyle w:val="a3"/>
        <w:spacing w:before="115" w:line="220" w:lineRule="auto"/>
        <w:ind w:right="916" w:firstLine="480"/>
        <w:jc w:val="both"/>
        <w:rPr>
          <w:rFonts w:ascii="微软雅黑" w:eastAsia="微软雅黑" w:hAnsi="微软雅黑"/>
          <w:lang w:eastAsia="zh-CN"/>
        </w:rPr>
      </w:pPr>
      <w:r w:rsidRPr="0017109B">
        <w:rPr>
          <w:rFonts w:ascii="微软雅黑" w:eastAsia="微软雅黑" w:hAnsi="微软雅黑"/>
          <w:lang w:eastAsia="zh-CN"/>
        </w:rPr>
        <w:t>（三</w:t>
      </w:r>
      <w:r w:rsidRPr="0017109B">
        <w:rPr>
          <w:rFonts w:ascii="微软雅黑" w:eastAsia="微软雅黑" w:hAnsi="微软雅黑"/>
          <w:spacing w:val="-32"/>
          <w:lang w:eastAsia="zh-CN"/>
        </w:rPr>
        <w:t>）</w:t>
      </w:r>
      <w:r w:rsidRPr="0017109B">
        <w:rPr>
          <w:rFonts w:ascii="微软雅黑" w:eastAsia="微软雅黑" w:hAnsi="微软雅黑"/>
          <w:spacing w:val="-4"/>
          <w:lang w:eastAsia="zh-CN"/>
        </w:rPr>
        <w:t>标准化工作有助于切实保障用户安全。例如自动驾驶领域的</w:t>
      </w:r>
      <w:r w:rsidRPr="0017109B">
        <w:rPr>
          <w:rFonts w:ascii="微软雅黑" w:eastAsia="微软雅黑" w:hAnsi="微软雅黑"/>
          <w:spacing w:val="-4"/>
          <w:lang w:eastAsia="zh-CN"/>
        </w:rPr>
        <w:t>“</w:t>
      </w:r>
      <w:r w:rsidRPr="0017109B">
        <w:rPr>
          <w:rFonts w:ascii="微软雅黑" w:eastAsia="微软雅黑" w:hAnsi="微软雅黑"/>
          <w:spacing w:val="-4"/>
          <w:lang w:eastAsia="zh-CN"/>
        </w:rPr>
        <w:t>电车难</w:t>
      </w:r>
      <w:r w:rsidRPr="0017109B">
        <w:rPr>
          <w:rFonts w:ascii="微软雅黑" w:eastAsia="微软雅黑" w:hAnsi="微软雅黑"/>
          <w:spacing w:val="-10"/>
          <w:lang w:eastAsia="zh-CN"/>
        </w:rPr>
        <w:t>题</w:t>
      </w:r>
      <w:r w:rsidRPr="0017109B">
        <w:rPr>
          <w:rFonts w:ascii="微软雅黑" w:eastAsia="微软雅黑" w:hAnsi="微软雅黑"/>
          <w:spacing w:val="-10"/>
          <w:lang w:eastAsia="zh-CN"/>
        </w:rPr>
        <w:t>”</w:t>
      </w:r>
      <w:r w:rsidRPr="0017109B">
        <w:rPr>
          <w:rFonts w:ascii="微软雅黑" w:eastAsia="微软雅黑" w:hAnsi="微软雅黑"/>
          <w:spacing w:val="-10"/>
          <w:lang w:eastAsia="zh-CN"/>
        </w:rPr>
        <w:t>伦理难题、苹果手机指纹泄露用户隐私等问题，引起了人们的广泛关注。如</w:t>
      </w:r>
      <w:r w:rsidRPr="0017109B">
        <w:rPr>
          <w:rFonts w:ascii="微软雅黑" w:eastAsia="微软雅黑" w:hAnsi="微软雅黑"/>
          <w:spacing w:val="-15"/>
          <w:lang w:eastAsia="zh-CN"/>
        </w:rPr>
        <w:t>何保护用户权益是难点也是重点，这需要通过建立以人为本的原则，制定相关安</w:t>
      </w:r>
      <w:r w:rsidRPr="0017109B">
        <w:rPr>
          <w:rFonts w:ascii="微软雅黑" w:eastAsia="微软雅黑" w:hAnsi="微软雅黑"/>
          <w:spacing w:val="-15"/>
          <w:w w:val="105"/>
          <w:lang w:eastAsia="zh-CN"/>
        </w:rPr>
        <w:t>全标准规范，确保智能系统遵从并服务于人类伦理，并确保信息安全；</w:t>
      </w:r>
    </w:p>
    <w:p w:rsidR="006211DE" w:rsidRPr="0017109B" w:rsidRDefault="00B33EA4">
      <w:pPr>
        <w:pStyle w:val="a3"/>
        <w:spacing w:before="115" w:line="220" w:lineRule="auto"/>
        <w:ind w:right="801" w:firstLine="480"/>
        <w:jc w:val="both"/>
        <w:rPr>
          <w:rFonts w:ascii="微软雅黑" w:eastAsia="微软雅黑" w:hAnsi="微软雅黑"/>
          <w:lang w:eastAsia="zh-CN"/>
        </w:rPr>
      </w:pPr>
      <w:r w:rsidRPr="0017109B">
        <w:rPr>
          <w:rFonts w:ascii="微软雅黑" w:eastAsia="微软雅黑" w:hAnsi="微软雅黑"/>
          <w:lang w:eastAsia="zh-CN"/>
        </w:rPr>
        <w:t>（四</w:t>
      </w:r>
      <w:r w:rsidRPr="0017109B">
        <w:rPr>
          <w:rFonts w:ascii="微软雅黑" w:eastAsia="微软雅黑" w:hAnsi="微软雅黑"/>
          <w:spacing w:val="-32"/>
          <w:lang w:eastAsia="zh-CN"/>
        </w:rPr>
        <w:t>）</w:t>
      </w:r>
      <w:r w:rsidRPr="0017109B">
        <w:rPr>
          <w:rFonts w:ascii="微软雅黑" w:eastAsia="微软雅黑" w:hAnsi="微软雅黑"/>
          <w:spacing w:val="-4"/>
          <w:lang w:eastAsia="zh-CN"/>
        </w:rPr>
        <w:t>标准化工作有助于营造公平开放的人工智能产业生态。当前，行业巨</w:t>
      </w:r>
      <w:r w:rsidRPr="0017109B">
        <w:rPr>
          <w:rFonts w:ascii="微软雅黑" w:eastAsia="微软雅黑" w:hAnsi="微软雅黑"/>
          <w:spacing w:val="-11"/>
          <w:lang w:eastAsia="zh-CN"/>
        </w:rPr>
        <w:t>头以开源算法、平台接口绑定等方式，打造自有深度学习框架等生态体系，造成用户数据信息较难迁移。这需要统一的标准实现厂商之间的互操作与协同工作，</w:t>
      </w:r>
      <w:r w:rsidRPr="0017109B">
        <w:rPr>
          <w:rFonts w:ascii="微软雅黑" w:eastAsia="微软雅黑" w:hAnsi="微软雅黑"/>
          <w:spacing w:val="-11"/>
          <w:lang w:eastAsia="zh-CN"/>
        </w:rPr>
        <w:t xml:space="preserve"> </w:t>
      </w:r>
      <w:r w:rsidRPr="0017109B">
        <w:rPr>
          <w:rFonts w:ascii="微软雅黑" w:eastAsia="微软雅黑" w:hAnsi="微软雅黑"/>
          <w:spacing w:val="-11"/>
          <w:lang w:eastAsia="zh-CN"/>
        </w:rPr>
        <w:t>防止行业垄断、用户绑定，形成良性的产业生态。</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1"/>
        <w:numPr>
          <w:ilvl w:val="0"/>
          <w:numId w:val="6"/>
        </w:numPr>
        <w:tabs>
          <w:tab w:val="left" w:pos="1080"/>
        </w:tabs>
        <w:ind w:left="1080" w:hanging="241"/>
        <w:jc w:val="both"/>
        <w:rPr>
          <w:rFonts w:ascii="微软雅黑" w:eastAsia="微软雅黑" w:hAnsi="微软雅黑"/>
        </w:rPr>
      </w:pPr>
      <w:bookmarkStart w:id="33" w:name="_Toc504981957"/>
      <w:r w:rsidRPr="0017109B">
        <w:rPr>
          <w:rFonts w:ascii="微软雅黑" w:eastAsia="微软雅黑" w:hAnsi="微软雅黑"/>
        </w:rPr>
        <w:lastRenderedPageBreak/>
        <w:t>人工智能标准化现状</w:t>
      </w:r>
      <w:bookmarkEnd w:id="33"/>
    </w:p>
    <w:p w:rsidR="006211DE" w:rsidRPr="0017109B" w:rsidRDefault="00B33EA4">
      <w:pPr>
        <w:pStyle w:val="a3"/>
        <w:spacing w:line="435" w:lineRule="exact"/>
        <w:ind w:left="1320"/>
        <w:rPr>
          <w:rFonts w:ascii="微软雅黑" w:eastAsia="微软雅黑" w:hAnsi="微软雅黑"/>
          <w:lang w:eastAsia="zh-CN"/>
        </w:rPr>
      </w:pPr>
      <w:r w:rsidRPr="0017109B">
        <w:rPr>
          <w:rFonts w:ascii="微软雅黑" w:eastAsia="微软雅黑" w:hAnsi="微软雅黑"/>
          <w:lang w:eastAsia="zh-CN"/>
        </w:rPr>
        <w:t>近年来，在国际标准化组织、国外标准化组织、以及国内标准化组织都在</w:t>
      </w:r>
      <w:proofErr w:type="gramStart"/>
      <w:r w:rsidRPr="0017109B">
        <w:rPr>
          <w:rFonts w:ascii="微软雅黑" w:eastAsia="微软雅黑" w:hAnsi="微软雅黑"/>
          <w:lang w:eastAsia="zh-CN"/>
        </w:rPr>
        <w:t>研</w:t>
      </w:r>
      <w:proofErr w:type="gramEnd"/>
    </w:p>
    <w:p w:rsidR="006211DE" w:rsidRPr="0017109B" w:rsidRDefault="00B33EA4">
      <w:pPr>
        <w:pStyle w:val="a3"/>
        <w:spacing w:line="487" w:lineRule="exact"/>
        <w:jc w:val="both"/>
        <w:rPr>
          <w:rFonts w:ascii="微软雅黑" w:eastAsia="微软雅黑" w:hAnsi="微软雅黑"/>
          <w:lang w:eastAsia="zh-CN"/>
        </w:rPr>
      </w:pPr>
      <w:r w:rsidRPr="0017109B">
        <w:rPr>
          <w:rFonts w:ascii="微软雅黑" w:eastAsia="微软雅黑" w:hAnsi="微软雅黑"/>
          <w:lang w:eastAsia="zh-CN"/>
        </w:rPr>
        <w:t>究人工智能问题，并进行相关技术的标准化工作。</w:t>
      </w:r>
    </w:p>
    <w:p w:rsidR="006211DE" w:rsidRPr="0017109B" w:rsidRDefault="006211DE">
      <w:pPr>
        <w:pStyle w:val="a3"/>
        <w:spacing w:before="16"/>
        <w:ind w:left="0"/>
        <w:rPr>
          <w:rFonts w:ascii="微软雅黑" w:eastAsia="微软雅黑" w:hAnsi="微软雅黑"/>
          <w:sz w:val="11"/>
          <w:lang w:eastAsia="zh-CN"/>
        </w:rPr>
      </w:pPr>
    </w:p>
    <w:p w:rsidR="006211DE" w:rsidRPr="0017109B" w:rsidRDefault="00B33EA4">
      <w:pPr>
        <w:pStyle w:val="2"/>
        <w:numPr>
          <w:ilvl w:val="1"/>
          <w:numId w:val="5"/>
        </w:numPr>
        <w:tabs>
          <w:tab w:val="left" w:pos="1366"/>
        </w:tabs>
        <w:ind w:hanging="525"/>
        <w:jc w:val="both"/>
        <w:rPr>
          <w:rFonts w:ascii="微软雅黑" w:eastAsia="微软雅黑" w:hAnsi="微软雅黑"/>
        </w:rPr>
      </w:pPr>
      <w:bookmarkStart w:id="34" w:name="_Toc504981958"/>
      <w:r w:rsidRPr="0017109B">
        <w:rPr>
          <w:rFonts w:ascii="微软雅黑" w:eastAsia="微软雅黑" w:hAnsi="微软雅黑"/>
        </w:rPr>
        <w:t>国际标准化现状</w:t>
      </w:r>
      <w:bookmarkEnd w:id="34"/>
    </w:p>
    <w:p w:rsidR="006211DE" w:rsidRPr="0017109B" w:rsidRDefault="00B33EA4">
      <w:pPr>
        <w:pStyle w:val="3"/>
        <w:numPr>
          <w:ilvl w:val="2"/>
          <w:numId w:val="5"/>
        </w:numPr>
        <w:tabs>
          <w:tab w:val="left" w:pos="1681"/>
        </w:tabs>
        <w:spacing w:before="130"/>
        <w:jc w:val="both"/>
        <w:rPr>
          <w:rFonts w:ascii="微软雅黑" w:eastAsia="微软雅黑" w:hAnsi="微软雅黑"/>
        </w:rPr>
      </w:pPr>
      <w:bookmarkStart w:id="35" w:name="_Toc504981959"/>
      <w:r w:rsidRPr="0017109B">
        <w:rPr>
          <w:rFonts w:ascii="微软雅黑" w:eastAsia="微软雅黑" w:hAnsi="微软雅黑"/>
        </w:rPr>
        <w:t>ISO/IEC JTC 1</w:t>
      </w:r>
      <w:bookmarkEnd w:id="35"/>
    </w:p>
    <w:p w:rsidR="006211DE" w:rsidRPr="0017109B" w:rsidRDefault="00B33EA4">
      <w:pPr>
        <w:pStyle w:val="a3"/>
        <w:spacing w:before="66" w:line="220" w:lineRule="auto"/>
        <w:ind w:right="916" w:firstLine="480"/>
        <w:jc w:val="both"/>
        <w:rPr>
          <w:rFonts w:ascii="微软雅黑" w:eastAsia="微软雅黑" w:hAnsi="微软雅黑"/>
          <w:lang w:eastAsia="zh-CN"/>
        </w:rPr>
      </w:pPr>
      <w:r w:rsidRPr="0017109B">
        <w:rPr>
          <w:rFonts w:ascii="微软雅黑" w:eastAsia="微软雅黑" w:hAnsi="微软雅黑"/>
          <w:lang w:eastAsia="zh-CN"/>
        </w:rPr>
        <w:t>ISO/IEC JTC</w:t>
      </w:r>
      <w:r w:rsidRPr="0017109B">
        <w:rPr>
          <w:rFonts w:ascii="微软雅黑" w:eastAsia="微软雅黑" w:hAnsi="微软雅黑"/>
          <w:spacing w:val="51"/>
          <w:lang w:eastAsia="zh-CN"/>
        </w:rPr>
        <w:t xml:space="preserve"> </w:t>
      </w:r>
      <w:r w:rsidRPr="0017109B">
        <w:rPr>
          <w:rFonts w:ascii="微软雅黑" w:eastAsia="微软雅黑" w:hAnsi="微软雅黑"/>
          <w:lang w:eastAsia="zh-CN"/>
        </w:rPr>
        <w:t>1</w:t>
      </w:r>
      <w:r w:rsidRPr="0017109B">
        <w:rPr>
          <w:rFonts w:ascii="微软雅黑" w:eastAsia="微软雅黑" w:hAnsi="微软雅黑"/>
          <w:lang w:eastAsia="zh-CN"/>
        </w:rPr>
        <w:t>（国际标准化组织和国际电工委员会第一联合技术委员会）</w:t>
      </w:r>
      <w:r w:rsidRPr="0017109B">
        <w:rPr>
          <w:rFonts w:ascii="微软雅黑" w:eastAsia="微软雅黑" w:hAnsi="微软雅黑"/>
          <w:lang w:eastAsia="zh-CN"/>
        </w:rPr>
        <w:t xml:space="preserve"> </w:t>
      </w:r>
      <w:r w:rsidRPr="0017109B">
        <w:rPr>
          <w:rFonts w:ascii="微软雅黑" w:eastAsia="微软雅黑" w:hAnsi="微软雅黑"/>
          <w:spacing w:val="1"/>
          <w:lang w:eastAsia="zh-CN"/>
        </w:rPr>
        <w:t>在人工智能领域的标准化工作已有</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20 </w:t>
      </w:r>
      <w:r w:rsidRPr="0017109B">
        <w:rPr>
          <w:rFonts w:ascii="微软雅黑" w:eastAsia="微软雅黑" w:hAnsi="微软雅黑"/>
          <w:lang w:eastAsia="zh-CN"/>
        </w:rPr>
        <w:t>多年的历史。前期，在人工智能词汇、人</w:t>
      </w:r>
      <w:r w:rsidRPr="0017109B">
        <w:rPr>
          <w:rFonts w:ascii="微软雅黑" w:eastAsia="微软雅黑" w:hAnsi="微软雅黑"/>
          <w:spacing w:val="-9"/>
          <w:lang w:eastAsia="zh-CN"/>
        </w:rPr>
        <w:t>机交互、生物特征识别、计算机图像处理等关键领域，以及云计算、大数据、</w:t>
      </w:r>
      <w:proofErr w:type="gramStart"/>
      <w:r w:rsidRPr="0017109B">
        <w:rPr>
          <w:rFonts w:ascii="微软雅黑" w:eastAsia="微软雅黑" w:hAnsi="微软雅黑"/>
          <w:spacing w:val="-9"/>
          <w:lang w:eastAsia="zh-CN"/>
        </w:rPr>
        <w:t>传感网</w:t>
      </w:r>
      <w:proofErr w:type="gramEnd"/>
      <w:r w:rsidRPr="0017109B">
        <w:rPr>
          <w:rFonts w:ascii="微软雅黑" w:eastAsia="微软雅黑" w:hAnsi="微软雅黑"/>
          <w:spacing w:val="-9"/>
          <w:lang w:eastAsia="zh-CN"/>
        </w:rPr>
        <w:t>等人工智能技术支撑领域，</w:t>
      </w:r>
      <w:r w:rsidRPr="0017109B">
        <w:rPr>
          <w:rFonts w:ascii="微软雅黑" w:eastAsia="微软雅黑" w:hAnsi="微软雅黑"/>
          <w:spacing w:val="-9"/>
          <w:lang w:eastAsia="zh-CN"/>
        </w:rPr>
        <w:t xml:space="preserve">ISO/IEC </w:t>
      </w:r>
      <w:r w:rsidRPr="0017109B">
        <w:rPr>
          <w:rFonts w:ascii="微软雅黑" w:eastAsia="微软雅黑" w:hAnsi="微软雅黑"/>
          <w:lang w:eastAsia="zh-CN"/>
        </w:rPr>
        <w:t xml:space="preserve">JTC 1 </w:t>
      </w:r>
      <w:r w:rsidRPr="0017109B">
        <w:rPr>
          <w:rFonts w:ascii="微软雅黑" w:eastAsia="微软雅黑" w:hAnsi="微软雅黑"/>
          <w:lang w:eastAsia="zh-CN"/>
        </w:rPr>
        <w:t>均已开展了相关标准化工作。</w:t>
      </w:r>
    </w:p>
    <w:p w:rsidR="006211DE" w:rsidRPr="0017109B" w:rsidRDefault="00B33EA4">
      <w:pPr>
        <w:pStyle w:val="a3"/>
        <w:spacing w:before="115" w:line="220" w:lineRule="auto"/>
        <w:ind w:right="916" w:firstLine="480"/>
        <w:jc w:val="both"/>
        <w:rPr>
          <w:rFonts w:ascii="微软雅黑" w:eastAsia="微软雅黑" w:hAnsi="微软雅黑"/>
          <w:lang w:eastAsia="zh-CN"/>
        </w:rPr>
      </w:pPr>
      <w:r w:rsidRPr="0017109B">
        <w:rPr>
          <w:rFonts w:ascii="微软雅黑" w:eastAsia="微软雅黑" w:hAnsi="微软雅黑"/>
          <w:spacing w:val="-2"/>
          <w:lang w:eastAsia="zh-CN"/>
        </w:rPr>
        <w:t>在词汇领域，</w:t>
      </w:r>
      <w:r w:rsidRPr="0017109B">
        <w:rPr>
          <w:rFonts w:ascii="微软雅黑" w:eastAsia="微软雅黑" w:hAnsi="微软雅黑"/>
          <w:spacing w:val="-8"/>
          <w:lang w:eastAsia="zh-CN"/>
        </w:rPr>
        <w:t>ISO/IEC</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JTC</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1</w:t>
      </w:r>
      <w:r w:rsidRPr="0017109B">
        <w:rPr>
          <w:rFonts w:ascii="微软雅黑" w:eastAsia="微软雅黑" w:hAnsi="微软雅黑"/>
          <w:spacing w:val="2"/>
          <w:lang w:eastAsia="zh-CN"/>
        </w:rPr>
        <w:t xml:space="preserve"> </w:t>
      </w:r>
      <w:r w:rsidRPr="0017109B">
        <w:rPr>
          <w:rFonts w:ascii="微软雅黑" w:eastAsia="微软雅黑" w:hAnsi="微软雅黑"/>
          <w:spacing w:val="1"/>
          <w:lang w:eastAsia="zh-CN"/>
        </w:rPr>
        <w:t>词汇工作组发布了</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ISO/IEC</w:t>
      </w:r>
      <w:r w:rsidRPr="0017109B">
        <w:rPr>
          <w:rFonts w:ascii="微软雅黑" w:eastAsia="微软雅黑" w:hAnsi="微软雅黑"/>
          <w:spacing w:val="2"/>
          <w:lang w:eastAsia="zh-CN"/>
        </w:rPr>
        <w:t xml:space="preserve"> </w:t>
      </w:r>
      <w:r w:rsidRPr="0017109B">
        <w:rPr>
          <w:rFonts w:ascii="微软雅黑" w:eastAsia="微软雅黑" w:hAnsi="微软雅黑"/>
          <w:spacing w:val="-5"/>
          <w:lang w:eastAsia="zh-CN"/>
        </w:rPr>
        <w:t>2382-28:1995</w:t>
      </w:r>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词汇</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28</w:t>
      </w:r>
      <w:r w:rsidRPr="0017109B">
        <w:rPr>
          <w:rFonts w:ascii="微软雅黑" w:eastAsia="微软雅黑" w:hAnsi="微软雅黑"/>
          <w:spacing w:val="-1"/>
          <w:lang w:eastAsia="zh-CN"/>
        </w:rPr>
        <w:t xml:space="preserve"> </w:t>
      </w:r>
      <w:r w:rsidRPr="0017109B">
        <w:rPr>
          <w:rFonts w:ascii="微软雅黑" w:eastAsia="微软雅黑" w:hAnsi="微软雅黑"/>
          <w:spacing w:val="-22"/>
          <w:lang w:eastAsia="zh-CN"/>
        </w:rPr>
        <w:t>部分：人工智能基本概念与专家系统》、</w:t>
      </w:r>
      <w:r w:rsidRPr="0017109B">
        <w:rPr>
          <w:rFonts w:ascii="微软雅黑" w:eastAsia="微软雅黑" w:hAnsi="微软雅黑"/>
          <w:lang w:eastAsia="zh-CN"/>
        </w:rPr>
        <w:t>ISO/IEC</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2382-29:1999</w:t>
      </w:r>
    </w:p>
    <w:p w:rsidR="006211DE" w:rsidRPr="0017109B" w:rsidRDefault="00B33EA4">
      <w:pPr>
        <w:pStyle w:val="a3"/>
        <w:spacing w:line="220" w:lineRule="auto"/>
        <w:ind w:right="919"/>
        <w:jc w:val="both"/>
        <w:rPr>
          <w:rFonts w:ascii="微软雅黑" w:eastAsia="微软雅黑" w:hAnsi="微软雅黑"/>
          <w:lang w:eastAsia="zh-CN"/>
        </w:rPr>
      </w:pPr>
      <w:r w:rsidRPr="0017109B">
        <w:rPr>
          <w:rFonts w:ascii="微软雅黑" w:eastAsia="微软雅黑" w:hAnsi="微软雅黑"/>
          <w:spacing w:val="29"/>
          <w:lang w:eastAsia="zh-CN"/>
        </w:rPr>
        <w:t>《信息技术</w:t>
      </w:r>
      <w:r w:rsidRPr="0017109B">
        <w:rPr>
          <w:rFonts w:ascii="微软雅黑" w:eastAsia="微软雅黑" w:hAnsi="微软雅黑"/>
          <w:spacing w:val="29"/>
          <w:lang w:eastAsia="zh-CN"/>
        </w:rPr>
        <w:t xml:space="preserve"> </w:t>
      </w:r>
      <w:r w:rsidRPr="0017109B">
        <w:rPr>
          <w:rFonts w:ascii="微软雅黑" w:eastAsia="微软雅黑" w:hAnsi="微软雅黑"/>
          <w:spacing w:val="29"/>
          <w:lang w:eastAsia="zh-CN"/>
        </w:rPr>
        <w:t>词汇</w:t>
      </w:r>
      <w:r w:rsidRPr="0017109B">
        <w:rPr>
          <w:rFonts w:ascii="微软雅黑" w:eastAsia="微软雅黑" w:hAnsi="微软雅黑"/>
          <w:spacing w:val="29"/>
          <w:lang w:eastAsia="zh-CN"/>
        </w:rPr>
        <w:t xml:space="preserve"> </w:t>
      </w:r>
      <w:r w:rsidRPr="0017109B">
        <w:rPr>
          <w:rFonts w:ascii="微软雅黑" w:eastAsia="微软雅黑" w:hAnsi="微软雅黑"/>
          <w:spacing w:val="29"/>
          <w:lang w:eastAsia="zh-CN"/>
        </w:rPr>
        <w:t>第</w:t>
      </w:r>
      <w:r w:rsidRPr="0017109B">
        <w:rPr>
          <w:rFonts w:ascii="微软雅黑" w:eastAsia="微软雅黑" w:hAnsi="微软雅黑"/>
          <w:spacing w:val="29"/>
          <w:lang w:eastAsia="zh-CN"/>
        </w:rPr>
        <w:t xml:space="preserve"> </w:t>
      </w:r>
      <w:r w:rsidRPr="0017109B">
        <w:rPr>
          <w:rFonts w:ascii="微软雅黑" w:eastAsia="微软雅黑" w:hAnsi="微软雅黑"/>
          <w:lang w:eastAsia="zh-CN"/>
        </w:rPr>
        <w:t>29</w:t>
      </w:r>
      <w:r w:rsidRPr="0017109B">
        <w:rPr>
          <w:rFonts w:ascii="微软雅黑" w:eastAsia="微软雅黑" w:hAnsi="微软雅黑"/>
          <w:spacing w:val="30"/>
          <w:lang w:eastAsia="zh-CN"/>
        </w:rPr>
        <w:t xml:space="preserve"> </w:t>
      </w:r>
      <w:r w:rsidRPr="0017109B">
        <w:rPr>
          <w:rFonts w:ascii="微软雅黑" w:eastAsia="微软雅黑" w:hAnsi="微软雅黑"/>
          <w:spacing w:val="16"/>
          <w:lang w:eastAsia="zh-CN"/>
        </w:rPr>
        <w:t>部分：</w:t>
      </w:r>
      <w:r w:rsidRPr="0017109B">
        <w:rPr>
          <w:rFonts w:ascii="微软雅黑" w:eastAsia="微软雅黑" w:hAnsi="微软雅黑"/>
          <w:spacing w:val="16"/>
          <w:lang w:eastAsia="zh-CN"/>
        </w:rPr>
        <w:t xml:space="preserve"> </w:t>
      </w:r>
      <w:r w:rsidRPr="0017109B">
        <w:rPr>
          <w:rFonts w:ascii="微软雅黑" w:eastAsia="微软雅黑" w:hAnsi="微软雅黑"/>
          <w:spacing w:val="16"/>
          <w:lang w:eastAsia="zh-CN"/>
        </w:rPr>
        <w:t>人工智能语音识别与合成》、</w:t>
      </w:r>
      <w:r w:rsidRPr="0017109B">
        <w:rPr>
          <w:rFonts w:ascii="微软雅黑" w:eastAsia="微软雅黑" w:hAnsi="微软雅黑"/>
          <w:lang w:eastAsia="zh-CN"/>
        </w:rPr>
        <w:t>ISO</w:t>
      </w:r>
      <w:r w:rsidRPr="0017109B">
        <w:rPr>
          <w:rFonts w:ascii="微软雅黑" w:eastAsia="微软雅黑" w:hAnsi="微软雅黑"/>
          <w:lang w:eastAsia="zh-CN"/>
        </w:rPr>
        <w:t>/IEC 2382-31:1997</w:t>
      </w:r>
      <w:r w:rsidRPr="0017109B">
        <w:rPr>
          <w:rFonts w:ascii="微软雅黑" w:eastAsia="微软雅黑" w:hAnsi="微软雅黑"/>
          <w:spacing w:val="14"/>
          <w:lang w:eastAsia="zh-CN"/>
        </w:rPr>
        <w:t>《信息技术</w:t>
      </w:r>
      <w:r w:rsidRPr="0017109B">
        <w:rPr>
          <w:rFonts w:ascii="微软雅黑" w:eastAsia="微软雅黑" w:hAnsi="微软雅黑"/>
          <w:spacing w:val="14"/>
          <w:lang w:eastAsia="zh-CN"/>
        </w:rPr>
        <w:t xml:space="preserve">   </w:t>
      </w:r>
      <w:r w:rsidRPr="0017109B">
        <w:rPr>
          <w:rFonts w:ascii="微软雅黑" w:eastAsia="微软雅黑" w:hAnsi="微软雅黑"/>
          <w:spacing w:val="14"/>
          <w:lang w:eastAsia="zh-CN"/>
        </w:rPr>
        <w:t>词汇</w:t>
      </w:r>
      <w:r w:rsidRPr="0017109B">
        <w:rPr>
          <w:rFonts w:ascii="微软雅黑" w:eastAsia="微软雅黑" w:hAnsi="微软雅黑"/>
          <w:spacing w:val="14"/>
          <w:lang w:eastAsia="zh-CN"/>
        </w:rPr>
        <w:t xml:space="preserve">   </w:t>
      </w:r>
      <w:r w:rsidRPr="0017109B">
        <w:rPr>
          <w:rFonts w:ascii="微软雅黑" w:eastAsia="微软雅黑" w:hAnsi="微软雅黑"/>
          <w:spacing w:val="14"/>
          <w:lang w:eastAsia="zh-CN"/>
        </w:rPr>
        <w:t>第</w:t>
      </w:r>
      <w:r w:rsidRPr="0017109B">
        <w:rPr>
          <w:rFonts w:ascii="微软雅黑" w:eastAsia="微软雅黑" w:hAnsi="微软雅黑"/>
          <w:spacing w:val="14"/>
          <w:lang w:eastAsia="zh-CN"/>
        </w:rPr>
        <w:t xml:space="preserve">  </w:t>
      </w:r>
      <w:r w:rsidRPr="0017109B">
        <w:rPr>
          <w:rFonts w:ascii="微软雅黑" w:eastAsia="微软雅黑" w:hAnsi="微软雅黑"/>
          <w:lang w:eastAsia="zh-CN"/>
        </w:rPr>
        <w:t>31</w:t>
      </w:r>
      <w:r w:rsidRPr="0017109B">
        <w:rPr>
          <w:rFonts w:ascii="微软雅黑" w:eastAsia="微软雅黑" w:hAnsi="微软雅黑"/>
          <w:spacing w:val="4"/>
          <w:lang w:eastAsia="zh-CN"/>
        </w:rPr>
        <w:t xml:space="preserve">  </w:t>
      </w:r>
      <w:r w:rsidRPr="0017109B">
        <w:rPr>
          <w:rFonts w:ascii="微软雅黑" w:eastAsia="微软雅黑" w:hAnsi="微软雅黑"/>
          <w:spacing w:val="-1"/>
          <w:lang w:eastAsia="zh-CN"/>
        </w:rPr>
        <w:t>部分：人工智能机器学习》、</w:t>
      </w:r>
      <w:r w:rsidRPr="0017109B">
        <w:rPr>
          <w:rFonts w:ascii="微软雅黑" w:eastAsia="微软雅黑" w:hAnsi="微软雅黑"/>
          <w:lang w:eastAsia="zh-CN"/>
        </w:rPr>
        <w:t>ISO/IEC</w:t>
      </w:r>
    </w:p>
    <w:p w:rsidR="006211DE" w:rsidRPr="0017109B" w:rsidRDefault="00B33EA4">
      <w:pPr>
        <w:pStyle w:val="a3"/>
        <w:spacing w:line="220" w:lineRule="auto"/>
        <w:ind w:right="916"/>
        <w:jc w:val="both"/>
        <w:rPr>
          <w:rFonts w:ascii="微软雅黑" w:eastAsia="微软雅黑" w:hAnsi="微软雅黑"/>
          <w:lang w:eastAsia="zh-CN"/>
        </w:rPr>
      </w:pPr>
      <w:r w:rsidRPr="0017109B">
        <w:rPr>
          <w:rFonts w:ascii="微软雅黑" w:eastAsia="微软雅黑" w:hAnsi="微软雅黑"/>
          <w:spacing w:val="-4"/>
          <w:lang w:eastAsia="zh-CN"/>
        </w:rPr>
        <w:t>2382-34:1999</w:t>
      </w:r>
      <w:r w:rsidRPr="0017109B">
        <w:rPr>
          <w:rFonts w:ascii="微软雅黑" w:eastAsia="微软雅黑" w:hAnsi="微软雅黑"/>
          <w:spacing w:val="1"/>
          <w:lang w:eastAsia="zh-CN"/>
        </w:rPr>
        <w:t>《信息技术</w:t>
      </w:r>
      <w:r w:rsidRPr="0017109B">
        <w:rPr>
          <w:rFonts w:ascii="微软雅黑" w:eastAsia="微软雅黑" w:hAnsi="微软雅黑"/>
          <w:spacing w:val="1"/>
          <w:lang w:eastAsia="zh-CN"/>
        </w:rPr>
        <w:t xml:space="preserve">  </w:t>
      </w:r>
      <w:r w:rsidRPr="0017109B">
        <w:rPr>
          <w:rFonts w:ascii="微软雅黑" w:eastAsia="微软雅黑" w:hAnsi="微软雅黑"/>
          <w:spacing w:val="1"/>
          <w:lang w:eastAsia="zh-CN"/>
        </w:rPr>
        <w:t>词汇</w:t>
      </w:r>
      <w:r w:rsidRPr="0017109B">
        <w:rPr>
          <w:rFonts w:ascii="微软雅黑" w:eastAsia="微软雅黑" w:hAnsi="微软雅黑"/>
          <w:spacing w:val="1"/>
          <w:lang w:eastAsia="zh-CN"/>
        </w:rPr>
        <w:t xml:space="preserve">  </w:t>
      </w:r>
      <w:r w:rsidRPr="0017109B">
        <w:rPr>
          <w:rFonts w:ascii="微软雅黑" w:eastAsia="微软雅黑" w:hAnsi="微软雅黑"/>
          <w:spacing w:val="1"/>
          <w:lang w:eastAsia="zh-CN"/>
        </w:rPr>
        <w:t>第</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34 </w:t>
      </w:r>
      <w:r w:rsidRPr="0017109B">
        <w:rPr>
          <w:rFonts w:ascii="微软雅黑" w:eastAsia="微软雅黑" w:hAnsi="微软雅黑"/>
          <w:spacing w:val="-9"/>
          <w:lang w:eastAsia="zh-CN"/>
        </w:rPr>
        <w:t>部分：人工智能神经网络》等</w:t>
      </w:r>
      <w:r w:rsidRPr="0017109B">
        <w:rPr>
          <w:rFonts w:ascii="微软雅黑" w:eastAsia="微软雅黑" w:hAnsi="微软雅黑"/>
          <w:spacing w:val="-9"/>
          <w:lang w:eastAsia="zh-CN"/>
        </w:rPr>
        <w:t xml:space="preserve"> </w:t>
      </w:r>
      <w:r w:rsidRPr="0017109B">
        <w:rPr>
          <w:rFonts w:ascii="微软雅黑" w:eastAsia="微软雅黑" w:hAnsi="微软雅黑"/>
          <w:lang w:eastAsia="zh-CN"/>
        </w:rPr>
        <w:t xml:space="preserve">4 </w:t>
      </w:r>
      <w:r w:rsidRPr="0017109B">
        <w:rPr>
          <w:rFonts w:ascii="微软雅黑" w:eastAsia="微软雅黑" w:hAnsi="微软雅黑"/>
          <w:lang w:eastAsia="zh-CN"/>
        </w:rPr>
        <w:t>项标准。</w:t>
      </w:r>
      <w:r w:rsidRPr="0017109B">
        <w:rPr>
          <w:rFonts w:ascii="微软雅黑" w:eastAsia="微软雅黑" w:hAnsi="微软雅黑"/>
          <w:spacing w:val="1"/>
          <w:lang w:eastAsia="zh-CN"/>
        </w:rPr>
        <w:t>目前，上述标准已经废止，相关术语收录在</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ISO/IEC</w:t>
      </w:r>
      <w:r w:rsidRPr="0017109B">
        <w:rPr>
          <w:rFonts w:ascii="微软雅黑" w:eastAsia="微软雅黑" w:hAnsi="微软雅黑"/>
          <w:spacing w:val="58"/>
          <w:lang w:eastAsia="zh-CN"/>
        </w:rPr>
        <w:t xml:space="preserve"> </w:t>
      </w:r>
      <w:r w:rsidRPr="0017109B">
        <w:rPr>
          <w:rFonts w:ascii="微软雅黑" w:eastAsia="微软雅黑" w:hAnsi="微软雅黑"/>
          <w:lang w:eastAsia="zh-CN"/>
        </w:rPr>
        <w:t>2382:2015</w:t>
      </w:r>
      <w:r w:rsidRPr="0017109B">
        <w:rPr>
          <w:rFonts w:ascii="微软雅黑" w:eastAsia="微软雅黑" w:hAnsi="微软雅黑"/>
          <w:spacing w:val="2"/>
          <w:lang w:eastAsia="zh-CN"/>
        </w:rPr>
        <w:t>《信息技术</w:t>
      </w:r>
      <w:r w:rsidRPr="0017109B">
        <w:rPr>
          <w:rFonts w:ascii="微软雅黑" w:eastAsia="微软雅黑" w:hAnsi="微软雅黑"/>
          <w:spacing w:val="2"/>
          <w:lang w:eastAsia="zh-CN"/>
        </w:rPr>
        <w:t xml:space="preserve"> </w:t>
      </w:r>
      <w:r w:rsidRPr="0017109B">
        <w:rPr>
          <w:rFonts w:ascii="微软雅黑" w:eastAsia="微软雅黑" w:hAnsi="微软雅黑"/>
          <w:spacing w:val="2"/>
          <w:lang w:eastAsia="zh-CN"/>
        </w:rPr>
        <w:t>词汇》标准中。</w:t>
      </w:r>
    </w:p>
    <w:p w:rsidR="006211DE" w:rsidRPr="0017109B" w:rsidRDefault="00B33EA4">
      <w:pPr>
        <w:pStyle w:val="a3"/>
        <w:spacing w:before="112" w:line="220" w:lineRule="auto"/>
        <w:ind w:right="796" w:firstLine="480"/>
        <w:jc w:val="both"/>
        <w:rPr>
          <w:rFonts w:ascii="微软雅黑" w:eastAsia="微软雅黑" w:hAnsi="微软雅黑"/>
          <w:lang w:eastAsia="zh-CN"/>
        </w:rPr>
      </w:pPr>
      <w:r w:rsidRPr="0017109B">
        <w:rPr>
          <w:rFonts w:ascii="微软雅黑" w:eastAsia="微软雅黑" w:hAnsi="微软雅黑"/>
          <w:spacing w:val="-1"/>
          <w:lang w:eastAsia="zh-CN"/>
        </w:rPr>
        <w:t>在人机交互领域，</w:t>
      </w:r>
      <w:r w:rsidRPr="0017109B">
        <w:rPr>
          <w:rFonts w:ascii="微软雅黑" w:eastAsia="微软雅黑" w:hAnsi="微软雅黑"/>
          <w:spacing w:val="-4"/>
          <w:lang w:eastAsia="zh-CN"/>
        </w:rPr>
        <w:t>ISO/IEC</w:t>
      </w:r>
      <w:r w:rsidRPr="0017109B">
        <w:rPr>
          <w:rFonts w:ascii="微软雅黑" w:eastAsia="微软雅黑" w:hAnsi="微软雅黑"/>
          <w:lang w:eastAsia="zh-CN"/>
        </w:rPr>
        <w:t xml:space="preserve"> JTC</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1/SC</w:t>
      </w:r>
      <w:r w:rsidRPr="0017109B">
        <w:rPr>
          <w:rFonts w:ascii="微软雅黑" w:eastAsia="微软雅黑" w:hAnsi="微软雅黑"/>
          <w:spacing w:val="1"/>
          <w:lang w:eastAsia="zh-CN"/>
        </w:rPr>
        <w:t xml:space="preserve"> </w:t>
      </w:r>
      <w:r w:rsidRPr="0017109B">
        <w:rPr>
          <w:rFonts w:ascii="微软雅黑" w:eastAsia="微软雅黑" w:hAnsi="微软雅黑"/>
          <w:spacing w:val="-9"/>
          <w:lang w:eastAsia="zh-CN"/>
        </w:rPr>
        <w:t>35</w:t>
      </w:r>
      <w:r w:rsidRPr="0017109B">
        <w:rPr>
          <w:rFonts w:ascii="微软雅黑" w:eastAsia="微软雅黑" w:hAnsi="微软雅黑"/>
          <w:spacing w:val="-9"/>
          <w:lang w:eastAsia="zh-CN"/>
        </w:rPr>
        <w:t>（</w:t>
      </w:r>
      <w:r w:rsidRPr="0017109B">
        <w:rPr>
          <w:rFonts w:ascii="微软雅黑" w:eastAsia="微软雅黑" w:hAnsi="微软雅黑"/>
          <w:spacing w:val="-2"/>
          <w:lang w:eastAsia="zh-CN"/>
        </w:rPr>
        <w:t>用户界面分技术委员会</w:t>
      </w:r>
      <w:r w:rsidRPr="0017109B">
        <w:rPr>
          <w:rFonts w:ascii="微软雅黑" w:eastAsia="微软雅黑" w:hAnsi="微软雅黑"/>
          <w:spacing w:val="-24"/>
          <w:lang w:eastAsia="zh-CN"/>
        </w:rPr>
        <w:t>）</w:t>
      </w:r>
      <w:r w:rsidRPr="0017109B">
        <w:rPr>
          <w:rFonts w:ascii="微软雅黑" w:eastAsia="微软雅黑" w:hAnsi="微软雅黑"/>
          <w:lang w:eastAsia="zh-CN"/>
        </w:rPr>
        <w:t>开展了语</w:t>
      </w:r>
      <w:r w:rsidRPr="0017109B">
        <w:rPr>
          <w:rFonts w:ascii="微软雅黑" w:eastAsia="微软雅黑" w:hAnsi="微软雅黑"/>
          <w:spacing w:val="-11"/>
          <w:lang w:eastAsia="zh-CN"/>
        </w:rPr>
        <w:t>音交互、手势</w:t>
      </w:r>
      <w:proofErr w:type="gramStart"/>
      <w:r w:rsidRPr="0017109B">
        <w:rPr>
          <w:rFonts w:ascii="微软雅黑" w:eastAsia="微软雅黑" w:hAnsi="微软雅黑"/>
          <w:spacing w:val="-11"/>
          <w:lang w:eastAsia="zh-CN"/>
        </w:rPr>
        <w:t>交互和情感交互等</w:t>
      </w:r>
      <w:proofErr w:type="gramEnd"/>
      <w:r w:rsidRPr="0017109B">
        <w:rPr>
          <w:rFonts w:ascii="微软雅黑" w:eastAsia="微软雅黑" w:hAnsi="微软雅黑"/>
          <w:spacing w:val="-11"/>
          <w:lang w:eastAsia="zh-CN"/>
        </w:rPr>
        <w:t>标准项目。语音交互方面有</w:t>
      </w:r>
      <w:r w:rsidRPr="0017109B">
        <w:rPr>
          <w:rFonts w:ascii="微软雅黑" w:eastAsia="微软雅黑" w:hAnsi="微软雅黑"/>
          <w:spacing w:val="-11"/>
          <w:lang w:eastAsia="zh-CN"/>
        </w:rPr>
        <w:t xml:space="preserve"> </w:t>
      </w:r>
      <w:r w:rsidRPr="0017109B">
        <w:rPr>
          <w:rFonts w:ascii="微软雅黑" w:eastAsia="微软雅黑" w:hAnsi="微软雅黑"/>
          <w:lang w:eastAsia="zh-CN"/>
        </w:rPr>
        <w:t>ISO/IEC</w:t>
      </w:r>
      <w:r w:rsidRPr="0017109B">
        <w:rPr>
          <w:rFonts w:ascii="微软雅黑" w:eastAsia="微软雅黑" w:hAnsi="微软雅黑"/>
          <w:spacing w:val="1"/>
          <w:lang w:eastAsia="zh-CN"/>
        </w:rPr>
        <w:t xml:space="preserve"> </w:t>
      </w:r>
      <w:r w:rsidRPr="0017109B">
        <w:rPr>
          <w:rFonts w:ascii="微软雅黑" w:eastAsia="微软雅黑" w:hAnsi="微软雅黑"/>
          <w:spacing w:val="-9"/>
          <w:lang w:eastAsia="zh-CN"/>
        </w:rPr>
        <w:t>30122-1</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语音命令</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1</w:t>
      </w:r>
      <w:r w:rsidRPr="0017109B">
        <w:rPr>
          <w:rFonts w:ascii="微软雅黑" w:eastAsia="微软雅黑" w:hAnsi="微软雅黑"/>
          <w:spacing w:val="-1"/>
          <w:lang w:eastAsia="zh-CN"/>
        </w:rPr>
        <w:t xml:space="preserve"> </w:t>
      </w:r>
      <w:r w:rsidRPr="0017109B">
        <w:rPr>
          <w:rFonts w:ascii="微软雅黑" w:eastAsia="微软雅黑" w:hAnsi="微软雅黑"/>
          <w:spacing w:val="-11"/>
          <w:lang w:eastAsia="zh-CN"/>
        </w:rPr>
        <w:t>部分：框架和通用指南</w:t>
      </w:r>
      <w:proofErr w:type="gramStart"/>
      <w:r w:rsidRPr="0017109B">
        <w:rPr>
          <w:rFonts w:ascii="微软雅黑" w:eastAsia="微软雅黑" w:hAnsi="微软雅黑"/>
          <w:spacing w:val="-11"/>
          <w:lang w:eastAsia="zh-CN"/>
        </w:rPr>
        <w:t>》</w:t>
      </w:r>
      <w:proofErr w:type="gramEnd"/>
      <w:r w:rsidRPr="0017109B">
        <w:rPr>
          <w:rFonts w:ascii="微软雅黑" w:eastAsia="微软雅黑" w:hAnsi="微软雅黑"/>
          <w:spacing w:val="-11"/>
          <w:lang w:eastAsia="zh-CN"/>
        </w:rPr>
        <w:t>、</w:t>
      </w:r>
      <w:r w:rsidRPr="0017109B">
        <w:rPr>
          <w:rFonts w:ascii="微软雅黑" w:eastAsia="微软雅黑" w:hAnsi="微软雅黑"/>
          <w:lang w:eastAsia="zh-CN"/>
        </w:rPr>
        <w:t>ISO/IEC</w:t>
      </w:r>
      <w:r w:rsidRPr="0017109B">
        <w:rPr>
          <w:rFonts w:ascii="微软雅黑" w:eastAsia="微软雅黑" w:hAnsi="微软雅黑"/>
          <w:spacing w:val="7"/>
          <w:lang w:eastAsia="zh-CN"/>
        </w:rPr>
        <w:t xml:space="preserve"> </w:t>
      </w:r>
      <w:r w:rsidRPr="0017109B">
        <w:rPr>
          <w:rFonts w:ascii="微软雅黑" w:eastAsia="微软雅黑" w:hAnsi="微软雅黑"/>
          <w:lang w:eastAsia="zh-CN"/>
        </w:rPr>
        <w:t>30122-2</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信息技术</w:t>
      </w:r>
      <w:r w:rsidRPr="0017109B">
        <w:rPr>
          <w:rFonts w:ascii="微软雅黑" w:eastAsia="微软雅黑" w:hAnsi="微软雅黑"/>
          <w:spacing w:val="1"/>
          <w:lang w:eastAsia="zh-CN"/>
        </w:rPr>
        <w:t>语音命令</w:t>
      </w:r>
      <w:r w:rsidRPr="0017109B">
        <w:rPr>
          <w:rFonts w:ascii="微软雅黑" w:eastAsia="微软雅黑" w:hAnsi="微软雅黑"/>
          <w:spacing w:val="1"/>
          <w:lang w:eastAsia="zh-CN"/>
        </w:rPr>
        <w:t xml:space="preserve">    </w:t>
      </w:r>
      <w:r w:rsidRPr="0017109B">
        <w:rPr>
          <w:rFonts w:ascii="微软雅黑" w:eastAsia="微软雅黑" w:hAnsi="微软雅黑"/>
          <w:spacing w:val="1"/>
          <w:lang w:eastAsia="zh-CN"/>
        </w:rPr>
        <w:t>第</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2 </w:t>
      </w:r>
      <w:r w:rsidRPr="0017109B">
        <w:rPr>
          <w:rFonts w:ascii="微软雅黑" w:eastAsia="微软雅黑" w:hAnsi="微软雅黑"/>
          <w:spacing w:val="-30"/>
          <w:lang w:eastAsia="zh-CN"/>
        </w:rPr>
        <w:t>部分：构建和测试</w:t>
      </w:r>
      <w:proofErr w:type="gramStart"/>
      <w:r w:rsidRPr="0017109B">
        <w:rPr>
          <w:rFonts w:ascii="微软雅黑" w:eastAsia="微软雅黑" w:hAnsi="微软雅黑"/>
          <w:spacing w:val="-30"/>
          <w:lang w:eastAsia="zh-CN"/>
        </w:rPr>
        <w:t>》</w:t>
      </w:r>
      <w:proofErr w:type="gramEnd"/>
      <w:r w:rsidRPr="0017109B">
        <w:rPr>
          <w:rFonts w:ascii="微软雅黑" w:eastAsia="微软雅黑" w:hAnsi="微软雅黑"/>
          <w:spacing w:val="-30"/>
          <w:lang w:eastAsia="zh-CN"/>
        </w:rPr>
        <w:t>、</w:t>
      </w:r>
      <w:r w:rsidRPr="0017109B">
        <w:rPr>
          <w:rFonts w:ascii="微软雅黑" w:eastAsia="微软雅黑" w:hAnsi="微软雅黑"/>
          <w:lang w:eastAsia="zh-CN"/>
        </w:rPr>
        <w:t>ISO/IEC</w:t>
      </w:r>
      <w:r w:rsidRPr="0017109B">
        <w:rPr>
          <w:rFonts w:ascii="微软雅黑" w:eastAsia="微软雅黑" w:hAnsi="微软雅黑"/>
          <w:spacing w:val="2"/>
          <w:lang w:eastAsia="zh-CN"/>
        </w:rPr>
        <w:t xml:space="preserve"> </w:t>
      </w:r>
      <w:r w:rsidRPr="0017109B">
        <w:rPr>
          <w:rFonts w:ascii="微软雅黑" w:eastAsia="微软雅黑" w:hAnsi="微软雅黑"/>
          <w:spacing w:val="-12"/>
          <w:lang w:eastAsia="zh-CN"/>
        </w:rPr>
        <w:t>30122-3</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语音命令</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p>
    <w:p w:rsidR="006211DE" w:rsidRPr="0017109B" w:rsidRDefault="00B33EA4">
      <w:pPr>
        <w:pStyle w:val="a3"/>
        <w:spacing w:line="220" w:lineRule="auto"/>
        <w:ind w:right="916"/>
        <w:jc w:val="both"/>
        <w:rPr>
          <w:rFonts w:ascii="微软雅黑" w:eastAsia="微软雅黑" w:hAnsi="微软雅黑"/>
          <w:lang w:eastAsia="zh-CN"/>
        </w:rPr>
      </w:pPr>
      <w:r w:rsidRPr="0017109B">
        <w:rPr>
          <w:rFonts w:ascii="微软雅黑" w:eastAsia="微软雅黑" w:hAnsi="微软雅黑"/>
          <w:lang w:eastAsia="zh-CN"/>
        </w:rPr>
        <w:t>3</w:t>
      </w:r>
      <w:r w:rsidRPr="0017109B">
        <w:rPr>
          <w:rFonts w:ascii="微软雅黑" w:eastAsia="微软雅黑" w:hAnsi="微软雅黑"/>
          <w:spacing w:val="1"/>
          <w:lang w:eastAsia="zh-CN"/>
        </w:rPr>
        <w:t xml:space="preserve"> </w:t>
      </w:r>
      <w:r w:rsidRPr="0017109B">
        <w:rPr>
          <w:rFonts w:ascii="微软雅黑" w:eastAsia="微软雅黑" w:hAnsi="微软雅黑"/>
          <w:spacing w:val="-11"/>
          <w:lang w:eastAsia="zh-CN"/>
        </w:rPr>
        <w:t>部分：翻译和本地化</w:t>
      </w:r>
      <w:proofErr w:type="gramStart"/>
      <w:r w:rsidRPr="0017109B">
        <w:rPr>
          <w:rFonts w:ascii="微软雅黑" w:eastAsia="微软雅黑" w:hAnsi="微软雅黑"/>
          <w:spacing w:val="-11"/>
          <w:lang w:eastAsia="zh-CN"/>
        </w:rPr>
        <w:t>》</w:t>
      </w:r>
      <w:proofErr w:type="gramEnd"/>
      <w:r w:rsidRPr="0017109B">
        <w:rPr>
          <w:rFonts w:ascii="微软雅黑" w:eastAsia="微软雅黑" w:hAnsi="微软雅黑"/>
          <w:spacing w:val="-11"/>
          <w:lang w:eastAsia="zh-CN"/>
        </w:rPr>
        <w:t>、</w:t>
      </w:r>
      <w:r w:rsidRPr="0017109B">
        <w:rPr>
          <w:rFonts w:ascii="微软雅黑" w:eastAsia="微软雅黑" w:hAnsi="微软雅黑"/>
          <w:lang w:eastAsia="zh-CN"/>
        </w:rPr>
        <w:t>ISO/IEC</w:t>
      </w:r>
      <w:r w:rsidRPr="0017109B">
        <w:rPr>
          <w:rFonts w:ascii="微软雅黑" w:eastAsia="微软雅黑" w:hAnsi="微软雅黑"/>
          <w:spacing w:val="59"/>
          <w:lang w:eastAsia="zh-CN"/>
        </w:rPr>
        <w:t xml:space="preserve"> </w:t>
      </w:r>
      <w:r w:rsidRPr="0017109B">
        <w:rPr>
          <w:rFonts w:ascii="微软雅黑" w:eastAsia="微软雅黑" w:hAnsi="微软雅黑"/>
          <w:lang w:eastAsia="zh-CN"/>
        </w:rPr>
        <w:t>30122-4</w:t>
      </w:r>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语音命令</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4</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部分：</w:t>
      </w:r>
      <w:r w:rsidRPr="0017109B">
        <w:rPr>
          <w:rFonts w:ascii="微软雅黑" w:eastAsia="微软雅黑" w:hAnsi="微软雅黑"/>
          <w:lang w:eastAsia="zh-CN"/>
        </w:rPr>
        <w:t xml:space="preserve"> </w:t>
      </w:r>
      <w:r w:rsidRPr="0017109B">
        <w:rPr>
          <w:rFonts w:ascii="微软雅黑" w:eastAsia="微软雅黑" w:hAnsi="微软雅黑"/>
          <w:spacing w:val="-6"/>
          <w:lang w:eastAsia="zh-CN"/>
        </w:rPr>
        <w:t>语音命令注册管理》等四个标准项目，其中第</w:t>
      </w:r>
      <w:r w:rsidRPr="0017109B">
        <w:rPr>
          <w:rFonts w:ascii="微软雅黑" w:eastAsia="微软雅黑" w:hAnsi="微软雅黑"/>
          <w:spacing w:val="-6"/>
          <w:lang w:eastAsia="zh-CN"/>
        </w:rPr>
        <w:t xml:space="preserve"> </w:t>
      </w:r>
      <w:r w:rsidRPr="0017109B">
        <w:rPr>
          <w:rFonts w:ascii="微软雅黑" w:eastAsia="微软雅黑" w:hAnsi="微软雅黑"/>
          <w:lang w:eastAsia="zh-CN"/>
        </w:rPr>
        <w:t xml:space="preserve">2 </w:t>
      </w:r>
      <w:r w:rsidRPr="0017109B">
        <w:rPr>
          <w:rFonts w:ascii="微软雅黑" w:eastAsia="微软雅黑" w:hAnsi="微软雅黑"/>
          <w:spacing w:val="3"/>
          <w:lang w:eastAsia="zh-CN"/>
        </w:rPr>
        <w:t>和</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 xml:space="preserve">3 </w:t>
      </w:r>
      <w:r w:rsidRPr="0017109B">
        <w:rPr>
          <w:rFonts w:ascii="微软雅黑" w:eastAsia="微软雅黑" w:hAnsi="微软雅黑"/>
          <w:spacing w:val="-5"/>
          <w:lang w:eastAsia="zh-CN"/>
        </w:rPr>
        <w:t>部分已经发布；手势交互方</w:t>
      </w:r>
      <w:r w:rsidRPr="0017109B">
        <w:rPr>
          <w:rFonts w:ascii="微软雅黑" w:eastAsia="微软雅黑" w:hAnsi="微软雅黑"/>
          <w:spacing w:val="-1"/>
          <w:lang w:eastAsia="zh-CN"/>
        </w:rPr>
        <w:t>面正在进行</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ISO/IEC</w:t>
      </w:r>
      <w:r w:rsidRPr="0017109B">
        <w:rPr>
          <w:rFonts w:ascii="微软雅黑" w:eastAsia="微软雅黑" w:hAnsi="微软雅黑"/>
          <w:spacing w:val="57"/>
          <w:lang w:eastAsia="zh-CN"/>
        </w:rPr>
        <w:t xml:space="preserve"> </w:t>
      </w:r>
      <w:r w:rsidRPr="0017109B">
        <w:rPr>
          <w:rFonts w:ascii="微软雅黑" w:eastAsia="微软雅黑" w:hAnsi="微软雅黑"/>
          <w:lang w:eastAsia="zh-CN"/>
        </w:rPr>
        <w:t>30113-1</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用户界面</w:t>
      </w:r>
      <w:r w:rsidRPr="0017109B">
        <w:rPr>
          <w:rFonts w:ascii="微软雅黑" w:eastAsia="微软雅黑" w:hAnsi="微软雅黑"/>
          <w:lang w:eastAsia="zh-CN"/>
        </w:rPr>
        <w:t xml:space="preserve">    </w:t>
      </w:r>
      <w:r w:rsidRPr="0017109B">
        <w:rPr>
          <w:rFonts w:ascii="微软雅黑" w:eastAsia="微软雅黑" w:hAnsi="微软雅黑"/>
          <w:lang w:eastAsia="zh-CN"/>
        </w:rPr>
        <w:t>跨设备基于手势的界面</w:t>
      </w:r>
      <w:proofErr w:type="gramStart"/>
      <w:r w:rsidRPr="0017109B">
        <w:rPr>
          <w:rFonts w:ascii="微软雅黑" w:eastAsia="微软雅黑" w:hAnsi="微软雅黑"/>
          <w:lang w:eastAsia="zh-CN"/>
        </w:rPr>
        <w:t>和</w:t>
      </w:r>
      <w:proofErr w:type="gramEnd"/>
    </w:p>
    <w:p w:rsidR="006211DE" w:rsidRPr="0017109B" w:rsidRDefault="00B33EA4">
      <w:pPr>
        <w:pStyle w:val="a3"/>
        <w:spacing w:line="220" w:lineRule="auto"/>
        <w:ind w:right="556"/>
        <w:rPr>
          <w:rFonts w:ascii="微软雅黑" w:eastAsia="微软雅黑" w:hAnsi="微软雅黑"/>
          <w:lang w:eastAsia="zh-CN"/>
        </w:rPr>
      </w:pPr>
      <w:proofErr w:type="gramStart"/>
      <w:r w:rsidRPr="0017109B">
        <w:rPr>
          <w:rFonts w:ascii="微软雅黑" w:eastAsia="微软雅黑" w:hAnsi="微软雅黑"/>
          <w:spacing w:val="6"/>
          <w:lang w:eastAsia="zh-CN"/>
        </w:rPr>
        <w:t>方法第</w:t>
      </w:r>
      <w:proofErr w:type="gramEnd"/>
      <w:r w:rsidRPr="0017109B">
        <w:rPr>
          <w:rFonts w:ascii="微软雅黑" w:eastAsia="微软雅黑" w:hAnsi="微软雅黑"/>
          <w:spacing w:val="6"/>
          <w:lang w:eastAsia="zh-CN"/>
        </w:rPr>
        <w:t xml:space="preserve"> </w:t>
      </w:r>
      <w:r w:rsidRPr="0017109B">
        <w:rPr>
          <w:rFonts w:ascii="微软雅黑" w:eastAsia="微软雅黑" w:hAnsi="微软雅黑"/>
          <w:lang w:eastAsia="zh-CN"/>
        </w:rPr>
        <w:t>1</w:t>
      </w:r>
      <w:r w:rsidRPr="0017109B">
        <w:rPr>
          <w:rFonts w:ascii="微软雅黑" w:eastAsia="微软雅黑" w:hAnsi="微软雅黑"/>
          <w:spacing w:val="21"/>
          <w:lang w:eastAsia="zh-CN"/>
        </w:rPr>
        <w:t xml:space="preserve"> </w:t>
      </w:r>
      <w:r w:rsidRPr="0017109B">
        <w:rPr>
          <w:rFonts w:ascii="微软雅黑" w:eastAsia="微软雅黑" w:hAnsi="微软雅黑"/>
          <w:spacing w:val="3"/>
          <w:lang w:eastAsia="zh-CN"/>
        </w:rPr>
        <w:t>部分：框架</w:t>
      </w:r>
      <w:proofErr w:type="gramStart"/>
      <w:r w:rsidRPr="0017109B">
        <w:rPr>
          <w:rFonts w:ascii="微软雅黑" w:eastAsia="微软雅黑" w:hAnsi="微软雅黑"/>
          <w:spacing w:val="3"/>
          <w:lang w:eastAsia="zh-CN"/>
        </w:rPr>
        <w:t>》</w:t>
      </w:r>
      <w:proofErr w:type="gramEnd"/>
      <w:r w:rsidRPr="0017109B">
        <w:rPr>
          <w:rFonts w:ascii="微软雅黑" w:eastAsia="微软雅黑" w:hAnsi="微软雅黑"/>
          <w:spacing w:val="3"/>
          <w:lang w:eastAsia="zh-CN"/>
        </w:rPr>
        <w:t>等</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3</w:t>
      </w:r>
      <w:r w:rsidRPr="0017109B">
        <w:rPr>
          <w:rFonts w:ascii="微软雅黑" w:eastAsia="微软雅黑" w:hAnsi="微软雅黑"/>
          <w:spacing w:val="21"/>
          <w:lang w:eastAsia="zh-CN"/>
        </w:rPr>
        <w:t xml:space="preserve"> </w:t>
      </w:r>
      <w:proofErr w:type="gramStart"/>
      <w:r w:rsidRPr="0017109B">
        <w:rPr>
          <w:rFonts w:ascii="微软雅黑" w:eastAsia="微软雅黑" w:hAnsi="微软雅黑"/>
          <w:spacing w:val="2"/>
          <w:lang w:eastAsia="zh-CN"/>
        </w:rPr>
        <w:t>个</w:t>
      </w:r>
      <w:proofErr w:type="gramEnd"/>
      <w:r w:rsidRPr="0017109B">
        <w:rPr>
          <w:rFonts w:ascii="微软雅黑" w:eastAsia="微软雅黑" w:hAnsi="微软雅黑"/>
          <w:spacing w:val="2"/>
          <w:lang w:eastAsia="zh-CN"/>
        </w:rPr>
        <w:t>项目；情感交互正进行</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ISO/IEC</w:t>
      </w:r>
      <w:r w:rsidRPr="0017109B">
        <w:rPr>
          <w:rFonts w:ascii="微软雅黑" w:eastAsia="微软雅黑" w:hAnsi="微软雅黑"/>
          <w:spacing w:val="47"/>
          <w:lang w:eastAsia="zh-CN"/>
        </w:rPr>
        <w:t xml:space="preserve"> </w:t>
      </w:r>
      <w:r w:rsidRPr="0017109B">
        <w:rPr>
          <w:rFonts w:ascii="微软雅黑" w:eastAsia="微软雅黑" w:hAnsi="微软雅黑"/>
          <w:lang w:eastAsia="zh-CN"/>
        </w:rPr>
        <w:t>30150</w:t>
      </w:r>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情感计算</w:t>
      </w:r>
      <w:r w:rsidRPr="0017109B">
        <w:rPr>
          <w:rFonts w:ascii="微软雅黑" w:eastAsia="微软雅黑" w:hAnsi="微软雅黑"/>
          <w:lang w:eastAsia="zh-CN"/>
        </w:rPr>
        <w:t xml:space="preserve"> </w:t>
      </w:r>
      <w:r w:rsidRPr="0017109B">
        <w:rPr>
          <w:rFonts w:ascii="微软雅黑" w:eastAsia="微软雅黑" w:hAnsi="微软雅黑"/>
          <w:lang w:eastAsia="zh-CN"/>
        </w:rPr>
        <w:t>用户界面框架》</w:t>
      </w:r>
      <w:r w:rsidRPr="0017109B">
        <w:rPr>
          <w:rFonts w:ascii="微软雅黑" w:eastAsia="微软雅黑" w:hAnsi="微软雅黑"/>
          <w:lang w:eastAsia="zh-CN"/>
        </w:rPr>
        <w:t xml:space="preserve">1 </w:t>
      </w:r>
      <w:proofErr w:type="gramStart"/>
      <w:r w:rsidRPr="0017109B">
        <w:rPr>
          <w:rFonts w:ascii="微软雅黑" w:eastAsia="微软雅黑" w:hAnsi="微软雅黑"/>
          <w:lang w:eastAsia="zh-CN"/>
        </w:rPr>
        <w:t>个</w:t>
      </w:r>
      <w:proofErr w:type="gramEnd"/>
      <w:r w:rsidRPr="0017109B">
        <w:rPr>
          <w:rFonts w:ascii="微软雅黑" w:eastAsia="微软雅黑" w:hAnsi="微软雅黑"/>
          <w:lang w:eastAsia="zh-CN"/>
        </w:rPr>
        <w:t>项目。</w:t>
      </w:r>
    </w:p>
    <w:p w:rsidR="006211DE" w:rsidRPr="0017109B" w:rsidRDefault="00B33EA4">
      <w:pPr>
        <w:pStyle w:val="a3"/>
        <w:spacing w:before="109" w:line="220" w:lineRule="auto"/>
        <w:ind w:right="796" w:firstLine="480"/>
        <w:jc w:val="both"/>
        <w:rPr>
          <w:rFonts w:ascii="微软雅黑" w:eastAsia="微软雅黑" w:hAnsi="微软雅黑"/>
          <w:lang w:eastAsia="zh-CN"/>
        </w:rPr>
      </w:pPr>
      <w:r w:rsidRPr="0017109B">
        <w:rPr>
          <w:rFonts w:ascii="微软雅黑" w:eastAsia="微软雅黑" w:hAnsi="微软雅黑"/>
          <w:lang w:eastAsia="zh-CN"/>
        </w:rPr>
        <w:t>在生物特征识别领域，</w:t>
      </w:r>
      <w:r w:rsidRPr="0017109B">
        <w:rPr>
          <w:rFonts w:ascii="微软雅黑" w:eastAsia="微软雅黑" w:hAnsi="微软雅黑"/>
          <w:lang w:eastAsia="zh-CN"/>
        </w:rPr>
        <w:t>ISO/IEC JTC 1/SC 37</w:t>
      </w:r>
      <w:r w:rsidRPr="0017109B">
        <w:rPr>
          <w:rFonts w:ascii="微软雅黑" w:eastAsia="微软雅黑" w:hAnsi="微软雅黑"/>
          <w:lang w:eastAsia="zh-CN"/>
        </w:rPr>
        <w:t>（生物特征</w:t>
      </w:r>
      <w:proofErr w:type="gramStart"/>
      <w:r w:rsidRPr="0017109B">
        <w:rPr>
          <w:rFonts w:ascii="微软雅黑" w:eastAsia="微软雅黑" w:hAnsi="微软雅黑"/>
          <w:lang w:eastAsia="zh-CN"/>
        </w:rPr>
        <w:t>识别分</w:t>
      </w:r>
      <w:proofErr w:type="gramEnd"/>
      <w:r w:rsidRPr="0017109B">
        <w:rPr>
          <w:rFonts w:ascii="微软雅黑" w:eastAsia="微软雅黑" w:hAnsi="微软雅黑"/>
          <w:lang w:eastAsia="zh-CN"/>
        </w:rPr>
        <w:t>技术委员会）</w:t>
      </w:r>
      <w:r w:rsidRPr="0017109B">
        <w:rPr>
          <w:rFonts w:ascii="微软雅黑" w:eastAsia="微软雅黑" w:hAnsi="微软雅黑"/>
          <w:lang w:eastAsia="zh-CN"/>
        </w:rPr>
        <w:t xml:space="preserve"> </w:t>
      </w:r>
      <w:r w:rsidRPr="0017109B">
        <w:rPr>
          <w:rFonts w:ascii="微软雅黑" w:eastAsia="微软雅黑" w:hAnsi="微软雅黑"/>
          <w:lang w:eastAsia="zh-CN"/>
        </w:rPr>
        <w:t>已发布了共计</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121 </w:t>
      </w:r>
      <w:r w:rsidRPr="0017109B">
        <w:rPr>
          <w:rFonts w:ascii="微软雅黑" w:eastAsia="微软雅黑" w:hAnsi="微软雅黑"/>
          <w:lang w:eastAsia="zh-CN"/>
        </w:rPr>
        <w:t>项标准，包括数据交换格式、应用程序接口、样本质量、性能</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36" w:lineRule="exact"/>
        <w:rPr>
          <w:rFonts w:ascii="微软雅黑" w:eastAsia="微软雅黑" w:hAnsi="微软雅黑"/>
          <w:lang w:eastAsia="zh-CN"/>
        </w:rPr>
      </w:pPr>
      <w:r w:rsidRPr="0017109B">
        <w:rPr>
          <w:rFonts w:ascii="微软雅黑" w:eastAsia="微软雅黑" w:hAnsi="微软雅黑"/>
          <w:lang w:eastAsia="zh-CN"/>
        </w:rPr>
        <w:lastRenderedPageBreak/>
        <w:t>测试等方面。代表性的标准有</w:t>
      </w:r>
      <w:r w:rsidRPr="0017109B">
        <w:rPr>
          <w:rFonts w:ascii="微软雅黑" w:eastAsia="微软雅黑" w:hAnsi="微软雅黑"/>
          <w:lang w:eastAsia="zh-CN"/>
        </w:rPr>
        <w:t xml:space="preserve"> </w:t>
      </w:r>
      <w:r w:rsidRPr="0017109B">
        <w:rPr>
          <w:rFonts w:ascii="微软雅黑" w:eastAsia="微软雅黑" w:hAnsi="微软雅黑"/>
          <w:lang w:eastAsia="zh-CN"/>
        </w:rPr>
        <w:t>ISO/IEC</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19794-2:2005</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生物特征识别</w:t>
      </w:r>
      <w:r w:rsidRPr="0017109B">
        <w:rPr>
          <w:rFonts w:ascii="微软雅黑" w:eastAsia="微软雅黑" w:hAnsi="微软雅黑"/>
          <w:w w:val="223"/>
          <w:lang w:eastAsia="zh-CN"/>
        </w:rPr>
        <w:t xml:space="preserve"> </w:t>
      </w:r>
    </w:p>
    <w:p w:rsidR="006211DE" w:rsidRPr="0017109B" w:rsidRDefault="00B33EA4">
      <w:pPr>
        <w:pStyle w:val="a3"/>
        <w:spacing w:before="8" w:line="220" w:lineRule="auto"/>
        <w:ind w:right="796"/>
        <w:rPr>
          <w:rFonts w:ascii="微软雅黑" w:eastAsia="微软雅黑" w:hAnsi="微软雅黑"/>
          <w:lang w:eastAsia="zh-CN"/>
        </w:rPr>
      </w:pPr>
      <w:r w:rsidRPr="0017109B">
        <w:rPr>
          <w:rFonts w:ascii="微软雅黑" w:eastAsia="微软雅黑" w:hAnsi="微软雅黑"/>
          <w:lang w:eastAsia="zh-CN"/>
        </w:rPr>
        <w:t>数据交换格式</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2</w:t>
      </w:r>
      <w:r w:rsidRPr="0017109B">
        <w:rPr>
          <w:rFonts w:ascii="微软雅黑" w:eastAsia="微软雅黑" w:hAnsi="微软雅黑"/>
          <w:spacing w:val="-3"/>
          <w:lang w:eastAsia="zh-CN"/>
        </w:rPr>
        <w:t xml:space="preserve"> </w:t>
      </w:r>
      <w:r w:rsidRPr="0017109B">
        <w:rPr>
          <w:rFonts w:ascii="微软雅黑" w:eastAsia="微软雅黑" w:hAnsi="微软雅黑"/>
          <w:spacing w:val="-17"/>
          <w:lang w:eastAsia="zh-CN"/>
        </w:rPr>
        <w:t>部分：指纹细节点数据</w:t>
      </w:r>
      <w:proofErr w:type="gramStart"/>
      <w:r w:rsidRPr="0017109B">
        <w:rPr>
          <w:rFonts w:ascii="微软雅黑" w:eastAsia="微软雅黑" w:hAnsi="微软雅黑"/>
          <w:spacing w:val="-17"/>
          <w:lang w:eastAsia="zh-CN"/>
        </w:rPr>
        <w:t>》</w:t>
      </w:r>
      <w:proofErr w:type="gramEnd"/>
      <w:r w:rsidRPr="0017109B">
        <w:rPr>
          <w:rFonts w:ascii="微软雅黑" w:eastAsia="微软雅黑" w:hAnsi="微软雅黑"/>
          <w:spacing w:val="-17"/>
          <w:lang w:eastAsia="zh-CN"/>
        </w:rPr>
        <w:t>、</w:t>
      </w:r>
      <w:r w:rsidRPr="0017109B">
        <w:rPr>
          <w:rFonts w:ascii="微软雅黑" w:eastAsia="微软雅黑" w:hAnsi="微软雅黑"/>
          <w:lang w:eastAsia="zh-CN"/>
        </w:rPr>
        <w:t>ISO/IEC</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19784-1:2006</w:t>
      </w:r>
      <w:r w:rsidRPr="0017109B">
        <w:rPr>
          <w:rFonts w:ascii="微软雅黑" w:eastAsia="微软雅黑" w:hAnsi="微软雅黑"/>
          <w:spacing w:val="-1"/>
          <w:lang w:eastAsia="zh-CN"/>
        </w:rPr>
        <w:t>《信息技术</w:t>
      </w:r>
      <w:r w:rsidRPr="0017109B">
        <w:rPr>
          <w:rFonts w:ascii="微软雅黑" w:eastAsia="微软雅黑" w:hAnsi="微软雅黑"/>
          <w:lang w:eastAsia="zh-CN"/>
        </w:rPr>
        <w:t>生物特征识别</w:t>
      </w:r>
      <w:r w:rsidRPr="0017109B">
        <w:rPr>
          <w:rFonts w:ascii="微软雅黑" w:eastAsia="微软雅黑" w:hAnsi="微软雅黑"/>
          <w:lang w:eastAsia="zh-CN"/>
        </w:rPr>
        <w:t xml:space="preserve">    </w:t>
      </w:r>
      <w:r w:rsidRPr="0017109B">
        <w:rPr>
          <w:rFonts w:ascii="微软雅黑" w:eastAsia="微软雅黑" w:hAnsi="微软雅黑"/>
          <w:lang w:eastAsia="zh-CN"/>
        </w:rPr>
        <w:t>应用程序接口</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1</w:t>
      </w:r>
      <w:r w:rsidRPr="0017109B">
        <w:rPr>
          <w:rFonts w:ascii="微软雅黑" w:eastAsia="微软雅黑" w:hAnsi="微软雅黑"/>
          <w:spacing w:val="-1"/>
          <w:lang w:eastAsia="zh-CN"/>
        </w:rPr>
        <w:t xml:space="preserve"> </w:t>
      </w:r>
      <w:r w:rsidRPr="0017109B">
        <w:rPr>
          <w:rFonts w:ascii="微软雅黑" w:eastAsia="微软雅黑" w:hAnsi="微软雅黑"/>
          <w:spacing w:val="-4"/>
          <w:lang w:eastAsia="zh-CN"/>
        </w:rPr>
        <w:t>部分：</w:t>
      </w:r>
      <w:r w:rsidRPr="0017109B">
        <w:rPr>
          <w:rFonts w:ascii="微软雅黑" w:eastAsia="微软雅黑" w:hAnsi="微软雅黑"/>
          <w:spacing w:val="-10"/>
          <w:lang w:eastAsia="zh-CN"/>
        </w:rPr>
        <w:t>BioAPI</w:t>
      </w:r>
      <w:r w:rsidRPr="0017109B">
        <w:rPr>
          <w:rFonts w:ascii="微软雅黑" w:eastAsia="微软雅黑" w:hAnsi="微软雅黑"/>
          <w:spacing w:val="-6"/>
          <w:lang w:eastAsia="zh-CN"/>
        </w:rPr>
        <w:t xml:space="preserve"> </w:t>
      </w:r>
      <w:r w:rsidRPr="0017109B">
        <w:rPr>
          <w:rFonts w:ascii="微软雅黑" w:eastAsia="微软雅黑" w:hAnsi="微软雅黑"/>
          <w:spacing w:val="-46"/>
          <w:lang w:eastAsia="zh-CN"/>
        </w:rPr>
        <w:t>规范》、</w:t>
      </w:r>
      <w:r w:rsidRPr="0017109B">
        <w:rPr>
          <w:rFonts w:ascii="微软雅黑" w:eastAsia="微软雅黑" w:hAnsi="微软雅黑"/>
          <w:lang w:eastAsia="zh-CN"/>
        </w:rPr>
        <w:t>ISO/IEC</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29794-6:2015</w:t>
      </w:r>
    </w:p>
    <w:p w:rsidR="006211DE" w:rsidRPr="0017109B" w:rsidRDefault="00B33EA4">
      <w:pPr>
        <w:pStyle w:val="a3"/>
        <w:spacing w:line="220" w:lineRule="auto"/>
        <w:ind w:right="916"/>
        <w:jc w:val="both"/>
        <w:rPr>
          <w:rFonts w:ascii="微软雅黑" w:eastAsia="微软雅黑" w:hAnsi="微软雅黑"/>
          <w:lang w:eastAsia="zh-CN"/>
        </w:rPr>
      </w:pPr>
      <w:r w:rsidRPr="0017109B">
        <w:rPr>
          <w:rFonts w:ascii="微软雅黑" w:eastAsia="微软雅黑" w:hAnsi="微软雅黑"/>
          <w:spacing w:val="6"/>
          <w:lang w:eastAsia="zh-CN"/>
        </w:rPr>
        <w:t>《信息技术</w:t>
      </w:r>
      <w:r w:rsidRPr="0017109B">
        <w:rPr>
          <w:rFonts w:ascii="微软雅黑" w:eastAsia="微软雅黑" w:hAnsi="微软雅黑"/>
          <w:spacing w:val="6"/>
          <w:lang w:eastAsia="zh-CN"/>
        </w:rPr>
        <w:t xml:space="preserve"> </w:t>
      </w:r>
      <w:r w:rsidRPr="0017109B">
        <w:rPr>
          <w:rFonts w:ascii="微软雅黑" w:eastAsia="微软雅黑" w:hAnsi="微软雅黑"/>
          <w:spacing w:val="6"/>
          <w:lang w:eastAsia="zh-CN"/>
        </w:rPr>
        <w:t>生物特征样本质量</w:t>
      </w:r>
      <w:r w:rsidRPr="0017109B">
        <w:rPr>
          <w:rFonts w:ascii="微软雅黑" w:eastAsia="微软雅黑" w:hAnsi="微软雅黑"/>
          <w:spacing w:val="6"/>
          <w:lang w:eastAsia="zh-CN"/>
        </w:rPr>
        <w:t xml:space="preserve"> </w:t>
      </w:r>
      <w:r w:rsidRPr="0017109B">
        <w:rPr>
          <w:rFonts w:ascii="微软雅黑" w:eastAsia="微软雅黑" w:hAnsi="微软雅黑"/>
          <w:spacing w:val="6"/>
          <w:lang w:eastAsia="zh-CN"/>
        </w:rPr>
        <w:t>第</w:t>
      </w:r>
      <w:r w:rsidRPr="0017109B">
        <w:rPr>
          <w:rFonts w:ascii="微软雅黑" w:eastAsia="微软雅黑" w:hAnsi="微软雅黑"/>
          <w:spacing w:val="6"/>
          <w:lang w:eastAsia="zh-CN"/>
        </w:rPr>
        <w:t xml:space="preserve"> </w:t>
      </w:r>
      <w:r w:rsidRPr="0017109B">
        <w:rPr>
          <w:rFonts w:ascii="微软雅黑" w:eastAsia="微软雅黑" w:hAnsi="微软雅黑"/>
          <w:lang w:eastAsia="zh-CN"/>
        </w:rPr>
        <w:t xml:space="preserve">6 </w:t>
      </w:r>
      <w:r w:rsidRPr="0017109B">
        <w:rPr>
          <w:rFonts w:ascii="微软雅黑" w:eastAsia="微软雅黑" w:hAnsi="微软雅黑"/>
          <w:spacing w:val="-3"/>
          <w:lang w:eastAsia="zh-CN"/>
        </w:rPr>
        <w:t>部分：虹膜样本质量数据》、</w:t>
      </w:r>
      <w:r w:rsidRPr="0017109B">
        <w:rPr>
          <w:rFonts w:ascii="微软雅黑" w:eastAsia="微软雅黑" w:hAnsi="微软雅黑"/>
          <w:lang w:eastAsia="zh-CN"/>
        </w:rPr>
        <w:t>ISO/IEC 19795-1:2006</w:t>
      </w:r>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生物特征识别</w:t>
      </w:r>
      <w:r w:rsidRPr="0017109B">
        <w:rPr>
          <w:rFonts w:ascii="微软雅黑" w:eastAsia="微软雅黑" w:hAnsi="微软雅黑"/>
          <w:lang w:eastAsia="zh-CN"/>
        </w:rPr>
        <w:t xml:space="preserve">   </w:t>
      </w:r>
      <w:r w:rsidRPr="0017109B">
        <w:rPr>
          <w:rFonts w:ascii="微软雅黑" w:eastAsia="微软雅黑" w:hAnsi="微软雅黑"/>
          <w:lang w:eastAsia="zh-CN"/>
        </w:rPr>
        <w:t>性能测试和报告</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1 </w:t>
      </w:r>
      <w:r w:rsidRPr="0017109B">
        <w:rPr>
          <w:rFonts w:ascii="微软雅黑" w:eastAsia="微软雅黑" w:hAnsi="微软雅黑"/>
          <w:lang w:eastAsia="zh-CN"/>
        </w:rPr>
        <w:t>部分：原则与</w:t>
      </w:r>
      <w:r w:rsidRPr="0017109B">
        <w:rPr>
          <w:rFonts w:ascii="微软雅黑" w:eastAsia="微软雅黑" w:hAnsi="微软雅黑"/>
          <w:spacing w:val="-11"/>
          <w:lang w:eastAsia="zh-CN"/>
        </w:rPr>
        <w:t>框架》等，涵盖了指纹、人脸、虹膜、静脉、数字签名、声纹等模态，形成了较为完备的标准体系。</w:t>
      </w:r>
    </w:p>
    <w:p w:rsidR="006211DE" w:rsidRPr="0017109B" w:rsidRDefault="00B33EA4">
      <w:pPr>
        <w:pStyle w:val="a3"/>
        <w:spacing w:before="112" w:line="220" w:lineRule="auto"/>
        <w:ind w:right="796" w:firstLine="480"/>
        <w:jc w:val="both"/>
        <w:rPr>
          <w:rFonts w:ascii="微软雅黑" w:eastAsia="微软雅黑" w:hAnsi="微软雅黑"/>
          <w:lang w:eastAsia="zh-CN"/>
        </w:rPr>
      </w:pPr>
      <w:r w:rsidRPr="0017109B">
        <w:rPr>
          <w:rFonts w:ascii="微软雅黑" w:eastAsia="微软雅黑" w:hAnsi="微软雅黑"/>
          <w:spacing w:val="-1"/>
          <w:lang w:eastAsia="zh-CN"/>
        </w:rPr>
        <w:t>在计算机图像处理领域，</w:t>
      </w:r>
      <w:r w:rsidRPr="0017109B">
        <w:rPr>
          <w:rFonts w:ascii="微软雅黑" w:eastAsia="微软雅黑" w:hAnsi="微软雅黑"/>
          <w:spacing w:val="-4"/>
          <w:lang w:eastAsia="zh-CN"/>
        </w:rPr>
        <w:t xml:space="preserve">ISO/IEC </w:t>
      </w:r>
      <w:r w:rsidRPr="0017109B">
        <w:rPr>
          <w:rFonts w:ascii="微软雅黑" w:eastAsia="微软雅黑" w:hAnsi="微软雅黑"/>
          <w:lang w:eastAsia="zh-CN"/>
        </w:rPr>
        <w:t xml:space="preserve">JTC 1/SC </w:t>
      </w:r>
      <w:r w:rsidRPr="0017109B">
        <w:rPr>
          <w:rFonts w:ascii="微软雅黑" w:eastAsia="微软雅黑" w:hAnsi="微软雅黑"/>
          <w:spacing w:val="-9"/>
          <w:lang w:eastAsia="zh-CN"/>
        </w:rPr>
        <w:t>24</w:t>
      </w:r>
      <w:r w:rsidRPr="0017109B">
        <w:rPr>
          <w:rFonts w:ascii="微软雅黑" w:eastAsia="微软雅黑" w:hAnsi="微软雅黑"/>
          <w:spacing w:val="-9"/>
          <w:lang w:eastAsia="zh-CN"/>
        </w:rPr>
        <w:t>（</w:t>
      </w:r>
      <w:r w:rsidRPr="0017109B">
        <w:rPr>
          <w:rFonts w:ascii="微软雅黑" w:eastAsia="微软雅黑" w:hAnsi="微软雅黑"/>
          <w:spacing w:val="-4"/>
          <w:lang w:eastAsia="zh-CN"/>
        </w:rPr>
        <w:t>计算机图形、图像处理和环境数据表示分技术委员会）</w:t>
      </w:r>
      <w:r w:rsidRPr="0017109B">
        <w:rPr>
          <w:rFonts w:ascii="微软雅黑" w:eastAsia="微软雅黑" w:hAnsi="微软雅黑"/>
          <w:lang w:eastAsia="zh-CN"/>
        </w:rPr>
        <w:t>和</w:t>
      </w:r>
      <w:r w:rsidRPr="0017109B">
        <w:rPr>
          <w:rFonts w:ascii="微软雅黑" w:eastAsia="微软雅黑" w:hAnsi="微软雅黑"/>
          <w:lang w:eastAsia="zh-CN"/>
        </w:rPr>
        <w:t xml:space="preserve"> </w:t>
      </w:r>
      <w:r w:rsidRPr="0017109B">
        <w:rPr>
          <w:rFonts w:ascii="微软雅黑" w:eastAsia="微软雅黑" w:hAnsi="微软雅黑"/>
          <w:lang w:eastAsia="zh-CN"/>
        </w:rPr>
        <w:t>ISO/IEC JTC 1/SC 29</w:t>
      </w:r>
      <w:r w:rsidRPr="0017109B">
        <w:rPr>
          <w:rFonts w:ascii="微软雅黑" w:eastAsia="微软雅黑" w:hAnsi="微软雅黑"/>
          <w:lang w:eastAsia="zh-CN"/>
        </w:rPr>
        <w:t>（</w:t>
      </w:r>
      <w:r w:rsidRPr="0017109B">
        <w:rPr>
          <w:rFonts w:ascii="微软雅黑" w:eastAsia="微软雅黑" w:hAnsi="微软雅黑"/>
          <w:spacing w:val="-1"/>
          <w:lang w:eastAsia="zh-CN"/>
        </w:rPr>
        <w:t>音频、图像编码、多媒体及超媒体信息分技术委员会）负责开展标准化工作。</w:t>
      </w:r>
      <w:r w:rsidRPr="0017109B">
        <w:rPr>
          <w:rFonts w:ascii="微软雅黑" w:eastAsia="微软雅黑" w:hAnsi="微软雅黑"/>
          <w:spacing w:val="-1"/>
          <w:lang w:eastAsia="zh-CN"/>
        </w:rPr>
        <w:t xml:space="preserve">ISO/IEC </w:t>
      </w:r>
      <w:r w:rsidRPr="0017109B">
        <w:rPr>
          <w:rFonts w:ascii="微软雅黑" w:eastAsia="微软雅黑" w:hAnsi="微软雅黑"/>
          <w:lang w:eastAsia="zh-CN"/>
        </w:rPr>
        <w:t xml:space="preserve">JTC 1/SC 24 </w:t>
      </w:r>
      <w:r w:rsidRPr="0017109B">
        <w:rPr>
          <w:rFonts w:ascii="微软雅黑" w:eastAsia="微软雅黑" w:hAnsi="微软雅黑"/>
          <w:lang w:eastAsia="zh-CN"/>
        </w:rPr>
        <w:t>正在</w:t>
      </w:r>
      <w:r w:rsidRPr="0017109B">
        <w:rPr>
          <w:rFonts w:ascii="微软雅黑" w:eastAsia="微软雅黑" w:hAnsi="微软雅黑"/>
          <w:spacing w:val="2"/>
          <w:lang w:eastAsia="zh-CN"/>
        </w:rPr>
        <w:t>研制</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ISO/IEC </w:t>
      </w:r>
      <w:r w:rsidRPr="0017109B">
        <w:rPr>
          <w:rFonts w:ascii="微软雅黑" w:eastAsia="微软雅黑" w:hAnsi="微软雅黑"/>
          <w:spacing w:val="-9"/>
          <w:lang w:eastAsia="zh-CN"/>
        </w:rPr>
        <w:t>8632-1</w:t>
      </w:r>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计算机图形</w:t>
      </w:r>
      <w:r w:rsidRPr="0017109B">
        <w:rPr>
          <w:rFonts w:ascii="微软雅黑" w:eastAsia="微软雅黑" w:hAnsi="微软雅黑"/>
          <w:lang w:eastAsia="zh-CN"/>
        </w:rPr>
        <w:t xml:space="preserve">    </w:t>
      </w:r>
      <w:r w:rsidRPr="0017109B">
        <w:rPr>
          <w:rFonts w:ascii="微软雅黑" w:eastAsia="微软雅黑" w:hAnsi="微软雅黑"/>
          <w:lang w:eastAsia="zh-CN"/>
        </w:rPr>
        <w:t>存储和传送图形描述信息的元文</w:t>
      </w:r>
      <w:r w:rsidRPr="0017109B">
        <w:rPr>
          <w:rFonts w:ascii="微软雅黑" w:eastAsia="微软雅黑" w:hAnsi="微软雅黑"/>
          <w:spacing w:val="4"/>
          <w:lang w:eastAsia="zh-CN"/>
        </w:rPr>
        <w:t>卷</w:t>
      </w:r>
      <w:r w:rsidRPr="0017109B">
        <w:rPr>
          <w:rFonts w:ascii="微软雅黑" w:eastAsia="微软雅黑" w:hAnsi="微软雅黑"/>
          <w:spacing w:val="4"/>
          <w:lang w:eastAsia="zh-CN"/>
        </w:rPr>
        <w:t xml:space="preserve">   </w:t>
      </w:r>
      <w:r w:rsidRPr="0017109B">
        <w:rPr>
          <w:rFonts w:ascii="微软雅黑" w:eastAsia="微软雅黑" w:hAnsi="微软雅黑"/>
          <w:spacing w:val="4"/>
          <w:lang w:eastAsia="zh-CN"/>
        </w:rPr>
        <w:t>第</w:t>
      </w:r>
      <w:r w:rsidRPr="0017109B">
        <w:rPr>
          <w:rFonts w:ascii="微软雅黑" w:eastAsia="微软雅黑" w:hAnsi="微软雅黑"/>
          <w:spacing w:val="4"/>
          <w:lang w:eastAsia="zh-CN"/>
        </w:rPr>
        <w:t xml:space="preserve"> </w:t>
      </w:r>
      <w:r w:rsidRPr="0017109B">
        <w:rPr>
          <w:rFonts w:ascii="微软雅黑" w:eastAsia="微软雅黑" w:hAnsi="微软雅黑"/>
          <w:lang w:eastAsia="zh-CN"/>
        </w:rPr>
        <w:t xml:space="preserve">1 </w:t>
      </w:r>
      <w:r w:rsidRPr="0017109B">
        <w:rPr>
          <w:rFonts w:ascii="微软雅黑" w:eastAsia="微软雅黑" w:hAnsi="微软雅黑"/>
          <w:spacing w:val="-23"/>
          <w:lang w:eastAsia="zh-CN"/>
        </w:rPr>
        <w:t>部分：功能规范》、</w:t>
      </w:r>
      <w:r w:rsidRPr="0017109B">
        <w:rPr>
          <w:rFonts w:ascii="微软雅黑" w:eastAsia="微软雅黑" w:hAnsi="微软雅黑"/>
          <w:lang w:eastAsia="zh-CN"/>
        </w:rPr>
        <w:t xml:space="preserve">ISO/IEC </w:t>
      </w:r>
      <w:r w:rsidRPr="0017109B">
        <w:rPr>
          <w:rFonts w:ascii="微软雅黑" w:eastAsia="微软雅黑" w:hAnsi="微软雅黑"/>
          <w:spacing w:val="-7"/>
          <w:lang w:eastAsia="zh-CN"/>
        </w:rPr>
        <w:t>8632-3</w:t>
      </w:r>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计算机图形</w:t>
      </w:r>
      <w:r w:rsidRPr="0017109B">
        <w:rPr>
          <w:rFonts w:ascii="微软雅黑" w:eastAsia="微软雅黑" w:hAnsi="微软雅黑"/>
          <w:lang w:eastAsia="zh-CN"/>
        </w:rPr>
        <w:t xml:space="preserve">    </w:t>
      </w:r>
      <w:r w:rsidRPr="0017109B">
        <w:rPr>
          <w:rFonts w:ascii="微软雅黑" w:eastAsia="微软雅黑" w:hAnsi="微软雅黑"/>
          <w:lang w:eastAsia="zh-CN"/>
        </w:rPr>
        <w:t>存储和传送图形描述信息的元文卷</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3 </w:t>
      </w:r>
      <w:r w:rsidRPr="0017109B">
        <w:rPr>
          <w:rFonts w:ascii="微软雅黑" w:eastAsia="微软雅黑" w:hAnsi="微软雅黑"/>
          <w:spacing w:val="-16"/>
          <w:lang w:eastAsia="zh-CN"/>
        </w:rPr>
        <w:t>部分：二进制编码》、</w:t>
      </w:r>
      <w:r w:rsidRPr="0017109B">
        <w:rPr>
          <w:rFonts w:ascii="微软雅黑" w:eastAsia="微软雅黑" w:hAnsi="微软雅黑"/>
          <w:lang w:eastAsia="zh-CN"/>
        </w:rPr>
        <w:t xml:space="preserve">ISO/IEC </w:t>
      </w:r>
      <w:r w:rsidRPr="0017109B">
        <w:rPr>
          <w:rFonts w:ascii="微软雅黑" w:eastAsia="微软雅黑" w:hAnsi="微软雅黑"/>
          <w:spacing w:val="-3"/>
          <w:lang w:eastAsia="zh-CN"/>
        </w:rPr>
        <w:t>18039</w:t>
      </w:r>
      <w:r w:rsidRPr="0017109B">
        <w:rPr>
          <w:rFonts w:ascii="微软雅黑" w:eastAsia="微软雅黑" w:hAnsi="微软雅黑"/>
          <w:lang w:eastAsia="zh-CN"/>
        </w:rPr>
        <w:t>《信息技术混合和增强现实参考模型》等标准。</w:t>
      </w:r>
      <w:r w:rsidRPr="0017109B">
        <w:rPr>
          <w:rFonts w:ascii="微软雅黑" w:eastAsia="微软雅黑" w:hAnsi="微软雅黑"/>
          <w:lang w:eastAsia="zh-CN"/>
        </w:rPr>
        <w:t xml:space="preserve">ISO/IEC JTC 1/SC </w:t>
      </w:r>
      <w:r w:rsidRPr="0017109B">
        <w:rPr>
          <w:rFonts w:ascii="微软雅黑" w:eastAsia="微软雅黑" w:hAnsi="微软雅黑"/>
          <w:lang w:eastAsia="zh-CN"/>
        </w:rPr>
        <w:t xml:space="preserve">29 </w:t>
      </w:r>
      <w:r w:rsidRPr="0017109B">
        <w:rPr>
          <w:rFonts w:ascii="微软雅黑" w:eastAsia="微软雅黑" w:hAnsi="微软雅黑"/>
          <w:spacing w:val="-1"/>
          <w:lang w:eastAsia="zh-CN"/>
        </w:rPr>
        <w:t>正在研制及发布的标</w:t>
      </w:r>
      <w:r w:rsidRPr="0017109B">
        <w:rPr>
          <w:rFonts w:ascii="微软雅黑" w:eastAsia="微软雅黑" w:hAnsi="微软雅黑"/>
          <w:spacing w:val="2"/>
          <w:lang w:eastAsia="zh-CN"/>
        </w:rPr>
        <w:t>准有</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ISO/IEC</w:t>
      </w:r>
      <w:r w:rsidRPr="0017109B">
        <w:rPr>
          <w:rFonts w:ascii="微软雅黑" w:eastAsia="微软雅黑" w:hAnsi="微软雅黑"/>
          <w:spacing w:val="59"/>
          <w:lang w:eastAsia="zh-CN"/>
        </w:rPr>
        <w:t xml:space="preserve"> </w:t>
      </w:r>
      <w:r w:rsidRPr="0017109B">
        <w:rPr>
          <w:rFonts w:ascii="微软雅黑" w:eastAsia="微软雅黑" w:hAnsi="微软雅黑"/>
          <w:lang w:eastAsia="zh-CN"/>
        </w:rPr>
        <w:t>15938-13</w:t>
      </w:r>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多媒体内容描述接口</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13 </w:t>
      </w:r>
      <w:r w:rsidRPr="0017109B">
        <w:rPr>
          <w:rFonts w:ascii="微软雅黑" w:eastAsia="微软雅黑" w:hAnsi="微软雅黑"/>
          <w:lang w:eastAsia="zh-CN"/>
        </w:rPr>
        <w:t>部分：图像搜</w:t>
      </w:r>
      <w:r w:rsidRPr="0017109B">
        <w:rPr>
          <w:rFonts w:ascii="微软雅黑" w:eastAsia="微软雅黑" w:hAnsi="微软雅黑"/>
          <w:spacing w:val="-24"/>
          <w:lang w:eastAsia="zh-CN"/>
        </w:rPr>
        <w:t>索用简洁描述符》、</w:t>
      </w:r>
      <w:r w:rsidRPr="0017109B">
        <w:rPr>
          <w:rFonts w:ascii="微软雅黑" w:eastAsia="微软雅黑" w:hAnsi="微软雅黑"/>
          <w:lang w:eastAsia="zh-CN"/>
        </w:rPr>
        <w:t xml:space="preserve">ISO/IEC </w:t>
      </w:r>
      <w:r w:rsidRPr="0017109B">
        <w:rPr>
          <w:rFonts w:ascii="微软雅黑" w:eastAsia="微软雅黑" w:hAnsi="微软雅黑"/>
          <w:spacing w:val="-14"/>
          <w:lang w:eastAsia="zh-CN"/>
        </w:rPr>
        <w:t>24800-3</w:t>
      </w:r>
      <w:r w:rsidRPr="0017109B">
        <w:rPr>
          <w:rFonts w:ascii="微软雅黑" w:eastAsia="微软雅黑" w:hAnsi="微软雅黑"/>
          <w:spacing w:val="3"/>
          <w:lang w:eastAsia="zh-CN"/>
        </w:rPr>
        <w:t>《信息技术</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 xml:space="preserve">JP </w:t>
      </w:r>
      <w:r w:rsidRPr="0017109B">
        <w:rPr>
          <w:rFonts w:ascii="微软雅黑" w:eastAsia="微软雅黑" w:hAnsi="微软雅黑"/>
          <w:spacing w:val="3"/>
          <w:lang w:eastAsia="zh-CN"/>
        </w:rPr>
        <w:t>搜索</w:t>
      </w:r>
      <w:r w:rsidRPr="0017109B">
        <w:rPr>
          <w:rFonts w:ascii="微软雅黑" w:eastAsia="微软雅黑" w:hAnsi="微软雅黑"/>
          <w:spacing w:val="3"/>
          <w:lang w:eastAsia="zh-CN"/>
        </w:rPr>
        <w:t xml:space="preserve">    </w:t>
      </w:r>
      <w:r w:rsidRPr="0017109B">
        <w:rPr>
          <w:rFonts w:ascii="微软雅黑" w:eastAsia="微软雅黑" w:hAnsi="微软雅黑"/>
          <w:spacing w:val="3"/>
          <w:lang w:eastAsia="zh-CN"/>
        </w:rPr>
        <w:t>第</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 xml:space="preserve">3 </w:t>
      </w:r>
      <w:r w:rsidRPr="0017109B">
        <w:rPr>
          <w:rFonts w:ascii="微软雅黑" w:eastAsia="微软雅黑" w:hAnsi="微软雅黑"/>
          <w:spacing w:val="-14"/>
          <w:lang w:eastAsia="zh-CN"/>
        </w:rPr>
        <w:t>部分：查询格式》等。</w:t>
      </w:r>
    </w:p>
    <w:p w:rsidR="006211DE" w:rsidRPr="0017109B" w:rsidRDefault="00B33EA4">
      <w:pPr>
        <w:pStyle w:val="a3"/>
        <w:spacing w:before="107" w:line="220" w:lineRule="auto"/>
        <w:ind w:right="796" w:firstLine="480"/>
        <w:jc w:val="both"/>
        <w:rPr>
          <w:rFonts w:ascii="微软雅黑" w:eastAsia="微软雅黑" w:hAnsi="微软雅黑"/>
          <w:lang w:eastAsia="zh-CN"/>
        </w:rPr>
      </w:pPr>
      <w:r w:rsidRPr="0017109B">
        <w:rPr>
          <w:rFonts w:ascii="微软雅黑" w:eastAsia="微软雅黑" w:hAnsi="微软雅黑"/>
          <w:lang w:eastAsia="zh-CN"/>
        </w:rPr>
        <w:t>在</w:t>
      </w:r>
      <w:proofErr w:type="gramStart"/>
      <w:r w:rsidRPr="0017109B">
        <w:rPr>
          <w:rFonts w:ascii="微软雅黑" w:eastAsia="微软雅黑" w:hAnsi="微软雅黑"/>
          <w:lang w:eastAsia="zh-CN"/>
        </w:rPr>
        <w:t>云计算</w:t>
      </w:r>
      <w:proofErr w:type="gramEnd"/>
      <w:r w:rsidRPr="0017109B">
        <w:rPr>
          <w:rFonts w:ascii="微软雅黑" w:eastAsia="微软雅黑" w:hAnsi="微软雅黑"/>
          <w:lang w:eastAsia="zh-CN"/>
        </w:rPr>
        <w:t>领域，</w:t>
      </w:r>
      <w:r w:rsidRPr="0017109B">
        <w:rPr>
          <w:rFonts w:ascii="微软雅黑" w:eastAsia="微软雅黑" w:hAnsi="微软雅黑"/>
          <w:lang w:eastAsia="zh-CN"/>
        </w:rPr>
        <w:t>ISO/IEC JTC 1/SC 38</w:t>
      </w:r>
      <w:r w:rsidRPr="0017109B">
        <w:rPr>
          <w:rFonts w:ascii="微软雅黑" w:eastAsia="微软雅黑" w:hAnsi="微软雅黑"/>
          <w:lang w:eastAsia="zh-CN"/>
        </w:rPr>
        <w:t>（</w:t>
      </w:r>
      <w:proofErr w:type="gramStart"/>
      <w:r w:rsidRPr="0017109B">
        <w:rPr>
          <w:rFonts w:ascii="微软雅黑" w:eastAsia="微软雅黑" w:hAnsi="微软雅黑"/>
          <w:lang w:eastAsia="zh-CN"/>
        </w:rPr>
        <w:t>云计算</w:t>
      </w:r>
      <w:proofErr w:type="gramEnd"/>
      <w:r w:rsidRPr="0017109B">
        <w:rPr>
          <w:rFonts w:ascii="微软雅黑" w:eastAsia="微软雅黑" w:hAnsi="微软雅黑"/>
          <w:lang w:eastAsia="zh-CN"/>
        </w:rPr>
        <w:t>和分布式平台分技术委员会）</w:t>
      </w:r>
      <w:r w:rsidRPr="0017109B">
        <w:rPr>
          <w:rFonts w:ascii="微软雅黑" w:eastAsia="微软雅黑" w:hAnsi="微软雅黑"/>
          <w:lang w:eastAsia="zh-CN"/>
        </w:rPr>
        <w:t xml:space="preserve"> </w:t>
      </w:r>
      <w:r w:rsidRPr="0017109B">
        <w:rPr>
          <w:rFonts w:ascii="微软雅黑" w:eastAsia="微软雅黑" w:hAnsi="微软雅黑"/>
          <w:spacing w:val="-16"/>
          <w:lang w:eastAsia="zh-CN"/>
        </w:rPr>
        <w:t>主要研制了</w:t>
      </w:r>
      <w:proofErr w:type="gramStart"/>
      <w:r w:rsidRPr="0017109B">
        <w:rPr>
          <w:rFonts w:ascii="微软雅黑" w:eastAsia="微软雅黑" w:hAnsi="微软雅黑"/>
          <w:spacing w:val="-16"/>
          <w:lang w:eastAsia="zh-CN"/>
        </w:rPr>
        <w:t>云计算</w:t>
      </w:r>
      <w:proofErr w:type="gramEnd"/>
      <w:r w:rsidRPr="0017109B">
        <w:rPr>
          <w:rFonts w:ascii="微软雅黑" w:eastAsia="微软雅黑" w:hAnsi="微软雅黑"/>
          <w:spacing w:val="-16"/>
          <w:lang w:eastAsia="zh-CN"/>
        </w:rPr>
        <w:t>通用基础标准、互操作标准、可移植标准、云服务、应用场景、</w:t>
      </w:r>
      <w:r w:rsidRPr="0017109B">
        <w:rPr>
          <w:rFonts w:ascii="微软雅黑" w:eastAsia="微软雅黑" w:hAnsi="微软雅黑"/>
          <w:spacing w:val="-14"/>
          <w:lang w:eastAsia="zh-CN"/>
        </w:rPr>
        <w:t>案例分析、</w:t>
      </w:r>
      <w:proofErr w:type="gramStart"/>
      <w:r w:rsidRPr="0017109B">
        <w:rPr>
          <w:rFonts w:ascii="微软雅黑" w:eastAsia="微软雅黑" w:hAnsi="微软雅黑"/>
          <w:spacing w:val="-14"/>
          <w:lang w:eastAsia="zh-CN"/>
        </w:rPr>
        <w:t>云安全</w:t>
      </w:r>
      <w:proofErr w:type="gramEnd"/>
      <w:r w:rsidRPr="0017109B">
        <w:rPr>
          <w:rFonts w:ascii="微软雅黑" w:eastAsia="微软雅黑" w:hAnsi="微软雅黑"/>
          <w:spacing w:val="-14"/>
          <w:lang w:eastAsia="zh-CN"/>
        </w:rPr>
        <w:t>等规范。其中对人工智能技术起到支撑平台作用的国际标准有</w:t>
      </w:r>
      <w:r w:rsidRPr="0017109B">
        <w:rPr>
          <w:rFonts w:ascii="微软雅黑" w:eastAsia="微软雅黑" w:hAnsi="微软雅黑"/>
          <w:spacing w:val="-14"/>
          <w:lang w:eastAsia="zh-CN"/>
        </w:rPr>
        <w:t>ISO/IEC</w:t>
      </w:r>
      <w:r w:rsidRPr="0017109B">
        <w:rPr>
          <w:rFonts w:ascii="微软雅黑" w:eastAsia="微软雅黑" w:hAnsi="微软雅黑"/>
          <w:spacing w:val="-1"/>
          <w:lang w:eastAsia="zh-CN"/>
        </w:rPr>
        <w:t xml:space="preserve"> </w:t>
      </w:r>
      <w:r w:rsidRPr="0017109B">
        <w:rPr>
          <w:rFonts w:ascii="微软雅黑" w:eastAsia="微软雅黑" w:hAnsi="微软雅黑"/>
          <w:spacing w:val="-7"/>
          <w:lang w:eastAsia="zh-CN"/>
        </w:rPr>
        <w:t>19941</w:t>
      </w:r>
      <w:r w:rsidRPr="0017109B">
        <w:rPr>
          <w:rFonts w:ascii="微软雅黑" w:eastAsia="微软雅黑" w:hAnsi="微软雅黑"/>
          <w:spacing w:val="-7"/>
          <w:lang w:eastAsia="zh-CN"/>
        </w:rPr>
        <w:t>《信息技术</w:t>
      </w:r>
      <w:r w:rsidRPr="0017109B">
        <w:rPr>
          <w:rFonts w:ascii="微软雅黑" w:eastAsia="微软雅黑" w:hAnsi="微软雅黑"/>
          <w:spacing w:val="-7"/>
          <w:lang w:eastAsia="zh-CN"/>
        </w:rPr>
        <w:t xml:space="preserve">   </w:t>
      </w:r>
      <w:r w:rsidRPr="0017109B">
        <w:rPr>
          <w:rFonts w:ascii="微软雅黑" w:eastAsia="微软雅黑" w:hAnsi="微软雅黑"/>
          <w:spacing w:val="-7"/>
          <w:lang w:eastAsia="zh-CN"/>
        </w:rPr>
        <w:t>云</w:t>
      </w:r>
      <w:r w:rsidRPr="0017109B">
        <w:rPr>
          <w:rFonts w:ascii="微软雅黑" w:eastAsia="微软雅黑" w:hAnsi="微软雅黑"/>
          <w:spacing w:val="-7"/>
          <w:lang w:eastAsia="zh-CN"/>
        </w:rPr>
        <w:t>计算</w:t>
      </w:r>
      <w:r w:rsidRPr="0017109B">
        <w:rPr>
          <w:rFonts w:ascii="微软雅黑" w:eastAsia="微软雅黑" w:hAnsi="微软雅黑"/>
          <w:spacing w:val="-7"/>
          <w:lang w:eastAsia="zh-CN"/>
        </w:rPr>
        <w:t xml:space="preserve">    </w:t>
      </w:r>
      <w:r w:rsidRPr="0017109B">
        <w:rPr>
          <w:rFonts w:ascii="微软雅黑" w:eastAsia="微软雅黑" w:hAnsi="微软雅黑"/>
          <w:spacing w:val="-7"/>
          <w:lang w:eastAsia="zh-CN"/>
        </w:rPr>
        <w:t>互操作和可移植》、</w:t>
      </w:r>
      <w:r w:rsidRPr="0017109B">
        <w:rPr>
          <w:rFonts w:ascii="微软雅黑" w:eastAsia="微软雅黑" w:hAnsi="微软雅黑"/>
          <w:lang w:eastAsia="zh-CN"/>
        </w:rPr>
        <w:t xml:space="preserve">ISO/IEC </w:t>
      </w:r>
      <w:r w:rsidRPr="0017109B">
        <w:rPr>
          <w:rFonts w:ascii="微软雅黑" w:eastAsia="微软雅黑" w:hAnsi="微软雅黑"/>
          <w:spacing w:val="-6"/>
          <w:lang w:eastAsia="zh-CN"/>
        </w:rPr>
        <w:t>19944</w:t>
      </w:r>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云计算</w:t>
      </w:r>
      <w:r w:rsidRPr="0017109B">
        <w:rPr>
          <w:rFonts w:ascii="微软雅黑" w:eastAsia="微软雅黑" w:hAnsi="微软雅黑"/>
          <w:lang w:eastAsia="zh-CN"/>
        </w:rPr>
        <w:t xml:space="preserve"> </w:t>
      </w:r>
      <w:r w:rsidRPr="0017109B">
        <w:rPr>
          <w:rFonts w:ascii="微软雅黑" w:eastAsia="微软雅黑" w:hAnsi="微软雅黑"/>
          <w:lang w:eastAsia="zh-CN"/>
        </w:rPr>
        <w:t>数据和跨设备与云服务的数据流》等。</w:t>
      </w:r>
    </w:p>
    <w:p w:rsidR="006211DE" w:rsidRPr="0017109B" w:rsidRDefault="00B33EA4">
      <w:pPr>
        <w:pStyle w:val="a3"/>
        <w:spacing w:before="115" w:line="220" w:lineRule="auto"/>
        <w:ind w:right="916" w:firstLine="480"/>
        <w:jc w:val="both"/>
        <w:rPr>
          <w:rFonts w:ascii="微软雅黑" w:eastAsia="微软雅黑" w:hAnsi="微软雅黑"/>
          <w:lang w:eastAsia="zh-CN"/>
        </w:rPr>
      </w:pPr>
      <w:r w:rsidRPr="0017109B">
        <w:rPr>
          <w:rFonts w:ascii="微软雅黑" w:eastAsia="微软雅黑" w:hAnsi="微软雅黑"/>
          <w:spacing w:val="-1"/>
          <w:lang w:eastAsia="zh-CN"/>
        </w:rPr>
        <w:t>在大数据领域，</w:t>
      </w:r>
      <w:r w:rsidRPr="0017109B">
        <w:rPr>
          <w:rFonts w:ascii="微软雅黑" w:eastAsia="微软雅黑" w:hAnsi="微软雅黑"/>
          <w:spacing w:val="-3"/>
          <w:lang w:eastAsia="zh-CN"/>
        </w:rPr>
        <w:t>ISO/IEC</w:t>
      </w:r>
      <w:r w:rsidRPr="0017109B">
        <w:rPr>
          <w:rFonts w:ascii="微软雅黑" w:eastAsia="微软雅黑" w:hAnsi="微软雅黑"/>
          <w:lang w:eastAsia="zh-CN"/>
        </w:rPr>
        <w:t xml:space="preserve"> JTC 1/WG </w:t>
      </w:r>
      <w:r w:rsidRPr="0017109B">
        <w:rPr>
          <w:rFonts w:ascii="微软雅黑" w:eastAsia="微软雅黑" w:hAnsi="微软雅黑"/>
          <w:spacing w:val="-11"/>
          <w:lang w:eastAsia="zh-CN"/>
        </w:rPr>
        <w:t>9</w:t>
      </w:r>
      <w:r w:rsidRPr="0017109B">
        <w:rPr>
          <w:rFonts w:ascii="微软雅黑" w:eastAsia="微软雅黑" w:hAnsi="微软雅黑"/>
          <w:spacing w:val="-11"/>
          <w:lang w:eastAsia="zh-CN"/>
        </w:rPr>
        <w:t>（</w:t>
      </w:r>
      <w:r w:rsidRPr="0017109B">
        <w:rPr>
          <w:rFonts w:ascii="微软雅黑" w:eastAsia="微软雅黑" w:hAnsi="微软雅黑"/>
          <w:spacing w:val="-1"/>
          <w:lang w:eastAsia="zh-CN"/>
        </w:rPr>
        <w:t>大数据标准工作组</w:t>
      </w:r>
      <w:r w:rsidRPr="0017109B">
        <w:rPr>
          <w:rFonts w:ascii="微软雅黑" w:eastAsia="微软雅黑" w:hAnsi="微软雅黑"/>
          <w:spacing w:val="-20"/>
          <w:lang w:eastAsia="zh-CN"/>
        </w:rPr>
        <w:t>）</w:t>
      </w:r>
      <w:r w:rsidRPr="0017109B">
        <w:rPr>
          <w:rFonts w:ascii="微软雅黑" w:eastAsia="微软雅黑" w:hAnsi="微软雅黑"/>
          <w:lang w:eastAsia="zh-CN"/>
        </w:rPr>
        <w:t>主要开展大数据</w:t>
      </w:r>
      <w:r w:rsidRPr="0017109B">
        <w:rPr>
          <w:rFonts w:ascii="微软雅黑" w:eastAsia="微软雅黑" w:hAnsi="微软雅黑"/>
          <w:spacing w:val="-7"/>
          <w:lang w:eastAsia="zh-CN"/>
        </w:rPr>
        <w:t>领域通用性标准研制，正在研制及发布的标准有：</w:t>
      </w:r>
      <w:r w:rsidRPr="0017109B">
        <w:rPr>
          <w:rFonts w:ascii="微软雅黑" w:eastAsia="微软雅黑" w:hAnsi="微软雅黑"/>
          <w:spacing w:val="-8"/>
          <w:lang w:eastAsia="zh-CN"/>
        </w:rPr>
        <w:t xml:space="preserve">ISO/IEC </w:t>
      </w:r>
      <w:r w:rsidRPr="0017109B">
        <w:rPr>
          <w:rFonts w:ascii="微软雅黑" w:eastAsia="微软雅黑" w:hAnsi="微软雅黑"/>
          <w:spacing w:val="-10"/>
          <w:lang w:eastAsia="zh-CN"/>
        </w:rPr>
        <w:t>20546</w:t>
      </w:r>
      <w:r w:rsidRPr="0017109B">
        <w:rPr>
          <w:rFonts w:ascii="微软雅黑" w:eastAsia="微软雅黑" w:hAnsi="微软雅黑"/>
          <w:spacing w:val="4"/>
          <w:lang w:eastAsia="zh-CN"/>
        </w:rPr>
        <w:t>《信息技术</w:t>
      </w:r>
      <w:r w:rsidRPr="0017109B">
        <w:rPr>
          <w:rFonts w:ascii="微软雅黑" w:eastAsia="微软雅黑" w:hAnsi="微软雅黑"/>
          <w:spacing w:val="4"/>
          <w:lang w:eastAsia="zh-CN"/>
        </w:rPr>
        <w:t xml:space="preserve"> </w:t>
      </w:r>
      <w:r w:rsidRPr="0017109B">
        <w:rPr>
          <w:rFonts w:ascii="微软雅黑" w:eastAsia="微软雅黑" w:hAnsi="微软雅黑"/>
          <w:spacing w:val="4"/>
          <w:lang w:eastAsia="zh-CN"/>
        </w:rPr>
        <w:t>大</w:t>
      </w:r>
      <w:r w:rsidRPr="0017109B">
        <w:rPr>
          <w:rFonts w:ascii="微软雅黑" w:eastAsia="微软雅黑" w:hAnsi="微软雅黑"/>
          <w:spacing w:val="-10"/>
          <w:lang w:eastAsia="zh-CN"/>
        </w:rPr>
        <w:t>数据</w:t>
      </w:r>
      <w:r w:rsidRPr="0017109B">
        <w:rPr>
          <w:rFonts w:ascii="微软雅黑" w:eastAsia="微软雅黑" w:hAnsi="微软雅黑"/>
          <w:spacing w:val="-10"/>
          <w:lang w:eastAsia="zh-CN"/>
        </w:rPr>
        <w:t xml:space="preserve">   </w:t>
      </w:r>
      <w:r w:rsidRPr="0017109B">
        <w:rPr>
          <w:rFonts w:ascii="微软雅黑" w:eastAsia="微软雅黑" w:hAnsi="微软雅黑"/>
          <w:spacing w:val="-10"/>
          <w:lang w:eastAsia="zh-CN"/>
        </w:rPr>
        <w:t>概述与术语》、</w:t>
      </w:r>
      <w:r w:rsidRPr="0017109B">
        <w:rPr>
          <w:rFonts w:ascii="微软雅黑" w:eastAsia="微软雅黑" w:hAnsi="微软雅黑"/>
          <w:lang w:eastAsia="zh-CN"/>
        </w:rPr>
        <w:t>ISO/IEC 20547-3</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大数据</w:t>
      </w:r>
      <w:r w:rsidRPr="0017109B">
        <w:rPr>
          <w:rFonts w:ascii="微软雅黑" w:eastAsia="微软雅黑" w:hAnsi="微软雅黑"/>
          <w:lang w:eastAsia="zh-CN"/>
        </w:rPr>
        <w:t xml:space="preserve">   </w:t>
      </w:r>
      <w:r w:rsidRPr="0017109B">
        <w:rPr>
          <w:rFonts w:ascii="微软雅黑" w:eastAsia="微软雅黑" w:hAnsi="微软雅黑"/>
          <w:lang w:eastAsia="zh-CN"/>
        </w:rPr>
        <w:t>参考架构</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1 </w:t>
      </w:r>
      <w:r w:rsidRPr="0017109B">
        <w:rPr>
          <w:rFonts w:ascii="微软雅黑" w:eastAsia="微软雅黑" w:hAnsi="微软雅黑"/>
          <w:lang w:eastAsia="zh-CN"/>
        </w:rPr>
        <w:t>部</w:t>
      </w:r>
      <w:r w:rsidRPr="0017109B">
        <w:rPr>
          <w:rFonts w:ascii="微软雅黑" w:eastAsia="微软雅黑" w:hAnsi="微软雅黑"/>
          <w:spacing w:val="-32"/>
          <w:lang w:eastAsia="zh-CN"/>
        </w:rPr>
        <w:t>分：框架与应用</w:t>
      </w:r>
      <w:proofErr w:type="gramStart"/>
      <w:r w:rsidRPr="0017109B">
        <w:rPr>
          <w:rFonts w:ascii="微软雅黑" w:eastAsia="微软雅黑" w:hAnsi="微软雅黑"/>
          <w:spacing w:val="-32"/>
          <w:lang w:eastAsia="zh-CN"/>
        </w:rPr>
        <w:t>》</w:t>
      </w:r>
      <w:proofErr w:type="gramEnd"/>
      <w:r w:rsidRPr="0017109B">
        <w:rPr>
          <w:rFonts w:ascii="微软雅黑" w:eastAsia="微软雅黑" w:hAnsi="微软雅黑"/>
          <w:spacing w:val="-32"/>
          <w:lang w:eastAsia="zh-CN"/>
        </w:rPr>
        <w:t>、</w:t>
      </w:r>
      <w:r w:rsidRPr="0017109B">
        <w:rPr>
          <w:rFonts w:ascii="微软雅黑" w:eastAsia="微软雅黑" w:hAnsi="微软雅黑"/>
          <w:lang w:eastAsia="zh-CN"/>
        </w:rPr>
        <w:t xml:space="preserve">ISO/IEC </w:t>
      </w:r>
      <w:r w:rsidRPr="0017109B">
        <w:rPr>
          <w:rFonts w:ascii="微软雅黑" w:eastAsia="微软雅黑" w:hAnsi="微软雅黑"/>
          <w:spacing w:val="-12"/>
          <w:lang w:eastAsia="zh-CN"/>
        </w:rPr>
        <w:t>20547-3</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大数据</w:t>
      </w:r>
      <w:r w:rsidRPr="0017109B">
        <w:rPr>
          <w:rFonts w:ascii="微软雅黑" w:eastAsia="微软雅黑" w:hAnsi="微软雅黑"/>
          <w:lang w:eastAsia="zh-CN"/>
        </w:rPr>
        <w:t xml:space="preserve">  </w:t>
      </w:r>
      <w:r w:rsidRPr="0017109B">
        <w:rPr>
          <w:rFonts w:ascii="微软雅黑" w:eastAsia="微软雅黑" w:hAnsi="微软雅黑"/>
          <w:lang w:eastAsia="zh-CN"/>
        </w:rPr>
        <w:t>参考架构</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2 </w:t>
      </w:r>
      <w:r w:rsidRPr="0017109B">
        <w:rPr>
          <w:rFonts w:ascii="微软雅黑" w:eastAsia="微软雅黑" w:hAnsi="微软雅黑"/>
          <w:lang w:eastAsia="zh-CN"/>
        </w:rPr>
        <w:t>部分：</w:t>
      </w:r>
      <w:r w:rsidRPr="0017109B">
        <w:rPr>
          <w:rFonts w:ascii="微软雅黑" w:eastAsia="微软雅黑" w:hAnsi="微软雅黑"/>
          <w:lang w:eastAsia="zh-CN"/>
        </w:rPr>
        <w:t xml:space="preserve"> </w:t>
      </w:r>
      <w:r w:rsidRPr="0017109B">
        <w:rPr>
          <w:rFonts w:ascii="微软雅黑" w:eastAsia="微软雅黑" w:hAnsi="微软雅黑"/>
          <w:spacing w:val="-18"/>
          <w:lang w:eastAsia="zh-CN"/>
        </w:rPr>
        <w:t>用例和需求</w:t>
      </w:r>
      <w:proofErr w:type="gramStart"/>
      <w:r w:rsidRPr="0017109B">
        <w:rPr>
          <w:rFonts w:ascii="微软雅黑" w:eastAsia="微软雅黑" w:hAnsi="微软雅黑"/>
          <w:spacing w:val="-18"/>
          <w:lang w:eastAsia="zh-CN"/>
        </w:rPr>
        <w:t>》</w:t>
      </w:r>
      <w:proofErr w:type="gramEnd"/>
      <w:r w:rsidRPr="0017109B">
        <w:rPr>
          <w:rFonts w:ascii="微软雅黑" w:eastAsia="微软雅黑" w:hAnsi="微软雅黑"/>
          <w:spacing w:val="-18"/>
          <w:lang w:eastAsia="zh-CN"/>
        </w:rPr>
        <w:t>、</w:t>
      </w:r>
      <w:r w:rsidRPr="0017109B">
        <w:rPr>
          <w:rFonts w:ascii="微软雅黑" w:eastAsia="微软雅黑" w:hAnsi="微软雅黑"/>
          <w:lang w:eastAsia="zh-CN"/>
        </w:rPr>
        <w:t>ISO/IEC 20547-3</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大数据</w:t>
      </w:r>
      <w:r w:rsidRPr="0017109B">
        <w:rPr>
          <w:rFonts w:ascii="微软雅黑" w:eastAsia="微软雅黑" w:hAnsi="微软雅黑"/>
          <w:lang w:eastAsia="zh-CN"/>
        </w:rPr>
        <w:t xml:space="preserve">   </w:t>
      </w:r>
      <w:r w:rsidRPr="0017109B">
        <w:rPr>
          <w:rFonts w:ascii="微软雅黑" w:eastAsia="微软雅黑" w:hAnsi="微软雅黑"/>
          <w:lang w:eastAsia="zh-CN"/>
        </w:rPr>
        <w:t>参考架构</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3 </w:t>
      </w:r>
      <w:r w:rsidRPr="0017109B">
        <w:rPr>
          <w:rFonts w:ascii="微软雅黑" w:eastAsia="微软雅黑" w:hAnsi="微软雅黑"/>
          <w:lang w:eastAsia="zh-CN"/>
        </w:rPr>
        <w:t>部分：参</w:t>
      </w:r>
      <w:r w:rsidRPr="0017109B">
        <w:rPr>
          <w:rFonts w:ascii="微软雅黑" w:eastAsia="微软雅黑" w:hAnsi="微软雅黑"/>
          <w:spacing w:val="-24"/>
          <w:lang w:eastAsia="zh-CN"/>
        </w:rPr>
        <w:t>考架构</w:t>
      </w:r>
      <w:proofErr w:type="gramStart"/>
      <w:r w:rsidRPr="0017109B">
        <w:rPr>
          <w:rFonts w:ascii="微软雅黑" w:eastAsia="微软雅黑" w:hAnsi="微软雅黑"/>
          <w:spacing w:val="-24"/>
          <w:lang w:eastAsia="zh-CN"/>
        </w:rPr>
        <w:t>》</w:t>
      </w:r>
      <w:proofErr w:type="gramEnd"/>
      <w:r w:rsidRPr="0017109B">
        <w:rPr>
          <w:rFonts w:ascii="微软雅黑" w:eastAsia="微软雅黑" w:hAnsi="微软雅黑"/>
          <w:spacing w:val="-24"/>
          <w:lang w:eastAsia="zh-CN"/>
        </w:rPr>
        <w:t>、</w:t>
      </w:r>
      <w:r w:rsidRPr="0017109B">
        <w:rPr>
          <w:rFonts w:ascii="微软雅黑" w:eastAsia="微软雅黑" w:hAnsi="微软雅黑"/>
          <w:lang w:eastAsia="zh-CN"/>
        </w:rPr>
        <w:t>ISO/IEC 20547-4</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大数据</w:t>
      </w:r>
      <w:r w:rsidRPr="0017109B">
        <w:rPr>
          <w:rFonts w:ascii="微软雅黑" w:eastAsia="微软雅黑" w:hAnsi="微软雅黑"/>
          <w:lang w:eastAsia="zh-CN"/>
        </w:rPr>
        <w:t xml:space="preserve">   </w:t>
      </w:r>
      <w:r w:rsidRPr="0017109B">
        <w:rPr>
          <w:rFonts w:ascii="微软雅黑" w:eastAsia="微软雅黑" w:hAnsi="微软雅黑"/>
          <w:lang w:eastAsia="zh-CN"/>
        </w:rPr>
        <w:t>参考架构</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4 </w:t>
      </w:r>
      <w:r w:rsidRPr="0017109B">
        <w:rPr>
          <w:rFonts w:ascii="微软雅黑" w:eastAsia="微软雅黑" w:hAnsi="微软雅黑"/>
          <w:lang w:eastAsia="zh-CN"/>
        </w:rPr>
        <w:t>部分：安全与</w:t>
      </w:r>
      <w:r w:rsidRPr="0017109B">
        <w:rPr>
          <w:rFonts w:ascii="微软雅黑" w:eastAsia="微软雅黑" w:hAnsi="微软雅黑"/>
          <w:spacing w:val="-30"/>
          <w:lang w:eastAsia="zh-CN"/>
        </w:rPr>
        <w:t>隐私</w:t>
      </w:r>
      <w:proofErr w:type="gramStart"/>
      <w:r w:rsidRPr="0017109B">
        <w:rPr>
          <w:rFonts w:ascii="微软雅黑" w:eastAsia="微软雅黑" w:hAnsi="微软雅黑"/>
          <w:spacing w:val="-30"/>
          <w:lang w:eastAsia="zh-CN"/>
        </w:rPr>
        <w:t>》</w:t>
      </w:r>
      <w:proofErr w:type="gramEnd"/>
      <w:r w:rsidRPr="0017109B">
        <w:rPr>
          <w:rFonts w:ascii="微软雅黑" w:eastAsia="微软雅黑" w:hAnsi="微软雅黑"/>
          <w:spacing w:val="-30"/>
          <w:lang w:eastAsia="zh-CN"/>
        </w:rPr>
        <w:t>、</w:t>
      </w:r>
      <w:r w:rsidRPr="0017109B">
        <w:rPr>
          <w:rFonts w:ascii="微软雅黑" w:eastAsia="微软雅黑" w:hAnsi="微软雅黑"/>
          <w:lang w:eastAsia="zh-CN"/>
        </w:rPr>
        <w:t>ISO/IEC 20547-5</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大数据</w:t>
      </w:r>
      <w:r w:rsidRPr="0017109B">
        <w:rPr>
          <w:rFonts w:ascii="微软雅黑" w:eastAsia="微软雅黑" w:hAnsi="微软雅黑"/>
          <w:lang w:eastAsia="zh-CN"/>
        </w:rPr>
        <w:t xml:space="preserve"> </w:t>
      </w:r>
      <w:r w:rsidRPr="0017109B">
        <w:rPr>
          <w:rFonts w:ascii="微软雅黑" w:eastAsia="微软雅黑" w:hAnsi="微软雅黑"/>
          <w:lang w:eastAsia="zh-CN"/>
        </w:rPr>
        <w:t>参考架构</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5 </w:t>
      </w:r>
      <w:r w:rsidRPr="0017109B">
        <w:rPr>
          <w:rFonts w:ascii="微软雅黑" w:eastAsia="微软雅黑" w:hAnsi="微软雅黑"/>
          <w:lang w:eastAsia="zh-CN"/>
        </w:rPr>
        <w:t>部分：标准路线</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60" w:right="880" w:bottom="1340" w:left="960" w:header="0" w:footer="1142" w:gutter="0"/>
          <w:cols w:space="720"/>
        </w:sectPr>
      </w:pPr>
    </w:p>
    <w:p w:rsidR="006211DE" w:rsidRPr="0017109B" w:rsidRDefault="00B33EA4">
      <w:pPr>
        <w:pStyle w:val="a3"/>
        <w:spacing w:line="436" w:lineRule="exact"/>
        <w:rPr>
          <w:rFonts w:ascii="微软雅黑" w:eastAsia="微软雅黑" w:hAnsi="微软雅黑"/>
          <w:lang w:eastAsia="zh-CN"/>
        </w:rPr>
      </w:pPr>
      <w:r w:rsidRPr="0017109B">
        <w:rPr>
          <w:rFonts w:ascii="微软雅黑" w:eastAsia="微软雅黑" w:hAnsi="微软雅黑"/>
          <w:lang w:eastAsia="zh-CN"/>
        </w:rPr>
        <w:lastRenderedPageBreak/>
        <w:t>图</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w:t>
      </w:r>
    </w:p>
    <w:p w:rsidR="006211DE" w:rsidRPr="0017109B" w:rsidRDefault="00B33EA4">
      <w:pPr>
        <w:pStyle w:val="a3"/>
        <w:spacing w:before="107" w:line="220" w:lineRule="auto"/>
        <w:ind w:right="914" w:firstLine="480"/>
        <w:jc w:val="both"/>
        <w:rPr>
          <w:rFonts w:ascii="微软雅黑" w:eastAsia="微软雅黑" w:hAnsi="微软雅黑"/>
          <w:lang w:eastAsia="zh-CN"/>
        </w:rPr>
      </w:pPr>
      <w:r w:rsidRPr="0017109B">
        <w:rPr>
          <w:rFonts w:ascii="微软雅黑" w:eastAsia="微软雅黑" w:hAnsi="微软雅黑"/>
          <w:lang w:eastAsia="zh-CN"/>
        </w:rPr>
        <w:t>在</w:t>
      </w:r>
      <w:proofErr w:type="gramStart"/>
      <w:r w:rsidRPr="0017109B">
        <w:rPr>
          <w:rFonts w:ascii="微软雅黑" w:eastAsia="微软雅黑" w:hAnsi="微软雅黑"/>
          <w:lang w:eastAsia="zh-CN"/>
        </w:rPr>
        <w:t>传感网</w:t>
      </w:r>
      <w:proofErr w:type="gramEnd"/>
      <w:r w:rsidRPr="0017109B">
        <w:rPr>
          <w:rFonts w:ascii="微软雅黑" w:eastAsia="微软雅黑" w:hAnsi="微软雅黑"/>
          <w:lang w:eastAsia="zh-CN"/>
        </w:rPr>
        <w:t>领域，</w:t>
      </w:r>
      <w:r w:rsidRPr="0017109B">
        <w:rPr>
          <w:rFonts w:ascii="微软雅黑" w:eastAsia="微软雅黑" w:hAnsi="微软雅黑"/>
          <w:lang w:eastAsia="zh-CN"/>
        </w:rPr>
        <w:t xml:space="preserve">ISO/IEC JTC 1/SC 41 </w:t>
      </w:r>
      <w:r w:rsidRPr="0017109B">
        <w:rPr>
          <w:rFonts w:ascii="微软雅黑" w:eastAsia="微软雅黑" w:hAnsi="微软雅黑"/>
          <w:spacing w:val="-1"/>
          <w:lang w:eastAsia="zh-CN"/>
        </w:rPr>
        <w:t>开展了物联网架构、物联网互操作、</w:t>
      </w:r>
      <w:r w:rsidRPr="0017109B">
        <w:rPr>
          <w:rFonts w:ascii="微软雅黑" w:eastAsia="微软雅黑" w:hAnsi="微软雅黑"/>
          <w:spacing w:val="-10"/>
          <w:lang w:eastAsia="zh-CN"/>
        </w:rPr>
        <w:t>物联网应用、可信物联网、工业物联网、边缘计算、</w:t>
      </w:r>
      <w:proofErr w:type="gramStart"/>
      <w:r w:rsidRPr="0017109B">
        <w:rPr>
          <w:rFonts w:ascii="微软雅黑" w:eastAsia="微软雅黑" w:hAnsi="微软雅黑"/>
          <w:spacing w:val="-10"/>
          <w:lang w:eastAsia="zh-CN"/>
        </w:rPr>
        <w:t>实时物</w:t>
      </w:r>
      <w:proofErr w:type="gramEnd"/>
      <w:r w:rsidRPr="0017109B">
        <w:rPr>
          <w:rFonts w:ascii="微软雅黑" w:eastAsia="微软雅黑" w:hAnsi="微软雅黑"/>
          <w:spacing w:val="-10"/>
          <w:lang w:eastAsia="zh-CN"/>
        </w:rPr>
        <w:t>联网等方面研究，正</w:t>
      </w:r>
      <w:r w:rsidRPr="0017109B">
        <w:rPr>
          <w:rFonts w:ascii="微软雅黑" w:eastAsia="微软雅黑" w:hAnsi="微软雅黑"/>
          <w:spacing w:val="-6"/>
          <w:lang w:eastAsia="zh-CN"/>
        </w:rPr>
        <w:t>在开展</w:t>
      </w:r>
      <w:r w:rsidRPr="0017109B">
        <w:rPr>
          <w:rFonts w:ascii="微软雅黑" w:eastAsia="微软雅黑" w:hAnsi="微软雅黑"/>
          <w:spacing w:val="-6"/>
          <w:lang w:eastAsia="zh-CN"/>
        </w:rPr>
        <w:t xml:space="preserve"> </w:t>
      </w:r>
      <w:r w:rsidRPr="0017109B">
        <w:rPr>
          <w:rFonts w:ascii="微软雅黑" w:eastAsia="微软雅黑" w:hAnsi="微软雅黑"/>
          <w:lang w:eastAsia="zh-CN"/>
        </w:rPr>
        <w:t xml:space="preserve">ISO/IEC </w:t>
      </w:r>
      <w:r w:rsidRPr="0017109B">
        <w:rPr>
          <w:rFonts w:ascii="微软雅黑" w:eastAsia="微软雅黑" w:hAnsi="微软雅黑"/>
          <w:spacing w:val="-5"/>
          <w:lang w:eastAsia="zh-CN"/>
        </w:rPr>
        <w:t>29182</w:t>
      </w:r>
      <w:r w:rsidRPr="0017109B">
        <w:rPr>
          <w:rFonts w:ascii="微软雅黑" w:eastAsia="微软雅黑" w:hAnsi="微软雅黑"/>
          <w:spacing w:val="-5"/>
          <w:lang w:eastAsia="zh-CN"/>
        </w:rPr>
        <w:t>-2:2013</w:t>
      </w:r>
      <w:r w:rsidRPr="0017109B">
        <w:rPr>
          <w:rFonts w:ascii="微软雅黑" w:eastAsia="微软雅黑" w:hAnsi="微软雅黑"/>
          <w:spacing w:val="-8"/>
          <w:lang w:eastAsia="zh-CN"/>
        </w:rPr>
        <w:t>《信息技术</w:t>
      </w:r>
      <w:r w:rsidRPr="0017109B">
        <w:rPr>
          <w:rFonts w:ascii="微软雅黑" w:eastAsia="微软雅黑" w:hAnsi="微软雅黑"/>
          <w:spacing w:val="-8"/>
          <w:lang w:eastAsia="zh-CN"/>
        </w:rPr>
        <w:t xml:space="preserve"> </w:t>
      </w:r>
      <w:r w:rsidRPr="0017109B">
        <w:rPr>
          <w:rFonts w:ascii="微软雅黑" w:eastAsia="微软雅黑" w:hAnsi="微软雅黑"/>
          <w:spacing w:val="-8"/>
          <w:lang w:eastAsia="zh-CN"/>
        </w:rPr>
        <w:t>传感器网络：参考体系结构</w:t>
      </w:r>
      <w:r w:rsidRPr="0017109B">
        <w:rPr>
          <w:rFonts w:ascii="微软雅黑" w:eastAsia="微软雅黑" w:hAnsi="微软雅黑"/>
          <w:lang w:eastAsia="zh-CN"/>
        </w:rPr>
        <w:t>（</w:t>
      </w:r>
      <w:r w:rsidRPr="0017109B">
        <w:rPr>
          <w:rFonts w:ascii="微软雅黑" w:eastAsia="微软雅黑" w:hAnsi="微软雅黑"/>
          <w:lang w:eastAsia="zh-CN"/>
        </w:rPr>
        <w:t>SNRA</w:t>
      </w:r>
      <w:r w:rsidRPr="0017109B">
        <w:rPr>
          <w:rFonts w:ascii="微软雅黑" w:eastAsia="微软雅黑" w:hAnsi="微软雅黑"/>
          <w:lang w:eastAsia="zh-CN"/>
        </w:rPr>
        <w:t>）</w:t>
      </w:r>
      <w:r w:rsidRPr="0017109B">
        <w:rPr>
          <w:rFonts w:ascii="微软雅黑" w:eastAsia="微软雅黑" w:hAnsi="微软雅黑"/>
          <w:lang w:eastAsia="zh-CN"/>
        </w:rPr>
        <w:t xml:space="preserve"> </w:t>
      </w:r>
      <w:r w:rsidRPr="0017109B">
        <w:rPr>
          <w:rFonts w:ascii="微软雅黑" w:eastAsia="微软雅黑" w:hAnsi="微软雅黑"/>
          <w:spacing w:val="2"/>
          <w:lang w:eastAsia="zh-CN"/>
        </w:rPr>
        <w:t>第</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2 </w:t>
      </w:r>
      <w:r w:rsidRPr="0017109B">
        <w:rPr>
          <w:rFonts w:ascii="微软雅黑" w:eastAsia="微软雅黑" w:hAnsi="微软雅黑"/>
          <w:spacing w:val="-21"/>
          <w:lang w:eastAsia="zh-CN"/>
        </w:rPr>
        <w:t>部分：术语和词汇》、</w:t>
      </w:r>
      <w:r w:rsidRPr="0017109B">
        <w:rPr>
          <w:rFonts w:ascii="微软雅黑" w:eastAsia="微软雅黑" w:hAnsi="微软雅黑"/>
          <w:lang w:eastAsia="zh-CN"/>
        </w:rPr>
        <w:t xml:space="preserve">ISO/IEC </w:t>
      </w:r>
      <w:r w:rsidRPr="0017109B">
        <w:rPr>
          <w:rFonts w:ascii="微软雅黑" w:eastAsia="微软雅黑" w:hAnsi="微软雅黑"/>
          <w:spacing w:val="-4"/>
          <w:lang w:eastAsia="zh-CN"/>
        </w:rPr>
        <w:t>20005:2013</w:t>
      </w:r>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传感器网络</w:t>
      </w:r>
      <w:r w:rsidRPr="0017109B">
        <w:rPr>
          <w:rFonts w:ascii="微软雅黑" w:eastAsia="微软雅黑" w:hAnsi="微软雅黑"/>
          <w:lang w:eastAsia="zh-CN"/>
        </w:rPr>
        <w:t xml:space="preserve">  </w:t>
      </w:r>
      <w:r w:rsidRPr="0017109B">
        <w:rPr>
          <w:rFonts w:ascii="微软雅黑" w:eastAsia="微软雅黑" w:hAnsi="微软雅黑"/>
          <w:lang w:eastAsia="zh-CN"/>
        </w:rPr>
        <w:t>智能传感器网络协同信息处理支撑服务和接口》等国际标准研制工作。</w:t>
      </w:r>
    </w:p>
    <w:p w:rsidR="006211DE" w:rsidRPr="0017109B" w:rsidRDefault="00B33EA4">
      <w:pPr>
        <w:pStyle w:val="a3"/>
        <w:spacing w:before="113" w:line="220" w:lineRule="auto"/>
        <w:ind w:right="796" w:firstLine="480"/>
        <w:jc w:val="both"/>
        <w:rPr>
          <w:rFonts w:ascii="微软雅黑" w:eastAsia="微软雅黑" w:hAnsi="微软雅黑"/>
          <w:lang w:eastAsia="zh-CN"/>
        </w:rPr>
      </w:pPr>
      <w:r w:rsidRPr="0017109B">
        <w:rPr>
          <w:rFonts w:ascii="微软雅黑" w:eastAsia="微软雅黑" w:hAnsi="微软雅黑"/>
          <w:lang w:eastAsia="zh-CN"/>
        </w:rPr>
        <w:t>在安全方面，</w:t>
      </w:r>
      <w:r w:rsidRPr="0017109B">
        <w:rPr>
          <w:rFonts w:ascii="微软雅黑" w:eastAsia="微软雅黑" w:hAnsi="微软雅黑"/>
          <w:lang w:eastAsia="zh-CN"/>
        </w:rPr>
        <w:t xml:space="preserve">ISO/IEC JTC 1/SC 27 </w:t>
      </w:r>
      <w:r w:rsidRPr="0017109B">
        <w:rPr>
          <w:rFonts w:ascii="微软雅黑" w:eastAsia="微软雅黑" w:hAnsi="微软雅黑"/>
          <w:spacing w:val="-1"/>
          <w:lang w:eastAsia="zh-CN"/>
        </w:rPr>
        <w:t>开展了个人隐私保护、大数据安全、物联网安全、</w:t>
      </w:r>
      <w:proofErr w:type="gramStart"/>
      <w:r w:rsidRPr="0017109B">
        <w:rPr>
          <w:rFonts w:ascii="微软雅黑" w:eastAsia="微软雅黑" w:hAnsi="微软雅黑"/>
          <w:spacing w:val="-1"/>
          <w:lang w:eastAsia="zh-CN"/>
        </w:rPr>
        <w:t>云计算</w:t>
      </w:r>
      <w:proofErr w:type="gramEnd"/>
      <w:r w:rsidRPr="0017109B">
        <w:rPr>
          <w:rFonts w:ascii="微软雅黑" w:eastAsia="微软雅黑" w:hAnsi="微软雅黑"/>
          <w:spacing w:val="-1"/>
          <w:lang w:eastAsia="zh-CN"/>
        </w:rPr>
        <w:t>安全等标准研究，包括</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ISO/IEC 29100</w:t>
      </w:r>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安全技术</w:t>
      </w:r>
      <w:r w:rsidRPr="0017109B">
        <w:rPr>
          <w:rFonts w:ascii="微软雅黑" w:eastAsia="微软雅黑" w:hAnsi="微软雅黑"/>
          <w:spacing w:val="-35"/>
          <w:lang w:eastAsia="zh-CN"/>
        </w:rPr>
        <w:t>隐私框架》、</w:t>
      </w:r>
      <w:r w:rsidRPr="0017109B">
        <w:rPr>
          <w:rFonts w:ascii="微软雅黑" w:eastAsia="微软雅黑" w:hAnsi="微软雅黑"/>
          <w:lang w:eastAsia="zh-CN"/>
        </w:rPr>
        <w:t xml:space="preserve">ISO/IEC </w:t>
      </w:r>
      <w:r w:rsidRPr="0017109B">
        <w:rPr>
          <w:rFonts w:ascii="微软雅黑" w:eastAsia="微软雅黑" w:hAnsi="微软雅黑"/>
          <w:spacing w:val="-18"/>
          <w:lang w:eastAsia="zh-CN"/>
        </w:rPr>
        <w:t>29101</w:t>
      </w:r>
      <w:r w:rsidRPr="0017109B">
        <w:rPr>
          <w:rFonts w:ascii="微软雅黑" w:eastAsia="微软雅黑" w:hAnsi="微软雅黑"/>
          <w:spacing w:val="-10"/>
          <w:lang w:eastAsia="zh-CN"/>
        </w:rPr>
        <w:t>《信息技术</w:t>
      </w:r>
      <w:r w:rsidRPr="0017109B">
        <w:rPr>
          <w:rFonts w:ascii="微软雅黑" w:eastAsia="微软雅黑" w:hAnsi="微软雅黑"/>
          <w:spacing w:val="-10"/>
          <w:lang w:eastAsia="zh-CN"/>
        </w:rPr>
        <w:t xml:space="preserve"> </w:t>
      </w:r>
      <w:r w:rsidRPr="0017109B">
        <w:rPr>
          <w:rFonts w:ascii="微软雅黑" w:eastAsia="微软雅黑" w:hAnsi="微软雅黑"/>
          <w:spacing w:val="-10"/>
          <w:lang w:eastAsia="zh-CN"/>
        </w:rPr>
        <w:t>安全技术</w:t>
      </w:r>
      <w:r w:rsidRPr="0017109B">
        <w:rPr>
          <w:rFonts w:ascii="微软雅黑" w:eastAsia="微软雅黑" w:hAnsi="微软雅黑"/>
          <w:spacing w:val="-10"/>
          <w:lang w:eastAsia="zh-CN"/>
        </w:rPr>
        <w:t xml:space="preserve"> </w:t>
      </w:r>
      <w:r w:rsidRPr="0017109B">
        <w:rPr>
          <w:rFonts w:ascii="微软雅黑" w:eastAsia="微软雅黑" w:hAnsi="微软雅黑"/>
          <w:spacing w:val="-10"/>
          <w:lang w:eastAsia="zh-CN"/>
        </w:rPr>
        <w:t>隐私参考体系结构》、</w:t>
      </w:r>
      <w:r w:rsidRPr="0017109B">
        <w:rPr>
          <w:rFonts w:ascii="微软雅黑" w:eastAsia="微软雅黑" w:hAnsi="微软雅黑"/>
          <w:lang w:eastAsia="zh-CN"/>
        </w:rPr>
        <w:t>ISO/IEC</w:t>
      </w:r>
    </w:p>
    <w:p w:rsidR="006211DE" w:rsidRPr="0017109B" w:rsidRDefault="00B33EA4">
      <w:pPr>
        <w:pStyle w:val="a3"/>
        <w:spacing w:line="220" w:lineRule="auto"/>
        <w:ind w:right="796"/>
        <w:rPr>
          <w:rFonts w:ascii="微软雅黑" w:eastAsia="微软雅黑" w:hAnsi="微软雅黑"/>
          <w:lang w:eastAsia="zh-CN"/>
        </w:rPr>
      </w:pPr>
      <w:r w:rsidRPr="0017109B">
        <w:rPr>
          <w:rFonts w:ascii="微软雅黑" w:eastAsia="微软雅黑" w:hAnsi="微软雅黑"/>
          <w:lang w:eastAsia="zh-CN"/>
        </w:rPr>
        <w:t>29190</w:t>
      </w:r>
      <w:r w:rsidRPr="0017109B">
        <w:rPr>
          <w:rFonts w:ascii="微软雅黑" w:eastAsia="微软雅黑" w:hAnsi="微软雅黑"/>
          <w:spacing w:val="-5"/>
          <w:lang w:eastAsia="zh-CN"/>
        </w:rPr>
        <w:t>《信息技术</w:t>
      </w:r>
      <w:r w:rsidRPr="0017109B">
        <w:rPr>
          <w:rFonts w:ascii="微软雅黑" w:eastAsia="微软雅黑" w:hAnsi="微软雅黑"/>
          <w:spacing w:val="-5"/>
          <w:lang w:eastAsia="zh-CN"/>
        </w:rPr>
        <w:t xml:space="preserve">   </w:t>
      </w:r>
      <w:r w:rsidRPr="0017109B">
        <w:rPr>
          <w:rFonts w:ascii="微软雅黑" w:eastAsia="微软雅黑" w:hAnsi="微软雅黑"/>
          <w:spacing w:val="-5"/>
          <w:lang w:eastAsia="zh-CN"/>
        </w:rPr>
        <w:t>安全技术</w:t>
      </w:r>
      <w:r w:rsidRPr="0017109B">
        <w:rPr>
          <w:rFonts w:ascii="微软雅黑" w:eastAsia="微软雅黑" w:hAnsi="微软雅黑"/>
          <w:spacing w:val="-5"/>
          <w:lang w:eastAsia="zh-CN"/>
        </w:rPr>
        <w:t xml:space="preserve">    </w:t>
      </w:r>
      <w:r w:rsidRPr="0017109B">
        <w:rPr>
          <w:rFonts w:ascii="微软雅黑" w:eastAsia="微软雅黑" w:hAnsi="微软雅黑"/>
          <w:spacing w:val="-5"/>
          <w:lang w:eastAsia="zh-CN"/>
        </w:rPr>
        <w:t>隐私能力评估模型》、</w:t>
      </w:r>
      <w:r w:rsidRPr="0017109B">
        <w:rPr>
          <w:rFonts w:ascii="微软雅黑" w:eastAsia="微软雅黑" w:hAnsi="微软雅黑"/>
          <w:lang w:eastAsia="zh-CN"/>
        </w:rPr>
        <w:t>ISO/IEC</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29134</w:t>
      </w:r>
      <w:r w:rsidRPr="0017109B">
        <w:rPr>
          <w:rFonts w:ascii="微软雅黑" w:eastAsia="微软雅黑" w:hAnsi="微软雅黑"/>
          <w:lang w:eastAsia="zh-CN"/>
        </w:rPr>
        <w:t>《信息技术安全技术</w:t>
      </w:r>
      <w:r w:rsidRPr="0017109B">
        <w:rPr>
          <w:rFonts w:ascii="微软雅黑" w:eastAsia="微软雅黑" w:hAnsi="微软雅黑"/>
          <w:lang w:eastAsia="zh-CN"/>
        </w:rPr>
        <w:t xml:space="preserve"> </w:t>
      </w:r>
      <w:r w:rsidRPr="0017109B">
        <w:rPr>
          <w:rFonts w:ascii="微软雅黑" w:eastAsia="微软雅黑" w:hAnsi="微软雅黑"/>
          <w:lang w:eastAsia="zh-CN"/>
        </w:rPr>
        <w:t>隐私影响评估方法学》等标准。</w:t>
      </w:r>
    </w:p>
    <w:p w:rsidR="006211DE" w:rsidRPr="0017109B" w:rsidRDefault="00B33EA4">
      <w:pPr>
        <w:pStyle w:val="a3"/>
        <w:spacing w:before="114" w:line="220" w:lineRule="auto"/>
        <w:ind w:right="916" w:firstLine="480"/>
        <w:jc w:val="both"/>
        <w:rPr>
          <w:rFonts w:ascii="微软雅黑" w:eastAsia="微软雅黑" w:hAnsi="微软雅黑"/>
          <w:lang w:eastAsia="zh-CN"/>
        </w:rPr>
      </w:pPr>
      <w:r w:rsidRPr="0017109B">
        <w:rPr>
          <w:rFonts w:ascii="微软雅黑" w:eastAsia="微软雅黑" w:hAnsi="微软雅黑"/>
          <w:lang w:eastAsia="zh-CN"/>
        </w:rPr>
        <w:t xml:space="preserve">ISO/IEC JTC 1 </w:t>
      </w:r>
      <w:r w:rsidRPr="0017109B">
        <w:rPr>
          <w:rFonts w:ascii="微软雅黑" w:eastAsia="微软雅黑" w:hAnsi="微软雅黑"/>
          <w:lang w:eastAsia="zh-CN"/>
        </w:rPr>
        <w:t>研究范围涵盖的人工智能技术领域有很多，许多分技术委员</w:t>
      </w:r>
      <w:r w:rsidRPr="0017109B">
        <w:rPr>
          <w:rFonts w:ascii="微软雅黑" w:eastAsia="微软雅黑" w:hAnsi="微软雅黑"/>
          <w:spacing w:val="-3"/>
          <w:lang w:eastAsia="zh-CN"/>
        </w:rPr>
        <w:t>会</w:t>
      </w:r>
      <w:r w:rsidRPr="0017109B">
        <w:rPr>
          <w:rFonts w:ascii="微软雅黑" w:eastAsia="微软雅黑" w:hAnsi="微软雅黑"/>
          <w:lang w:eastAsia="zh-CN"/>
        </w:rPr>
        <w:t>（</w:t>
      </w:r>
      <w:r w:rsidRPr="0017109B">
        <w:rPr>
          <w:rFonts w:ascii="微软雅黑" w:eastAsia="微软雅黑" w:hAnsi="微软雅黑"/>
          <w:lang w:eastAsia="zh-CN"/>
        </w:rPr>
        <w:t>SC</w:t>
      </w:r>
      <w:r w:rsidRPr="0017109B">
        <w:rPr>
          <w:rFonts w:ascii="微软雅黑" w:eastAsia="微软雅黑" w:hAnsi="微软雅黑"/>
          <w:lang w:eastAsia="zh-CN"/>
        </w:rPr>
        <w:t>）</w:t>
      </w:r>
      <w:r w:rsidRPr="0017109B">
        <w:rPr>
          <w:rFonts w:ascii="微软雅黑" w:eastAsia="微软雅黑" w:hAnsi="微软雅黑"/>
          <w:spacing w:val="-1"/>
          <w:lang w:eastAsia="zh-CN"/>
        </w:rPr>
        <w:t>和工作组</w:t>
      </w:r>
      <w:r w:rsidRPr="0017109B">
        <w:rPr>
          <w:rFonts w:ascii="微软雅黑" w:eastAsia="微软雅黑" w:hAnsi="微软雅黑"/>
          <w:lang w:eastAsia="zh-CN"/>
        </w:rPr>
        <w:t>（</w:t>
      </w:r>
      <w:r w:rsidRPr="0017109B">
        <w:rPr>
          <w:rFonts w:ascii="微软雅黑" w:eastAsia="微软雅黑" w:hAnsi="微软雅黑"/>
          <w:lang w:eastAsia="zh-CN"/>
        </w:rPr>
        <w:t>WG</w:t>
      </w:r>
      <w:r w:rsidRPr="0017109B">
        <w:rPr>
          <w:rFonts w:ascii="微软雅黑" w:eastAsia="微软雅黑" w:hAnsi="微软雅黑"/>
          <w:lang w:eastAsia="zh-CN"/>
        </w:rPr>
        <w:t>）</w:t>
      </w:r>
      <w:r w:rsidRPr="0017109B">
        <w:rPr>
          <w:rFonts w:ascii="微软雅黑" w:eastAsia="微软雅黑" w:hAnsi="微软雅黑"/>
          <w:spacing w:val="-1"/>
          <w:lang w:eastAsia="zh-CN"/>
        </w:rPr>
        <w:t>工作受到人工智能的影响。从</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2017 </w:t>
      </w:r>
      <w:r w:rsidRPr="0017109B">
        <w:rPr>
          <w:rFonts w:ascii="微软雅黑" w:eastAsia="微软雅黑" w:hAnsi="微软雅黑"/>
          <w:spacing w:val="2"/>
          <w:lang w:eastAsia="zh-CN"/>
        </w:rPr>
        <w:t>年</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7 </w:t>
      </w:r>
      <w:r w:rsidRPr="0017109B">
        <w:rPr>
          <w:rFonts w:ascii="微软雅黑" w:eastAsia="微软雅黑" w:hAnsi="微软雅黑"/>
          <w:spacing w:val="2"/>
          <w:lang w:eastAsia="zh-CN"/>
        </w:rPr>
        <w:t>月</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29 </w:t>
      </w:r>
      <w:r w:rsidRPr="0017109B">
        <w:rPr>
          <w:rFonts w:ascii="微软雅黑" w:eastAsia="微软雅黑" w:hAnsi="微软雅黑"/>
          <w:spacing w:val="2"/>
          <w:lang w:eastAsia="zh-CN"/>
        </w:rPr>
        <w:t>日到</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8 </w:t>
      </w:r>
      <w:r w:rsidRPr="0017109B">
        <w:rPr>
          <w:rFonts w:ascii="微软雅黑" w:eastAsia="微软雅黑" w:hAnsi="微软雅黑"/>
          <w:spacing w:val="2"/>
          <w:lang w:eastAsia="zh-CN"/>
        </w:rPr>
        <w:t>月</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31 </w:t>
      </w:r>
      <w:r w:rsidRPr="0017109B">
        <w:rPr>
          <w:rFonts w:ascii="微软雅黑" w:eastAsia="微软雅黑" w:hAnsi="微软雅黑"/>
          <w:spacing w:val="-4"/>
          <w:lang w:eastAsia="zh-CN"/>
        </w:rPr>
        <w:t>日，</w:t>
      </w:r>
      <w:r w:rsidRPr="0017109B">
        <w:rPr>
          <w:rFonts w:ascii="微软雅黑" w:eastAsia="微软雅黑" w:hAnsi="微软雅黑"/>
          <w:spacing w:val="-7"/>
          <w:lang w:eastAsia="zh-CN"/>
        </w:rPr>
        <w:t>JTC</w:t>
      </w:r>
      <w:r w:rsidRPr="0017109B">
        <w:rPr>
          <w:rFonts w:ascii="微软雅黑" w:eastAsia="微软雅黑" w:hAnsi="微软雅黑"/>
          <w:lang w:eastAsia="zh-CN"/>
        </w:rPr>
        <w:t xml:space="preserve"> 1 </w:t>
      </w:r>
      <w:r w:rsidRPr="0017109B">
        <w:rPr>
          <w:rFonts w:ascii="微软雅黑" w:eastAsia="微软雅黑" w:hAnsi="微软雅黑"/>
          <w:spacing w:val="-5"/>
          <w:lang w:eastAsia="zh-CN"/>
        </w:rPr>
        <w:t>通过在线调查，了解其部分</w:t>
      </w:r>
      <w:r w:rsidRPr="0017109B">
        <w:rPr>
          <w:rFonts w:ascii="微软雅黑" w:eastAsia="微软雅黑" w:hAnsi="微软雅黑"/>
          <w:spacing w:val="-5"/>
          <w:lang w:eastAsia="zh-CN"/>
        </w:rPr>
        <w:t xml:space="preserve"> </w:t>
      </w:r>
      <w:r w:rsidRPr="0017109B">
        <w:rPr>
          <w:rFonts w:ascii="微软雅黑" w:eastAsia="微软雅黑" w:hAnsi="微软雅黑"/>
          <w:lang w:eastAsia="zh-CN"/>
        </w:rPr>
        <w:t xml:space="preserve">SC/WG </w:t>
      </w:r>
      <w:r w:rsidRPr="0017109B">
        <w:rPr>
          <w:rFonts w:ascii="微软雅黑" w:eastAsia="微软雅黑" w:hAnsi="微软雅黑"/>
          <w:spacing w:val="-1"/>
          <w:lang w:eastAsia="zh-CN"/>
        </w:rPr>
        <w:t>开展的工作与人工智能标准化相关联的程度，具体情况如表</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2 </w:t>
      </w:r>
      <w:r w:rsidRPr="0017109B">
        <w:rPr>
          <w:rFonts w:ascii="微软雅黑" w:eastAsia="微软雅黑" w:hAnsi="微软雅黑"/>
          <w:lang w:eastAsia="zh-CN"/>
        </w:rPr>
        <w:t>所示：</w:t>
      </w:r>
    </w:p>
    <w:p w:rsidR="006211DE" w:rsidRPr="0017109B" w:rsidRDefault="00B33EA4">
      <w:pPr>
        <w:pStyle w:val="a3"/>
        <w:spacing w:before="87"/>
        <w:ind w:left="2476"/>
        <w:rPr>
          <w:rFonts w:ascii="微软雅黑" w:eastAsia="微软雅黑" w:hAnsi="微软雅黑"/>
          <w:lang w:eastAsia="zh-CN"/>
        </w:rPr>
      </w:pPr>
      <w:r w:rsidRPr="0017109B">
        <w:rPr>
          <w:rFonts w:ascii="微软雅黑" w:eastAsia="微软雅黑" w:hAnsi="微软雅黑"/>
          <w:lang w:eastAsia="zh-CN"/>
        </w:rPr>
        <w:t>表</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2  </w:t>
      </w:r>
      <w:r w:rsidRPr="0017109B">
        <w:rPr>
          <w:rFonts w:ascii="微软雅黑" w:eastAsia="微软雅黑" w:hAnsi="微软雅黑"/>
          <w:lang w:eastAsia="zh-CN"/>
        </w:rPr>
        <w:t>与人工智能标准化相关联的各</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SC </w:t>
      </w:r>
      <w:r w:rsidRPr="0017109B">
        <w:rPr>
          <w:rFonts w:ascii="微软雅黑" w:eastAsia="微软雅黑" w:hAnsi="微软雅黑"/>
          <w:lang w:eastAsia="zh-CN"/>
        </w:rPr>
        <w:t>及其关联程度</w:t>
      </w:r>
    </w:p>
    <w:p w:rsidR="006211DE" w:rsidRPr="0017109B" w:rsidRDefault="006211DE">
      <w:pPr>
        <w:pStyle w:val="a3"/>
        <w:spacing w:before="10"/>
        <w:ind w:left="0"/>
        <w:rPr>
          <w:rFonts w:ascii="微软雅黑" w:eastAsia="微软雅黑" w:hAnsi="微软雅黑"/>
          <w:sz w:val="3"/>
          <w:lang w:eastAsia="zh-CN"/>
        </w:rPr>
      </w:pPr>
    </w:p>
    <w:tbl>
      <w:tblPr>
        <w:tblStyle w:val="TableNormal"/>
        <w:tblW w:w="0" w:type="auto"/>
        <w:tblInd w:w="1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2"/>
        <w:gridCol w:w="511"/>
        <w:gridCol w:w="528"/>
        <w:gridCol w:w="528"/>
        <w:gridCol w:w="528"/>
        <w:gridCol w:w="526"/>
        <w:gridCol w:w="528"/>
        <w:gridCol w:w="526"/>
        <w:gridCol w:w="528"/>
        <w:gridCol w:w="526"/>
        <w:gridCol w:w="528"/>
        <w:gridCol w:w="492"/>
        <w:gridCol w:w="581"/>
      </w:tblGrid>
      <w:tr w:rsidR="006211DE" w:rsidRPr="0017109B">
        <w:trPr>
          <w:trHeight w:val="902"/>
        </w:trPr>
        <w:tc>
          <w:tcPr>
            <w:tcW w:w="1382" w:type="dxa"/>
          </w:tcPr>
          <w:p w:rsidR="006211DE" w:rsidRPr="0017109B" w:rsidRDefault="00B33EA4">
            <w:pPr>
              <w:pStyle w:val="TableParagraph"/>
              <w:spacing w:line="235" w:lineRule="exact"/>
              <w:rPr>
                <w:rFonts w:ascii="微软雅黑" w:eastAsia="微软雅黑" w:hAnsi="微软雅黑"/>
                <w:sz w:val="21"/>
              </w:rPr>
            </w:pPr>
            <w:r w:rsidRPr="0017109B">
              <w:rPr>
                <w:rFonts w:ascii="微软雅黑" w:eastAsia="微软雅黑" w:hAnsi="微软雅黑"/>
                <w:sz w:val="21"/>
              </w:rPr>
              <w:t>JTC 1</w:t>
            </w:r>
          </w:p>
          <w:p w:rsidR="006211DE" w:rsidRPr="0017109B" w:rsidRDefault="00B33EA4">
            <w:pPr>
              <w:pStyle w:val="TableParagraph"/>
              <w:spacing w:before="186"/>
              <w:rPr>
                <w:rFonts w:ascii="微软雅黑" w:eastAsia="微软雅黑" w:hAnsi="微软雅黑"/>
                <w:sz w:val="21"/>
              </w:rPr>
            </w:pPr>
            <w:r w:rsidRPr="0017109B">
              <w:rPr>
                <w:rFonts w:ascii="微软雅黑" w:eastAsia="微软雅黑" w:hAnsi="微软雅黑"/>
                <w:sz w:val="21"/>
              </w:rPr>
              <w:t>议题</w:t>
            </w:r>
          </w:p>
        </w:tc>
        <w:tc>
          <w:tcPr>
            <w:tcW w:w="511" w:type="dxa"/>
          </w:tcPr>
          <w:p w:rsidR="006211DE" w:rsidRPr="0017109B" w:rsidRDefault="00B33EA4">
            <w:pPr>
              <w:pStyle w:val="TableParagraph"/>
              <w:spacing w:before="34"/>
              <w:ind w:left="105" w:right="98"/>
              <w:jc w:val="center"/>
              <w:rPr>
                <w:rFonts w:ascii="微软雅黑" w:eastAsia="微软雅黑" w:hAnsi="微软雅黑"/>
                <w:sz w:val="21"/>
              </w:rPr>
            </w:pPr>
            <w:r w:rsidRPr="0017109B">
              <w:rPr>
                <w:rFonts w:ascii="微软雅黑" w:eastAsia="微软雅黑" w:hAnsi="微软雅黑"/>
                <w:sz w:val="21"/>
              </w:rPr>
              <w:t>S</w:t>
            </w:r>
            <w:r w:rsidRPr="0017109B">
              <w:rPr>
                <w:rFonts w:ascii="微软雅黑" w:eastAsia="微软雅黑" w:hAnsi="微软雅黑"/>
                <w:sz w:val="21"/>
              </w:rPr>
              <w:t>C</w:t>
            </w:r>
          </w:p>
          <w:p w:rsidR="006211DE" w:rsidRPr="0017109B" w:rsidRDefault="006211DE">
            <w:pPr>
              <w:pStyle w:val="TableParagraph"/>
              <w:spacing w:before="9"/>
              <w:ind w:left="0"/>
              <w:rPr>
                <w:rFonts w:ascii="微软雅黑" w:eastAsia="微软雅黑" w:hAnsi="微软雅黑"/>
                <w:sz w:val="16"/>
              </w:rPr>
            </w:pPr>
          </w:p>
          <w:p w:rsidR="006211DE" w:rsidRPr="0017109B" w:rsidRDefault="00B33EA4">
            <w:pPr>
              <w:pStyle w:val="TableParagraph"/>
              <w:spacing w:before="1"/>
              <w:ind w:left="8"/>
              <w:jc w:val="center"/>
              <w:rPr>
                <w:rFonts w:ascii="微软雅黑" w:eastAsia="微软雅黑" w:hAnsi="微软雅黑"/>
                <w:sz w:val="21"/>
              </w:rPr>
            </w:pPr>
            <w:r w:rsidRPr="0017109B">
              <w:rPr>
                <w:rFonts w:ascii="微软雅黑" w:eastAsia="微软雅黑" w:hAnsi="微软雅黑"/>
                <w:sz w:val="21"/>
              </w:rPr>
              <w:t>7</w:t>
            </w:r>
          </w:p>
        </w:tc>
        <w:tc>
          <w:tcPr>
            <w:tcW w:w="528" w:type="dxa"/>
          </w:tcPr>
          <w:p w:rsidR="006211DE" w:rsidRPr="0017109B" w:rsidRDefault="00B33EA4">
            <w:pPr>
              <w:pStyle w:val="TableParagraph"/>
              <w:spacing w:before="34"/>
              <w:ind w:left="132"/>
              <w:rPr>
                <w:rFonts w:ascii="微软雅黑" w:eastAsia="微软雅黑" w:hAnsi="微软雅黑"/>
                <w:sz w:val="21"/>
              </w:rPr>
            </w:pPr>
            <w:r w:rsidRPr="0017109B">
              <w:rPr>
                <w:rFonts w:ascii="微软雅黑" w:eastAsia="微软雅黑" w:hAnsi="微软雅黑"/>
                <w:sz w:val="21"/>
              </w:rPr>
              <w:t>SC</w:t>
            </w:r>
          </w:p>
          <w:p w:rsidR="006211DE" w:rsidRPr="0017109B" w:rsidRDefault="006211DE">
            <w:pPr>
              <w:pStyle w:val="TableParagraph"/>
              <w:spacing w:before="9"/>
              <w:ind w:left="0"/>
              <w:rPr>
                <w:rFonts w:ascii="微软雅黑" w:eastAsia="微软雅黑" w:hAnsi="微软雅黑"/>
                <w:sz w:val="16"/>
              </w:rPr>
            </w:pPr>
          </w:p>
          <w:p w:rsidR="006211DE" w:rsidRPr="0017109B" w:rsidRDefault="00B33EA4">
            <w:pPr>
              <w:pStyle w:val="TableParagraph"/>
              <w:spacing w:before="1"/>
              <w:ind w:left="156"/>
              <w:rPr>
                <w:rFonts w:ascii="微软雅黑" w:eastAsia="微软雅黑" w:hAnsi="微软雅黑"/>
                <w:sz w:val="21"/>
              </w:rPr>
            </w:pPr>
            <w:r w:rsidRPr="0017109B">
              <w:rPr>
                <w:rFonts w:ascii="微软雅黑" w:eastAsia="微软雅黑" w:hAnsi="微软雅黑"/>
                <w:sz w:val="21"/>
              </w:rPr>
              <w:t>17</w:t>
            </w:r>
          </w:p>
        </w:tc>
        <w:tc>
          <w:tcPr>
            <w:tcW w:w="528" w:type="dxa"/>
          </w:tcPr>
          <w:p w:rsidR="006211DE" w:rsidRPr="0017109B" w:rsidRDefault="00B33EA4">
            <w:pPr>
              <w:pStyle w:val="TableParagraph"/>
              <w:spacing w:before="34"/>
              <w:ind w:left="132"/>
              <w:rPr>
                <w:rFonts w:ascii="微软雅黑" w:eastAsia="微软雅黑" w:hAnsi="微软雅黑"/>
                <w:sz w:val="21"/>
              </w:rPr>
            </w:pPr>
            <w:r w:rsidRPr="0017109B">
              <w:rPr>
                <w:rFonts w:ascii="微软雅黑" w:eastAsia="微软雅黑" w:hAnsi="微软雅黑"/>
                <w:sz w:val="21"/>
              </w:rPr>
              <w:t>SC</w:t>
            </w:r>
          </w:p>
          <w:p w:rsidR="006211DE" w:rsidRPr="0017109B" w:rsidRDefault="006211DE">
            <w:pPr>
              <w:pStyle w:val="TableParagraph"/>
              <w:spacing w:before="9"/>
              <w:ind w:left="0"/>
              <w:rPr>
                <w:rFonts w:ascii="微软雅黑" w:eastAsia="微软雅黑" w:hAnsi="微软雅黑"/>
                <w:sz w:val="16"/>
              </w:rPr>
            </w:pPr>
          </w:p>
          <w:p w:rsidR="006211DE" w:rsidRPr="0017109B" w:rsidRDefault="00B33EA4">
            <w:pPr>
              <w:pStyle w:val="TableParagraph"/>
              <w:spacing w:before="1"/>
              <w:ind w:left="156"/>
              <w:rPr>
                <w:rFonts w:ascii="微软雅黑" w:eastAsia="微软雅黑" w:hAnsi="微软雅黑"/>
                <w:sz w:val="21"/>
              </w:rPr>
            </w:pPr>
            <w:r w:rsidRPr="0017109B">
              <w:rPr>
                <w:rFonts w:ascii="微软雅黑" w:eastAsia="微软雅黑" w:hAnsi="微软雅黑"/>
                <w:sz w:val="21"/>
              </w:rPr>
              <w:t>22</w:t>
            </w:r>
          </w:p>
        </w:tc>
        <w:tc>
          <w:tcPr>
            <w:tcW w:w="528" w:type="dxa"/>
          </w:tcPr>
          <w:p w:rsidR="006211DE" w:rsidRPr="0017109B" w:rsidRDefault="00B33EA4">
            <w:pPr>
              <w:pStyle w:val="TableParagraph"/>
              <w:spacing w:before="34"/>
              <w:ind w:left="132"/>
              <w:rPr>
                <w:rFonts w:ascii="微软雅黑" w:eastAsia="微软雅黑" w:hAnsi="微软雅黑"/>
                <w:sz w:val="21"/>
              </w:rPr>
            </w:pPr>
            <w:r w:rsidRPr="0017109B">
              <w:rPr>
                <w:rFonts w:ascii="微软雅黑" w:eastAsia="微软雅黑" w:hAnsi="微软雅黑"/>
                <w:sz w:val="21"/>
              </w:rPr>
              <w:t>SC</w:t>
            </w:r>
          </w:p>
          <w:p w:rsidR="006211DE" w:rsidRPr="0017109B" w:rsidRDefault="006211DE">
            <w:pPr>
              <w:pStyle w:val="TableParagraph"/>
              <w:spacing w:before="9"/>
              <w:ind w:left="0"/>
              <w:rPr>
                <w:rFonts w:ascii="微软雅黑" w:eastAsia="微软雅黑" w:hAnsi="微软雅黑"/>
                <w:sz w:val="16"/>
              </w:rPr>
            </w:pPr>
          </w:p>
          <w:p w:rsidR="006211DE" w:rsidRPr="0017109B" w:rsidRDefault="00B33EA4">
            <w:pPr>
              <w:pStyle w:val="TableParagraph"/>
              <w:spacing w:before="1"/>
              <w:ind w:left="156"/>
              <w:rPr>
                <w:rFonts w:ascii="微软雅黑" w:eastAsia="微软雅黑" w:hAnsi="微软雅黑"/>
                <w:sz w:val="21"/>
              </w:rPr>
            </w:pPr>
            <w:r w:rsidRPr="0017109B">
              <w:rPr>
                <w:rFonts w:ascii="微软雅黑" w:eastAsia="微软雅黑" w:hAnsi="微软雅黑"/>
                <w:sz w:val="21"/>
              </w:rPr>
              <w:t>24</w:t>
            </w:r>
          </w:p>
        </w:tc>
        <w:tc>
          <w:tcPr>
            <w:tcW w:w="526" w:type="dxa"/>
          </w:tcPr>
          <w:p w:rsidR="006211DE" w:rsidRPr="0017109B" w:rsidRDefault="00B33EA4">
            <w:pPr>
              <w:pStyle w:val="TableParagraph"/>
              <w:spacing w:before="34"/>
              <w:ind w:left="132"/>
              <w:rPr>
                <w:rFonts w:ascii="微软雅黑" w:eastAsia="微软雅黑" w:hAnsi="微软雅黑"/>
                <w:sz w:val="21"/>
              </w:rPr>
            </w:pPr>
            <w:r w:rsidRPr="0017109B">
              <w:rPr>
                <w:rFonts w:ascii="微软雅黑" w:eastAsia="微软雅黑" w:hAnsi="微软雅黑"/>
                <w:sz w:val="21"/>
              </w:rPr>
              <w:t>SC</w:t>
            </w:r>
          </w:p>
          <w:p w:rsidR="006211DE" w:rsidRPr="0017109B" w:rsidRDefault="006211DE">
            <w:pPr>
              <w:pStyle w:val="TableParagraph"/>
              <w:spacing w:before="9"/>
              <w:ind w:left="0"/>
              <w:rPr>
                <w:rFonts w:ascii="微软雅黑" w:eastAsia="微软雅黑" w:hAnsi="微软雅黑"/>
                <w:sz w:val="16"/>
              </w:rPr>
            </w:pPr>
          </w:p>
          <w:p w:rsidR="006211DE" w:rsidRPr="0017109B" w:rsidRDefault="00B33EA4">
            <w:pPr>
              <w:pStyle w:val="TableParagraph"/>
              <w:spacing w:before="1"/>
              <w:ind w:left="156"/>
              <w:rPr>
                <w:rFonts w:ascii="微软雅黑" w:eastAsia="微软雅黑" w:hAnsi="微软雅黑"/>
                <w:sz w:val="21"/>
              </w:rPr>
            </w:pPr>
            <w:r w:rsidRPr="0017109B">
              <w:rPr>
                <w:rFonts w:ascii="微软雅黑" w:eastAsia="微软雅黑" w:hAnsi="微软雅黑"/>
                <w:sz w:val="21"/>
              </w:rPr>
              <w:t>27</w:t>
            </w:r>
          </w:p>
        </w:tc>
        <w:tc>
          <w:tcPr>
            <w:tcW w:w="528" w:type="dxa"/>
          </w:tcPr>
          <w:p w:rsidR="006211DE" w:rsidRPr="0017109B" w:rsidRDefault="00B33EA4">
            <w:pPr>
              <w:pStyle w:val="TableParagraph"/>
              <w:spacing w:before="34"/>
              <w:ind w:left="134"/>
              <w:rPr>
                <w:rFonts w:ascii="微软雅黑" w:eastAsia="微软雅黑" w:hAnsi="微软雅黑"/>
                <w:sz w:val="21"/>
              </w:rPr>
            </w:pPr>
            <w:r w:rsidRPr="0017109B">
              <w:rPr>
                <w:rFonts w:ascii="微软雅黑" w:eastAsia="微软雅黑" w:hAnsi="微软雅黑"/>
                <w:sz w:val="21"/>
              </w:rPr>
              <w:t>SC</w:t>
            </w:r>
          </w:p>
          <w:p w:rsidR="006211DE" w:rsidRPr="0017109B" w:rsidRDefault="006211DE">
            <w:pPr>
              <w:pStyle w:val="TableParagraph"/>
              <w:spacing w:before="9"/>
              <w:ind w:left="0"/>
              <w:rPr>
                <w:rFonts w:ascii="微软雅黑" w:eastAsia="微软雅黑" w:hAnsi="微软雅黑"/>
                <w:sz w:val="16"/>
              </w:rPr>
            </w:pPr>
          </w:p>
          <w:p w:rsidR="006211DE" w:rsidRPr="0017109B" w:rsidRDefault="00B33EA4">
            <w:pPr>
              <w:pStyle w:val="TableParagraph"/>
              <w:spacing w:before="1"/>
              <w:ind w:left="158"/>
              <w:rPr>
                <w:rFonts w:ascii="微软雅黑" w:eastAsia="微软雅黑" w:hAnsi="微软雅黑"/>
                <w:sz w:val="21"/>
              </w:rPr>
            </w:pPr>
            <w:r w:rsidRPr="0017109B">
              <w:rPr>
                <w:rFonts w:ascii="微软雅黑" w:eastAsia="微软雅黑" w:hAnsi="微软雅黑"/>
                <w:sz w:val="21"/>
              </w:rPr>
              <w:t>28</w:t>
            </w:r>
          </w:p>
        </w:tc>
        <w:tc>
          <w:tcPr>
            <w:tcW w:w="526" w:type="dxa"/>
          </w:tcPr>
          <w:p w:rsidR="006211DE" w:rsidRPr="0017109B" w:rsidRDefault="00B33EA4">
            <w:pPr>
              <w:pStyle w:val="TableParagraph"/>
              <w:spacing w:before="34"/>
              <w:ind w:left="134"/>
              <w:rPr>
                <w:rFonts w:ascii="微软雅黑" w:eastAsia="微软雅黑" w:hAnsi="微软雅黑"/>
                <w:sz w:val="21"/>
              </w:rPr>
            </w:pPr>
            <w:r w:rsidRPr="0017109B">
              <w:rPr>
                <w:rFonts w:ascii="微软雅黑" w:eastAsia="微软雅黑" w:hAnsi="微软雅黑"/>
                <w:sz w:val="21"/>
              </w:rPr>
              <w:t>SC</w:t>
            </w:r>
          </w:p>
          <w:p w:rsidR="006211DE" w:rsidRPr="0017109B" w:rsidRDefault="006211DE">
            <w:pPr>
              <w:pStyle w:val="TableParagraph"/>
              <w:spacing w:before="9"/>
              <w:ind w:left="0"/>
              <w:rPr>
                <w:rFonts w:ascii="微软雅黑" w:eastAsia="微软雅黑" w:hAnsi="微软雅黑"/>
                <w:sz w:val="16"/>
              </w:rPr>
            </w:pPr>
          </w:p>
          <w:p w:rsidR="006211DE" w:rsidRPr="0017109B" w:rsidRDefault="00B33EA4">
            <w:pPr>
              <w:pStyle w:val="TableParagraph"/>
              <w:spacing w:before="1"/>
              <w:ind w:left="158"/>
              <w:rPr>
                <w:rFonts w:ascii="微软雅黑" w:eastAsia="微软雅黑" w:hAnsi="微软雅黑"/>
                <w:sz w:val="21"/>
              </w:rPr>
            </w:pPr>
            <w:r w:rsidRPr="0017109B">
              <w:rPr>
                <w:rFonts w:ascii="微软雅黑" w:eastAsia="微软雅黑" w:hAnsi="微软雅黑"/>
                <w:sz w:val="21"/>
              </w:rPr>
              <w:t>29</w:t>
            </w:r>
          </w:p>
        </w:tc>
        <w:tc>
          <w:tcPr>
            <w:tcW w:w="528" w:type="dxa"/>
          </w:tcPr>
          <w:p w:rsidR="006211DE" w:rsidRPr="0017109B" w:rsidRDefault="00B33EA4">
            <w:pPr>
              <w:pStyle w:val="TableParagraph"/>
              <w:spacing w:before="34"/>
              <w:ind w:left="134"/>
              <w:rPr>
                <w:rFonts w:ascii="微软雅黑" w:eastAsia="微软雅黑" w:hAnsi="微软雅黑"/>
                <w:sz w:val="21"/>
              </w:rPr>
            </w:pPr>
            <w:r w:rsidRPr="0017109B">
              <w:rPr>
                <w:rFonts w:ascii="微软雅黑" w:eastAsia="微软雅黑" w:hAnsi="微软雅黑"/>
                <w:sz w:val="21"/>
              </w:rPr>
              <w:t>SC</w:t>
            </w:r>
          </w:p>
          <w:p w:rsidR="006211DE" w:rsidRPr="0017109B" w:rsidRDefault="006211DE">
            <w:pPr>
              <w:pStyle w:val="TableParagraph"/>
              <w:spacing w:before="9"/>
              <w:ind w:left="0"/>
              <w:rPr>
                <w:rFonts w:ascii="微软雅黑" w:eastAsia="微软雅黑" w:hAnsi="微软雅黑"/>
                <w:sz w:val="16"/>
              </w:rPr>
            </w:pPr>
          </w:p>
          <w:p w:rsidR="006211DE" w:rsidRPr="0017109B" w:rsidRDefault="00B33EA4">
            <w:pPr>
              <w:pStyle w:val="TableParagraph"/>
              <w:spacing w:before="1"/>
              <w:ind w:left="158"/>
              <w:rPr>
                <w:rFonts w:ascii="微软雅黑" w:eastAsia="微软雅黑" w:hAnsi="微软雅黑"/>
                <w:sz w:val="21"/>
              </w:rPr>
            </w:pPr>
            <w:r w:rsidRPr="0017109B">
              <w:rPr>
                <w:rFonts w:ascii="微软雅黑" w:eastAsia="微软雅黑" w:hAnsi="微软雅黑"/>
                <w:sz w:val="21"/>
              </w:rPr>
              <w:t>36</w:t>
            </w:r>
          </w:p>
        </w:tc>
        <w:tc>
          <w:tcPr>
            <w:tcW w:w="526" w:type="dxa"/>
          </w:tcPr>
          <w:p w:rsidR="006211DE" w:rsidRPr="0017109B" w:rsidRDefault="00B33EA4">
            <w:pPr>
              <w:pStyle w:val="TableParagraph"/>
              <w:spacing w:before="34"/>
              <w:ind w:left="134"/>
              <w:rPr>
                <w:rFonts w:ascii="微软雅黑" w:eastAsia="微软雅黑" w:hAnsi="微软雅黑"/>
                <w:sz w:val="21"/>
              </w:rPr>
            </w:pPr>
            <w:r w:rsidRPr="0017109B">
              <w:rPr>
                <w:rFonts w:ascii="微软雅黑" w:eastAsia="微软雅黑" w:hAnsi="微软雅黑"/>
                <w:sz w:val="21"/>
              </w:rPr>
              <w:t>SC</w:t>
            </w:r>
          </w:p>
          <w:p w:rsidR="006211DE" w:rsidRPr="0017109B" w:rsidRDefault="006211DE">
            <w:pPr>
              <w:pStyle w:val="TableParagraph"/>
              <w:spacing w:before="9"/>
              <w:ind w:left="0"/>
              <w:rPr>
                <w:rFonts w:ascii="微软雅黑" w:eastAsia="微软雅黑" w:hAnsi="微软雅黑"/>
                <w:sz w:val="16"/>
              </w:rPr>
            </w:pPr>
          </w:p>
          <w:p w:rsidR="006211DE" w:rsidRPr="0017109B" w:rsidRDefault="00B33EA4">
            <w:pPr>
              <w:pStyle w:val="TableParagraph"/>
              <w:spacing w:before="1"/>
              <w:ind w:left="158"/>
              <w:rPr>
                <w:rFonts w:ascii="微软雅黑" w:eastAsia="微软雅黑" w:hAnsi="微软雅黑"/>
                <w:sz w:val="21"/>
              </w:rPr>
            </w:pPr>
            <w:r w:rsidRPr="0017109B">
              <w:rPr>
                <w:rFonts w:ascii="微软雅黑" w:eastAsia="微软雅黑" w:hAnsi="微软雅黑"/>
                <w:sz w:val="21"/>
              </w:rPr>
              <w:t>37</w:t>
            </w:r>
          </w:p>
        </w:tc>
        <w:tc>
          <w:tcPr>
            <w:tcW w:w="528" w:type="dxa"/>
          </w:tcPr>
          <w:p w:rsidR="006211DE" w:rsidRPr="0017109B" w:rsidRDefault="00B33EA4">
            <w:pPr>
              <w:pStyle w:val="TableParagraph"/>
              <w:spacing w:before="34"/>
              <w:ind w:left="133"/>
              <w:rPr>
                <w:rFonts w:ascii="微软雅黑" w:eastAsia="微软雅黑" w:hAnsi="微软雅黑"/>
                <w:sz w:val="21"/>
              </w:rPr>
            </w:pPr>
            <w:r w:rsidRPr="0017109B">
              <w:rPr>
                <w:rFonts w:ascii="微软雅黑" w:eastAsia="微软雅黑" w:hAnsi="微软雅黑"/>
                <w:sz w:val="21"/>
              </w:rPr>
              <w:t>SC</w:t>
            </w:r>
          </w:p>
          <w:p w:rsidR="006211DE" w:rsidRPr="0017109B" w:rsidRDefault="006211DE">
            <w:pPr>
              <w:pStyle w:val="TableParagraph"/>
              <w:spacing w:before="9"/>
              <w:ind w:left="0"/>
              <w:rPr>
                <w:rFonts w:ascii="微软雅黑" w:eastAsia="微软雅黑" w:hAnsi="微软雅黑"/>
                <w:sz w:val="16"/>
              </w:rPr>
            </w:pPr>
          </w:p>
          <w:p w:rsidR="006211DE" w:rsidRPr="0017109B" w:rsidRDefault="00B33EA4">
            <w:pPr>
              <w:pStyle w:val="TableParagraph"/>
              <w:spacing w:before="1"/>
              <w:ind w:left="157"/>
              <w:rPr>
                <w:rFonts w:ascii="微软雅黑" w:eastAsia="微软雅黑" w:hAnsi="微软雅黑"/>
                <w:sz w:val="21"/>
              </w:rPr>
            </w:pPr>
            <w:r w:rsidRPr="0017109B">
              <w:rPr>
                <w:rFonts w:ascii="微软雅黑" w:eastAsia="微软雅黑" w:hAnsi="微软雅黑"/>
                <w:sz w:val="21"/>
              </w:rPr>
              <w:t>40</w:t>
            </w:r>
          </w:p>
        </w:tc>
        <w:tc>
          <w:tcPr>
            <w:tcW w:w="492" w:type="dxa"/>
          </w:tcPr>
          <w:p w:rsidR="006211DE" w:rsidRPr="0017109B" w:rsidRDefault="00B33EA4">
            <w:pPr>
              <w:pStyle w:val="TableParagraph"/>
              <w:spacing w:before="34"/>
              <w:ind w:left="116"/>
              <w:rPr>
                <w:rFonts w:ascii="微软雅黑" w:eastAsia="微软雅黑" w:hAnsi="微软雅黑"/>
                <w:sz w:val="21"/>
              </w:rPr>
            </w:pPr>
            <w:r w:rsidRPr="0017109B">
              <w:rPr>
                <w:rFonts w:ascii="微软雅黑" w:eastAsia="微软雅黑" w:hAnsi="微软雅黑"/>
                <w:sz w:val="21"/>
              </w:rPr>
              <w:t>SC</w:t>
            </w:r>
          </w:p>
          <w:p w:rsidR="006211DE" w:rsidRPr="0017109B" w:rsidRDefault="006211DE">
            <w:pPr>
              <w:pStyle w:val="TableParagraph"/>
              <w:spacing w:before="9"/>
              <w:ind w:left="0"/>
              <w:rPr>
                <w:rFonts w:ascii="微软雅黑" w:eastAsia="微软雅黑" w:hAnsi="微软雅黑"/>
                <w:sz w:val="16"/>
              </w:rPr>
            </w:pPr>
          </w:p>
          <w:p w:rsidR="006211DE" w:rsidRPr="0017109B" w:rsidRDefault="00B33EA4">
            <w:pPr>
              <w:pStyle w:val="TableParagraph"/>
              <w:spacing w:before="1"/>
              <w:ind w:left="138"/>
              <w:rPr>
                <w:rFonts w:ascii="微软雅黑" w:eastAsia="微软雅黑" w:hAnsi="微软雅黑"/>
                <w:sz w:val="21"/>
              </w:rPr>
            </w:pPr>
            <w:r w:rsidRPr="0017109B">
              <w:rPr>
                <w:rFonts w:ascii="微软雅黑" w:eastAsia="微软雅黑" w:hAnsi="微软雅黑"/>
                <w:sz w:val="21"/>
              </w:rPr>
              <w:t>41</w:t>
            </w:r>
          </w:p>
        </w:tc>
        <w:tc>
          <w:tcPr>
            <w:tcW w:w="581" w:type="dxa"/>
          </w:tcPr>
          <w:p w:rsidR="006211DE" w:rsidRPr="0017109B" w:rsidRDefault="00B33EA4">
            <w:pPr>
              <w:pStyle w:val="TableParagraph"/>
              <w:spacing w:before="34"/>
              <w:ind w:left="95" w:right="85"/>
              <w:jc w:val="center"/>
              <w:rPr>
                <w:rFonts w:ascii="微软雅黑" w:eastAsia="微软雅黑" w:hAnsi="微软雅黑"/>
                <w:sz w:val="21"/>
              </w:rPr>
            </w:pPr>
            <w:r w:rsidRPr="0017109B">
              <w:rPr>
                <w:rFonts w:ascii="微软雅黑" w:eastAsia="微软雅黑" w:hAnsi="微软雅黑"/>
                <w:sz w:val="21"/>
              </w:rPr>
              <w:t>WG</w:t>
            </w:r>
          </w:p>
          <w:p w:rsidR="006211DE" w:rsidRPr="0017109B" w:rsidRDefault="006211DE">
            <w:pPr>
              <w:pStyle w:val="TableParagraph"/>
              <w:spacing w:before="9"/>
              <w:ind w:left="0"/>
              <w:rPr>
                <w:rFonts w:ascii="微软雅黑" w:eastAsia="微软雅黑" w:hAnsi="微软雅黑"/>
                <w:sz w:val="16"/>
              </w:rPr>
            </w:pPr>
          </w:p>
          <w:p w:rsidR="006211DE" w:rsidRPr="0017109B" w:rsidRDefault="00B33EA4">
            <w:pPr>
              <w:pStyle w:val="TableParagraph"/>
              <w:spacing w:before="1"/>
              <w:ind w:left="8"/>
              <w:jc w:val="center"/>
              <w:rPr>
                <w:rFonts w:ascii="微软雅黑" w:eastAsia="微软雅黑" w:hAnsi="微软雅黑"/>
                <w:sz w:val="21"/>
              </w:rPr>
            </w:pPr>
            <w:r w:rsidRPr="0017109B">
              <w:rPr>
                <w:rFonts w:ascii="微软雅黑" w:eastAsia="微软雅黑" w:hAnsi="微软雅黑"/>
                <w:sz w:val="21"/>
              </w:rPr>
              <w:t>9</w:t>
            </w:r>
          </w:p>
        </w:tc>
      </w:tr>
      <w:tr w:rsidR="006211DE" w:rsidRPr="0017109B">
        <w:trPr>
          <w:trHeight w:val="273"/>
        </w:trPr>
        <w:tc>
          <w:tcPr>
            <w:tcW w:w="1382" w:type="dxa"/>
          </w:tcPr>
          <w:p w:rsidR="006211DE" w:rsidRPr="0017109B" w:rsidRDefault="00B33EA4">
            <w:pPr>
              <w:pStyle w:val="TableParagraph"/>
              <w:spacing w:line="253" w:lineRule="exact"/>
              <w:rPr>
                <w:rFonts w:ascii="微软雅黑" w:eastAsia="微软雅黑" w:hAnsi="微软雅黑"/>
                <w:sz w:val="21"/>
              </w:rPr>
            </w:pPr>
            <w:r w:rsidRPr="0017109B">
              <w:rPr>
                <w:rFonts w:ascii="微软雅黑" w:eastAsia="微软雅黑" w:hAnsi="微软雅黑"/>
                <w:sz w:val="21"/>
              </w:rPr>
              <w:t>可互操作性</w:t>
            </w:r>
          </w:p>
        </w:tc>
        <w:tc>
          <w:tcPr>
            <w:tcW w:w="511"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ind w:left="106"/>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ind w:left="108"/>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B33EA4">
            <w:pPr>
              <w:pStyle w:val="TableParagraph"/>
              <w:spacing w:line="224" w:lineRule="exact"/>
              <w:ind w:left="108"/>
              <w:rPr>
                <w:rFonts w:ascii="微软雅黑" w:eastAsia="微软雅黑" w:hAnsi="微软雅黑"/>
                <w:sz w:val="21"/>
              </w:rPr>
            </w:pPr>
            <w:r w:rsidRPr="0017109B">
              <w:rPr>
                <w:rFonts w:ascii="微软雅黑" w:eastAsia="微软雅黑" w:hAnsi="微软雅黑"/>
                <w:sz w:val="21"/>
              </w:rPr>
              <w:t></w:t>
            </w: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492" w:type="dxa"/>
          </w:tcPr>
          <w:p w:rsidR="006211DE" w:rsidRPr="0017109B" w:rsidRDefault="00B33EA4">
            <w:pPr>
              <w:pStyle w:val="TableParagraph"/>
              <w:spacing w:line="224" w:lineRule="exact"/>
              <w:ind w:left="0" w:right="56"/>
              <w:jc w:val="center"/>
              <w:rPr>
                <w:rFonts w:ascii="微软雅黑" w:eastAsia="微软雅黑" w:hAnsi="微软雅黑"/>
                <w:sz w:val="21"/>
              </w:rPr>
            </w:pPr>
            <w:r w:rsidRPr="0017109B">
              <w:rPr>
                <w:rFonts w:ascii="微软雅黑" w:eastAsia="微软雅黑" w:hAnsi="微软雅黑"/>
                <w:sz w:val="21"/>
              </w:rPr>
              <w:t></w:t>
            </w:r>
          </w:p>
        </w:tc>
        <w:tc>
          <w:tcPr>
            <w:tcW w:w="581"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r>
      <w:tr w:rsidR="006211DE" w:rsidRPr="0017109B">
        <w:trPr>
          <w:trHeight w:val="273"/>
        </w:trPr>
        <w:tc>
          <w:tcPr>
            <w:tcW w:w="1382" w:type="dxa"/>
          </w:tcPr>
          <w:p w:rsidR="006211DE" w:rsidRPr="0017109B" w:rsidRDefault="00B33EA4">
            <w:pPr>
              <w:pStyle w:val="TableParagraph"/>
              <w:spacing w:line="253" w:lineRule="exact"/>
              <w:rPr>
                <w:rFonts w:ascii="微软雅黑" w:eastAsia="微软雅黑" w:hAnsi="微软雅黑"/>
                <w:sz w:val="21"/>
              </w:rPr>
            </w:pPr>
            <w:r w:rsidRPr="0017109B">
              <w:rPr>
                <w:rFonts w:ascii="微软雅黑" w:eastAsia="微软雅黑" w:hAnsi="微软雅黑"/>
                <w:sz w:val="21"/>
              </w:rPr>
              <w:t>社会安全</w:t>
            </w:r>
          </w:p>
        </w:tc>
        <w:tc>
          <w:tcPr>
            <w:tcW w:w="511"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ind w:left="106"/>
              <w:rPr>
                <w:rFonts w:ascii="微软雅黑" w:eastAsia="微软雅黑" w:hAnsi="微软雅黑"/>
                <w:sz w:val="21"/>
              </w:rPr>
            </w:pPr>
            <w:r w:rsidRPr="0017109B">
              <w:rPr>
                <w:rFonts w:ascii="微软雅黑" w:eastAsia="微软雅黑" w:hAnsi="微软雅黑"/>
                <w:sz w:val="21"/>
              </w:rPr>
              <w:t></w:t>
            </w: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B33EA4">
            <w:pPr>
              <w:pStyle w:val="TableParagraph"/>
              <w:spacing w:line="224" w:lineRule="exact"/>
              <w:ind w:left="106"/>
              <w:rPr>
                <w:rFonts w:ascii="微软雅黑" w:eastAsia="微软雅黑" w:hAnsi="微软雅黑"/>
                <w:sz w:val="21"/>
              </w:rPr>
            </w:pPr>
            <w:r w:rsidRPr="0017109B">
              <w:rPr>
                <w:rFonts w:ascii="微软雅黑" w:eastAsia="微软雅黑" w:hAnsi="微软雅黑"/>
                <w:sz w:val="21"/>
              </w:rPr>
              <w:t></w:t>
            </w: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492" w:type="dxa"/>
          </w:tcPr>
          <w:p w:rsidR="006211DE" w:rsidRPr="0017109B" w:rsidRDefault="006211DE">
            <w:pPr>
              <w:pStyle w:val="TableParagraph"/>
              <w:ind w:left="0"/>
              <w:rPr>
                <w:rFonts w:ascii="微软雅黑" w:eastAsia="微软雅黑" w:hAnsi="微软雅黑"/>
                <w:sz w:val="20"/>
              </w:rPr>
            </w:pPr>
          </w:p>
        </w:tc>
        <w:tc>
          <w:tcPr>
            <w:tcW w:w="581"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r>
      <w:tr w:rsidR="006211DE" w:rsidRPr="0017109B">
        <w:trPr>
          <w:trHeight w:val="270"/>
        </w:trPr>
        <w:tc>
          <w:tcPr>
            <w:tcW w:w="1382" w:type="dxa"/>
          </w:tcPr>
          <w:p w:rsidR="006211DE" w:rsidRPr="0017109B" w:rsidRDefault="00B33EA4">
            <w:pPr>
              <w:pStyle w:val="TableParagraph"/>
              <w:spacing w:line="251" w:lineRule="exact"/>
              <w:rPr>
                <w:rFonts w:ascii="微软雅黑" w:eastAsia="微软雅黑" w:hAnsi="微软雅黑"/>
                <w:sz w:val="21"/>
              </w:rPr>
            </w:pPr>
            <w:r w:rsidRPr="0017109B">
              <w:rPr>
                <w:rFonts w:ascii="微软雅黑" w:eastAsia="微软雅黑" w:hAnsi="微软雅黑"/>
                <w:sz w:val="21"/>
              </w:rPr>
              <w:t>可用性</w:t>
            </w:r>
          </w:p>
        </w:tc>
        <w:tc>
          <w:tcPr>
            <w:tcW w:w="511"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ind w:left="106"/>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ind w:left="108"/>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492" w:type="dxa"/>
          </w:tcPr>
          <w:p w:rsidR="006211DE" w:rsidRPr="0017109B" w:rsidRDefault="00B33EA4">
            <w:pPr>
              <w:pStyle w:val="TableParagraph"/>
              <w:spacing w:line="224" w:lineRule="exact"/>
              <w:ind w:left="0" w:right="56"/>
              <w:jc w:val="center"/>
              <w:rPr>
                <w:rFonts w:ascii="微软雅黑" w:eastAsia="微软雅黑" w:hAnsi="微软雅黑"/>
                <w:sz w:val="21"/>
              </w:rPr>
            </w:pPr>
            <w:r w:rsidRPr="0017109B">
              <w:rPr>
                <w:rFonts w:ascii="微软雅黑" w:eastAsia="微软雅黑" w:hAnsi="微软雅黑"/>
                <w:sz w:val="21"/>
              </w:rPr>
              <w:t></w:t>
            </w:r>
          </w:p>
        </w:tc>
        <w:tc>
          <w:tcPr>
            <w:tcW w:w="581"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r>
      <w:tr w:rsidR="006211DE" w:rsidRPr="0017109B">
        <w:trPr>
          <w:trHeight w:val="273"/>
        </w:trPr>
        <w:tc>
          <w:tcPr>
            <w:tcW w:w="1382" w:type="dxa"/>
          </w:tcPr>
          <w:p w:rsidR="006211DE" w:rsidRPr="0017109B" w:rsidRDefault="00B33EA4">
            <w:pPr>
              <w:pStyle w:val="TableParagraph"/>
              <w:spacing w:line="253" w:lineRule="exact"/>
              <w:rPr>
                <w:rFonts w:ascii="微软雅黑" w:eastAsia="微软雅黑" w:hAnsi="微软雅黑"/>
                <w:sz w:val="21"/>
              </w:rPr>
            </w:pPr>
            <w:r w:rsidRPr="0017109B">
              <w:rPr>
                <w:rFonts w:ascii="微软雅黑" w:eastAsia="微软雅黑" w:hAnsi="微软雅黑"/>
                <w:sz w:val="21"/>
              </w:rPr>
              <w:t>隐私</w:t>
            </w:r>
          </w:p>
        </w:tc>
        <w:tc>
          <w:tcPr>
            <w:tcW w:w="511"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ind w:left="106"/>
              <w:rPr>
                <w:rFonts w:ascii="微软雅黑" w:eastAsia="微软雅黑" w:hAnsi="微软雅黑"/>
                <w:sz w:val="21"/>
              </w:rPr>
            </w:pPr>
            <w:r w:rsidRPr="0017109B">
              <w:rPr>
                <w:rFonts w:ascii="微软雅黑" w:eastAsia="微软雅黑" w:hAnsi="微软雅黑"/>
                <w:sz w:val="21"/>
              </w:rPr>
              <w:t></w:t>
            </w: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B33EA4">
            <w:pPr>
              <w:pStyle w:val="TableParagraph"/>
              <w:spacing w:line="224" w:lineRule="exact"/>
              <w:ind w:left="106"/>
              <w:rPr>
                <w:rFonts w:ascii="微软雅黑" w:eastAsia="微软雅黑" w:hAnsi="微软雅黑"/>
                <w:sz w:val="21"/>
              </w:rPr>
            </w:pPr>
            <w:r w:rsidRPr="0017109B">
              <w:rPr>
                <w:rFonts w:ascii="微软雅黑" w:eastAsia="微软雅黑" w:hAnsi="微软雅黑"/>
                <w:sz w:val="21"/>
              </w:rPr>
              <w:t></w:t>
            </w: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492" w:type="dxa"/>
          </w:tcPr>
          <w:p w:rsidR="006211DE" w:rsidRPr="0017109B" w:rsidRDefault="006211DE">
            <w:pPr>
              <w:pStyle w:val="TableParagraph"/>
              <w:ind w:left="0"/>
              <w:rPr>
                <w:rFonts w:ascii="微软雅黑" w:eastAsia="微软雅黑" w:hAnsi="微软雅黑"/>
                <w:sz w:val="20"/>
              </w:rPr>
            </w:pPr>
          </w:p>
        </w:tc>
        <w:tc>
          <w:tcPr>
            <w:tcW w:w="581"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r>
      <w:tr w:rsidR="006211DE" w:rsidRPr="0017109B">
        <w:trPr>
          <w:trHeight w:val="273"/>
        </w:trPr>
        <w:tc>
          <w:tcPr>
            <w:tcW w:w="1382" w:type="dxa"/>
          </w:tcPr>
          <w:p w:rsidR="006211DE" w:rsidRPr="0017109B" w:rsidRDefault="00B33EA4">
            <w:pPr>
              <w:pStyle w:val="TableParagraph"/>
              <w:spacing w:line="253" w:lineRule="exact"/>
              <w:rPr>
                <w:rFonts w:ascii="微软雅黑" w:eastAsia="微软雅黑" w:hAnsi="微软雅黑"/>
                <w:sz w:val="21"/>
              </w:rPr>
            </w:pPr>
            <w:r w:rsidRPr="0017109B">
              <w:rPr>
                <w:rFonts w:ascii="微软雅黑" w:eastAsia="微软雅黑" w:hAnsi="微软雅黑"/>
                <w:sz w:val="21"/>
              </w:rPr>
              <w:t>范围及领域</w:t>
            </w:r>
          </w:p>
        </w:tc>
        <w:tc>
          <w:tcPr>
            <w:tcW w:w="511"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ind w:left="106"/>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492" w:type="dxa"/>
          </w:tcPr>
          <w:p w:rsidR="006211DE" w:rsidRPr="0017109B" w:rsidRDefault="00B33EA4">
            <w:pPr>
              <w:pStyle w:val="TableParagraph"/>
              <w:spacing w:line="224" w:lineRule="exact"/>
              <w:ind w:left="0" w:right="56"/>
              <w:jc w:val="center"/>
              <w:rPr>
                <w:rFonts w:ascii="微软雅黑" w:eastAsia="微软雅黑" w:hAnsi="微软雅黑"/>
                <w:sz w:val="21"/>
              </w:rPr>
            </w:pPr>
            <w:r w:rsidRPr="0017109B">
              <w:rPr>
                <w:rFonts w:ascii="微软雅黑" w:eastAsia="微软雅黑" w:hAnsi="微软雅黑"/>
                <w:sz w:val="21"/>
              </w:rPr>
              <w:t></w:t>
            </w:r>
          </w:p>
        </w:tc>
        <w:tc>
          <w:tcPr>
            <w:tcW w:w="581"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r>
      <w:tr w:rsidR="006211DE" w:rsidRPr="0017109B">
        <w:trPr>
          <w:trHeight w:val="270"/>
        </w:trPr>
        <w:tc>
          <w:tcPr>
            <w:tcW w:w="1382" w:type="dxa"/>
          </w:tcPr>
          <w:p w:rsidR="006211DE" w:rsidRPr="0017109B" w:rsidRDefault="00B33EA4">
            <w:pPr>
              <w:pStyle w:val="TableParagraph"/>
              <w:spacing w:line="251" w:lineRule="exact"/>
              <w:rPr>
                <w:rFonts w:ascii="微软雅黑" w:eastAsia="微软雅黑" w:hAnsi="微软雅黑"/>
                <w:sz w:val="21"/>
              </w:rPr>
            </w:pPr>
            <w:r w:rsidRPr="0017109B">
              <w:rPr>
                <w:rFonts w:ascii="微软雅黑" w:eastAsia="微软雅黑" w:hAnsi="微软雅黑"/>
                <w:sz w:val="21"/>
              </w:rPr>
              <w:t>系统性能</w:t>
            </w:r>
          </w:p>
        </w:tc>
        <w:tc>
          <w:tcPr>
            <w:tcW w:w="511"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B33EA4">
            <w:pPr>
              <w:pStyle w:val="TableParagraph"/>
              <w:spacing w:line="224" w:lineRule="exact"/>
              <w:ind w:left="108"/>
              <w:rPr>
                <w:rFonts w:ascii="微软雅黑" w:eastAsia="微软雅黑" w:hAnsi="微软雅黑"/>
                <w:sz w:val="21"/>
              </w:rPr>
            </w:pPr>
            <w:r w:rsidRPr="0017109B">
              <w:rPr>
                <w:rFonts w:ascii="微软雅黑" w:eastAsia="微软雅黑" w:hAnsi="微软雅黑"/>
                <w:sz w:val="21"/>
              </w:rPr>
              <w:t></w:t>
            </w: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492" w:type="dxa"/>
          </w:tcPr>
          <w:p w:rsidR="006211DE" w:rsidRPr="0017109B" w:rsidRDefault="006211DE">
            <w:pPr>
              <w:pStyle w:val="TableParagraph"/>
              <w:ind w:left="0"/>
              <w:rPr>
                <w:rFonts w:ascii="微软雅黑" w:eastAsia="微软雅黑" w:hAnsi="微软雅黑"/>
                <w:sz w:val="20"/>
              </w:rPr>
            </w:pPr>
          </w:p>
        </w:tc>
        <w:tc>
          <w:tcPr>
            <w:tcW w:w="581"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r>
      <w:tr w:rsidR="006211DE" w:rsidRPr="0017109B">
        <w:trPr>
          <w:trHeight w:val="273"/>
        </w:trPr>
        <w:tc>
          <w:tcPr>
            <w:tcW w:w="1382" w:type="dxa"/>
          </w:tcPr>
          <w:p w:rsidR="006211DE" w:rsidRPr="0017109B" w:rsidRDefault="00B33EA4">
            <w:pPr>
              <w:pStyle w:val="TableParagraph"/>
              <w:spacing w:line="253" w:lineRule="exact"/>
              <w:rPr>
                <w:rFonts w:ascii="微软雅黑" w:eastAsia="微软雅黑" w:hAnsi="微软雅黑"/>
                <w:sz w:val="21"/>
              </w:rPr>
            </w:pPr>
            <w:r w:rsidRPr="0017109B">
              <w:rPr>
                <w:rFonts w:ascii="微软雅黑" w:eastAsia="微软雅黑" w:hAnsi="微软雅黑"/>
                <w:sz w:val="21"/>
              </w:rPr>
              <w:t>软件工程</w:t>
            </w:r>
          </w:p>
        </w:tc>
        <w:tc>
          <w:tcPr>
            <w:tcW w:w="511" w:type="dxa"/>
          </w:tcPr>
          <w:p w:rsidR="006211DE" w:rsidRPr="0017109B" w:rsidRDefault="00B33EA4">
            <w:pPr>
              <w:pStyle w:val="TableParagraph"/>
              <w:spacing w:line="224" w:lineRule="exact"/>
              <w:ind w:left="108"/>
              <w:rPr>
                <w:rFonts w:ascii="微软雅黑" w:eastAsia="微软雅黑" w:hAnsi="微软雅黑"/>
                <w:sz w:val="21"/>
              </w:rPr>
            </w:pPr>
            <w:r w:rsidRPr="0017109B">
              <w:rPr>
                <w:rFonts w:ascii="微软雅黑" w:eastAsia="微软雅黑" w:hAnsi="微软雅黑"/>
                <w:sz w:val="21"/>
              </w:rPr>
              <w:t></w:t>
            </w: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492" w:type="dxa"/>
          </w:tcPr>
          <w:p w:rsidR="006211DE" w:rsidRPr="0017109B" w:rsidRDefault="006211DE">
            <w:pPr>
              <w:pStyle w:val="TableParagraph"/>
              <w:ind w:left="0"/>
              <w:rPr>
                <w:rFonts w:ascii="微软雅黑" w:eastAsia="微软雅黑" w:hAnsi="微软雅黑"/>
                <w:sz w:val="20"/>
              </w:rPr>
            </w:pPr>
          </w:p>
        </w:tc>
        <w:tc>
          <w:tcPr>
            <w:tcW w:w="581"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r>
      <w:tr w:rsidR="006211DE" w:rsidRPr="0017109B">
        <w:trPr>
          <w:trHeight w:val="270"/>
        </w:trPr>
        <w:tc>
          <w:tcPr>
            <w:tcW w:w="1382" w:type="dxa"/>
          </w:tcPr>
          <w:p w:rsidR="006211DE" w:rsidRPr="0017109B" w:rsidRDefault="00B33EA4">
            <w:pPr>
              <w:pStyle w:val="TableParagraph"/>
              <w:spacing w:line="251" w:lineRule="exact"/>
              <w:rPr>
                <w:rFonts w:ascii="微软雅黑" w:eastAsia="微软雅黑" w:hAnsi="微软雅黑"/>
                <w:sz w:val="21"/>
              </w:rPr>
            </w:pPr>
            <w:r w:rsidRPr="0017109B">
              <w:rPr>
                <w:rFonts w:ascii="微软雅黑" w:eastAsia="微软雅黑" w:hAnsi="微软雅黑"/>
                <w:sz w:val="21"/>
              </w:rPr>
              <w:t>度量指标</w:t>
            </w:r>
          </w:p>
        </w:tc>
        <w:tc>
          <w:tcPr>
            <w:tcW w:w="511"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492" w:type="dxa"/>
          </w:tcPr>
          <w:p w:rsidR="006211DE" w:rsidRPr="0017109B" w:rsidRDefault="006211DE">
            <w:pPr>
              <w:pStyle w:val="TableParagraph"/>
              <w:ind w:left="0"/>
              <w:rPr>
                <w:rFonts w:ascii="微软雅黑" w:eastAsia="微软雅黑" w:hAnsi="微软雅黑"/>
                <w:sz w:val="20"/>
              </w:rPr>
            </w:pPr>
          </w:p>
        </w:tc>
        <w:tc>
          <w:tcPr>
            <w:tcW w:w="581"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r>
      <w:tr w:rsidR="006211DE" w:rsidRPr="0017109B">
        <w:trPr>
          <w:trHeight w:val="273"/>
        </w:trPr>
        <w:tc>
          <w:tcPr>
            <w:tcW w:w="1382" w:type="dxa"/>
          </w:tcPr>
          <w:p w:rsidR="006211DE" w:rsidRPr="0017109B" w:rsidRDefault="00B33EA4">
            <w:pPr>
              <w:pStyle w:val="TableParagraph"/>
              <w:spacing w:line="253" w:lineRule="exact"/>
              <w:rPr>
                <w:rFonts w:ascii="微软雅黑" w:eastAsia="微软雅黑" w:hAnsi="微软雅黑"/>
                <w:sz w:val="21"/>
              </w:rPr>
            </w:pPr>
            <w:r w:rsidRPr="0017109B">
              <w:rPr>
                <w:rFonts w:ascii="微软雅黑" w:eastAsia="微软雅黑" w:hAnsi="微软雅黑"/>
                <w:sz w:val="21"/>
              </w:rPr>
              <w:t>生产安全</w:t>
            </w:r>
          </w:p>
        </w:tc>
        <w:tc>
          <w:tcPr>
            <w:tcW w:w="511"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before="1"/>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before="1"/>
              <w:rPr>
                <w:rFonts w:ascii="微软雅黑" w:eastAsia="微软雅黑" w:hAnsi="微软雅黑"/>
                <w:sz w:val="21"/>
              </w:rPr>
            </w:pPr>
            <w:r w:rsidRPr="0017109B">
              <w:rPr>
                <w:rFonts w:ascii="微软雅黑" w:eastAsia="微软雅黑" w:hAnsi="微软雅黑"/>
                <w:sz w:val="21"/>
              </w:rPr>
              <w:t></w:t>
            </w:r>
          </w:p>
        </w:tc>
        <w:tc>
          <w:tcPr>
            <w:tcW w:w="492" w:type="dxa"/>
          </w:tcPr>
          <w:p w:rsidR="006211DE" w:rsidRPr="0017109B" w:rsidRDefault="006211DE">
            <w:pPr>
              <w:pStyle w:val="TableParagraph"/>
              <w:ind w:left="0"/>
              <w:rPr>
                <w:rFonts w:ascii="微软雅黑" w:eastAsia="微软雅黑" w:hAnsi="微软雅黑"/>
                <w:sz w:val="20"/>
              </w:rPr>
            </w:pPr>
          </w:p>
        </w:tc>
        <w:tc>
          <w:tcPr>
            <w:tcW w:w="581" w:type="dxa"/>
          </w:tcPr>
          <w:p w:rsidR="006211DE" w:rsidRPr="0017109B" w:rsidRDefault="00B33EA4">
            <w:pPr>
              <w:pStyle w:val="TableParagraph"/>
              <w:spacing w:before="1"/>
              <w:rPr>
                <w:rFonts w:ascii="微软雅黑" w:eastAsia="微软雅黑" w:hAnsi="微软雅黑"/>
                <w:sz w:val="21"/>
              </w:rPr>
            </w:pPr>
            <w:r w:rsidRPr="0017109B">
              <w:rPr>
                <w:rFonts w:ascii="微软雅黑" w:eastAsia="微软雅黑" w:hAnsi="微软雅黑"/>
                <w:sz w:val="21"/>
              </w:rPr>
              <w:t></w:t>
            </w:r>
          </w:p>
        </w:tc>
      </w:tr>
      <w:tr w:rsidR="006211DE" w:rsidRPr="0017109B">
        <w:trPr>
          <w:trHeight w:val="273"/>
        </w:trPr>
        <w:tc>
          <w:tcPr>
            <w:tcW w:w="1382" w:type="dxa"/>
          </w:tcPr>
          <w:p w:rsidR="006211DE" w:rsidRPr="0017109B" w:rsidRDefault="00B33EA4">
            <w:pPr>
              <w:pStyle w:val="TableParagraph"/>
              <w:spacing w:line="253" w:lineRule="exact"/>
              <w:rPr>
                <w:rFonts w:ascii="微软雅黑" w:eastAsia="微软雅黑" w:hAnsi="微软雅黑"/>
                <w:sz w:val="21"/>
              </w:rPr>
            </w:pPr>
            <w:r w:rsidRPr="0017109B">
              <w:rPr>
                <w:rFonts w:ascii="微软雅黑" w:eastAsia="微软雅黑" w:hAnsi="微软雅黑"/>
                <w:sz w:val="21"/>
              </w:rPr>
              <w:t>可追溯性</w:t>
            </w:r>
          </w:p>
        </w:tc>
        <w:tc>
          <w:tcPr>
            <w:tcW w:w="511"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492" w:type="dxa"/>
          </w:tcPr>
          <w:p w:rsidR="006211DE" w:rsidRPr="0017109B" w:rsidRDefault="006211DE">
            <w:pPr>
              <w:pStyle w:val="TableParagraph"/>
              <w:ind w:left="0"/>
              <w:rPr>
                <w:rFonts w:ascii="微软雅黑" w:eastAsia="微软雅黑" w:hAnsi="微软雅黑"/>
                <w:sz w:val="20"/>
              </w:rPr>
            </w:pPr>
          </w:p>
        </w:tc>
        <w:tc>
          <w:tcPr>
            <w:tcW w:w="581"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r>
      <w:tr w:rsidR="006211DE" w:rsidRPr="0017109B">
        <w:trPr>
          <w:trHeight w:val="270"/>
        </w:trPr>
        <w:tc>
          <w:tcPr>
            <w:tcW w:w="1382" w:type="dxa"/>
          </w:tcPr>
          <w:p w:rsidR="006211DE" w:rsidRPr="0017109B" w:rsidRDefault="00B33EA4">
            <w:pPr>
              <w:pStyle w:val="TableParagraph"/>
              <w:spacing w:line="251" w:lineRule="exact"/>
              <w:rPr>
                <w:rFonts w:ascii="微软雅黑" w:eastAsia="微软雅黑" w:hAnsi="微软雅黑"/>
                <w:sz w:val="21"/>
              </w:rPr>
            </w:pPr>
            <w:r w:rsidRPr="0017109B">
              <w:rPr>
                <w:rFonts w:ascii="微软雅黑" w:eastAsia="微软雅黑" w:hAnsi="微软雅黑"/>
                <w:sz w:val="21"/>
              </w:rPr>
              <w:t>其它</w:t>
            </w:r>
          </w:p>
        </w:tc>
        <w:tc>
          <w:tcPr>
            <w:tcW w:w="511"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ind w:left="106"/>
              <w:rPr>
                <w:rFonts w:ascii="微软雅黑" w:eastAsia="微软雅黑" w:hAnsi="微软雅黑"/>
                <w:sz w:val="21"/>
              </w:rPr>
            </w:pPr>
            <w:r w:rsidRPr="0017109B">
              <w:rPr>
                <w:rFonts w:ascii="微软雅黑" w:eastAsia="微软雅黑" w:hAnsi="微软雅黑"/>
                <w:sz w:val="21"/>
              </w:rPr>
              <w:t></w:t>
            </w: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492" w:type="dxa"/>
          </w:tcPr>
          <w:p w:rsidR="006211DE" w:rsidRPr="0017109B" w:rsidRDefault="006211DE">
            <w:pPr>
              <w:pStyle w:val="TableParagraph"/>
              <w:ind w:left="0"/>
              <w:rPr>
                <w:rFonts w:ascii="微软雅黑" w:eastAsia="微软雅黑" w:hAnsi="微软雅黑"/>
                <w:sz w:val="20"/>
              </w:rPr>
            </w:pPr>
          </w:p>
        </w:tc>
        <w:tc>
          <w:tcPr>
            <w:tcW w:w="581" w:type="dxa"/>
          </w:tcPr>
          <w:p w:rsidR="006211DE" w:rsidRPr="0017109B" w:rsidRDefault="006211DE">
            <w:pPr>
              <w:pStyle w:val="TableParagraph"/>
              <w:ind w:left="0"/>
              <w:rPr>
                <w:rFonts w:ascii="微软雅黑" w:eastAsia="微软雅黑" w:hAnsi="微软雅黑"/>
                <w:sz w:val="20"/>
              </w:rPr>
            </w:pPr>
          </w:p>
        </w:tc>
      </w:tr>
      <w:tr w:rsidR="006211DE" w:rsidRPr="0017109B">
        <w:trPr>
          <w:trHeight w:val="273"/>
        </w:trPr>
        <w:tc>
          <w:tcPr>
            <w:tcW w:w="1382" w:type="dxa"/>
          </w:tcPr>
          <w:p w:rsidR="006211DE" w:rsidRPr="0017109B" w:rsidRDefault="00B33EA4">
            <w:pPr>
              <w:pStyle w:val="TableParagraph"/>
              <w:spacing w:line="253" w:lineRule="exact"/>
              <w:rPr>
                <w:rFonts w:ascii="微软雅黑" w:eastAsia="微软雅黑" w:hAnsi="微软雅黑"/>
                <w:sz w:val="21"/>
              </w:rPr>
            </w:pPr>
            <w:r w:rsidRPr="0017109B">
              <w:rPr>
                <w:rFonts w:ascii="微软雅黑" w:eastAsia="微软雅黑" w:hAnsi="微软雅黑"/>
                <w:sz w:val="21"/>
              </w:rPr>
              <w:t>风险分析</w:t>
            </w:r>
          </w:p>
        </w:tc>
        <w:tc>
          <w:tcPr>
            <w:tcW w:w="511"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before="1"/>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before="1"/>
              <w:rPr>
                <w:rFonts w:ascii="微软雅黑" w:eastAsia="微软雅黑" w:hAnsi="微软雅黑"/>
                <w:sz w:val="21"/>
              </w:rPr>
            </w:pPr>
            <w:r w:rsidRPr="0017109B">
              <w:rPr>
                <w:rFonts w:ascii="微软雅黑" w:eastAsia="微软雅黑" w:hAnsi="微软雅黑"/>
                <w:sz w:val="21"/>
              </w:rPr>
              <w:t></w:t>
            </w:r>
          </w:p>
        </w:tc>
        <w:tc>
          <w:tcPr>
            <w:tcW w:w="492" w:type="dxa"/>
          </w:tcPr>
          <w:p w:rsidR="006211DE" w:rsidRPr="0017109B" w:rsidRDefault="006211DE">
            <w:pPr>
              <w:pStyle w:val="TableParagraph"/>
              <w:ind w:left="0"/>
              <w:rPr>
                <w:rFonts w:ascii="微软雅黑" w:eastAsia="微软雅黑" w:hAnsi="微软雅黑"/>
                <w:sz w:val="20"/>
              </w:rPr>
            </w:pPr>
          </w:p>
        </w:tc>
        <w:tc>
          <w:tcPr>
            <w:tcW w:w="581" w:type="dxa"/>
          </w:tcPr>
          <w:p w:rsidR="006211DE" w:rsidRPr="0017109B" w:rsidRDefault="006211DE">
            <w:pPr>
              <w:pStyle w:val="TableParagraph"/>
              <w:ind w:left="0"/>
              <w:rPr>
                <w:rFonts w:ascii="微软雅黑" w:eastAsia="微软雅黑" w:hAnsi="微软雅黑"/>
                <w:sz w:val="20"/>
              </w:rPr>
            </w:pPr>
          </w:p>
        </w:tc>
      </w:tr>
      <w:tr w:rsidR="006211DE" w:rsidRPr="0017109B">
        <w:trPr>
          <w:trHeight w:val="273"/>
        </w:trPr>
        <w:tc>
          <w:tcPr>
            <w:tcW w:w="1382" w:type="dxa"/>
          </w:tcPr>
          <w:p w:rsidR="006211DE" w:rsidRPr="0017109B" w:rsidRDefault="00B33EA4">
            <w:pPr>
              <w:pStyle w:val="TableParagraph"/>
              <w:spacing w:line="253" w:lineRule="exact"/>
              <w:rPr>
                <w:rFonts w:ascii="微软雅黑" w:eastAsia="微软雅黑" w:hAnsi="微软雅黑"/>
                <w:sz w:val="21"/>
              </w:rPr>
            </w:pPr>
            <w:r w:rsidRPr="0017109B">
              <w:rPr>
                <w:rFonts w:ascii="微软雅黑" w:eastAsia="微软雅黑" w:hAnsi="微软雅黑"/>
                <w:sz w:val="21"/>
              </w:rPr>
              <w:t>伦理道德</w:t>
            </w:r>
          </w:p>
        </w:tc>
        <w:tc>
          <w:tcPr>
            <w:tcW w:w="511"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6211DE">
            <w:pPr>
              <w:pStyle w:val="TableParagraph"/>
              <w:ind w:left="0"/>
              <w:rPr>
                <w:rFonts w:ascii="微软雅黑" w:eastAsia="微软雅黑" w:hAnsi="微软雅黑"/>
                <w:sz w:val="20"/>
              </w:rPr>
            </w:pP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526" w:type="dxa"/>
          </w:tcPr>
          <w:p w:rsidR="006211DE" w:rsidRPr="0017109B" w:rsidRDefault="006211DE">
            <w:pPr>
              <w:pStyle w:val="TableParagraph"/>
              <w:ind w:left="0"/>
              <w:rPr>
                <w:rFonts w:ascii="微软雅黑" w:eastAsia="微软雅黑" w:hAnsi="微软雅黑"/>
                <w:sz w:val="20"/>
              </w:rPr>
            </w:pPr>
          </w:p>
        </w:tc>
        <w:tc>
          <w:tcPr>
            <w:tcW w:w="528" w:type="dxa"/>
          </w:tcPr>
          <w:p w:rsidR="006211DE" w:rsidRPr="0017109B" w:rsidRDefault="00B33EA4">
            <w:pPr>
              <w:pStyle w:val="TableParagraph"/>
              <w:spacing w:line="224" w:lineRule="exact"/>
              <w:rPr>
                <w:rFonts w:ascii="微软雅黑" w:eastAsia="微软雅黑" w:hAnsi="微软雅黑"/>
                <w:sz w:val="21"/>
              </w:rPr>
            </w:pPr>
            <w:r w:rsidRPr="0017109B">
              <w:rPr>
                <w:rFonts w:ascii="微软雅黑" w:eastAsia="微软雅黑" w:hAnsi="微软雅黑"/>
                <w:sz w:val="21"/>
              </w:rPr>
              <w:t></w:t>
            </w:r>
          </w:p>
        </w:tc>
        <w:tc>
          <w:tcPr>
            <w:tcW w:w="492" w:type="dxa"/>
          </w:tcPr>
          <w:p w:rsidR="006211DE" w:rsidRPr="0017109B" w:rsidRDefault="006211DE">
            <w:pPr>
              <w:pStyle w:val="TableParagraph"/>
              <w:ind w:left="0"/>
              <w:rPr>
                <w:rFonts w:ascii="微软雅黑" w:eastAsia="微软雅黑" w:hAnsi="微软雅黑"/>
                <w:sz w:val="20"/>
              </w:rPr>
            </w:pPr>
          </w:p>
        </w:tc>
        <w:tc>
          <w:tcPr>
            <w:tcW w:w="581" w:type="dxa"/>
          </w:tcPr>
          <w:p w:rsidR="006211DE" w:rsidRPr="0017109B" w:rsidRDefault="006211DE">
            <w:pPr>
              <w:pStyle w:val="TableParagraph"/>
              <w:ind w:left="0"/>
              <w:rPr>
                <w:rFonts w:ascii="微软雅黑" w:eastAsia="微软雅黑" w:hAnsi="微软雅黑"/>
                <w:sz w:val="20"/>
              </w:rPr>
            </w:pPr>
          </w:p>
        </w:tc>
      </w:tr>
    </w:tbl>
    <w:p w:rsidR="006211DE" w:rsidRPr="0017109B" w:rsidRDefault="006211DE">
      <w:pPr>
        <w:pStyle w:val="a3"/>
        <w:spacing w:before="8"/>
        <w:ind w:left="0"/>
        <w:rPr>
          <w:rFonts w:ascii="微软雅黑" w:eastAsia="微软雅黑" w:hAnsi="微软雅黑"/>
          <w:sz w:val="15"/>
        </w:rPr>
      </w:pPr>
    </w:p>
    <w:p w:rsidR="006211DE" w:rsidRPr="0017109B" w:rsidRDefault="00B33EA4">
      <w:pPr>
        <w:pStyle w:val="a3"/>
        <w:spacing w:before="1" w:line="220" w:lineRule="auto"/>
        <w:ind w:right="914" w:firstLine="480"/>
        <w:jc w:val="both"/>
        <w:rPr>
          <w:rFonts w:ascii="微软雅黑" w:eastAsia="微软雅黑" w:hAnsi="微软雅黑"/>
          <w:lang w:eastAsia="zh-CN"/>
        </w:rPr>
      </w:pPr>
      <w:r w:rsidRPr="0017109B">
        <w:rPr>
          <w:rFonts w:ascii="微软雅黑" w:eastAsia="微软雅黑" w:hAnsi="微软雅黑"/>
          <w:lang w:eastAsia="zh-CN"/>
        </w:rPr>
        <w:t>对此，</w:t>
      </w:r>
      <w:r w:rsidRPr="0017109B">
        <w:rPr>
          <w:rFonts w:ascii="微软雅黑" w:eastAsia="微软雅黑" w:hAnsi="微软雅黑"/>
          <w:lang w:eastAsia="zh-CN"/>
        </w:rPr>
        <w:t xml:space="preserve">ISO/IEC JTC 1 </w:t>
      </w:r>
      <w:r w:rsidRPr="0017109B">
        <w:rPr>
          <w:rFonts w:ascii="微软雅黑" w:eastAsia="微软雅黑" w:hAnsi="微软雅黑"/>
          <w:lang w:eastAsia="zh-CN"/>
        </w:rPr>
        <w:t>认为，需要成立一个新的标准组织开展人工智能标准</w:t>
      </w:r>
      <w:r w:rsidRPr="0017109B">
        <w:rPr>
          <w:rFonts w:ascii="微软雅黑" w:eastAsia="微软雅黑" w:hAnsi="微软雅黑"/>
          <w:spacing w:val="-22"/>
          <w:lang w:eastAsia="zh-CN"/>
        </w:rPr>
        <w:t>化工作。</w:t>
      </w:r>
      <w:r w:rsidRPr="0017109B">
        <w:rPr>
          <w:rFonts w:ascii="微软雅黑" w:eastAsia="微软雅黑" w:hAnsi="微软雅黑"/>
          <w:lang w:eastAsia="zh-CN"/>
        </w:rPr>
        <w:t xml:space="preserve">2017 </w:t>
      </w:r>
      <w:r w:rsidRPr="0017109B">
        <w:rPr>
          <w:rFonts w:ascii="微软雅黑" w:eastAsia="微软雅黑" w:hAnsi="微软雅黑"/>
          <w:spacing w:val="2"/>
          <w:lang w:eastAsia="zh-CN"/>
        </w:rPr>
        <w:t>年</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10 </w:t>
      </w:r>
      <w:r w:rsidRPr="0017109B">
        <w:rPr>
          <w:rFonts w:ascii="微软雅黑" w:eastAsia="微软雅黑" w:hAnsi="微软雅黑"/>
          <w:spacing w:val="-21"/>
          <w:lang w:eastAsia="zh-CN"/>
        </w:rPr>
        <w:t>月，在</w:t>
      </w:r>
      <w:r w:rsidRPr="0017109B">
        <w:rPr>
          <w:rFonts w:ascii="微软雅黑" w:eastAsia="微软雅黑" w:hAnsi="微软雅黑"/>
          <w:spacing w:val="-21"/>
          <w:lang w:eastAsia="zh-CN"/>
        </w:rPr>
        <w:t xml:space="preserve"> </w:t>
      </w:r>
      <w:r w:rsidRPr="0017109B">
        <w:rPr>
          <w:rFonts w:ascii="微软雅黑" w:eastAsia="微软雅黑" w:hAnsi="微软雅黑"/>
          <w:lang w:eastAsia="zh-CN"/>
        </w:rPr>
        <w:t xml:space="preserve">ISO/IEC JTC 1 </w:t>
      </w:r>
      <w:r w:rsidRPr="0017109B">
        <w:rPr>
          <w:rFonts w:ascii="微软雅黑" w:eastAsia="微软雅黑" w:hAnsi="微软雅黑"/>
          <w:spacing w:val="2"/>
          <w:lang w:eastAsia="zh-CN"/>
        </w:rPr>
        <w:t>第</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32 </w:t>
      </w:r>
      <w:proofErr w:type="gramStart"/>
      <w:r w:rsidRPr="0017109B">
        <w:rPr>
          <w:rFonts w:ascii="微软雅黑" w:eastAsia="微软雅黑" w:hAnsi="微软雅黑"/>
          <w:lang w:eastAsia="zh-CN"/>
        </w:rPr>
        <w:t>届全会</w:t>
      </w:r>
      <w:proofErr w:type="gramEnd"/>
      <w:r w:rsidRPr="0017109B">
        <w:rPr>
          <w:rFonts w:ascii="微软雅黑" w:eastAsia="微软雅黑" w:hAnsi="微软雅黑"/>
          <w:lang w:eastAsia="zh-CN"/>
        </w:rPr>
        <w:t>上批准成立了</w:t>
      </w:r>
      <w:r w:rsidRPr="0017109B">
        <w:rPr>
          <w:rFonts w:ascii="微软雅黑" w:eastAsia="微软雅黑" w:hAnsi="微软雅黑"/>
          <w:lang w:eastAsia="zh-CN"/>
        </w:rPr>
        <w:t xml:space="preserve"> </w:t>
      </w:r>
      <w:r w:rsidRPr="0017109B">
        <w:rPr>
          <w:rFonts w:ascii="微软雅黑" w:eastAsia="微软雅黑" w:hAnsi="微软雅黑"/>
          <w:lang w:eastAsia="zh-CN"/>
        </w:rPr>
        <w:t>JTC 1/SC 42</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36" w:lineRule="exact"/>
        <w:rPr>
          <w:rFonts w:ascii="微软雅黑" w:eastAsia="微软雅黑" w:hAnsi="微软雅黑"/>
          <w:lang w:eastAsia="zh-CN"/>
        </w:rPr>
      </w:pPr>
      <w:r w:rsidRPr="0017109B">
        <w:rPr>
          <w:rFonts w:ascii="微软雅黑" w:eastAsia="微软雅黑" w:hAnsi="微软雅黑"/>
          <w:spacing w:val="4"/>
          <w:lang w:eastAsia="zh-CN"/>
        </w:rPr>
        <w:lastRenderedPageBreak/>
        <w:t>人工智能分技术委员会，将围绕基础标准</w:t>
      </w:r>
      <w:r w:rsidRPr="0017109B">
        <w:rPr>
          <w:rFonts w:ascii="微软雅黑" w:eastAsia="微软雅黑" w:hAnsi="微软雅黑"/>
          <w:spacing w:val="7"/>
          <w:lang w:eastAsia="zh-CN"/>
        </w:rPr>
        <w:t>（</w:t>
      </w:r>
      <w:r w:rsidRPr="0017109B">
        <w:rPr>
          <w:rFonts w:ascii="微软雅黑" w:eastAsia="微软雅黑" w:hAnsi="微软雅黑"/>
          <w:spacing w:val="-1"/>
          <w:lang w:eastAsia="zh-CN"/>
        </w:rPr>
        <w:t>Foundationa</w:t>
      </w:r>
      <w:r w:rsidRPr="0017109B">
        <w:rPr>
          <w:rFonts w:ascii="微软雅黑" w:eastAsia="微软雅黑" w:hAnsi="微软雅黑"/>
          <w:lang w:eastAsia="zh-CN"/>
        </w:rPr>
        <w:t>l</w:t>
      </w:r>
      <w:r w:rsidRPr="0017109B">
        <w:rPr>
          <w:rFonts w:ascii="微软雅黑" w:eastAsia="微软雅黑" w:hAnsi="微软雅黑"/>
          <w:spacing w:val="3"/>
          <w:lang w:eastAsia="zh-CN"/>
        </w:rPr>
        <w:t xml:space="preserve">  </w:t>
      </w:r>
      <w:r w:rsidRPr="0017109B">
        <w:rPr>
          <w:rFonts w:ascii="微软雅黑" w:eastAsia="微软雅黑" w:hAnsi="微软雅黑"/>
          <w:spacing w:val="-1"/>
          <w:lang w:eastAsia="zh-CN"/>
        </w:rPr>
        <w:t>standa</w:t>
      </w:r>
      <w:r w:rsidRPr="0017109B">
        <w:rPr>
          <w:rFonts w:ascii="微软雅黑" w:eastAsia="微软雅黑" w:hAnsi="微软雅黑"/>
          <w:spacing w:val="-2"/>
          <w:lang w:eastAsia="zh-CN"/>
        </w:rPr>
        <w:t>r</w:t>
      </w:r>
      <w:r w:rsidRPr="0017109B">
        <w:rPr>
          <w:rFonts w:ascii="微软雅黑" w:eastAsia="微软雅黑" w:hAnsi="微软雅黑"/>
          <w:lang w:eastAsia="zh-CN"/>
        </w:rPr>
        <w:t>d</w:t>
      </w:r>
      <w:r w:rsidRPr="0017109B">
        <w:rPr>
          <w:rFonts w:ascii="微软雅黑" w:eastAsia="微软雅黑" w:hAnsi="微软雅黑"/>
          <w:spacing w:val="5"/>
          <w:lang w:eastAsia="zh-CN"/>
        </w:rPr>
        <w:t>s</w:t>
      </w:r>
      <w:r w:rsidRPr="0017109B">
        <w:rPr>
          <w:rFonts w:ascii="微软雅黑" w:eastAsia="微软雅黑" w:hAnsi="微软雅黑"/>
          <w:spacing w:val="-113"/>
          <w:lang w:eastAsia="zh-CN"/>
        </w:rPr>
        <w:t>）</w:t>
      </w:r>
      <w:r w:rsidRPr="0017109B">
        <w:rPr>
          <w:rFonts w:ascii="微软雅黑" w:eastAsia="微软雅黑" w:hAnsi="微软雅黑"/>
          <w:spacing w:val="3"/>
          <w:lang w:eastAsia="zh-CN"/>
        </w:rPr>
        <w:t>、计算方法</w:t>
      </w:r>
    </w:p>
    <w:p w:rsidR="006211DE" w:rsidRPr="0017109B" w:rsidRDefault="00B33EA4">
      <w:pPr>
        <w:pStyle w:val="a3"/>
        <w:spacing w:line="467" w:lineRule="exact"/>
        <w:rPr>
          <w:rFonts w:ascii="微软雅黑" w:eastAsia="微软雅黑" w:hAnsi="微软雅黑"/>
          <w:lang w:eastAsia="zh-CN"/>
        </w:rPr>
      </w:pPr>
      <w:r w:rsidRPr="0017109B">
        <w:rPr>
          <w:rFonts w:ascii="微软雅黑" w:eastAsia="微软雅黑" w:hAnsi="微软雅黑"/>
          <w:spacing w:val="7"/>
          <w:lang w:eastAsia="zh-CN"/>
        </w:rPr>
        <w:t>（</w:t>
      </w:r>
      <w:r w:rsidRPr="0017109B">
        <w:rPr>
          <w:rFonts w:ascii="微软雅黑" w:eastAsia="微软雅黑" w:hAnsi="微软雅黑"/>
          <w:lang w:eastAsia="zh-CN"/>
        </w:rPr>
        <w:t>Co</w:t>
      </w:r>
      <w:r w:rsidRPr="0017109B">
        <w:rPr>
          <w:rFonts w:ascii="微软雅黑" w:eastAsia="微软雅黑" w:hAnsi="微软雅黑"/>
          <w:spacing w:val="1"/>
          <w:lang w:eastAsia="zh-CN"/>
        </w:rPr>
        <w:t>m</w:t>
      </w:r>
      <w:r w:rsidRPr="0017109B">
        <w:rPr>
          <w:rFonts w:ascii="微软雅黑" w:eastAsia="微软雅黑" w:hAnsi="微软雅黑"/>
          <w:lang w:eastAsia="zh-CN"/>
        </w:rPr>
        <w:t>putational</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method</w:t>
      </w:r>
      <w:r w:rsidRPr="0017109B">
        <w:rPr>
          <w:rFonts w:ascii="微软雅黑" w:eastAsia="微软雅黑" w:hAnsi="微软雅黑"/>
          <w:spacing w:val="7"/>
          <w:lang w:eastAsia="zh-CN"/>
        </w:rPr>
        <w:t>s</w:t>
      </w:r>
      <w:r w:rsidRPr="0017109B">
        <w:rPr>
          <w:rFonts w:ascii="微软雅黑" w:eastAsia="微软雅黑" w:hAnsi="微软雅黑"/>
          <w:spacing w:val="-113"/>
          <w:lang w:eastAsia="zh-CN"/>
        </w:rPr>
        <w:t>）</w:t>
      </w:r>
      <w:r w:rsidRPr="0017109B">
        <w:rPr>
          <w:rFonts w:ascii="微软雅黑" w:eastAsia="微软雅黑" w:hAnsi="微软雅黑"/>
          <w:spacing w:val="7"/>
          <w:lang w:eastAsia="zh-CN"/>
        </w:rPr>
        <w:t>、可信赖性（</w:t>
      </w:r>
      <w:r w:rsidRPr="0017109B">
        <w:rPr>
          <w:rFonts w:ascii="微软雅黑" w:eastAsia="微软雅黑" w:hAnsi="微软雅黑"/>
          <w:spacing w:val="2"/>
          <w:lang w:eastAsia="zh-CN"/>
        </w:rPr>
        <w:t>T</w:t>
      </w:r>
      <w:r w:rsidRPr="0017109B">
        <w:rPr>
          <w:rFonts w:ascii="微软雅黑" w:eastAsia="微软雅黑" w:hAnsi="微软雅黑"/>
          <w:lang w:eastAsia="zh-CN"/>
        </w:rPr>
        <w:t>rustworthines</w:t>
      </w:r>
      <w:r w:rsidRPr="0017109B">
        <w:rPr>
          <w:rFonts w:ascii="微软雅黑" w:eastAsia="微软雅黑" w:hAnsi="微软雅黑"/>
          <w:spacing w:val="6"/>
          <w:lang w:eastAsia="zh-CN"/>
        </w:rPr>
        <w:t>s</w:t>
      </w:r>
      <w:r w:rsidRPr="0017109B">
        <w:rPr>
          <w:rFonts w:ascii="微软雅黑" w:eastAsia="微软雅黑" w:hAnsi="微软雅黑"/>
          <w:spacing w:val="9"/>
          <w:lang w:eastAsia="zh-CN"/>
        </w:rPr>
        <w:t>）</w:t>
      </w:r>
      <w:r w:rsidRPr="0017109B">
        <w:rPr>
          <w:rFonts w:ascii="微软雅黑" w:eastAsia="微软雅黑" w:hAnsi="微软雅黑"/>
          <w:spacing w:val="7"/>
          <w:lang w:eastAsia="zh-CN"/>
        </w:rPr>
        <w:t>和社会关注（</w:t>
      </w:r>
      <w:r w:rsidRPr="0017109B">
        <w:rPr>
          <w:rFonts w:ascii="微软雅黑" w:eastAsia="微软雅黑" w:hAnsi="微软雅黑"/>
          <w:spacing w:val="-1"/>
          <w:lang w:eastAsia="zh-CN"/>
        </w:rPr>
        <w:t>Societal</w:t>
      </w:r>
    </w:p>
    <w:p w:rsidR="006211DE" w:rsidRPr="0017109B" w:rsidRDefault="00B33EA4">
      <w:pPr>
        <w:pStyle w:val="a3"/>
        <w:spacing w:before="7" w:line="220" w:lineRule="auto"/>
        <w:ind w:right="916"/>
        <w:jc w:val="both"/>
        <w:rPr>
          <w:rFonts w:ascii="微软雅黑" w:eastAsia="微软雅黑" w:hAnsi="微软雅黑"/>
          <w:lang w:eastAsia="zh-CN"/>
        </w:rPr>
      </w:pPr>
      <w:r w:rsidRPr="0017109B">
        <w:rPr>
          <w:rFonts w:ascii="微软雅黑" w:eastAsia="微软雅黑" w:hAnsi="微软雅黑"/>
          <w:lang w:eastAsia="zh-CN"/>
        </w:rPr>
        <w:t>con</w:t>
      </w:r>
      <w:r w:rsidRPr="0017109B">
        <w:rPr>
          <w:rFonts w:ascii="微软雅黑" w:eastAsia="微软雅黑" w:hAnsi="微软雅黑"/>
          <w:spacing w:val="-2"/>
          <w:lang w:eastAsia="zh-CN"/>
        </w:rPr>
        <w:t>c</w:t>
      </w:r>
      <w:r w:rsidRPr="0017109B">
        <w:rPr>
          <w:rFonts w:ascii="微软雅黑" w:eastAsia="微软雅黑" w:hAnsi="微软雅黑"/>
          <w:lang w:eastAsia="zh-CN"/>
        </w:rPr>
        <w:t>e</w:t>
      </w:r>
      <w:r w:rsidRPr="0017109B">
        <w:rPr>
          <w:rFonts w:ascii="微软雅黑" w:eastAsia="微软雅黑" w:hAnsi="微软雅黑"/>
          <w:spacing w:val="-2"/>
          <w:lang w:eastAsia="zh-CN"/>
        </w:rPr>
        <w:t>r</w:t>
      </w:r>
      <w:r w:rsidRPr="0017109B">
        <w:rPr>
          <w:rFonts w:ascii="微软雅黑" w:eastAsia="微软雅黑" w:hAnsi="微软雅黑"/>
          <w:lang w:eastAsia="zh-CN"/>
        </w:rPr>
        <w:t>ns</w:t>
      </w:r>
      <w:r w:rsidRPr="0017109B">
        <w:rPr>
          <w:rFonts w:ascii="微软雅黑" w:eastAsia="微软雅黑" w:hAnsi="微软雅黑"/>
          <w:lang w:eastAsia="zh-CN"/>
        </w:rPr>
        <w:t>）等方面开展国际标准化工作。</w:t>
      </w:r>
      <w:r w:rsidRPr="0017109B">
        <w:rPr>
          <w:rFonts w:ascii="微软雅黑" w:eastAsia="微软雅黑" w:hAnsi="微软雅黑"/>
          <w:w w:val="210"/>
          <w:lang w:eastAsia="zh-CN"/>
        </w:rPr>
        <w:t>“</w:t>
      </w:r>
      <w:r w:rsidRPr="0017109B">
        <w:rPr>
          <w:rFonts w:ascii="微软雅黑" w:eastAsia="微软雅黑" w:hAnsi="微软雅黑"/>
          <w:lang w:eastAsia="zh-CN"/>
        </w:rPr>
        <w:t>人工智能概念与术语</w:t>
      </w:r>
      <w:r w:rsidRPr="0017109B">
        <w:rPr>
          <w:rFonts w:ascii="微软雅黑" w:eastAsia="微软雅黑" w:hAnsi="微软雅黑"/>
          <w:w w:val="210"/>
          <w:lang w:eastAsia="zh-CN"/>
        </w:rPr>
        <w:t>”</w:t>
      </w:r>
      <w:r w:rsidRPr="0017109B">
        <w:rPr>
          <w:rFonts w:ascii="微软雅黑" w:eastAsia="微软雅黑" w:hAnsi="微软雅黑"/>
          <w:lang w:eastAsia="zh-CN"/>
        </w:rPr>
        <w:t>（</w:t>
      </w:r>
      <w:r w:rsidRPr="0017109B">
        <w:rPr>
          <w:rFonts w:ascii="微软雅黑" w:eastAsia="微软雅黑" w:hAnsi="微软雅黑"/>
          <w:spacing w:val="-1"/>
          <w:lang w:eastAsia="zh-CN"/>
        </w:rPr>
        <w:t>N</w:t>
      </w:r>
      <w:r w:rsidRPr="0017109B">
        <w:rPr>
          <w:rFonts w:ascii="微软雅黑" w:eastAsia="微软雅黑" w:hAnsi="微软雅黑"/>
          <w:lang w:eastAsia="zh-CN"/>
        </w:rPr>
        <w:t>P</w:t>
      </w:r>
      <w:r w:rsidRPr="0017109B">
        <w:rPr>
          <w:rFonts w:ascii="微软雅黑" w:eastAsia="微软雅黑" w:hAnsi="微软雅黑"/>
          <w:spacing w:val="5"/>
          <w:lang w:eastAsia="zh-CN"/>
        </w:rPr>
        <w:t xml:space="preserve"> </w:t>
      </w:r>
      <w:r w:rsidRPr="0017109B">
        <w:rPr>
          <w:rFonts w:ascii="微软雅黑" w:eastAsia="微软雅黑" w:hAnsi="微软雅黑"/>
          <w:lang w:eastAsia="zh-CN"/>
        </w:rPr>
        <w:t>22989</w:t>
      </w:r>
      <w:r w:rsidRPr="0017109B">
        <w:rPr>
          <w:rFonts w:ascii="微软雅黑" w:eastAsia="微软雅黑" w:hAnsi="微软雅黑"/>
          <w:lang w:eastAsia="zh-CN"/>
        </w:rPr>
        <w:t>）和</w:t>
      </w:r>
      <w:r w:rsidRPr="0017109B">
        <w:rPr>
          <w:rFonts w:ascii="微软雅黑" w:eastAsia="微软雅黑" w:hAnsi="微软雅黑"/>
          <w:w w:val="210"/>
          <w:lang w:eastAsia="zh-CN"/>
        </w:rPr>
        <w:t>“</w:t>
      </w:r>
      <w:r w:rsidRPr="0017109B">
        <w:rPr>
          <w:rFonts w:ascii="微软雅黑" w:eastAsia="微软雅黑" w:hAnsi="微软雅黑"/>
          <w:lang w:eastAsia="zh-CN"/>
        </w:rPr>
        <w:t>运用机器学习的人工智能系统框架</w:t>
      </w:r>
      <w:r w:rsidRPr="0017109B">
        <w:rPr>
          <w:rFonts w:ascii="微软雅黑" w:eastAsia="微软雅黑" w:hAnsi="微软雅黑"/>
          <w:spacing w:val="-46"/>
          <w:w w:val="210"/>
          <w:lang w:eastAsia="zh-CN"/>
        </w:rPr>
        <w:t>”</w:t>
      </w:r>
      <w:r w:rsidRPr="0017109B">
        <w:rPr>
          <w:rFonts w:ascii="微软雅黑" w:eastAsia="微软雅黑" w:hAnsi="微软雅黑"/>
          <w:lang w:eastAsia="zh-CN"/>
        </w:rPr>
        <w:t>（</w:t>
      </w:r>
      <w:r w:rsidRPr="0017109B">
        <w:rPr>
          <w:rFonts w:ascii="微软雅黑" w:eastAsia="微软雅黑" w:hAnsi="微软雅黑"/>
          <w:spacing w:val="-1"/>
          <w:lang w:eastAsia="zh-CN"/>
        </w:rPr>
        <w:t>N</w:t>
      </w:r>
      <w:r w:rsidRPr="0017109B">
        <w:rPr>
          <w:rFonts w:ascii="微软雅黑" w:eastAsia="微软雅黑" w:hAnsi="微软雅黑"/>
          <w:lang w:eastAsia="zh-CN"/>
        </w:rPr>
        <w:t>P</w:t>
      </w:r>
      <w:r w:rsidRPr="0017109B">
        <w:rPr>
          <w:rFonts w:ascii="微软雅黑" w:eastAsia="微软雅黑" w:hAnsi="微软雅黑"/>
          <w:spacing w:val="-10"/>
          <w:lang w:eastAsia="zh-CN"/>
        </w:rPr>
        <w:t xml:space="preserve"> </w:t>
      </w:r>
      <w:r w:rsidRPr="0017109B">
        <w:rPr>
          <w:rFonts w:ascii="微软雅黑" w:eastAsia="微软雅黑" w:hAnsi="微软雅黑"/>
          <w:lang w:eastAsia="zh-CN"/>
        </w:rPr>
        <w:t>23053</w:t>
      </w:r>
      <w:r w:rsidRPr="0017109B">
        <w:rPr>
          <w:rFonts w:ascii="微软雅黑" w:eastAsia="微软雅黑" w:hAnsi="微软雅黑"/>
          <w:spacing w:val="-46"/>
          <w:lang w:eastAsia="zh-CN"/>
        </w:rPr>
        <w:t>）</w:t>
      </w:r>
      <w:r w:rsidRPr="0017109B">
        <w:rPr>
          <w:rFonts w:ascii="微软雅黑" w:eastAsia="微软雅黑" w:hAnsi="微软雅黑"/>
          <w:lang w:eastAsia="zh-CN"/>
        </w:rPr>
        <w:t>两项新工作项目提案也已</w:t>
      </w:r>
      <w:r w:rsidRPr="0017109B">
        <w:rPr>
          <w:rFonts w:ascii="微软雅黑" w:eastAsia="微软雅黑" w:hAnsi="微软雅黑"/>
          <w:spacing w:val="-3"/>
          <w:w w:val="105"/>
          <w:lang w:eastAsia="zh-CN"/>
        </w:rPr>
        <w:t>通过国际标准投票，后续将在</w:t>
      </w:r>
      <w:r w:rsidRPr="0017109B">
        <w:rPr>
          <w:rFonts w:ascii="微软雅黑" w:eastAsia="微软雅黑" w:hAnsi="微软雅黑"/>
          <w:spacing w:val="-3"/>
          <w:w w:val="105"/>
          <w:lang w:eastAsia="zh-CN"/>
        </w:rPr>
        <w:t xml:space="preserve"> </w:t>
      </w:r>
      <w:r w:rsidRPr="0017109B">
        <w:rPr>
          <w:rFonts w:ascii="微软雅黑" w:eastAsia="微软雅黑" w:hAnsi="微软雅黑"/>
          <w:w w:val="105"/>
          <w:lang w:eastAsia="zh-CN"/>
        </w:rPr>
        <w:t>SC</w:t>
      </w:r>
      <w:r w:rsidRPr="0017109B">
        <w:rPr>
          <w:rFonts w:ascii="微软雅黑" w:eastAsia="微软雅黑" w:hAnsi="微软雅黑"/>
          <w:spacing w:val="-19"/>
          <w:w w:val="105"/>
          <w:lang w:eastAsia="zh-CN"/>
        </w:rPr>
        <w:t xml:space="preserve"> </w:t>
      </w:r>
      <w:r w:rsidRPr="0017109B">
        <w:rPr>
          <w:rFonts w:ascii="微软雅黑" w:eastAsia="微软雅黑" w:hAnsi="微软雅黑"/>
          <w:w w:val="105"/>
          <w:lang w:eastAsia="zh-CN"/>
        </w:rPr>
        <w:t>42</w:t>
      </w:r>
      <w:r w:rsidRPr="0017109B">
        <w:rPr>
          <w:rFonts w:ascii="微软雅黑" w:eastAsia="微软雅黑" w:hAnsi="微软雅黑"/>
          <w:spacing w:val="-40"/>
          <w:w w:val="105"/>
          <w:lang w:eastAsia="zh-CN"/>
        </w:rPr>
        <w:t xml:space="preserve"> </w:t>
      </w:r>
      <w:r w:rsidRPr="0017109B">
        <w:rPr>
          <w:rFonts w:ascii="微软雅黑" w:eastAsia="微软雅黑" w:hAnsi="微软雅黑"/>
          <w:w w:val="105"/>
          <w:lang w:eastAsia="zh-CN"/>
        </w:rPr>
        <w:t>开展。</w:t>
      </w:r>
      <w:r w:rsidRPr="0017109B">
        <w:rPr>
          <w:rFonts w:ascii="微软雅黑" w:eastAsia="微软雅黑" w:hAnsi="微软雅黑"/>
          <w:w w:val="105"/>
          <w:lang w:eastAsia="zh-CN"/>
        </w:rPr>
        <w:t>SC</w:t>
      </w:r>
      <w:r w:rsidRPr="0017109B">
        <w:rPr>
          <w:rFonts w:ascii="微软雅黑" w:eastAsia="微软雅黑" w:hAnsi="微软雅黑"/>
          <w:spacing w:val="-19"/>
          <w:w w:val="105"/>
          <w:lang w:eastAsia="zh-CN"/>
        </w:rPr>
        <w:t xml:space="preserve"> </w:t>
      </w:r>
      <w:r w:rsidRPr="0017109B">
        <w:rPr>
          <w:rFonts w:ascii="微软雅黑" w:eastAsia="微软雅黑" w:hAnsi="微软雅黑"/>
          <w:w w:val="105"/>
          <w:lang w:eastAsia="zh-CN"/>
        </w:rPr>
        <w:t>42</w:t>
      </w:r>
      <w:r w:rsidRPr="0017109B">
        <w:rPr>
          <w:rFonts w:ascii="微软雅黑" w:eastAsia="微软雅黑" w:hAnsi="微软雅黑"/>
          <w:spacing w:val="-39"/>
          <w:w w:val="105"/>
          <w:lang w:eastAsia="zh-CN"/>
        </w:rPr>
        <w:t xml:space="preserve"> </w:t>
      </w:r>
      <w:r w:rsidRPr="0017109B">
        <w:rPr>
          <w:rFonts w:ascii="微软雅黑" w:eastAsia="微软雅黑" w:hAnsi="微软雅黑"/>
          <w:spacing w:val="-5"/>
          <w:w w:val="105"/>
          <w:lang w:eastAsia="zh-CN"/>
        </w:rPr>
        <w:t>第一次全会将于</w:t>
      </w:r>
      <w:r w:rsidRPr="0017109B">
        <w:rPr>
          <w:rFonts w:ascii="微软雅黑" w:eastAsia="微软雅黑" w:hAnsi="微软雅黑"/>
          <w:spacing w:val="-5"/>
          <w:w w:val="105"/>
          <w:lang w:eastAsia="zh-CN"/>
        </w:rPr>
        <w:t xml:space="preserve"> </w:t>
      </w:r>
      <w:r w:rsidRPr="0017109B">
        <w:rPr>
          <w:rFonts w:ascii="微软雅黑" w:eastAsia="微软雅黑" w:hAnsi="微软雅黑"/>
          <w:w w:val="105"/>
          <w:lang w:eastAsia="zh-CN"/>
        </w:rPr>
        <w:t>2018</w:t>
      </w:r>
      <w:r w:rsidRPr="0017109B">
        <w:rPr>
          <w:rFonts w:ascii="微软雅黑" w:eastAsia="微软雅黑" w:hAnsi="微软雅黑"/>
          <w:spacing w:val="-40"/>
          <w:w w:val="105"/>
          <w:lang w:eastAsia="zh-CN"/>
        </w:rPr>
        <w:t xml:space="preserve"> </w:t>
      </w:r>
      <w:r w:rsidRPr="0017109B">
        <w:rPr>
          <w:rFonts w:ascii="微软雅黑" w:eastAsia="微软雅黑" w:hAnsi="微软雅黑"/>
          <w:spacing w:val="-17"/>
          <w:w w:val="105"/>
          <w:lang w:eastAsia="zh-CN"/>
        </w:rPr>
        <w:t>年</w:t>
      </w:r>
      <w:r w:rsidRPr="0017109B">
        <w:rPr>
          <w:rFonts w:ascii="微软雅黑" w:eastAsia="微软雅黑" w:hAnsi="微软雅黑"/>
          <w:spacing w:val="-17"/>
          <w:w w:val="105"/>
          <w:lang w:eastAsia="zh-CN"/>
        </w:rPr>
        <w:t xml:space="preserve"> </w:t>
      </w:r>
      <w:r w:rsidRPr="0017109B">
        <w:rPr>
          <w:rFonts w:ascii="微软雅黑" w:eastAsia="微软雅黑" w:hAnsi="微软雅黑"/>
          <w:w w:val="105"/>
          <w:lang w:eastAsia="zh-CN"/>
        </w:rPr>
        <w:t>4</w:t>
      </w:r>
      <w:r w:rsidRPr="0017109B">
        <w:rPr>
          <w:rFonts w:ascii="微软雅黑" w:eastAsia="微软雅黑" w:hAnsi="微软雅黑"/>
          <w:spacing w:val="-39"/>
          <w:w w:val="105"/>
          <w:lang w:eastAsia="zh-CN"/>
        </w:rPr>
        <w:t xml:space="preserve"> </w:t>
      </w:r>
      <w:r w:rsidRPr="0017109B">
        <w:rPr>
          <w:rFonts w:ascii="微软雅黑" w:eastAsia="微软雅黑" w:hAnsi="微软雅黑"/>
          <w:w w:val="105"/>
          <w:lang w:eastAsia="zh-CN"/>
        </w:rPr>
        <w:t>月</w:t>
      </w:r>
    </w:p>
    <w:p w:rsidR="006211DE" w:rsidRPr="0017109B" w:rsidRDefault="00B33EA4">
      <w:pPr>
        <w:pStyle w:val="a3"/>
        <w:spacing w:line="220" w:lineRule="auto"/>
        <w:ind w:right="866"/>
        <w:rPr>
          <w:rFonts w:ascii="微软雅黑" w:eastAsia="微软雅黑" w:hAnsi="微软雅黑"/>
          <w:lang w:eastAsia="zh-CN"/>
        </w:rPr>
      </w:pPr>
      <w:r w:rsidRPr="0017109B">
        <w:rPr>
          <w:rFonts w:ascii="微软雅黑" w:eastAsia="微软雅黑" w:hAnsi="微软雅黑"/>
          <w:lang w:eastAsia="zh-CN"/>
        </w:rPr>
        <w:t xml:space="preserve">18 </w:t>
      </w:r>
      <w:r w:rsidRPr="0017109B">
        <w:rPr>
          <w:rFonts w:ascii="微软雅黑" w:eastAsia="微软雅黑" w:hAnsi="微软雅黑"/>
          <w:lang w:eastAsia="zh-CN"/>
        </w:rPr>
        <w:t>日至</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20 </w:t>
      </w:r>
      <w:r w:rsidRPr="0017109B">
        <w:rPr>
          <w:rFonts w:ascii="微软雅黑" w:eastAsia="微软雅黑" w:hAnsi="微软雅黑"/>
          <w:lang w:eastAsia="zh-CN"/>
        </w:rPr>
        <w:t>日在中国北京召开，会上将进一步讨论明确工作范围及重点研制的标准项目。</w:t>
      </w:r>
      <w:r w:rsidRPr="0017109B">
        <w:rPr>
          <w:rFonts w:ascii="微软雅黑" w:eastAsia="微软雅黑" w:hAnsi="微软雅黑"/>
          <w:w w:val="223"/>
          <w:lang w:eastAsia="zh-CN"/>
        </w:rPr>
        <w:t xml:space="preserve"> </w:t>
      </w:r>
    </w:p>
    <w:p w:rsidR="006211DE" w:rsidRPr="0017109B" w:rsidRDefault="00B33EA4">
      <w:pPr>
        <w:pStyle w:val="3"/>
        <w:numPr>
          <w:ilvl w:val="2"/>
          <w:numId w:val="5"/>
        </w:numPr>
        <w:tabs>
          <w:tab w:val="left" w:pos="1681"/>
        </w:tabs>
        <w:spacing w:before="199"/>
        <w:rPr>
          <w:rFonts w:ascii="微软雅黑" w:eastAsia="微软雅黑" w:hAnsi="微软雅黑"/>
        </w:rPr>
      </w:pPr>
      <w:bookmarkStart w:id="36" w:name="_Toc504981960"/>
      <w:r w:rsidRPr="0017109B">
        <w:rPr>
          <w:rFonts w:ascii="微软雅黑" w:eastAsia="微软雅黑" w:hAnsi="微软雅黑"/>
        </w:rPr>
        <w:t>ISO</w:t>
      </w:r>
      <w:bookmarkEnd w:id="36"/>
    </w:p>
    <w:p w:rsidR="006211DE" w:rsidRPr="0017109B" w:rsidRDefault="00B33EA4">
      <w:pPr>
        <w:pStyle w:val="a3"/>
        <w:spacing w:before="66" w:line="220" w:lineRule="auto"/>
        <w:ind w:right="914" w:firstLine="480"/>
        <w:rPr>
          <w:rFonts w:ascii="微软雅黑" w:eastAsia="微软雅黑" w:hAnsi="微软雅黑"/>
        </w:rPr>
      </w:pPr>
      <w:r w:rsidRPr="0017109B">
        <w:rPr>
          <w:rFonts w:ascii="微软雅黑" w:eastAsia="微软雅黑" w:hAnsi="微软雅黑"/>
        </w:rPr>
        <w:t>国际标准化组织（</w:t>
      </w:r>
      <w:r w:rsidRPr="0017109B">
        <w:rPr>
          <w:rFonts w:ascii="微软雅黑" w:eastAsia="微软雅黑" w:hAnsi="微软雅黑"/>
        </w:rPr>
        <w:t>International Organization for Standardization</w:t>
      </w:r>
      <w:r w:rsidRPr="0017109B">
        <w:rPr>
          <w:rFonts w:ascii="微软雅黑" w:eastAsia="微软雅黑" w:hAnsi="微软雅黑"/>
        </w:rPr>
        <w:t>，</w:t>
      </w:r>
      <w:r w:rsidRPr="0017109B">
        <w:rPr>
          <w:rFonts w:ascii="微软雅黑" w:eastAsia="微软雅黑" w:hAnsi="微软雅黑"/>
        </w:rPr>
        <w:t>ISO</w:t>
      </w:r>
      <w:r w:rsidRPr="0017109B">
        <w:rPr>
          <w:rFonts w:ascii="微软雅黑" w:eastAsia="微软雅黑" w:hAnsi="微软雅黑"/>
        </w:rPr>
        <w:t>）主要在工业机器人、智能金融、智能驾驶方面开展了人工智能标准化研究。</w:t>
      </w:r>
    </w:p>
    <w:p w:rsidR="006211DE" w:rsidRPr="0017109B" w:rsidRDefault="00B33EA4">
      <w:pPr>
        <w:pStyle w:val="a3"/>
        <w:spacing w:before="89" w:line="487" w:lineRule="exact"/>
        <w:ind w:left="1320"/>
        <w:rPr>
          <w:rFonts w:ascii="微软雅黑" w:eastAsia="微软雅黑" w:hAnsi="微软雅黑"/>
          <w:lang w:eastAsia="zh-CN"/>
        </w:rPr>
      </w:pPr>
      <w:r w:rsidRPr="0017109B">
        <w:rPr>
          <w:rFonts w:ascii="微软雅黑" w:eastAsia="微软雅黑" w:hAnsi="微软雅黑"/>
          <w:spacing w:val="-2"/>
          <w:lang w:eastAsia="zh-CN"/>
        </w:rPr>
        <w:t>在工业机器人方面，</w:t>
      </w:r>
      <w:r w:rsidRPr="0017109B">
        <w:rPr>
          <w:rFonts w:ascii="微软雅黑" w:eastAsia="微软雅黑" w:hAnsi="微软雅黑"/>
          <w:spacing w:val="-14"/>
          <w:lang w:eastAsia="zh-CN"/>
        </w:rPr>
        <w:t>ISO/TC</w:t>
      </w:r>
      <w:r w:rsidRPr="0017109B">
        <w:rPr>
          <w:rFonts w:ascii="微软雅黑" w:eastAsia="微软雅黑" w:hAnsi="微软雅黑"/>
          <w:spacing w:val="-2"/>
          <w:lang w:eastAsia="zh-CN"/>
        </w:rPr>
        <w:t xml:space="preserve"> </w:t>
      </w:r>
      <w:r w:rsidRPr="0017109B">
        <w:rPr>
          <w:rFonts w:ascii="微软雅黑" w:eastAsia="微软雅黑" w:hAnsi="微软雅黑"/>
          <w:spacing w:val="-24"/>
          <w:lang w:eastAsia="zh-CN"/>
        </w:rPr>
        <w:t>299</w:t>
      </w:r>
      <w:r w:rsidRPr="0017109B">
        <w:rPr>
          <w:rFonts w:ascii="微软雅黑" w:eastAsia="微软雅黑" w:hAnsi="微软雅黑"/>
          <w:spacing w:val="-24"/>
          <w:lang w:eastAsia="zh-CN"/>
        </w:rPr>
        <w:t>（</w:t>
      </w:r>
      <w:r w:rsidRPr="0017109B">
        <w:rPr>
          <w:rFonts w:ascii="微软雅黑" w:eastAsia="微软雅黑" w:hAnsi="微软雅黑"/>
          <w:lang w:eastAsia="zh-CN"/>
        </w:rPr>
        <w:t>机器人技术委员会</w:t>
      </w:r>
      <w:r w:rsidRPr="0017109B">
        <w:rPr>
          <w:rFonts w:ascii="微软雅黑" w:eastAsia="微软雅黑" w:hAnsi="微软雅黑"/>
          <w:spacing w:val="-94"/>
          <w:lang w:eastAsia="zh-CN"/>
        </w:rPr>
        <w:t>）</w:t>
      </w:r>
      <w:r w:rsidRPr="0017109B">
        <w:rPr>
          <w:rFonts w:ascii="微软雅黑" w:eastAsia="微软雅黑" w:hAnsi="微软雅黑"/>
          <w:spacing w:val="1"/>
          <w:lang w:eastAsia="zh-CN"/>
        </w:rPr>
        <w:t>开展了</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ISO</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11593:1996</w:t>
      </w:r>
    </w:p>
    <w:p w:rsidR="006211DE" w:rsidRPr="0017109B" w:rsidRDefault="00B33EA4">
      <w:pPr>
        <w:pStyle w:val="a3"/>
        <w:spacing w:line="467" w:lineRule="exact"/>
        <w:rPr>
          <w:rFonts w:ascii="微软雅黑" w:eastAsia="微软雅黑" w:hAnsi="微软雅黑"/>
          <w:lang w:eastAsia="zh-CN"/>
        </w:rPr>
      </w:pPr>
      <w:r w:rsidRPr="0017109B">
        <w:rPr>
          <w:rFonts w:ascii="微软雅黑" w:eastAsia="微软雅黑" w:hAnsi="微软雅黑"/>
          <w:lang w:eastAsia="zh-CN"/>
        </w:rPr>
        <w:t>《工业机器人</w:t>
      </w:r>
      <w:r w:rsidRPr="0017109B">
        <w:rPr>
          <w:rFonts w:ascii="微软雅黑" w:eastAsia="微软雅黑" w:hAnsi="微软雅黑"/>
          <w:lang w:eastAsia="zh-CN"/>
        </w:rPr>
        <w:t xml:space="preserve">    </w:t>
      </w:r>
      <w:r w:rsidRPr="0017109B">
        <w:rPr>
          <w:rFonts w:ascii="微软雅黑" w:eastAsia="微软雅黑" w:hAnsi="微软雅黑"/>
          <w:lang w:eastAsia="zh-CN"/>
        </w:rPr>
        <w:t>末端执行器自动更换系统</w:t>
      </w:r>
      <w:r w:rsidRPr="0017109B">
        <w:rPr>
          <w:rFonts w:ascii="微软雅黑" w:eastAsia="微软雅黑" w:hAnsi="微软雅黑"/>
          <w:lang w:eastAsia="zh-CN"/>
        </w:rPr>
        <w:t xml:space="preserve">    </w:t>
      </w:r>
      <w:r w:rsidRPr="0017109B">
        <w:rPr>
          <w:rFonts w:ascii="微软雅黑" w:eastAsia="微软雅黑" w:hAnsi="微软雅黑"/>
          <w:lang w:eastAsia="zh-CN"/>
        </w:rPr>
        <w:t>词汇和特征表示》、</w:t>
      </w:r>
      <w:r w:rsidRPr="0017109B">
        <w:rPr>
          <w:rFonts w:ascii="微软雅黑" w:eastAsia="微软雅黑" w:hAnsi="微软雅黑"/>
          <w:lang w:eastAsia="zh-CN"/>
        </w:rPr>
        <w:t>ISO</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9946:1999</w:t>
      </w:r>
    </w:p>
    <w:p w:rsidR="006211DE" w:rsidRPr="0017109B" w:rsidRDefault="00B33EA4">
      <w:pPr>
        <w:pStyle w:val="a3"/>
        <w:spacing w:before="8" w:line="220" w:lineRule="auto"/>
        <w:ind w:right="676"/>
        <w:rPr>
          <w:rFonts w:ascii="微软雅黑" w:eastAsia="微软雅黑" w:hAnsi="微软雅黑"/>
          <w:lang w:eastAsia="zh-CN"/>
        </w:rPr>
      </w:pPr>
      <w:r w:rsidRPr="0017109B">
        <w:rPr>
          <w:rFonts w:ascii="微软雅黑" w:eastAsia="微软雅黑" w:hAnsi="微软雅黑"/>
          <w:spacing w:val="-8"/>
          <w:lang w:eastAsia="zh-CN"/>
        </w:rPr>
        <w:t>《工业机器人</w:t>
      </w:r>
      <w:r w:rsidRPr="0017109B">
        <w:rPr>
          <w:rFonts w:ascii="微软雅黑" w:eastAsia="微软雅黑" w:hAnsi="微软雅黑"/>
          <w:spacing w:val="-8"/>
          <w:lang w:eastAsia="zh-CN"/>
        </w:rPr>
        <w:t xml:space="preserve">    </w:t>
      </w:r>
      <w:r w:rsidRPr="0017109B">
        <w:rPr>
          <w:rFonts w:ascii="微软雅黑" w:eastAsia="微软雅黑" w:hAnsi="微软雅黑"/>
          <w:spacing w:val="-8"/>
          <w:lang w:eastAsia="zh-CN"/>
        </w:rPr>
        <w:t>特性表示》、</w:t>
      </w:r>
      <w:r w:rsidRPr="0017109B">
        <w:rPr>
          <w:rFonts w:ascii="微软雅黑" w:eastAsia="微软雅黑" w:hAnsi="微软雅黑"/>
          <w:spacing w:val="-3"/>
          <w:lang w:eastAsia="zh-CN"/>
        </w:rPr>
        <w:t>ISO</w:t>
      </w:r>
      <w:r w:rsidRPr="0017109B">
        <w:rPr>
          <w:rFonts w:ascii="微软雅黑" w:eastAsia="微软雅黑" w:hAnsi="微软雅黑"/>
          <w:spacing w:val="9"/>
          <w:lang w:eastAsia="zh-CN"/>
        </w:rPr>
        <w:t xml:space="preserve">  </w:t>
      </w:r>
      <w:r w:rsidRPr="0017109B">
        <w:rPr>
          <w:rFonts w:ascii="微软雅黑" w:eastAsia="微软雅黑" w:hAnsi="微软雅黑"/>
          <w:lang w:eastAsia="zh-CN"/>
        </w:rPr>
        <w:t>14539:2000</w:t>
      </w:r>
      <w:r w:rsidRPr="0017109B">
        <w:rPr>
          <w:rFonts w:ascii="微软雅黑" w:eastAsia="微软雅黑" w:hAnsi="微软雅黑"/>
          <w:lang w:eastAsia="zh-CN"/>
        </w:rPr>
        <w:t>《工业机器人</w:t>
      </w:r>
      <w:r w:rsidRPr="0017109B">
        <w:rPr>
          <w:rFonts w:ascii="微软雅黑" w:eastAsia="微软雅黑" w:hAnsi="微软雅黑"/>
          <w:lang w:eastAsia="zh-CN"/>
        </w:rPr>
        <w:t xml:space="preserve">    </w:t>
      </w:r>
      <w:r w:rsidRPr="0017109B">
        <w:rPr>
          <w:rFonts w:ascii="微软雅黑" w:eastAsia="微软雅黑" w:hAnsi="微软雅黑"/>
          <w:lang w:eastAsia="zh-CN"/>
        </w:rPr>
        <w:t>抓握型夹持器物体搬</w:t>
      </w:r>
      <w:r w:rsidRPr="0017109B">
        <w:rPr>
          <w:rFonts w:ascii="微软雅黑" w:eastAsia="微软雅黑" w:hAnsi="微软雅黑"/>
          <w:spacing w:val="-17"/>
          <w:lang w:eastAsia="zh-CN"/>
        </w:rPr>
        <w:t>运</w:t>
      </w:r>
      <w:r w:rsidRPr="0017109B">
        <w:rPr>
          <w:rFonts w:ascii="微软雅黑" w:eastAsia="微软雅黑" w:hAnsi="微软雅黑"/>
          <w:spacing w:val="-17"/>
          <w:lang w:eastAsia="zh-CN"/>
        </w:rPr>
        <w:t xml:space="preserve"> </w:t>
      </w:r>
      <w:r w:rsidRPr="0017109B">
        <w:rPr>
          <w:rFonts w:ascii="微软雅黑" w:eastAsia="微软雅黑" w:hAnsi="微软雅黑"/>
          <w:spacing w:val="-17"/>
          <w:lang w:eastAsia="zh-CN"/>
        </w:rPr>
        <w:t>词汇和特性表示》、</w:t>
      </w:r>
      <w:r w:rsidRPr="0017109B">
        <w:rPr>
          <w:rFonts w:ascii="微软雅黑" w:eastAsia="微软雅黑" w:hAnsi="微软雅黑"/>
          <w:lang w:eastAsia="zh-CN"/>
        </w:rPr>
        <w:t xml:space="preserve">ISO </w:t>
      </w:r>
      <w:r w:rsidRPr="0017109B">
        <w:rPr>
          <w:rFonts w:ascii="微软雅黑" w:eastAsia="微软雅黑" w:hAnsi="微软雅黑"/>
          <w:spacing w:val="-8"/>
          <w:lang w:eastAsia="zh-CN"/>
        </w:rPr>
        <w:t>9787:1999</w:t>
      </w:r>
      <w:r w:rsidRPr="0017109B">
        <w:rPr>
          <w:rFonts w:ascii="微软雅黑" w:eastAsia="微软雅黑" w:hAnsi="微软雅黑"/>
          <w:spacing w:val="-7"/>
          <w:lang w:eastAsia="zh-CN"/>
        </w:rPr>
        <w:t>《工业机器人</w:t>
      </w:r>
      <w:r w:rsidRPr="0017109B">
        <w:rPr>
          <w:rFonts w:ascii="微软雅黑" w:eastAsia="微软雅黑" w:hAnsi="微软雅黑"/>
          <w:spacing w:val="-7"/>
          <w:lang w:eastAsia="zh-CN"/>
        </w:rPr>
        <w:t xml:space="preserve"> </w:t>
      </w:r>
      <w:r w:rsidRPr="0017109B">
        <w:rPr>
          <w:rFonts w:ascii="微软雅黑" w:eastAsia="微软雅黑" w:hAnsi="微软雅黑"/>
          <w:spacing w:val="-7"/>
          <w:lang w:eastAsia="zh-CN"/>
        </w:rPr>
        <w:t>坐标系和运动命名原则》、</w:t>
      </w:r>
      <w:r w:rsidRPr="0017109B">
        <w:rPr>
          <w:rFonts w:ascii="微软雅黑" w:eastAsia="微软雅黑" w:hAnsi="微软雅黑"/>
          <w:lang w:eastAsia="zh-CN"/>
        </w:rPr>
        <w:t>ISO</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8373:2012</w:t>
      </w:r>
      <w:r w:rsidRPr="0017109B">
        <w:rPr>
          <w:rFonts w:ascii="微软雅黑" w:eastAsia="微软雅黑" w:hAnsi="微软雅黑"/>
          <w:lang w:eastAsia="zh-CN"/>
        </w:rPr>
        <w:t>《机器人与机器人装备</w:t>
      </w:r>
      <w:r w:rsidRPr="0017109B">
        <w:rPr>
          <w:rFonts w:ascii="微软雅黑" w:eastAsia="微软雅黑" w:hAnsi="微软雅黑"/>
          <w:lang w:eastAsia="zh-CN"/>
        </w:rPr>
        <w:t xml:space="preserve"> </w:t>
      </w:r>
      <w:r w:rsidRPr="0017109B">
        <w:rPr>
          <w:rFonts w:ascii="微软雅黑" w:eastAsia="微软雅黑" w:hAnsi="微软雅黑"/>
          <w:lang w:eastAsia="zh-CN"/>
        </w:rPr>
        <w:t>词汇》等标准的研制。</w:t>
      </w:r>
    </w:p>
    <w:p w:rsidR="006211DE" w:rsidRPr="0017109B" w:rsidRDefault="00B33EA4">
      <w:pPr>
        <w:pStyle w:val="a3"/>
        <w:spacing w:before="115" w:line="220" w:lineRule="auto"/>
        <w:ind w:right="917" w:firstLine="480"/>
        <w:rPr>
          <w:rFonts w:ascii="微软雅黑" w:eastAsia="微软雅黑" w:hAnsi="微软雅黑"/>
          <w:lang w:eastAsia="zh-CN"/>
        </w:rPr>
      </w:pPr>
      <w:r w:rsidRPr="0017109B">
        <w:rPr>
          <w:rFonts w:ascii="微软雅黑" w:eastAsia="微软雅黑" w:hAnsi="微软雅黑"/>
          <w:spacing w:val="-2"/>
          <w:lang w:eastAsia="zh-CN"/>
        </w:rPr>
        <w:t>在智能金融方面，</w:t>
      </w:r>
      <w:r w:rsidRPr="0017109B">
        <w:rPr>
          <w:rFonts w:ascii="微软雅黑" w:eastAsia="微软雅黑" w:hAnsi="微软雅黑"/>
          <w:spacing w:val="-10"/>
          <w:lang w:eastAsia="zh-CN"/>
        </w:rPr>
        <w:t>ISO/TC</w:t>
      </w:r>
      <w:r w:rsidRPr="0017109B">
        <w:rPr>
          <w:rFonts w:ascii="微软雅黑" w:eastAsia="微软雅黑" w:hAnsi="微软雅黑"/>
          <w:spacing w:val="2"/>
          <w:lang w:eastAsia="zh-CN"/>
        </w:rPr>
        <w:t xml:space="preserve"> </w:t>
      </w:r>
      <w:r w:rsidRPr="0017109B">
        <w:rPr>
          <w:rFonts w:ascii="微软雅黑" w:eastAsia="微软雅黑" w:hAnsi="微软雅黑"/>
          <w:spacing w:val="-22"/>
          <w:lang w:eastAsia="zh-CN"/>
        </w:rPr>
        <w:t>68</w:t>
      </w:r>
      <w:r w:rsidRPr="0017109B">
        <w:rPr>
          <w:rFonts w:ascii="微软雅黑" w:eastAsia="微软雅黑" w:hAnsi="微软雅黑"/>
          <w:spacing w:val="-22"/>
          <w:lang w:eastAsia="zh-CN"/>
        </w:rPr>
        <w:t>（</w:t>
      </w:r>
      <w:r w:rsidRPr="0017109B">
        <w:rPr>
          <w:rFonts w:ascii="微软雅黑" w:eastAsia="微软雅黑" w:hAnsi="微软雅黑"/>
          <w:lang w:eastAsia="zh-CN"/>
        </w:rPr>
        <w:t>金融服务技术委员会</w:t>
      </w:r>
      <w:r w:rsidRPr="0017109B">
        <w:rPr>
          <w:rFonts w:ascii="微软雅黑" w:eastAsia="微软雅黑" w:hAnsi="微软雅黑"/>
          <w:spacing w:val="-65"/>
          <w:lang w:eastAsia="zh-CN"/>
        </w:rPr>
        <w:t>）</w:t>
      </w:r>
      <w:r w:rsidRPr="0017109B">
        <w:rPr>
          <w:rFonts w:ascii="微软雅黑" w:eastAsia="微软雅黑" w:hAnsi="微软雅黑"/>
          <w:lang w:eastAsia="zh-CN"/>
        </w:rPr>
        <w:t>从事金融标准化工作，</w:t>
      </w:r>
      <w:r w:rsidRPr="0017109B">
        <w:rPr>
          <w:rFonts w:ascii="微软雅黑" w:eastAsia="微软雅黑" w:hAnsi="微软雅黑"/>
          <w:lang w:eastAsia="zh-CN"/>
        </w:rPr>
        <w:t xml:space="preserve"> </w:t>
      </w:r>
      <w:r w:rsidRPr="0017109B">
        <w:rPr>
          <w:rFonts w:ascii="微软雅黑" w:eastAsia="微软雅黑" w:hAnsi="微软雅黑"/>
          <w:spacing w:val="-9"/>
          <w:lang w:eastAsia="zh-CN"/>
        </w:rPr>
        <w:t>主要负责银行、证券及金融业务相关标准的制定，共出台发布智能金融相关标准</w:t>
      </w:r>
    </w:p>
    <w:p w:rsidR="006211DE" w:rsidRPr="0017109B" w:rsidRDefault="00B33EA4">
      <w:pPr>
        <w:pStyle w:val="a3"/>
        <w:spacing w:line="220" w:lineRule="auto"/>
        <w:ind w:right="914"/>
        <w:rPr>
          <w:rFonts w:ascii="微软雅黑" w:eastAsia="微软雅黑" w:hAnsi="微软雅黑"/>
          <w:lang w:eastAsia="zh-CN"/>
        </w:rPr>
      </w:pPr>
      <w:r w:rsidRPr="0017109B">
        <w:rPr>
          <w:rFonts w:ascii="微软雅黑" w:eastAsia="微软雅黑" w:hAnsi="微软雅黑"/>
          <w:lang w:eastAsia="zh-CN"/>
        </w:rPr>
        <w:t>58</w:t>
      </w:r>
      <w:r w:rsidRPr="0017109B">
        <w:rPr>
          <w:rFonts w:ascii="微软雅黑" w:eastAsia="微软雅黑" w:hAnsi="微软雅黑"/>
          <w:spacing w:val="1"/>
          <w:lang w:eastAsia="zh-CN"/>
        </w:rPr>
        <w:t xml:space="preserve"> </w:t>
      </w:r>
      <w:r w:rsidRPr="0017109B">
        <w:rPr>
          <w:rFonts w:ascii="微软雅黑" w:eastAsia="微软雅黑" w:hAnsi="微软雅黑"/>
          <w:spacing w:val="-8"/>
          <w:lang w:eastAsia="zh-CN"/>
        </w:rPr>
        <w:t>项，其中与人工智能相关的有</w:t>
      </w:r>
      <w:r w:rsidRPr="0017109B">
        <w:rPr>
          <w:rFonts w:ascii="微软雅黑" w:eastAsia="微软雅黑" w:hAnsi="微软雅黑"/>
          <w:spacing w:val="-8"/>
          <w:lang w:eastAsia="zh-CN"/>
        </w:rPr>
        <w:t xml:space="preserve"> </w:t>
      </w:r>
      <w:r w:rsidRPr="0017109B">
        <w:rPr>
          <w:rFonts w:ascii="微软雅黑" w:eastAsia="微软雅黑" w:hAnsi="微软雅黑"/>
          <w:spacing w:val="-3"/>
          <w:lang w:eastAsia="zh-CN"/>
        </w:rPr>
        <w:t>ISO</w:t>
      </w:r>
      <w:r w:rsidRPr="0017109B">
        <w:rPr>
          <w:rFonts w:ascii="微软雅黑" w:eastAsia="微软雅黑" w:hAnsi="微软雅黑"/>
          <w:lang w:eastAsia="zh-CN"/>
        </w:rPr>
        <w:t xml:space="preserve"> </w:t>
      </w:r>
      <w:r w:rsidRPr="0017109B">
        <w:rPr>
          <w:rFonts w:ascii="微软雅黑" w:eastAsia="微软雅黑" w:hAnsi="微软雅黑"/>
          <w:spacing w:val="-7"/>
          <w:lang w:eastAsia="zh-CN"/>
        </w:rPr>
        <w:t>19092:2008</w:t>
      </w:r>
      <w:r w:rsidRPr="0017109B">
        <w:rPr>
          <w:rFonts w:ascii="微软雅黑" w:eastAsia="微软雅黑" w:hAnsi="微软雅黑"/>
          <w:lang w:eastAsia="zh-CN"/>
        </w:rPr>
        <w:t>《金融服务</w:t>
      </w:r>
      <w:r w:rsidRPr="0017109B">
        <w:rPr>
          <w:rFonts w:ascii="微软雅黑" w:eastAsia="微软雅黑" w:hAnsi="微软雅黑"/>
          <w:lang w:eastAsia="zh-CN"/>
        </w:rPr>
        <w:t xml:space="preserve"> </w:t>
      </w:r>
      <w:r w:rsidRPr="0017109B">
        <w:rPr>
          <w:rFonts w:ascii="微软雅黑" w:eastAsia="微软雅黑" w:hAnsi="微软雅黑"/>
          <w:lang w:eastAsia="zh-CN"/>
        </w:rPr>
        <w:t>生物特征识别</w:t>
      </w:r>
      <w:r w:rsidRPr="0017109B">
        <w:rPr>
          <w:rFonts w:ascii="微软雅黑" w:eastAsia="微软雅黑" w:hAnsi="微软雅黑"/>
          <w:lang w:eastAsia="zh-CN"/>
        </w:rPr>
        <w:t xml:space="preserve"> </w:t>
      </w:r>
      <w:r w:rsidRPr="0017109B">
        <w:rPr>
          <w:rFonts w:ascii="微软雅黑" w:eastAsia="微软雅黑" w:hAnsi="微软雅黑"/>
          <w:lang w:eastAsia="zh-CN"/>
        </w:rPr>
        <w:t>安全</w:t>
      </w:r>
      <w:r w:rsidRPr="0017109B">
        <w:rPr>
          <w:rFonts w:ascii="微软雅黑" w:eastAsia="微软雅黑" w:hAnsi="微软雅黑"/>
          <w:spacing w:val="-58"/>
          <w:lang w:eastAsia="zh-CN"/>
        </w:rPr>
        <w:t>框架》、</w:t>
      </w:r>
      <w:r w:rsidRPr="0017109B">
        <w:rPr>
          <w:rFonts w:ascii="微软雅黑" w:eastAsia="微软雅黑" w:hAnsi="微软雅黑"/>
          <w:spacing w:val="-6"/>
          <w:lang w:eastAsia="zh-CN"/>
        </w:rPr>
        <w:t>I</w:t>
      </w:r>
      <w:r w:rsidRPr="0017109B">
        <w:rPr>
          <w:rFonts w:ascii="微软雅黑" w:eastAsia="微软雅黑" w:hAnsi="微软雅黑"/>
          <w:spacing w:val="-1"/>
          <w:lang w:eastAsia="zh-CN"/>
        </w:rPr>
        <w:t>S</w:t>
      </w:r>
      <w:r w:rsidRPr="0017109B">
        <w:rPr>
          <w:rFonts w:ascii="微软雅黑" w:eastAsia="微软雅黑" w:hAnsi="微软雅黑"/>
          <w:lang w:eastAsia="zh-CN"/>
        </w:rPr>
        <w:t>O</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14742:20</w:t>
      </w:r>
      <w:r w:rsidRPr="0017109B">
        <w:rPr>
          <w:rFonts w:ascii="微软雅黑" w:eastAsia="微软雅黑" w:hAnsi="微软雅黑"/>
          <w:spacing w:val="2"/>
          <w:lang w:eastAsia="zh-CN"/>
        </w:rPr>
        <w:t>1</w:t>
      </w:r>
      <w:r w:rsidRPr="0017109B">
        <w:rPr>
          <w:rFonts w:ascii="微软雅黑" w:eastAsia="微软雅黑" w:hAnsi="微软雅黑"/>
          <w:spacing w:val="-113"/>
          <w:lang w:eastAsia="zh-CN"/>
        </w:rPr>
        <w:t>0</w:t>
      </w:r>
      <w:r w:rsidRPr="0017109B">
        <w:rPr>
          <w:rFonts w:ascii="微软雅黑" w:eastAsia="微软雅黑" w:hAnsi="微软雅黑"/>
          <w:lang w:eastAsia="zh-CN"/>
        </w:rPr>
        <w:t>《金融服务</w:t>
      </w:r>
      <w:r w:rsidRPr="0017109B">
        <w:rPr>
          <w:rFonts w:ascii="微软雅黑" w:eastAsia="微软雅黑" w:hAnsi="微软雅黑"/>
          <w:w w:val="223"/>
          <w:lang w:eastAsia="zh-CN"/>
        </w:rPr>
        <w:t xml:space="preserve"> </w:t>
      </w:r>
      <w:r w:rsidRPr="0017109B">
        <w:rPr>
          <w:rFonts w:ascii="微软雅黑" w:eastAsia="微软雅黑" w:hAnsi="微软雅黑"/>
          <w:spacing w:val="-8"/>
          <w:lang w:eastAsia="zh-CN"/>
        </w:rPr>
        <w:t xml:space="preserve">  </w:t>
      </w:r>
      <w:r w:rsidRPr="0017109B">
        <w:rPr>
          <w:rFonts w:ascii="微软雅黑" w:eastAsia="微软雅黑" w:hAnsi="微软雅黑"/>
          <w:spacing w:val="-8"/>
          <w:lang w:eastAsia="zh-CN"/>
        </w:rPr>
        <w:t>密码算法及其使用建议》和</w:t>
      </w:r>
      <w:r w:rsidRPr="0017109B">
        <w:rPr>
          <w:rFonts w:ascii="微软雅黑" w:eastAsia="微软雅黑" w:hAnsi="微软雅黑"/>
          <w:spacing w:val="-8"/>
          <w:lang w:eastAsia="zh-CN"/>
        </w:rPr>
        <w:t xml:space="preserve"> </w:t>
      </w:r>
      <w:r w:rsidRPr="0017109B">
        <w:rPr>
          <w:rFonts w:ascii="微软雅黑" w:eastAsia="微软雅黑" w:hAnsi="微软雅黑"/>
          <w:spacing w:val="-6"/>
          <w:lang w:eastAsia="zh-CN"/>
        </w:rPr>
        <w:t>I</w:t>
      </w:r>
      <w:r w:rsidRPr="0017109B">
        <w:rPr>
          <w:rFonts w:ascii="微软雅黑" w:eastAsia="微软雅黑" w:hAnsi="微软雅黑"/>
          <w:spacing w:val="-1"/>
          <w:lang w:eastAsia="zh-CN"/>
        </w:rPr>
        <w:t>S</w:t>
      </w:r>
      <w:r w:rsidRPr="0017109B">
        <w:rPr>
          <w:rFonts w:ascii="微软雅黑" w:eastAsia="微软雅黑" w:hAnsi="微软雅黑"/>
          <w:lang w:eastAsia="zh-CN"/>
        </w:rPr>
        <w:t>O</w:t>
      </w:r>
      <w:r w:rsidRPr="0017109B">
        <w:rPr>
          <w:rFonts w:ascii="微软雅黑" w:eastAsia="微软雅黑" w:hAnsi="微软雅黑"/>
          <w:spacing w:val="-1"/>
          <w:lang w:eastAsia="zh-CN"/>
        </w:rPr>
        <w:t xml:space="preserve"> </w:t>
      </w:r>
      <w:r w:rsidRPr="0017109B">
        <w:rPr>
          <w:rFonts w:ascii="微软雅黑" w:eastAsia="微软雅黑" w:hAnsi="微软雅黑"/>
          <w:spacing w:val="2"/>
          <w:lang w:eastAsia="zh-CN"/>
        </w:rPr>
        <w:t>1</w:t>
      </w:r>
      <w:r w:rsidRPr="0017109B">
        <w:rPr>
          <w:rFonts w:ascii="微软雅黑" w:eastAsia="微软雅黑" w:hAnsi="微软雅黑"/>
          <w:lang w:eastAsia="zh-CN"/>
        </w:rPr>
        <w:t>9038:2005</w:t>
      </w:r>
    </w:p>
    <w:p w:rsidR="006211DE" w:rsidRPr="0017109B" w:rsidRDefault="00B33EA4">
      <w:pPr>
        <w:pStyle w:val="a3"/>
        <w:spacing w:line="480" w:lineRule="exact"/>
        <w:rPr>
          <w:rFonts w:ascii="微软雅黑" w:eastAsia="微软雅黑" w:hAnsi="微软雅黑"/>
          <w:lang w:eastAsia="zh-CN"/>
        </w:rPr>
      </w:pPr>
      <w:r w:rsidRPr="0017109B">
        <w:rPr>
          <w:rFonts w:ascii="微软雅黑" w:eastAsia="微软雅黑" w:hAnsi="微软雅黑"/>
          <w:spacing w:val="1"/>
          <w:lang w:eastAsia="zh-CN"/>
        </w:rPr>
        <w:t>《银行业务和相关金融服务</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TDEA</w:t>
      </w:r>
      <w:r w:rsidRPr="0017109B">
        <w:rPr>
          <w:rFonts w:ascii="微软雅黑" w:eastAsia="微软雅黑" w:hAnsi="微软雅黑"/>
          <w:spacing w:val="60"/>
          <w:lang w:eastAsia="zh-CN"/>
        </w:rPr>
        <w:t xml:space="preserve"> </w:t>
      </w:r>
      <w:r w:rsidRPr="0017109B">
        <w:rPr>
          <w:rFonts w:ascii="微软雅黑" w:eastAsia="微软雅黑" w:hAnsi="微软雅黑"/>
          <w:lang w:eastAsia="zh-CN"/>
        </w:rPr>
        <w:t>运算模式</w:t>
      </w:r>
      <w:r w:rsidRPr="0017109B">
        <w:rPr>
          <w:rFonts w:ascii="微软雅黑" w:eastAsia="微软雅黑" w:hAnsi="微软雅黑"/>
          <w:lang w:eastAsia="zh-CN"/>
        </w:rPr>
        <w:t xml:space="preserve"> </w:t>
      </w:r>
      <w:r w:rsidRPr="0017109B">
        <w:rPr>
          <w:rFonts w:ascii="微软雅黑" w:eastAsia="微软雅黑" w:hAnsi="微软雅黑"/>
          <w:lang w:eastAsia="zh-CN"/>
        </w:rPr>
        <w:t>实施指南》等。</w:t>
      </w:r>
    </w:p>
    <w:p w:rsidR="006211DE" w:rsidRPr="0017109B" w:rsidRDefault="00B33EA4">
      <w:pPr>
        <w:pStyle w:val="a3"/>
        <w:spacing w:before="102" w:line="220" w:lineRule="auto"/>
        <w:ind w:right="917" w:firstLine="480"/>
        <w:rPr>
          <w:rFonts w:ascii="微软雅黑" w:eastAsia="微软雅黑" w:hAnsi="微软雅黑"/>
          <w:lang w:eastAsia="zh-CN"/>
        </w:rPr>
      </w:pPr>
      <w:r w:rsidRPr="0017109B">
        <w:rPr>
          <w:rFonts w:ascii="微软雅黑" w:eastAsia="微软雅黑" w:hAnsi="微软雅黑"/>
          <w:lang w:eastAsia="zh-CN"/>
        </w:rPr>
        <w:t>在智能驾驶方面，</w:t>
      </w:r>
      <w:r w:rsidRPr="0017109B">
        <w:rPr>
          <w:rFonts w:ascii="微软雅黑" w:eastAsia="微软雅黑" w:hAnsi="微软雅黑"/>
          <w:lang w:eastAsia="zh-CN"/>
        </w:rPr>
        <w:t>ISO/TC 22</w:t>
      </w:r>
      <w:r w:rsidRPr="0017109B">
        <w:rPr>
          <w:rFonts w:ascii="微软雅黑" w:eastAsia="微软雅黑" w:hAnsi="微软雅黑"/>
          <w:lang w:eastAsia="zh-CN"/>
        </w:rPr>
        <w:t>（道路车辆技术委员会）负责制定道路车辆相关基础标准，正在开展智能网联汽车相关标准化研究。</w:t>
      </w:r>
    </w:p>
    <w:p w:rsidR="006211DE" w:rsidRPr="0017109B" w:rsidRDefault="00B33EA4">
      <w:pPr>
        <w:pStyle w:val="3"/>
        <w:numPr>
          <w:ilvl w:val="2"/>
          <w:numId w:val="5"/>
        </w:numPr>
        <w:tabs>
          <w:tab w:val="left" w:pos="1681"/>
        </w:tabs>
        <w:spacing w:before="203"/>
        <w:rPr>
          <w:rFonts w:ascii="微软雅黑" w:eastAsia="微软雅黑" w:hAnsi="微软雅黑"/>
        </w:rPr>
      </w:pPr>
      <w:bookmarkStart w:id="37" w:name="_Toc504981961"/>
      <w:r w:rsidRPr="0017109B">
        <w:rPr>
          <w:rFonts w:ascii="微软雅黑" w:eastAsia="微软雅黑" w:hAnsi="微软雅黑"/>
        </w:rPr>
        <w:t>IEC</w:t>
      </w:r>
      <w:bookmarkEnd w:id="37"/>
    </w:p>
    <w:p w:rsidR="006211DE" w:rsidRPr="0017109B" w:rsidRDefault="00B33EA4">
      <w:pPr>
        <w:pStyle w:val="a3"/>
        <w:spacing w:before="65" w:line="220" w:lineRule="auto"/>
        <w:ind w:right="860" w:firstLine="480"/>
        <w:rPr>
          <w:rFonts w:ascii="微软雅黑" w:eastAsia="微软雅黑" w:hAnsi="微软雅黑"/>
        </w:rPr>
      </w:pPr>
      <w:r w:rsidRPr="0017109B">
        <w:rPr>
          <w:rFonts w:ascii="微软雅黑" w:eastAsia="微软雅黑" w:hAnsi="微软雅黑"/>
        </w:rPr>
        <w:t>国际电工委员会（</w:t>
      </w:r>
      <w:r w:rsidRPr="0017109B">
        <w:rPr>
          <w:rFonts w:ascii="微软雅黑" w:eastAsia="微软雅黑" w:hAnsi="微软雅黑"/>
        </w:rPr>
        <w:t>International Electrotechnical Commission</w:t>
      </w:r>
      <w:r w:rsidRPr="0017109B">
        <w:rPr>
          <w:rFonts w:ascii="微软雅黑" w:eastAsia="微软雅黑" w:hAnsi="微软雅黑"/>
        </w:rPr>
        <w:t>，</w:t>
      </w:r>
      <w:r w:rsidRPr="0017109B">
        <w:rPr>
          <w:rFonts w:ascii="微软雅黑" w:eastAsia="微软雅黑" w:hAnsi="微软雅黑"/>
        </w:rPr>
        <w:t>IEC</w:t>
      </w:r>
      <w:r w:rsidRPr="0017109B">
        <w:rPr>
          <w:rFonts w:ascii="微软雅黑" w:eastAsia="微软雅黑" w:hAnsi="微软雅黑"/>
        </w:rPr>
        <w:t>）主要在可穿戴设备领域开展了人工智能标准化工作。</w:t>
      </w:r>
    </w:p>
    <w:p w:rsidR="006211DE" w:rsidRPr="0017109B" w:rsidRDefault="00B33EA4">
      <w:pPr>
        <w:pStyle w:val="a3"/>
        <w:spacing w:before="117" w:line="220" w:lineRule="auto"/>
        <w:ind w:right="914" w:firstLine="480"/>
        <w:rPr>
          <w:rFonts w:ascii="微软雅黑" w:eastAsia="微软雅黑" w:hAnsi="微软雅黑"/>
          <w:lang w:eastAsia="zh-CN"/>
        </w:rPr>
      </w:pPr>
      <w:r w:rsidRPr="0017109B">
        <w:rPr>
          <w:rFonts w:ascii="微软雅黑" w:eastAsia="微软雅黑" w:hAnsi="微软雅黑"/>
          <w:lang w:eastAsia="zh-CN"/>
        </w:rPr>
        <w:t>IEC TC100</w:t>
      </w:r>
      <w:r w:rsidRPr="0017109B">
        <w:rPr>
          <w:rFonts w:ascii="微软雅黑" w:eastAsia="微软雅黑" w:hAnsi="微软雅黑"/>
          <w:lang w:eastAsia="zh-CN"/>
        </w:rPr>
        <w:t>（音频、视频、多媒体系统和设备分技术委员会）针对可穿戴设备领域开展了标准化工作，建立了由</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SS8 </w:t>
      </w:r>
      <w:r w:rsidRPr="0017109B">
        <w:rPr>
          <w:rFonts w:ascii="微软雅黑" w:eastAsia="微软雅黑" w:hAnsi="微软雅黑"/>
          <w:lang w:eastAsia="zh-CN"/>
        </w:rPr>
        <w:t>研究小组负责的</w:t>
      </w:r>
      <w:r w:rsidRPr="0017109B">
        <w:rPr>
          <w:rFonts w:ascii="微软雅黑" w:eastAsia="微软雅黑" w:hAnsi="微软雅黑"/>
          <w:w w:val="180"/>
          <w:lang w:eastAsia="zh-CN"/>
        </w:rPr>
        <w:t>“</w:t>
      </w:r>
      <w:r w:rsidRPr="0017109B">
        <w:rPr>
          <w:rFonts w:ascii="微软雅黑" w:eastAsia="微软雅黑" w:hAnsi="微软雅黑"/>
          <w:lang w:eastAsia="zh-CN"/>
        </w:rPr>
        <w:t>可穿戴设备使用场</w:t>
      </w:r>
    </w:p>
    <w:p w:rsidR="006211DE" w:rsidRPr="0017109B" w:rsidRDefault="006211DE">
      <w:pPr>
        <w:spacing w:line="220" w:lineRule="auto"/>
        <w:rPr>
          <w:rFonts w:ascii="微软雅黑" w:eastAsia="微软雅黑" w:hAnsi="微软雅黑"/>
          <w:lang w:eastAsia="zh-CN"/>
        </w:rPr>
        <w:sectPr w:rsidR="006211DE" w:rsidRPr="0017109B">
          <w:pgSz w:w="11910" w:h="16840"/>
          <w:pgMar w:top="1360" w:right="880" w:bottom="1340" w:left="960" w:header="0" w:footer="1142" w:gutter="0"/>
          <w:cols w:space="720"/>
        </w:sectPr>
      </w:pPr>
    </w:p>
    <w:p w:rsidR="006211DE" w:rsidRPr="0017109B" w:rsidRDefault="00B33EA4">
      <w:pPr>
        <w:pStyle w:val="a3"/>
        <w:spacing w:line="436" w:lineRule="exact"/>
        <w:rPr>
          <w:rFonts w:ascii="微软雅黑" w:eastAsia="微软雅黑" w:hAnsi="微软雅黑"/>
          <w:lang w:eastAsia="zh-CN"/>
        </w:rPr>
      </w:pPr>
      <w:r w:rsidRPr="0017109B">
        <w:rPr>
          <w:rFonts w:ascii="微软雅黑" w:eastAsia="微软雅黑" w:hAnsi="微软雅黑"/>
          <w:w w:val="105"/>
          <w:lang w:eastAsia="zh-CN"/>
        </w:rPr>
        <w:lastRenderedPageBreak/>
        <w:t>景</w:t>
      </w:r>
      <w:proofErr w:type="gramStart"/>
      <w:r w:rsidRPr="0017109B">
        <w:rPr>
          <w:rFonts w:ascii="微软雅黑" w:eastAsia="微软雅黑" w:hAnsi="微软雅黑"/>
          <w:w w:val="185"/>
          <w:lang w:eastAsia="zh-CN"/>
        </w:rPr>
        <w:t>”</w:t>
      </w:r>
      <w:proofErr w:type="gramEnd"/>
      <w:r w:rsidRPr="0017109B">
        <w:rPr>
          <w:rFonts w:ascii="微软雅黑" w:eastAsia="微软雅黑" w:hAnsi="微软雅黑"/>
          <w:w w:val="105"/>
          <w:lang w:eastAsia="zh-CN"/>
        </w:rPr>
        <w:t>议题，研制可穿戴设备包括虚拟现实的标准化工作。</w:t>
      </w:r>
      <w:r w:rsidRPr="0017109B">
        <w:rPr>
          <w:rFonts w:ascii="微软雅黑" w:eastAsia="微软雅黑" w:hAnsi="微软雅黑"/>
          <w:w w:val="105"/>
          <w:lang w:eastAsia="zh-CN"/>
        </w:rPr>
        <w:t>IEC TC 124</w:t>
      </w:r>
      <w:r w:rsidRPr="0017109B">
        <w:rPr>
          <w:rFonts w:ascii="微软雅黑" w:eastAsia="微软雅黑" w:hAnsi="微软雅黑"/>
          <w:w w:val="105"/>
          <w:lang w:eastAsia="zh-CN"/>
        </w:rPr>
        <w:t>（可穿戴技</w:t>
      </w:r>
    </w:p>
    <w:p w:rsidR="006211DE" w:rsidRPr="0017109B" w:rsidRDefault="00B33EA4">
      <w:pPr>
        <w:pStyle w:val="a3"/>
        <w:spacing w:before="8" w:line="220" w:lineRule="auto"/>
        <w:ind w:right="918"/>
        <w:rPr>
          <w:rFonts w:ascii="微软雅黑" w:eastAsia="微软雅黑" w:hAnsi="微软雅黑"/>
          <w:lang w:eastAsia="zh-CN"/>
        </w:rPr>
      </w:pPr>
      <w:proofErr w:type="gramStart"/>
      <w:r w:rsidRPr="0017109B">
        <w:rPr>
          <w:rFonts w:ascii="微软雅黑" w:eastAsia="微软雅黑" w:hAnsi="微软雅黑"/>
          <w:lang w:eastAsia="zh-CN"/>
        </w:rPr>
        <w:t>术分技术</w:t>
      </w:r>
      <w:proofErr w:type="gramEnd"/>
      <w:r w:rsidRPr="0017109B">
        <w:rPr>
          <w:rFonts w:ascii="微软雅黑" w:eastAsia="微软雅黑" w:hAnsi="微软雅黑"/>
          <w:lang w:eastAsia="zh-CN"/>
        </w:rPr>
        <w:t>委员会</w:t>
      </w:r>
      <w:r w:rsidRPr="0017109B">
        <w:rPr>
          <w:rFonts w:ascii="微软雅黑" w:eastAsia="微软雅黑" w:hAnsi="微软雅黑"/>
          <w:spacing w:val="-32"/>
          <w:lang w:eastAsia="zh-CN"/>
        </w:rPr>
        <w:t>）</w:t>
      </w:r>
      <w:r w:rsidRPr="0017109B">
        <w:rPr>
          <w:rFonts w:ascii="微软雅黑" w:eastAsia="微软雅黑" w:hAnsi="微软雅黑"/>
          <w:spacing w:val="-5"/>
          <w:lang w:eastAsia="zh-CN"/>
        </w:rPr>
        <w:t>负责开展与可穿戴相关的电工、材料、人身安全相关的技术标准研制工作。</w:t>
      </w:r>
    </w:p>
    <w:p w:rsidR="006211DE" w:rsidRPr="0017109B" w:rsidRDefault="00B33EA4">
      <w:pPr>
        <w:pStyle w:val="a3"/>
        <w:spacing w:before="89" w:line="487" w:lineRule="exact"/>
        <w:ind w:left="1320"/>
        <w:rPr>
          <w:rFonts w:ascii="微软雅黑" w:eastAsia="微软雅黑" w:hAnsi="微软雅黑"/>
          <w:lang w:eastAsia="zh-CN"/>
        </w:rPr>
      </w:pPr>
      <w:r w:rsidRPr="0017109B">
        <w:rPr>
          <w:rFonts w:ascii="微软雅黑" w:eastAsia="微软雅黑" w:hAnsi="微软雅黑"/>
          <w:lang w:eastAsia="zh-CN"/>
        </w:rPr>
        <w:t xml:space="preserve">IEC </w:t>
      </w:r>
      <w:r w:rsidRPr="0017109B">
        <w:rPr>
          <w:rFonts w:ascii="微软雅黑" w:eastAsia="微软雅黑" w:hAnsi="微软雅黑"/>
          <w:lang w:eastAsia="zh-CN"/>
        </w:rPr>
        <w:t>市场战略委员会（</w:t>
      </w:r>
      <w:r w:rsidRPr="0017109B">
        <w:rPr>
          <w:rFonts w:ascii="微软雅黑" w:eastAsia="微软雅黑" w:hAnsi="微软雅黑"/>
          <w:lang w:eastAsia="zh-CN"/>
        </w:rPr>
        <w:t>MSB</w:t>
      </w:r>
      <w:r w:rsidRPr="0017109B">
        <w:rPr>
          <w:rFonts w:ascii="微软雅黑" w:eastAsia="微软雅黑" w:hAnsi="微软雅黑"/>
          <w:lang w:eastAsia="zh-CN"/>
        </w:rPr>
        <w:t>）于</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2017 </w:t>
      </w:r>
      <w:r w:rsidRPr="0017109B">
        <w:rPr>
          <w:rFonts w:ascii="微软雅黑" w:eastAsia="微软雅黑" w:hAnsi="微软雅黑"/>
          <w:lang w:eastAsia="zh-CN"/>
        </w:rPr>
        <w:t>年</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8 </w:t>
      </w:r>
      <w:proofErr w:type="gramStart"/>
      <w:r w:rsidRPr="0017109B">
        <w:rPr>
          <w:rFonts w:ascii="微软雅黑" w:eastAsia="微软雅黑" w:hAnsi="微软雅黑"/>
          <w:lang w:eastAsia="zh-CN"/>
        </w:rPr>
        <w:t>月启动</w:t>
      </w:r>
      <w:proofErr w:type="gramEnd"/>
      <w:r w:rsidRPr="0017109B">
        <w:rPr>
          <w:rFonts w:ascii="微软雅黑" w:eastAsia="微软雅黑" w:hAnsi="微软雅黑"/>
          <w:lang w:eastAsia="zh-CN"/>
        </w:rPr>
        <w:t>了</w:t>
      </w:r>
      <w:r w:rsidRPr="0017109B">
        <w:rPr>
          <w:rFonts w:ascii="微软雅黑" w:eastAsia="微软雅黑" w:hAnsi="微软雅黑"/>
          <w:lang w:eastAsia="zh-CN"/>
        </w:rPr>
        <w:t>“</w:t>
      </w:r>
      <w:r w:rsidRPr="0017109B">
        <w:rPr>
          <w:rFonts w:ascii="微软雅黑" w:eastAsia="微软雅黑" w:hAnsi="微软雅黑"/>
          <w:lang w:eastAsia="zh-CN"/>
        </w:rPr>
        <w:t>人工智能跨垂直行业</w:t>
      </w:r>
    </w:p>
    <w:p w:rsidR="006211DE" w:rsidRPr="0017109B" w:rsidRDefault="00B33EA4">
      <w:pPr>
        <w:pStyle w:val="a3"/>
        <w:spacing w:line="487" w:lineRule="exact"/>
        <w:rPr>
          <w:rFonts w:ascii="微软雅黑" w:eastAsia="微软雅黑" w:hAnsi="微软雅黑"/>
          <w:lang w:eastAsia="zh-CN"/>
        </w:rPr>
      </w:pPr>
      <w:r w:rsidRPr="0017109B">
        <w:rPr>
          <w:rFonts w:ascii="微软雅黑" w:eastAsia="微软雅黑" w:hAnsi="微软雅黑"/>
          <w:lang w:eastAsia="zh-CN"/>
        </w:rPr>
        <w:t>的应用</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白皮书编写工作，计划于</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2018 </w:t>
      </w:r>
      <w:r w:rsidRPr="0017109B">
        <w:rPr>
          <w:rFonts w:ascii="微软雅黑" w:eastAsia="微软雅黑" w:hAnsi="微软雅黑"/>
          <w:lang w:eastAsia="zh-CN"/>
        </w:rPr>
        <w:t>年年中发布。</w:t>
      </w:r>
    </w:p>
    <w:p w:rsidR="006211DE" w:rsidRPr="0017109B" w:rsidRDefault="00B33EA4">
      <w:pPr>
        <w:pStyle w:val="3"/>
        <w:numPr>
          <w:ilvl w:val="2"/>
          <w:numId w:val="5"/>
        </w:numPr>
        <w:tabs>
          <w:tab w:val="left" w:pos="1681"/>
        </w:tabs>
        <w:spacing w:before="193"/>
        <w:rPr>
          <w:rFonts w:ascii="微软雅黑" w:eastAsia="微软雅黑" w:hAnsi="微软雅黑"/>
        </w:rPr>
      </w:pPr>
      <w:bookmarkStart w:id="38" w:name="_Toc504981962"/>
      <w:r w:rsidRPr="0017109B">
        <w:rPr>
          <w:rFonts w:ascii="微软雅黑" w:eastAsia="微软雅黑" w:hAnsi="微软雅黑"/>
        </w:rPr>
        <w:t>ITU</w:t>
      </w:r>
      <w:bookmarkEnd w:id="38"/>
    </w:p>
    <w:p w:rsidR="006211DE" w:rsidRPr="0017109B" w:rsidRDefault="00B33EA4">
      <w:pPr>
        <w:pStyle w:val="a3"/>
        <w:spacing w:before="65" w:line="220" w:lineRule="auto"/>
        <w:ind w:right="916" w:firstLine="480"/>
        <w:rPr>
          <w:rFonts w:ascii="微软雅黑" w:eastAsia="微软雅黑" w:hAnsi="微软雅黑"/>
        </w:rPr>
      </w:pPr>
      <w:r w:rsidRPr="0017109B">
        <w:rPr>
          <w:rFonts w:ascii="微软雅黑" w:eastAsia="微软雅黑" w:hAnsi="微软雅黑"/>
        </w:rPr>
        <w:t>国际电信联盟（</w:t>
      </w:r>
      <w:r w:rsidRPr="0017109B">
        <w:rPr>
          <w:rFonts w:ascii="微软雅黑" w:eastAsia="微软雅黑" w:hAnsi="微软雅黑"/>
        </w:rPr>
        <w:t>International</w:t>
      </w:r>
      <w:r w:rsidRPr="0017109B">
        <w:rPr>
          <w:rFonts w:ascii="微软雅黑" w:eastAsia="微软雅黑" w:hAnsi="微软雅黑"/>
          <w:spacing w:val="-5"/>
        </w:rPr>
        <w:t xml:space="preserve"> </w:t>
      </w:r>
      <w:r w:rsidRPr="0017109B">
        <w:rPr>
          <w:rFonts w:ascii="微软雅黑" w:eastAsia="微软雅黑" w:hAnsi="微软雅黑"/>
        </w:rPr>
        <w:t>Telecommunications</w:t>
      </w:r>
      <w:r w:rsidRPr="0017109B">
        <w:rPr>
          <w:rFonts w:ascii="微软雅黑" w:eastAsia="微软雅黑" w:hAnsi="微软雅黑"/>
          <w:spacing w:val="-5"/>
        </w:rPr>
        <w:t xml:space="preserve"> </w:t>
      </w:r>
      <w:r w:rsidRPr="0017109B">
        <w:rPr>
          <w:rFonts w:ascii="微软雅黑" w:eastAsia="微软雅黑" w:hAnsi="微软雅黑"/>
        </w:rPr>
        <w:t>Union</w:t>
      </w:r>
      <w:r w:rsidRPr="0017109B">
        <w:rPr>
          <w:rFonts w:ascii="微软雅黑" w:eastAsia="微软雅黑" w:hAnsi="微软雅黑"/>
        </w:rPr>
        <w:t>，</w:t>
      </w:r>
      <w:r w:rsidRPr="0017109B">
        <w:rPr>
          <w:rFonts w:ascii="微软雅黑" w:eastAsia="微软雅黑" w:hAnsi="微软雅黑"/>
        </w:rPr>
        <w:t>ITU</w:t>
      </w:r>
      <w:r w:rsidRPr="0017109B">
        <w:rPr>
          <w:rFonts w:ascii="微软雅黑" w:eastAsia="微软雅黑" w:hAnsi="微软雅黑"/>
        </w:rPr>
        <w:t>）</w:t>
      </w:r>
      <w:r w:rsidRPr="0017109B">
        <w:rPr>
          <w:rFonts w:ascii="微软雅黑" w:eastAsia="微软雅黑" w:hAnsi="微软雅黑"/>
          <w:spacing w:val="-1"/>
        </w:rPr>
        <w:t>从</w:t>
      </w:r>
      <w:r w:rsidRPr="0017109B">
        <w:rPr>
          <w:rFonts w:ascii="微软雅黑" w:eastAsia="微软雅黑" w:hAnsi="微软雅黑"/>
          <w:spacing w:val="-1"/>
        </w:rPr>
        <w:t xml:space="preserve"> </w:t>
      </w:r>
      <w:r w:rsidRPr="0017109B">
        <w:rPr>
          <w:rFonts w:ascii="微软雅黑" w:eastAsia="微软雅黑" w:hAnsi="微软雅黑"/>
        </w:rPr>
        <w:t>2016</w:t>
      </w:r>
      <w:r w:rsidRPr="0017109B">
        <w:rPr>
          <w:rFonts w:ascii="微软雅黑" w:eastAsia="微软雅黑" w:hAnsi="微软雅黑"/>
          <w:spacing w:val="-6"/>
        </w:rPr>
        <w:t xml:space="preserve"> </w:t>
      </w:r>
      <w:r w:rsidRPr="0017109B">
        <w:rPr>
          <w:rFonts w:ascii="微软雅黑" w:eastAsia="微软雅黑" w:hAnsi="微软雅黑"/>
        </w:rPr>
        <w:t>年开始开展人工智能标准化研究。</w:t>
      </w:r>
      <w:r w:rsidRPr="0017109B">
        <w:rPr>
          <w:rFonts w:ascii="微软雅黑" w:eastAsia="微软雅黑" w:hAnsi="微软雅黑"/>
        </w:rPr>
        <w:t>2017</w:t>
      </w:r>
      <w:r w:rsidRPr="0017109B">
        <w:rPr>
          <w:rFonts w:ascii="微软雅黑" w:eastAsia="微软雅黑" w:hAnsi="微软雅黑"/>
          <w:spacing w:val="8"/>
        </w:rPr>
        <w:t xml:space="preserve"> </w:t>
      </w:r>
      <w:proofErr w:type="gramStart"/>
      <w:r w:rsidRPr="0017109B">
        <w:rPr>
          <w:rFonts w:ascii="微软雅黑" w:eastAsia="微软雅黑" w:hAnsi="微软雅黑"/>
          <w:spacing w:val="3"/>
        </w:rPr>
        <w:t>年</w:t>
      </w:r>
      <w:r w:rsidRPr="0017109B">
        <w:rPr>
          <w:rFonts w:ascii="微软雅黑" w:eastAsia="微软雅黑" w:hAnsi="微软雅黑"/>
          <w:spacing w:val="3"/>
        </w:rPr>
        <w:t xml:space="preserve">  </w:t>
      </w:r>
      <w:r w:rsidRPr="0017109B">
        <w:rPr>
          <w:rFonts w:ascii="微软雅黑" w:eastAsia="微软雅黑" w:hAnsi="微软雅黑"/>
        </w:rPr>
        <w:t>6</w:t>
      </w:r>
      <w:proofErr w:type="gramEnd"/>
      <w:r w:rsidRPr="0017109B">
        <w:rPr>
          <w:rFonts w:ascii="微软雅黑" w:eastAsia="微软雅黑" w:hAnsi="微软雅黑"/>
          <w:spacing w:val="8"/>
        </w:rPr>
        <w:t xml:space="preserve"> </w:t>
      </w:r>
      <w:r w:rsidRPr="0017109B">
        <w:rPr>
          <w:rFonts w:ascii="微软雅黑" w:eastAsia="微软雅黑" w:hAnsi="微软雅黑"/>
        </w:rPr>
        <w:t>月，</w:t>
      </w:r>
      <w:r w:rsidRPr="0017109B">
        <w:rPr>
          <w:rFonts w:ascii="微软雅黑" w:eastAsia="微软雅黑" w:hAnsi="微软雅黑"/>
        </w:rPr>
        <w:t>ITU</w:t>
      </w:r>
      <w:r w:rsidRPr="0017109B">
        <w:rPr>
          <w:rFonts w:ascii="微软雅黑" w:eastAsia="微软雅黑" w:hAnsi="微软雅黑"/>
          <w:spacing w:val="7"/>
        </w:rPr>
        <w:t xml:space="preserve"> </w:t>
      </w:r>
      <w:r w:rsidRPr="0017109B">
        <w:rPr>
          <w:rFonts w:ascii="微软雅黑" w:eastAsia="微软雅黑" w:hAnsi="微软雅黑"/>
          <w:spacing w:val="7"/>
        </w:rPr>
        <w:t>和</w:t>
      </w:r>
      <w:r w:rsidRPr="0017109B">
        <w:rPr>
          <w:rFonts w:ascii="微软雅黑" w:eastAsia="微软雅黑" w:hAnsi="微软雅黑"/>
          <w:spacing w:val="7"/>
        </w:rPr>
        <w:t xml:space="preserve"> </w:t>
      </w:r>
      <w:r w:rsidRPr="0017109B">
        <w:rPr>
          <w:rFonts w:ascii="微软雅黑" w:eastAsia="微软雅黑" w:hAnsi="微软雅黑"/>
        </w:rPr>
        <w:t>XPRIZE</w:t>
      </w:r>
      <w:r w:rsidRPr="0017109B">
        <w:rPr>
          <w:rFonts w:ascii="微软雅黑" w:eastAsia="微软雅黑" w:hAnsi="微软雅黑"/>
          <w:spacing w:val="9"/>
        </w:rPr>
        <w:t xml:space="preserve"> </w:t>
      </w:r>
      <w:r w:rsidRPr="0017109B">
        <w:rPr>
          <w:rFonts w:ascii="微软雅黑" w:eastAsia="微软雅黑" w:hAnsi="微软雅黑"/>
        </w:rPr>
        <w:t>基金会共同举办了</w:t>
      </w:r>
    </w:p>
    <w:p w:rsidR="006211DE" w:rsidRPr="0017109B" w:rsidRDefault="00B33EA4">
      <w:pPr>
        <w:pStyle w:val="a3"/>
        <w:spacing w:line="456" w:lineRule="exact"/>
        <w:rPr>
          <w:rFonts w:ascii="微软雅黑" w:eastAsia="微软雅黑" w:hAnsi="微软雅黑"/>
        </w:rPr>
      </w:pPr>
      <w:r w:rsidRPr="0017109B">
        <w:rPr>
          <w:rFonts w:ascii="微软雅黑" w:eastAsia="微软雅黑" w:hAnsi="微软雅黑"/>
          <w:spacing w:val="-10"/>
          <w:lang w:eastAsia="zh-CN"/>
        </w:rPr>
        <w:t>“</w:t>
      </w:r>
      <w:r w:rsidRPr="0017109B">
        <w:rPr>
          <w:rFonts w:ascii="微软雅黑" w:eastAsia="微软雅黑" w:hAnsi="微软雅黑"/>
          <w:spacing w:val="-10"/>
          <w:lang w:eastAsia="zh-CN"/>
        </w:rPr>
        <w:t>人工智能优势全球峰会</w:t>
      </w:r>
      <w:r w:rsidRPr="0017109B">
        <w:rPr>
          <w:rFonts w:ascii="微软雅黑" w:eastAsia="微软雅黑" w:hAnsi="微软雅黑"/>
          <w:spacing w:val="-10"/>
          <w:lang w:eastAsia="zh-CN"/>
        </w:rPr>
        <w:t>”</w:t>
      </w:r>
      <w:r w:rsidRPr="0017109B">
        <w:rPr>
          <w:rFonts w:ascii="微软雅黑" w:eastAsia="微软雅黑" w:hAnsi="微软雅黑"/>
          <w:spacing w:val="-10"/>
          <w:lang w:eastAsia="zh-CN"/>
        </w:rPr>
        <w:t>。</w:t>
      </w:r>
      <w:r w:rsidRPr="0017109B">
        <w:rPr>
          <w:rFonts w:ascii="微软雅黑" w:eastAsia="微软雅黑" w:hAnsi="微软雅黑"/>
        </w:rPr>
        <w:t>ITU-</w:t>
      </w:r>
      <w:proofErr w:type="gramStart"/>
      <w:r w:rsidRPr="0017109B">
        <w:rPr>
          <w:rFonts w:ascii="微软雅黑" w:eastAsia="微软雅黑" w:hAnsi="微软雅黑"/>
        </w:rPr>
        <w:t>T</w:t>
      </w:r>
      <w:r w:rsidRPr="0017109B">
        <w:rPr>
          <w:rFonts w:ascii="微软雅黑" w:eastAsia="微软雅黑" w:hAnsi="微软雅黑"/>
          <w:spacing w:val="22"/>
        </w:rPr>
        <w:t xml:space="preserve">  </w:t>
      </w:r>
      <w:r w:rsidRPr="0017109B">
        <w:rPr>
          <w:rFonts w:ascii="微软雅黑" w:eastAsia="微软雅黑" w:hAnsi="微软雅黑"/>
          <w:spacing w:val="-7"/>
        </w:rPr>
        <w:t>提出了对于人工智能建议的草案</w:t>
      </w:r>
      <w:proofErr w:type="gramEnd"/>
      <w:r w:rsidRPr="0017109B">
        <w:rPr>
          <w:rFonts w:ascii="微软雅黑" w:eastAsia="微软雅黑" w:hAnsi="微软雅黑"/>
          <w:spacing w:val="-7"/>
        </w:rPr>
        <w:t>，包括</w:t>
      </w:r>
      <w:r w:rsidRPr="0017109B">
        <w:rPr>
          <w:rFonts w:ascii="微软雅黑" w:eastAsia="微软雅黑" w:hAnsi="微软雅黑"/>
          <w:spacing w:val="-7"/>
        </w:rPr>
        <w:t xml:space="preserve">   </w:t>
      </w:r>
      <w:r w:rsidRPr="0017109B">
        <w:rPr>
          <w:rFonts w:ascii="微软雅黑" w:eastAsia="微软雅黑" w:hAnsi="微软雅黑"/>
        </w:rPr>
        <w:t>ITU-T</w:t>
      </w:r>
    </w:p>
    <w:p w:rsidR="006211DE" w:rsidRPr="0017109B" w:rsidRDefault="00B33EA4">
      <w:pPr>
        <w:pStyle w:val="a3"/>
        <w:spacing w:before="7" w:line="220" w:lineRule="auto"/>
        <w:ind w:right="866"/>
        <w:rPr>
          <w:rFonts w:ascii="微软雅黑" w:eastAsia="微软雅黑" w:hAnsi="微软雅黑"/>
        </w:rPr>
      </w:pPr>
      <w:r w:rsidRPr="0017109B">
        <w:rPr>
          <w:rFonts w:ascii="微软雅黑" w:eastAsia="微软雅黑" w:hAnsi="微软雅黑"/>
        </w:rPr>
        <w:t xml:space="preserve">Y.AI4SC </w:t>
      </w:r>
      <w:r w:rsidRPr="0017109B">
        <w:rPr>
          <w:rFonts w:ascii="微软雅黑" w:eastAsia="微软雅黑" w:hAnsi="微软雅黑"/>
        </w:rPr>
        <w:t>人工智能和物联网以及</w:t>
      </w:r>
      <w:r w:rsidRPr="0017109B">
        <w:rPr>
          <w:rFonts w:ascii="微软雅黑" w:eastAsia="微软雅黑" w:hAnsi="微软雅黑"/>
        </w:rPr>
        <w:t xml:space="preserve"> </w:t>
      </w:r>
      <w:r w:rsidRPr="0017109B">
        <w:rPr>
          <w:rFonts w:ascii="微软雅黑" w:eastAsia="微软雅黑" w:hAnsi="微软雅黑"/>
        </w:rPr>
        <w:t xml:space="preserve">ITU-T Y.qos-ml </w:t>
      </w:r>
      <w:r w:rsidRPr="0017109B">
        <w:rPr>
          <w:rFonts w:ascii="微软雅黑" w:eastAsia="微软雅黑" w:hAnsi="微软雅黑"/>
        </w:rPr>
        <w:t>基于机器学习的</w:t>
      </w:r>
      <w:r w:rsidRPr="0017109B">
        <w:rPr>
          <w:rFonts w:ascii="微软雅黑" w:eastAsia="微软雅黑" w:hAnsi="微软雅黑"/>
        </w:rPr>
        <w:t xml:space="preserve"> </w:t>
      </w:r>
      <w:r w:rsidRPr="0017109B">
        <w:rPr>
          <w:rFonts w:ascii="微软雅黑" w:eastAsia="微软雅黑" w:hAnsi="微软雅黑"/>
        </w:rPr>
        <w:t xml:space="preserve">IMT-2020 </w:t>
      </w:r>
      <w:r w:rsidRPr="0017109B">
        <w:rPr>
          <w:rFonts w:ascii="微软雅黑" w:eastAsia="微软雅黑" w:hAnsi="微软雅黑"/>
        </w:rPr>
        <w:t>的服务质量要求。</w:t>
      </w:r>
    </w:p>
    <w:p w:rsidR="006211DE" w:rsidRPr="0017109B" w:rsidRDefault="00B33EA4">
      <w:pPr>
        <w:pStyle w:val="2"/>
        <w:numPr>
          <w:ilvl w:val="1"/>
          <w:numId w:val="5"/>
        </w:numPr>
        <w:tabs>
          <w:tab w:val="left" w:pos="1366"/>
        </w:tabs>
        <w:spacing w:before="60"/>
        <w:ind w:hanging="525"/>
        <w:rPr>
          <w:rFonts w:ascii="微软雅黑" w:eastAsia="微软雅黑" w:hAnsi="微软雅黑"/>
        </w:rPr>
      </w:pPr>
      <w:bookmarkStart w:id="39" w:name="_Toc504981963"/>
      <w:r w:rsidRPr="0017109B">
        <w:rPr>
          <w:rFonts w:ascii="微软雅黑" w:eastAsia="微软雅黑" w:hAnsi="微软雅黑"/>
        </w:rPr>
        <w:t>国外标准化现状</w:t>
      </w:r>
      <w:bookmarkEnd w:id="39"/>
    </w:p>
    <w:p w:rsidR="006211DE" w:rsidRPr="0017109B" w:rsidRDefault="00B33EA4">
      <w:pPr>
        <w:pStyle w:val="3"/>
        <w:numPr>
          <w:ilvl w:val="2"/>
          <w:numId w:val="5"/>
        </w:numPr>
        <w:tabs>
          <w:tab w:val="left" w:pos="1681"/>
        </w:tabs>
        <w:spacing w:before="209"/>
        <w:rPr>
          <w:rFonts w:ascii="微软雅黑" w:eastAsia="微软雅黑" w:hAnsi="微软雅黑"/>
        </w:rPr>
      </w:pPr>
      <w:bookmarkStart w:id="40" w:name="_Toc504981964"/>
      <w:r w:rsidRPr="0017109B">
        <w:rPr>
          <w:rFonts w:ascii="微软雅黑" w:eastAsia="微软雅黑" w:hAnsi="微软雅黑"/>
        </w:rPr>
        <w:t>IEEE</w:t>
      </w:r>
      <w:bookmarkEnd w:id="40"/>
    </w:p>
    <w:p w:rsidR="006211DE" w:rsidRPr="0017109B" w:rsidRDefault="00B33EA4">
      <w:pPr>
        <w:pStyle w:val="a3"/>
        <w:spacing w:before="66" w:line="220" w:lineRule="auto"/>
        <w:ind w:right="679" w:firstLine="480"/>
        <w:rPr>
          <w:rFonts w:ascii="微软雅黑" w:eastAsia="微软雅黑" w:hAnsi="微软雅黑"/>
        </w:rPr>
      </w:pPr>
      <w:r w:rsidRPr="0017109B">
        <w:rPr>
          <w:rFonts w:ascii="微软雅黑" w:eastAsia="微软雅黑" w:hAnsi="微软雅黑"/>
          <w:spacing w:val="-9"/>
        </w:rPr>
        <w:t>电气和电子工程师协会</w:t>
      </w:r>
      <w:r w:rsidRPr="0017109B">
        <w:rPr>
          <w:rFonts w:ascii="微软雅黑" w:eastAsia="微软雅黑" w:hAnsi="微软雅黑"/>
        </w:rPr>
        <w:t>（</w:t>
      </w:r>
      <w:r w:rsidRPr="0017109B">
        <w:rPr>
          <w:rFonts w:ascii="微软雅黑" w:eastAsia="微软雅黑" w:hAnsi="微软雅黑"/>
        </w:rPr>
        <w:t>Institute</w:t>
      </w:r>
      <w:r w:rsidRPr="0017109B">
        <w:rPr>
          <w:rFonts w:ascii="微软雅黑" w:eastAsia="微软雅黑" w:hAnsi="微软雅黑"/>
          <w:spacing w:val="-2"/>
        </w:rPr>
        <w:t xml:space="preserve"> </w:t>
      </w:r>
      <w:r w:rsidRPr="0017109B">
        <w:rPr>
          <w:rFonts w:ascii="微软雅黑" w:eastAsia="微软雅黑" w:hAnsi="微软雅黑"/>
        </w:rPr>
        <w:t>of</w:t>
      </w:r>
      <w:r w:rsidRPr="0017109B">
        <w:rPr>
          <w:rFonts w:ascii="微软雅黑" w:eastAsia="微软雅黑" w:hAnsi="微软雅黑"/>
          <w:spacing w:val="-1"/>
        </w:rPr>
        <w:t xml:space="preserve"> </w:t>
      </w:r>
      <w:r w:rsidRPr="0017109B">
        <w:rPr>
          <w:rFonts w:ascii="微软雅黑" w:eastAsia="微软雅黑" w:hAnsi="微软雅黑"/>
        </w:rPr>
        <w:t>Electrical</w:t>
      </w:r>
      <w:r w:rsidRPr="0017109B">
        <w:rPr>
          <w:rFonts w:ascii="微软雅黑" w:eastAsia="微软雅黑" w:hAnsi="微软雅黑"/>
          <w:spacing w:val="-1"/>
        </w:rPr>
        <w:t xml:space="preserve"> </w:t>
      </w:r>
      <w:r w:rsidRPr="0017109B">
        <w:rPr>
          <w:rFonts w:ascii="微软雅黑" w:eastAsia="微软雅黑" w:hAnsi="微软雅黑"/>
        </w:rPr>
        <w:t>and</w:t>
      </w:r>
      <w:r w:rsidRPr="0017109B">
        <w:rPr>
          <w:rFonts w:ascii="微软雅黑" w:eastAsia="微软雅黑" w:hAnsi="微软雅黑"/>
          <w:spacing w:val="-1"/>
        </w:rPr>
        <w:t xml:space="preserve"> </w:t>
      </w:r>
      <w:r w:rsidRPr="0017109B">
        <w:rPr>
          <w:rFonts w:ascii="微软雅黑" w:eastAsia="微软雅黑" w:hAnsi="微软雅黑"/>
        </w:rPr>
        <w:t>Electronics</w:t>
      </w:r>
      <w:r w:rsidRPr="0017109B">
        <w:rPr>
          <w:rFonts w:ascii="微软雅黑" w:eastAsia="微软雅黑" w:hAnsi="微软雅黑"/>
          <w:spacing w:val="-1"/>
        </w:rPr>
        <w:t xml:space="preserve"> </w:t>
      </w:r>
      <w:r w:rsidRPr="0017109B">
        <w:rPr>
          <w:rFonts w:ascii="微软雅黑" w:eastAsia="微软雅黑" w:hAnsi="微软雅黑"/>
          <w:spacing w:val="-6"/>
        </w:rPr>
        <w:t>Engineers</w:t>
      </w:r>
      <w:r w:rsidRPr="0017109B">
        <w:rPr>
          <w:rFonts w:ascii="微软雅黑" w:eastAsia="微软雅黑" w:hAnsi="微软雅黑"/>
          <w:spacing w:val="-6"/>
        </w:rPr>
        <w:t>，</w:t>
      </w:r>
      <w:r w:rsidRPr="0017109B">
        <w:rPr>
          <w:rFonts w:ascii="微软雅黑" w:eastAsia="微软雅黑" w:hAnsi="微软雅黑"/>
          <w:spacing w:val="-6"/>
        </w:rPr>
        <w:t>IEEE</w:t>
      </w:r>
      <w:r w:rsidRPr="0017109B">
        <w:rPr>
          <w:rFonts w:ascii="微软雅黑" w:eastAsia="微软雅黑" w:hAnsi="微软雅黑"/>
          <w:spacing w:val="-6"/>
        </w:rPr>
        <w:t>）</w:t>
      </w:r>
      <w:r w:rsidRPr="0017109B">
        <w:rPr>
          <w:rFonts w:ascii="微软雅黑" w:eastAsia="微软雅黑" w:hAnsi="微软雅黑"/>
          <w:spacing w:val="-6"/>
        </w:rPr>
        <w:t xml:space="preserve"> </w:t>
      </w:r>
      <w:r w:rsidRPr="0017109B">
        <w:rPr>
          <w:rFonts w:ascii="微软雅黑" w:eastAsia="微软雅黑" w:hAnsi="微软雅黑"/>
          <w:spacing w:val="-2"/>
        </w:rPr>
        <w:t>主要聚焦人工智能领域伦理道德标准的研究。</w:t>
      </w:r>
      <w:r w:rsidRPr="0017109B">
        <w:rPr>
          <w:rFonts w:ascii="微软雅黑" w:eastAsia="微软雅黑" w:hAnsi="微软雅黑"/>
        </w:rPr>
        <w:t>2017</w:t>
      </w:r>
      <w:r w:rsidRPr="0017109B">
        <w:rPr>
          <w:rFonts w:ascii="微软雅黑" w:eastAsia="微软雅黑" w:hAnsi="微软雅黑"/>
          <w:spacing w:val="-1"/>
        </w:rPr>
        <w:t xml:space="preserve"> </w:t>
      </w:r>
      <w:r w:rsidRPr="0017109B">
        <w:rPr>
          <w:rFonts w:ascii="微软雅黑" w:eastAsia="微软雅黑" w:hAnsi="微软雅黑"/>
          <w:spacing w:val="3"/>
        </w:rPr>
        <w:t>年</w:t>
      </w:r>
      <w:r w:rsidRPr="0017109B">
        <w:rPr>
          <w:rFonts w:ascii="微软雅黑" w:eastAsia="微软雅黑" w:hAnsi="微软雅黑"/>
          <w:spacing w:val="3"/>
        </w:rPr>
        <w:t xml:space="preserve"> </w:t>
      </w:r>
      <w:r w:rsidRPr="0017109B">
        <w:rPr>
          <w:rFonts w:ascii="微软雅黑" w:eastAsia="微软雅黑" w:hAnsi="微软雅黑"/>
        </w:rPr>
        <w:t xml:space="preserve">3 </w:t>
      </w:r>
      <w:r w:rsidRPr="0017109B">
        <w:rPr>
          <w:rFonts w:ascii="微软雅黑" w:eastAsia="微软雅黑" w:hAnsi="微软雅黑"/>
          <w:spacing w:val="-4"/>
        </w:rPr>
        <w:t>月，</w:t>
      </w:r>
      <w:r w:rsidRPr="0017109B">
        <w:rPr>
          <w:rFonts w:ascii="微软雅黑" w:eastAsia="微软雅黑" w:hAnsi="微软雅黑"/>
          <w:spacing w:val="-8"/>
        </w:rPr>
        <w:t>IEEE</w:t>
      </w:r>
      <w:r w:rsidRPr="0017109B">
        <w:rPr>
          <w:rFonts w:ascii="微软雅黑" w:eastAsia="微软雅黑" w:hAnsi="微软雅黑"/>
          <w:spacing w:val="-1"/>
        </w:rPr>
        <w:t xml:space="preserve"> </w:t>
      </w:r>
      <w:r w:rsidRPr="0017109B">
        <w:rPr>
          <w:rFonts w:ascii="微软雅黑" w:eastAsia="微软雅黑" w:hAnsi="微软雅黑"/>
          <w:spacing w:val="-18"/>
        </w:rPr>
        <w:t>在《</w:t>
      </w:r>
      <w:r w:rsidRPr="0017109B">
        <w:rPr>
          <w:rFonts w:ascii="微软雅黑" w:eastAsia="微软雅黑" w:hAnsi="微软雅黑"/>
        </w:rPr>
        <w:t>IEEE</w:t>
      </w:r>
      <w:r w:rsidRPr="0017109B">
        <w:rPr>
          <w:rFonts w:ascii="微软雅黑" w:eastAsia="微软雅黑" w:hAnsi="微软雅黑"/>
          <w:spacing w:val="-2"/>
        </w:rPr>
        <w:t xml:space="preserve"> </w:t>
      </w:r>
      <w:r w:rsidRPr="0017109B">
        <w:rPr>
          <w:rFonts w:ascii="微软雅黑" w:eastAsia="微软雅黑" w:hAnsi="微软雅黑"/>
        </w:rPr>
        <w:t>机器</w:t>
      </w:r>
      <w:r w:rsidRPr="0017109B">
        <w:rPr>
          <w:rFonts w:ascii="微软雅黑" w:eastAsia="微软雅黑" w:hAnsi="微软雅黑"/>
          <w:spacing w:val="11"/>
        </w:rPr>
        <w:t>人与自动化》杂志发表了名为</w:t>
      </w:r>
      <w:r w:rsidRPr="0017109B">
        <w:rPr>
          <w:rFonts w:ascii="微软雅黑" w:eastAsia="微软雅黑" w:hAnsi="微软雅黑"/>
          <w:spacing w:val="12"/>
          <w:w w:val="180"/>
        </w:rPr>
        <w:t>“</w:t>
      </w:r>
      <w:r w:rsidRPr="0017109B">
        <w:rPr>
          <w:rFonts w:ascii="微软雅黑" w:eastAsia="微软雅黑" w:hAnsi="微软雅黑"/>
          <w:spacing w:val="11"/>
        </w:rPr>
        <w:t>旨在推进人工智能和自治系统的伦理设计的</w:t>
      </w:r>
    </w:p>
    <w:p w:rsidR="006211DE" w:rsidRPr="0017109B" w:rsidRDefault="00B33EA4">
      <w:pPr>
        <w:pStyle w:val="a3"/>
        <w:spacing w:line="220" w:lineRule="auto"/>
        <w:ind w:right="916"/>
        <w:jc w:val="both"/>
        <w:rPr>
          <w:rFonts w:ascii="微软雅黑" w:eastAsia="微软雅黑" w:hAnsi="微软雅黑"/>
          <w:lang w:eastAsia="zh-CN"/>
        </w:rPr>
      </w:pPr>
      <w:r w:rsidRPr="0017109B">
        <w:rPr>
          <w:rFonts w:ascii="微软雅黑" w:eastAsia="微软雅黑" w:hAnsi="微软雅黑"/>
          <w:spacing w:val="-4"/>
          <w:lang w:eastAsia="zh-CN"/>
        </w:rPr>
        <w:t>I</w:t>
      </w:r>
      <w:r w:rsidRPr="0017109B">
        <w:rPr>
          <w:rFonts w:ascii="微软雅黑" w:eastAsia="微软雅黑" w:hAnsi="微软雅黑"/>
          <w:lang w:eastAsia="zh-CN"/>
        </w:rPr>
        <w:t>E</w:t>
      </w:r>
      <w:r w:rsidRPr="0017109B">
        <w:rPr>
          <w:rFonts w:ascii="微软雅黑" w:eastAsia="微软雅黑" w:hAnsi="微软雅黑"/>
          <w:spacing w:val="1"/>
          <w:lang w:eastAsia="zh-CN"/>
        </w:rPr>
        <w:t>E</w:t>
      </w:r>
      <w:r w:rsidRPr="0017109B">
        <w:rPr>
          <w:rFonts w:ascii="微软雅黑" w:eastAsia="微软雅黑" w:hAnsi="微软雅黑"/>
          <w:lang w:eastAsia="zh-CN"/>
        </w:rPr>
        <w:t>E</w:t>
      </w:r>
      <w:r w:rsidRPr="0017109B">
        <w:rPr>
          <w:rFonts w:ascii="微软雅黑" w:eastAsia="微软雅黑" w:hAnsi="微软雅黑"/>
          <w:spacing w:val="-8"/>
          <w:lang w:eastAsia="zh-CN"/>
        </w:rPr>
        <w:t xml:space="preserve">  </w:t>
      </w:r>
      <w:r w:rsidRPr="0017109B">
        <w:rPr>
          <w:rFonts w:ascii="微软雅黑" w:eastAsia="微软雅黑" w:hAnsi="微软雅黑"/>
          <w:lang w:eastAsia="zh-CN"/>
        </w:rPr>
        <w:t>全球倡议书</w:t>
      </w:r>
      <w:proofErr w:type="gramStart"/>
      <w:r w:rsidRPr="0017109B">
        <w:rPr>
          <w:rFonts w:ascii="微软雅黑" w:eastAsia="微软雅黑" w:hAnsi="微软雅黑"/>
          <w:w w:val="210"/>
          <w:lang w:eastAsia="zh-CN"/>
        </w:rPr>
        <w:t>”</w:t>
      </w:r>
      <w:proofErr w:type="gramEnd"/>
      <w:r w:rsidRPr="0017109B">
        <w:rPr>
          <w:rFonts w:ascii="微软雅黑" w:eastAsia="微软雅黑" w:hAnsi="微软雅黑"/>
          <w:lang w:eastAsia="zh-CN"/>
        </w:rPr>
        <w:t>，倡议建立人工智能伦理的设计原则和标准，帮助人们避免对人工智能技术产生恐惧和盲目崇拜，从而推动人工智能技术的创新。</w:t>
      </w:r>
      <w:r w:rsidRPr="0017109B">
        <w:rPr>
          <w:rFonts w:ascii="微软雅黑" w:eastAsia="微软雅黑" w:hAnsi="微软雅黑"/>
          <w:lang w:eastAsia="zh-CN"/>
        </w:rPr>
        <w:t>IEEE</w:t>
      </w:r>
      <w:r w:rsidRPr="0017109B">
        <w:rPr>
          <w:rFonts w:ascii="微软雅黑" w:eastAsia="微软雅黑" w:hAnsi="微软雅黑"/>
          <w:spacing w:val="42"/>
          <w:lang w:eastAsia="zh-CN"/>
        </w:rPr>
        <w:t xml:space="preserve"> </w:t>
      </w:r>
      <w:r w:rsidRPr="0017109B">
        <w:rPr>
          <w:rFonts w:ascii="微软雅黑" w:eastAsia="微软雅黑" w:hAnsi="微软雅黑"/>
          <w:lang w:eastAsia="zh-CN"/>
        </w:rPr>
        <w:t>批</w:t>
      </w:r>
      <w:r w:rsidRPr="0017109B">
        <w:rPr>
          <w:rFonts w:ascii="微软雅黑" w:eastAsia="微软雅黑" w:hAnsi="微软雅黑"/>
          <w:spacing w:val="1"/>
          <w:lang w:eastAsia="zh-CN"/>
        </w:rPr>
        <w:t>准了个</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7 </w:t>
      </w:r>
      <w:proofErr w:type="gramStart"/>
      <w:r w:rsidRPr="0017109B">
        <w:rPr>
          <w:rFonts w:ascii="微软雅黑" w:eastAsia="微软雅黑" w:hAnsi="微软雅黑"/>
          <w:spacing w:val="3"/>
          <w:lang w:eastAsia="zh-CN"/>
        </w:rPr>
        <w:t>个</w:t>
      </w:r>
      <w:proofErr w:type="gramEnd"/>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IEEE</w:t>
      </w:r>
      <w:r w:rsidRPr="0017109B">
        <w:rPr>
          <w:rFonts w:ascii="微软雅黑" w:eastAsia="微软雅黑" w:hAnsi="微软雅黑"/>
          <w:spacing w:val="-1"/>
          <w:lang w:eastAsia="zh-CN"/>
        </w:rPr>
        <w:t xml:space="preserve"> </w:t>
      </w:r>
      <w:r w:rsidRPr="0017109B">
        <w:rPr>
          <w:rFonts w:ascii="微软雅黑" w:eastAsia="微软雅黑" w:hAnsi="微软雅黑"/>
          <w:spacing w:val="-5"/>
          <w:lang w:eastAsia="zh-CN"/>
        </w:rPr>
        <w:t>标准项目，包括</w:t>
      </w:r>
      <w:r w:rsidRPr="0017109B">
        <w:rPr>
          <w:rFonts w:ascii="微软雅黑" w:eastAsia="微软雅黑" w:hAnsi="微软雅黑"/>
          <w:spacing w:val="-5"/>
          <w:lang w:eastAsia="zh-CN"/>
        </w:rPr>
        <w:t xml:space="preserve"> </w:t>
      </w:r>
      <w:r w:rsidRPr="0017109B">
        <w:rPr>
          <w:rFonts w:ascii="微软雅黑" w:eastAsia="微软雅黑" w:hAnsi="微软雅黑"/>
          <w:lang w:eastAsia="zh-CN"/>
        </w:rPr>
        <w:t xml:space="preserve">IEEE </w:t>
      </w:r>
      <w:r w:rsidRPr="0017109B">
        <w:rPr>
          <w:rFonts w:ascii="微软雅黑" w:eastAsia="微软雅黑" w:hAnsi="微软雅黑"/>
          <w:spacing w:val="-8"/>
          <w:lang w:eastAsia="zh-CN"/>
        </w:rPr>
        <w:t>P7000</w:t>
      </w:r>
      <w:r w:rsidRPr="0017109B">
        <w:rPr>
          <w:rFonts w:ascii="微软雅黑" w:eastAsia="微软雅黑" w:hAnsi="微软雅黑"/>
          <w:lang w:eastAsia="zh-CN"/>
        </w:rPr>
        <w:t>《系统设计期间解决伦理问题的模</w:t>
      </w:r>
      <w:r w:rsidRPr="0017109B">
        <w:rPr>
          <w:rFonts w:ascii="微软雅黑" w:eastAsia="微软雅黑" w:hAnsi="微软雅黑"/>
          <w:spacing w:val="-26"/>
          <w:lang w:eastAsia="zh-CN"/>
        </w:rPr>
        <w:t>型过程》；</w:t>
      </w:r>
      <w:r w:rsidRPr="0017109B">
        <w:rPr>
          <w:rFonts w:ascii="微软雅黑" w:eastAsia="微软雅黑" w:hAnsi="微软雅黑"/>
          <w:spacing w:val="-10"/>
          <w:lang w:eastAsia="zh-CN"/>
        </w:rPr>
        <w:t>IEEE</w:t>
      </w:r>
      <w:r w:rsidRPr="0017109B">
        <w:rPr>
          <w:rFonts w:ascii="微软雅黑" w:eastAsia="微软雅黑" w:hAnsi="微软雅黑"/>
          <w:spacing w:val="5"/>
          <w:lang w:eastAsia="zh-CN"/>
        </w:rPr>
        <w:t xml:space="preserve"> </w:t>
      </w:r>
      <w:r w:rsidRPr="0017109B">
        <w:rPr>
          <w:rFonts w:ascii="微软雅黑" w:eastAsia="微软雅黑" w:hAnsi="微软雅黑"/>
          <w:spacing w:val="-11"/>
          <w:lang w:eastAsia="zh-CN"/>
        </w:rPr>
        <w:t>P7001</w:t>
      </w:r>
      <w:r w:rsidRPr="0017109B">
        <w:rPr>
          <w:rFonts w:ascii="微软雅黑" w:eastAsia="微软雅黑" w:hAnsi="微软雅黑"/>
          <w:spacing w:val="-12"/>
          <w:lang w:eastAsia="zh-CN"/>
        </w:rPr>
        <w:t>《自主系统的透明度》；</w:t>
      </w:r>
      <w:r w:rsidRPr="0017109B">
        <w:rPr>
          <w:rFonts w:ascii="微软雅黑" w:eastAsia="微软雅黑" w:hAnsi="微软雅黑"/>
          <w:spacing w:val="-10"/>
          <w:lang w:eastAsia="zh-CN"/>
        </w:rPr>
        <w:t>IEEE</w:t>
      </w:r>
      <w:r w:rsidRPr="0017109B">
        <w:rPr>
          <w:rFonts w:ascii="微软雅黑" w:eastAsia="微软雅黑" w:hAnsi="微软雅黑"/>
          <w:spacing w:val="-11"/>
          <w:lang w:eastAsia="zh-CN"/>
        </w:rPr>
        <w:t>P7002</w:t>
      </w:r>
      <w:r w:rsidRPr="0017109B">
        <w:rPr>
          <w:rFonts w:ascii="微软雅黑" w:eastAsia="微软雅黑" w:hAnsi="微软雅黑"/>
          <w:spacing w:val="-15"/>
          <w:lang w:eastAsia="zh-CN"/>
        </w:rPr>
        <w:t>《数据隐私处理》；</w:t>
      </w:r>
      <w:r w:rsidRPr="0017109B">
        <w:rPr>
          <w:rFonts w:ascii="微软雅黑" w:eastAsia="微软雅黑" w:hAnsi="微软雅黑"/>
          <w:spacing w:val="-11"/>
          <w:lang w:eastAsia="zh-CN"/>
        </w:rPr>
        <w:t>IEEE</w:t>
      </w:r>
    </w:p>
    <w:p w:rsidR="006211DE" w:rsidRPr="0017109B" w:rsidRDefault="00B33EA4">
      <w:pPr>
        <w:pStyle w:val="a3"/>
        <w:spacing w:line="455" w:lineRule="exact"/>
        <w:rPr>
          <w:rFonts w:ascii="微软雅黑" w:eastAsia="微软雅黑" w:hAnsi="微软雅黑"/>
          <w:lang w:eastAsia="zh-CN"/>
        </w:rPr>
      </w:pPr>
      <w:r w:rsidRPr="0017109B">
        <w:rPr>
          <w:rFonts w:ascii="微软雅黑" w:eastAsia="微软雅黑" w:hAnsi="微软雅黑"/>
          <w:spacing w:val="-1"/>
          <w:lang w:eastAsia="zh-CN"/>
        </w:rPr>
        <w:t>P700</w:t>
      </w:r>
      <w:r w:rsidRPr="0017109B">
        <w:rPr>
          <w:rFonts w:ascii="微软雅黑" w:eastAsia="微软雅黑" w:hAnsi="微软雅黑"/>
          <w:spacing w:val="-112"/>
          <w:lang w:eastAsia="zh-CN"/>
        </w:rPr>
        <w:t>3</w:t>
      </w:r>
      <w:r w:rsidRPr="0017109B">
        <w:rPr>
          <w:rFonts w:ascii="微软雅黑" w:eastAsia="微软雅黑" w:hAnsi="微软雅黑"/>
          <w:spacing w:val="-22"/>
          <w:lang w:eastAsia="zh-CN"/>
        </w:rPr>
        <w:t>《算法偏差注意事项》；</w:t>
      </w:r>
      <w:r w:rsidRPr="0017109B">
        <w:rPr>
          <w:rFonts w:ascii="微软雅黑" w:eastAsia="微软雅黑" w:hAnsi="微软雅黑"/>
          <w:spacing w:val="-6"/>
          <w:lang w:eastAsia="zh-CN"/>
        </w:rPr>
        <w:t>I</w:t>
      </w:r>
      <w:r w:rsidRPr="0017109B">
        <w:rPr>
          <w:rFonts w:ascii="微软雅黑" w:eastAsia="微软雅黑" w:hAnsi="微软雅黑"/>
          <w:lang w:eastAsia="zh-CN"/>
        </w:rPr>
        <w:t xml:space="preserve">EEE </w:t>
      </w:r>
      <w:r w:rsidRPr="0017109B">
        <w:rPr>
          <w:rFonts w:ascii="微软雅黑" w:eastAsia="微软雅黑" w:hAnsi="微软雅黑"/>
          <w:spacing w:val="-1"/>
          <w:lang w:eastAsia="zh-CN"/>
        </w:rPr>
        <w:t>P700</w:t>
      </w:r>
      <w:r w:rsidRPr="0017109B">
        <w:rPr>
          <w:rFonts w:ascii="微软雅黑" w:eastAsia="微软雅黑" w:hAnsi="微软雅黑"/>
          <w:spacing w:val="-113"/>
          <w:lang w:eastAsia="zh-CN"/>
        </w:rPr>
        <w:t>4</w:t>
      </w:r>
      <w:r w:rsidRPr="0017109B">
        <w:rPr>
          <w:rFonts w:ascii="微软雅黑" w:eastAsia="微软雅黑" w:hAnsi="微软雅黑"/>
          <w:spacing w:val="-18"/>
          <w:lang w:eastAsia="zh-CN"/>
        </w:rPr>
        <w:t>《儿童和学生数据治理标准》；</w:t>
      </w:r>
      <w:r w:rsidRPr="0017109B">
        <w:rPr>
          <w:rFonts w:ascii="微软雅黑" w:eastAsia="微软雅黑" w:hAnsi="微软雅黑"/>
          <w:spacing w:val="-4"/>
          <w:lang w:eastAsia="zh-CN"/>
        </w:rPr>
        <w:t>I</w:t>
      </w:r>
      <w:r w:rsidRPr="0017109B">
        <w:rPr>
          <w:rFonts w:ascii="微软雅黑" w:eastAsia="微软雅黑" w:hAnsi="微软雅黑"/>
          <w:lang w:eastAsia="zh-CN"/>
        </w:rPr>
        <w:t>E</w:t>
      </w:r>
      <w:r w:rsidRPr="0017109B">
        <w:rPr>
          <w:rFonts w:ascii="微软雅黑" w:eastAsia="微软雅黑" w:hAnsi="微软雅黑"/>
          <w:spacing w:val="1"/>
          <w:lang w:eastAsia="zh-CN"/>
        </w:rPr>
        <w:t>E</w:t>
      </w:r>
      <w:r w:rsidRPr="0017109B">
        <w:rPr>
          <w:rFonts w:ascii="微软雅黑" w:eastAsia="微软雅黑" w:hAnsi="微软雅黑"/>
          <w:lang w:eastAsia="zh-CN"/>
        </w:rPr>
        <w:t xml:space="preserve">E </w:t>
      </w:r>
      <w:r w:rsidRPr="0017109B">
        <w:rPr>
          <w:rFonts w:ascii="微软雅黑" w:eastAsia="微软雅黑" w:hAnsi="微软雅黑"/>
          <w:spacing w:val="-1"/>
          <w:lang w:eastAsia="zh-CN"/>
        </w:rPr>
        <w:t>P7005</w:t>
      </w:r>
    </w:p>
    <w:p w:rsidR="006211DE" w:rsidRPr="0017109B" w:rsidRDefault="00B33EA4">
      <w:pPr>
        <w:pStyle w:val="a3"/>
        <w:spacing w:line="488" w:lineRule="exact"/>
        <w:rPr>
          <w:rFonts w:ascii="微软雅黑" w:eastAsia="微软雅黑" w:hAnsi="微软雅黑"/>
          <w:lang w:eastAsia="zh-CN"/>
        </w:rPr>
      </w:pPr>
      <w:r w:rsidRPr="0017109B">
        <w:rPr>
          <w:rFonts w:ascii="微软雅黑" w:eastAsia="微软雅黑" w:hAnsi="微软雅黑"/>
          <w:lang w:eastAsia="zh-CN"/>
        </w:rPr>
        <w:t>《雇主数据治理标准》；</w:t>
      </w:r>
      <w:r w:rsidRPr="0017109B">
        <w:rPr>
          <w:rFonts w:ascii="微软雅黑" w:eastAsia="微软雅黑" w:hAnsi="微软雅黑"/>
          <w:lang w:eastAsia="zh-CN"/>
        </w:rPr>
        <w:t>IEEE P7006</w:t>
      </w:r>
      <w:r w:rsidRPr="0017109B">
        <w:rPr>
          <w:rFonts w:ascii="微软雅黑" w:eastAsia="微软雅黑" w:hAnsi="微软雅黑"/>
          <w:lang w:eastAsia="zh-CN"/>
        </w:rPr>
        <w:t>《个人数据</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AI </w:t>
      </w:r>
      <w:r w:rsidRPr="0017109B">
        <w:rPr>
          <w:rFonts w:ascii="微软雅黑" w:eastAsia="微软雅黑" w:hAnsi="微软雅黑"/>
          <w:lang w:eastAsia="zh-CN"/>
        </w:rPr>
        <w:t>代理标准》。</w:t>
      </w:r>
    </w:p>
    <w:p w:rsidR="006211DE" w:rsidRPr="0017109B" w:rsidRDefault="00B33EA4">
      <w:pPr>
        <w:pStyle w:val="3"/>
        <w:numPr>
          <w:ilvl w:val="2"/>
          <w:numId w:val="5"/>
        </w:numPr>
        <w:tabs>
          <w:tab w:val="left" w:pos="1681"/>
        </w:tabs>
        <w:spacing w:before="187"/>
        <w:rPr>
          <w:rFonts w:ascii="微软雅黑" w:eastAsia="微软雅黑" w:hAnsi="微软雅黑"/>
        </w:rPr>
      </w:pPr>
      <w:bookmarkStart w:id="41" w:name="_Toc504981965"/>
      <w:r w:rsidRPr="0017109B">
        <w:rPr>
          <w:rFonts w:ascii="微软雅黑" w:eastAsia="微软雅黑" w:hAnsi="微软雅黑"/>
        </w:rPr>
        <w:t>NIST</w:t>
      </w:r>
      <w:bookmarkEnd w:id="41"/>
    </w:p>
    <w:p w:rsidR="006211DE" w:rsidRPr="0017109B" w:rsidRDefault="00B33EA4">
      <w:pPr>
        <w:pStyle w:val="a3"/>
        <w:spacing w:before="37" w:line="488" w:lineRule="exact"/>
        <w:ind w:left="1320"/>
        <w:rPr>
          <w:rFonts w:ascii="微软雅黑" w:eastAsia="微软雅黑" w:hAnsi="微软雅黑"/>
        </w:rPr>
      </w:pPr>
      <w:r w:rsidRPr="0017109B">
        <w:rPr>
          <w:rFonts w:ascii="微软雅黑" w:eastAsia="微软雅黑" w:hAnsi="微软雅黑"/>
        </w:rPr>
        <w:t>美国国家标准与技术研究院（</w:t>
      </w:r>
      <w:r w:rsidRPr="0017109B">
        <w:rPr>
          <w:rFonts w:ascii="微软雅黑" w:eastAsia="微软雅黑" w:hAnsi="微软雅黑"/>
        </w:rPr>
        <w:t>National Institute of Standards and Technology</w:t>
      </w:r>
      <w:r w:rsidRPr="0017109B">
        <w:rPr>
          <w:rFonts w:ascii="微软雅黑" w:eastAsia="微软雅黑" w:hAnsi="微软雅黑"/>
        </w:rPr>
        <w:t>，</w:t>
      </w:r>
    </w:p>
    <w:p w:rsidR="006211DE" w:rsidRPr="0017109B" w:rsidRDefault="00B33EA4">
      <w:pPr>
        <w:pStyle w:val="a3"/>
        <w:spacing w:before="8" w:line="220" w:lineRule="auto"/>
        <w:ind w:right="919"/>
        <w:rPr>
          <w:rFonts w:ascii="微软雅黑" w:eastAsia="微软雅黑" w:hAnsi="微软雅黑"/>
          <w:lang w:eastAsia="zh-CN"/>
        </w:rPr>
      </w:pPr>
      <w:r w:rsidRPr="0017109B">
        <w:rPr>
          <w:rFonts w:ascii="微软雅黑" w:eastAsia="微软雅黑" w:hAnsi="微软雅黑"/>
          <w:lang w:eastAsia="zh-CN"/>
        </w:rPr>
        <w:t>NIST</w:t>
      </w:r>
      <w:r w:rsidRPr="0017109B">
        <w:rPr>
          <w:rFonts w:ascii="微软雅黑" w:eastAsia="微软雅黑" w:hAnsi="微软雅黑"/>
          <w:lang w:eastAsia="zh-CN"/>
        </w:rPr>
        <w:t>）在人工智能数据采集分析工具、未来专家系统、基于人工智能的集体生</w:t>
      </w:r>
      <w:r w:rsidRPr="0017109B">
        <w:rPr>
          <w:rFonts w:ascii="微软雅黑" w:eastAsia="微软雅黑" w:hAnsi="微软雅黑"/>
          <w:spacing w:val="-9"/>
          <w:lang w:eastAsia="zh-CN"/>
        </w:rPr>
        <w:t>产质量控制、高通量材料发现和优化应用的机器学习方面有一定的研究基础，但</w:t>
      </w:r>
    </w:p>
    <w:p w:rsidR="006211DE" w:rsidRPr="0017109B" w:rsidRDefault="006211DE">
      <w:pPr>
        <w:spacing w:line="220" w:lineRule="auto"/>
        <w:rPr>
          <w:rFonts w:ascii="微软雅黑" w:eastAsia="微软雅黑" w:hAnsi="微软雅黑"/>
          <w:lang w:eastAsia="zh-CN"/>
        </w:rPr>
        <w:sectPr w:rsidR="006211DE" w:rsidRPr="0017109B">
          <w:pgSz w:w="11910" w:h="16840"/>
          <w:pgMar w:top="1360" w:right="880" w:bottom="1340" w:left="960" w:header="0" w:footer="1142" w:gutter="0"/>
          <w:cols w:space="720"/>
        </w:sectPr>
      </w:pPr>
    </w:p>
    <w:p w:rsidR="006211DE" w:rsidRPr="0017109B" w:rsidRDefault="00B33EA4">
      <w:pPr>
        <w:pStyle w:val="a3"/>
        <w:spacing w:line="436" w:lineRule="exact"/>
        <w:rPr>
          <w:rFonts w:ascii="微软雅黑" w:eastAsia="微软雅黑" w:hAnsi="微软雅黑"/>
          <w:lang w:eastAsia="zh-CN"/>
        </w:rPr>
      </w:pPr>
      <w:r w:rsidRPr="0017109B">
        <w:rPr>
          <w:rFonts w:ascii="微软雅黑" w:eastAsia="微软雅黑" w:hAnsi="微软雅黑"/>
          <w:lang w:eastAsia="zh-CN"/>
        </w:rPr>
        <w:lastRenderedPageBreak/>
        <w:t>目前为止，还没有在</w:t>
      </w:r>
      <w:proofErr w:type="gramStart"/>
      <w:r w:rsidRPr="0017109B">
        <w:rPr>
          <w:rFonts w:ascii="微软雅黑" w:eastAsia="微软雅黑" w:hAnsi="微软雅黑"/>
          <w:lang w:eastAsia="zh-CN"/>
        </w:rPr>
        <w:t>研</w:t>
      </w:r>
      <w:proofErr w:type="gramEnd"/>
      <w:r w:rsidRPr="0017109B">
        <w:rPr>
          <w:rFonts w:ascii="微软雅黑" w:eastAsia="微软雅黑" w:hAnsi="微软雅黑"/>
          <w:lang w:eastAsia="zh-CN"/>
        </w:rPr>
        <w:t>或发布相关的标准。</w:t>
      </w:r>
    </w:p>
    <w:p w:rsidR="006211DE" w:rsidRPr="0017109B" w:rsidRDefault="00B33EA4">
      <w:pPr>
        <w:pStyle w:val="3"/>
        <w:numPr>
          <w:ilvl w:val="2"/>
          <w:numId w:val="5"/>
        </w:numPr>
        <w:tabs>
          <w:tab w:val="left" w:pos="1681"/>
        </w:tabs>
        <w:spacing w:before="192"/>
        <w:rPr>
          <w:rFonts w:ascii="微软雅黑" w:eastAsia="微软雅黑" w:hAnsi="微软雅黑"/>
        </w:rPr>
      </w:pPr>
      <w:bookmarkStart w:id="42" w:name="_Toc504981966"/>
      <w:r w:rsidRPr="0017109B">
        <w:rPr>
          <w:rFonts w:ascii="微软雅黑" w:eastAsia="微软雅黑" w:hAnsi="微软雅黑"/>
        </w:rPr>
        <w:t>其它</w:t>
      </w:r>
      <w:bookmarkEnd w:id="42"/>
    </w:p>
    <w:p w:rsidR="006211DE" w:rsidRPr="0017109B" w:rsidRDefault="00B33EA4">
      <w:pPr>
        <w:pStyle w:val="a3"/>
        <w:spacing w:before="37" w:line="487" w:lineRule="exact"/>
        <w:ind w:left="1320"/>
        <w:rPr>
          <w:rFonts w:ascii="微软雅黑" w:eastAsia="微软雅黑" w:hAnsi="微软雅黑"/>
        </w:rPr>
      </w:pPr>
      <w:r w:rsidRPr="0017109B">
        <w:rPr>
          <w:rFonts w:ascii="微软雅黑" w:eastAsia="微软雅黑" w:hAnsi="微软雅黑"/>
        </w:rPr>
        <w:t>此外，欧洲电信标准化协会（</w:t>
      </w:r>
      <w:r w:rsidRPr="0017109B">
        <w:rPr>
          <w:rFonts w:ascii="微软雅黑" w:eastAsia="微软雅黑" w:hAnsi="微软雅黑"/>
        </w:rPr>
        <w:t>European Telecommunications Standards Institute</w:t>
      </w:r>
      <w:r w:rsidRPr="0017109B">
        <w:rPr>
          <w:rFonts w:ascii="微软雅黑" w:eastAsia="微软雅黑" w:hAnsi="微软雅黑"/>
        </w:rPr>
        <w:t>，</w:t>
      </w:r>
    </w:p>
    <w:p w:rsidR="006211DE" w:rsidRPr="0017109B" w:rsidRDefault="00B33EA4">
      <w:pPr>
        <w:pStyle w:val="a3"/>
        <w:spacing w:before="7" w:line="220" w:lineRule="auto"/>
        <w:ind w:right="916"/>
        <w:jc w:val="both"/>
        <w:rPr>
          <w:rFonts w:ascii="微软雅黑" w:eastAsia="微软雅黑" w:hAnsi="微软雅黑"/>
          <w:lang w:eastAsia="zh-CN"/>
        </w:rPr>
      </w:pPr>
      <w:r w:rsidRPr="0017109B">
        <w:rPr>
          <w:rFonts w:ascii="微软雅黑" w:eastAsia="微软雅黑" w:hAnsi="微软雅黑"/>
          <w:spacing w:val="-4"/>
          <w:lang w:eastAsia="zh-CN"/>
        </w:rPr>
        <w:t>ETSI</w:t>
      </w:r>
      <w:r w:rsidRPr="0017109B">
        <w:rPr>
          <w:rFonts w:ascii="微软雅黑" w:eastAsia="微软雅黑" w:hAnsi="微软雅黑"/>
          <w:spacing w:val="-4"/>
          <w:lang w:eastAsia="zh-CN"/>
        </w:rPr>
        <w:t>）</w:t>
      </w:r>
      <w:r w:rsidRPr="0017109B">
        <w:rPr>
          <w:rFonts w:ascii="微软雅黑" w:eastAsia="微软雅黑" w:hAnsi="微软雅黑"/>
          <w:spacing w:val="-1"/>
          <w:lang w:eastAsia="zh-CN"/>
        </w:rPr>
        <w:t>在人工智能标准化方面重点关注认知技术，并将人工智能纳入</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ETSI </w:t>
      </w:r>
      <w:r w:rsidRPr="0017109B">
        <w:rPr>
          <w:rFonts w:ascii="微软雅黑" w:eastAsia="微软雅黑" w:hAnsi="微软雅黑"/>
          <w:lang w:eastAsia="zh-CN"/>
        </w:rPr>
        <w:t>技术</w:t>
      </w:r>
      <w:r w:rsidRPr="0017109B">
        <w:rPr>
          <w:rFonts w:ascii="微软雅黑" w:eastAsia="微软雅黑" w:hAnsi="微软雅黑"/>
          <w:spacing w:val="-4"/>
          <w:lang w:eastAsia="zh-CN"/>
        </w:rPr>
        <w:t>路线图。国外知名企业</w:t>
      </w:r>
      <w:r w:rsidRPr="0017109B">
        <w:rPr>
          <w:rFonts w:ascii="微软雅黑" w:eastAsia="微软雅黑" w:hAnsi="微软雅黑"/>
          <w:spacing w:val="-4"/>
          <w:lang w:eastAsia="zh-CN"/>
        </w:rPr>
        <w:t xml:space="preserve"> </w:t>
      </w:r>
      <w:r w:rsidRPr="0017109B">
        <w:rPr>
          <w:rFonts w:ascii="微软雅黑" w:eastAsia="微软雅黑" w:hAnsi="微软雅黑"/>
          <w:lang w:eastAsia="zh-CN"/>
        </w:rPr>
        <w:t>Alphabet</w:t>
      </w:r>
      <w:r w:rsidRPr="0017109B">
        <w:rPr>
          <w:rFonts w:ascii="微软雅黑" w:eastAsia="微软雅黑" w:hAnsi="微软雅黑"/>
          <w:spacing w:val="-9"/>
          <w:lang w:eastAsia="zh-CN"/>
        </w:rPr>
        <w:t>、亚马逊、</w:t>
      </w:r>
      <w:r w:rsidRPr="0017109B">
        <w:rPr>
          <w:rFonts w:ascii="微软雅黑" w:eastAsia="微软雅黑" w:hAnsi="微软雅黑"/>
          <w:lang w:eastAsia="zh-CN"/>
        </w:rPr>
        <w:t>Facebook</w:t>
      </w:r>
      <w:r w:rsidRPr="0017109B">
        <w:rPr>
          <w:rFonts w:ascii="微软雅黑" w:eastAsia="微软雅黑" w:hAnsi="微软雅黑"/>
          <w:spacing w:val="-17"/>
          <w:lang w:eastAsia="zh-CN"/>
        </w:rPr>
        <w:t>、</w:t>
      </w:r>
      <w:r w:rsidRPr="0017109B">
        <w:rPr>
          <w:rFonts w:ascii="微软雅黑" w:eastAsia="微软雅黑" w:hAnsi="微软雅黑"/>
          <w:spacing w:val="-2"/>
          <w:lang w:eastAsia="zh-CN"/>
        </w:rPr>
        <w:t xml:space="preserve">IBM </w:t>
      </w:r>
      <w:r w:rsidRPr="0017109B">
        <w:rPr>
          <w:rFonts w:ascii="微软雅黑" w:eastAsia="微软雅黑" w:hAnsi="微软雅黑"/>
          <w:lang w:eastAsia="zh-CN"/>
        </w:rPr>
        <w:t>和微软的相关研究人员正在开展人工智能道德标准研究。</w:t>
      </w:r>
    </w:p>
    <w:p w:rsidR="006211DE" w:rsidRPr="0017109B" w:rsidRDefault="006211DE">
      <w:pPr>
        <w:pStyle w:val="a3"/>
        <w:spacing w:before="5"/>
        <w:ind w:left="0"/>
        <w:rPr>
          <w:rFonts w:ascii="微软雅黑" w:eastAsia="微软雅黑" w:hAnsi="微软雅黑"/>
          <w:sz w:val="12"/>
          <w:lang w:eastAsia="zh-CN"/>
        </w:rPr>
      </w:pPr>
    </w:p>
    <w:p w:rsidR="006211DE" w:rsidRPr="0017109B" w:rsidRDefault="00B33EA4">
      <w:pPr>
        <w:pStyle w:val="2"/>
        <w:numPr>
          <w:ilvl w:val="1"/>
          <w:numId w:val="4"/>
        </w:numPr>
        <w:tabs>
          <w:tab w:val="left" w:pos="1366"/>
        </w:tabs>
        <w:ind w:hanging="525"/>
        <w:rPr>
          <w:rFonts w:ascii="微软雅黑" w:eastAsia="微软雅黑" w:hAnsi="微软雅黑"/>
        </w:rPr>
      </w:pPr>
      <w:bookmarkStart w:id="43" w:name="_Toc504981967"/>
      <w:r w:rsidRPr="0017109B">
        <w:rPr>
          <w:rFonts w:ascii="微软雅黑" w:eastAsia="微软雅黑" w:hAnsi="微软雅黑"/>
        </w:rPr>
        <w:t>国内标准化现状</w:t>
      </w:r>
      <w:bookmarkEnd w:id="43"/>
    </w:p>
    <w:p w:rsidR="006211DE" w:rsidRPr="0017109B" w:rsidRDefault="00B33EA4">
      <w:pPr>
        <w:pStyle w:val="3"/>
        <w:numPr>
          <w:ilvl w:val="2"/>
          <w:numId w:val="4"/>
        </w:numPr>
        <w:tabs>
          <w:tab w:val="left" w:pos="1611"/>
        </w:tabs>
        <w:spacing w:before="130"/>
        <w:rPr>
          <w:rFonts w:ascii="微软雅黑" w:eastAsia="微软雅黑" w:hAnsi="微软雅黑"/>
          <w:lang w:eastAsia="zh-CN"/>
        </w:rPr>
      </w:pPr>
      <w:bookmarkStart w:id="44" w:name="_Toc504981968"/>
      <w:r w:rsidRPr="0017109B">
        <w:rPr>
          <w:rFonts w:ascii="微软雅黑" w:eastAsia="微软雅黑" w:hAnsi="微软雅黑"/>
          <w:spacing w:val="-3"/>
          <w:lang w:eastAsia="zh-CN"/>
        </w:rPr>
        <w:t>全国信息技术标准化技术委员会</w:t>
      </w:r>
      <w:bookmarkEnd w:id="44"/>
    </w:p>
    <w:p w:rsidR="006211DE" w:rsidRPr="0017109B" w:rsidRDefault="00B33EA4">
      <w:pPr>
        <w:pStyle w:val="a3"/>
        <w:spacing w:before="66" w:line="220" w:lineRule="auto"/>
        <w:ind w:right="916" w:firstLine="480"/>
        <w:jc w:val="both"/>
        <w:rPr>
          <w:rFonts w:ascii="微软雅黑" w:eastAsia="微软雅黑" w:hAnsi="微软雅黑"/>
          <w:lang w:eastAsia="zh-CN"/>
        </w:rPr>
      </w:pPr>
      <w:r w:rsidRPr="0017109B">
        <w:rPr>
          <w:rFonts w:ascii="微软雅黑" w:eastAsia="微软雅黑" w:hAnsi="微软雅黑"/>
          <w:lang w:eastAsia="zh-CN"/>
        </w:rPr>
        <w:t>全国信息技术标准化技术委员会（</w:t>
      </w:r>
      <w:r w:rsidRPr="0017109B">
        <w:rPr>
          <w:rFonts w:ascii="微软雅黑" w:eastAsia="微软雅黑" w:hAnsi="微软雅黑"/>
          <w:lang w:eastAsia="zh-CN"/>
        </w:rPr>
        <w:t>SAC/TC 28</w:t>
      </w:r>
      <w:r w:rsidRPr="0017109B">
        <w:rPr>
          <w:rFonts w:ascii="微软雅黑" w:eastAsia="微软雅黑" w:hAnsi="微软雅黑"/>
          <w:lang w:eastAsia="zh-CN"/>
        </w:rPr>
        <w:t>）</w:t>
      </w:r>
      <w:r w:rsidRPr="0017109B">
        <w:rPr>
          <w:rFonts w:ascii="微软雅黑" w:eastAsia="微软雅黑" w:hAnsi="微软雅黑"/>
          <w:spacing w:val="1"/>
          <w:lang w:eastAsia="zh-CN"/>
        </w:rPr>
        <w:t>对口</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ISO/IEC JTC 1 </w:t>
      </w:r>
      <w:r w:rsidRPr="0017109B">
        <w:rPr>
          <w:rFonts w:ascii="微软雅黑" w:eastAsia="微软雅黑" w:hAnsi="微软雅黑"/>
          <w:lang w:eastAsia="zh-CN"/>
        </w:rPr>
        <w:t>工作，</w:t>
      </w:r>
      <w:r w:rsidRPr="0017109B">
        <w:rPr>
          <w:rFonts w:ascii="微软雅黑" w:eastAsia="微软雅黑" w:hAnsi="微软雅黑"/>
          <w:lang w:eastAsia="zh-CN"/>
        </w:rPr>
        <w:t xml:space="preserve"> </w:t>
      </w:r>
      <w:r w:rsidRPr="0017109B">
        <w:rPr>
          <w:rFonts w:ascii="微软雅黑" w:eastAsia="微软雅黑" w:hAnsi="微软雅黑"/>
          <w:spacing w:val="-6"/>
          <w:lang w:eastAsia="zh-CN"/>
        </w:rPr>
        <w:t>人工智能方面主要在术语词汇、人机交互、生物特征识别、大数据、</w:t>
      </w:r>
      <w:proofErr w:type="gramStart"/>
      <w:r w:rsidRPr="0017109B">
        <w:rPr>
          <w:rFonts w:ascii="微软雅黑" w:eastAsia="微软雅黑" w:hAnsi="微软雅黑"/>
          <w:spacing w:val="-6"/>
          <w:lang w:eastAsia="zh-CN"/>
        </w:rPr>
        <w:t>云计算</w:t>
      </w:r>
      <w:proofErr w:type="gramEnd"/>
      <w:r w:rsidRPr="0017109B">
        <w:rPr>
          <w:rFonts w:ascii="微软雅黑" w:eastAsia="微软雅黑" w:hAnsi="微软雅黑"/>
          <w:spacing w:val="-6"/>
          <w:lang w:eastAsia="zh-CN"/>
        </w:rPr>
        <w:t>等领域开展了标准化工作。</w:t>
      </w:r>
    </w:p>
    <w:p w:rsidR="006211DE" w:rsidRPr="0017109B" w:rsidRDefault="00B33EA4">
      <w:pPr>
        <w:pStyle w:val="a3"/>
        <w:spacing w:before="117" w:line="220" w:lineRule="auto"/>
        <w:ind w:right="823" w:firstLine="480"/>
        <w:jc w:val="both"/>
        <w:rPr>
          <w:rFonts w:ascii="微软雅黑" w:eastAsia="微软雅黑" w:hAnsi="微软雅黑"/>
          <w:lang w:eastAsia="zh-CN"/>
        </w:rPr>
      </w:pPr>
      <w:r w:rsidRPr="0017109B">
        <w:rPr>
          <w:rFonts w:ascii="微软雅黑" w:eastAsia="微软雅黑" w:hAnsi="微软雅黑"/>
          <w:lang w:eastAsia="zh-CN"/>
        </w:rPr>
        <w:t>在术语词汇领域，目前发布了《信息技术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词汇</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28 </w:t>
      </w:r>
      <w:r w:rsidRPr="0017109B">
        <w:rPr>
          <w:rFonts w:ascii="微软雅黑" w:eastAsia="微软雅黑" w:hAnsi="微软雅黑"/>
          <w:lang w:eastAsia="zh-CN"/>
        </w:rPr>
        <w:t>部分：人工智能基本概念与专家系统》《信息技术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词汇</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29 </w:t>
      </w:r>
      <w:r w:rsidRPr="0017109B">
        <w:rPr>
          <w:rFonts w:ascii="微软雅黑" w:eastAsia="微软雅黑" w:hAnsi="微软雅黑"/>
          <w:lang w:eastAsia="zh-CN"/>
        </w:rPr>
        <w:t>部分：人工智能语音识别与合成》</w:t>
      </w:r>
    </w:p>
    <w:p w:rsidR="006211DE" w:rsidRPr="0017109B" w:rsidRDefault="00B33EA4">
      <w:pPr>
        <w:pStyle w:val="a3"/>
        <w:spacing w:line="456" w:lineRule="exact"/>
        <w:rPr>
          <w:rFonts w:ascii="微软雅黑" w:eastAsia="微软雅黑" w:hAnsi="微软雅黑"/>
          <w:lang w:eastAsia="zh-CN"/>
        </w:rPr>
      </w:pP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词汇</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31 </w:t>
      </w:r>
      <w:r w:rsidRPr="0017109B">
        <w:rPr>
          <w:rFonts w:ascii="微软雅黑" w:eastAsia="微软雅黑" w:hAnsi="微软雅黑"/>
          <w:lang w:eastAsia="zh-CN"/>
        </w:rPr>
        <w:t>部分：人工智能机器学习</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词汇</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34</w:t>
      </w:r>
    </w:p>
    <w:p w:rsidR="006211DE" w:rsidRPr="0017109B" w:rsidRDefault="00B33EA4">
      <w:pPr>
        <w:pStyle w:val="a3"/>
        <w:spacing w:line="487" w:lineRule="exact"/>
        <w:rPr>
          <w:rFonts w:ascii="微软雅黑" w:eastAsia="微软雅黑" w:hAnsi="微软雅黑"/>
          <w:lang w:eastAsia="zh-CN"/>
        </w:rPr>
      </w:pPr>
      <w:r w:rsidRPr="0017109B">
        <w:rPr>
          <w:rFonts w:ascii="微软雅黑" w:eastAsia="微软雅黑" w:hAnsi="微软雅黑"/>
          <w:lang w:eastAsia="zh-CN"/>
        </w:rPr>
        <w:t>部分：人工智能神经网络</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四项基础国家标准。</w:t>
      </w:r>
    </w:p>
    <w:p w:rsidR="006211DE" w:rsidRPr="0017109B" w:rsidRDefault="00B33EA4">
      <w:pPr>
        <w:pStyle w:val="a3"/>
        <w:spacing w:before="108" w:line="220" w:lineRule="auto"/>
        <w:ind w:right="916" w:firstLine="480"/>
        <w:jc w:val="both"/>
        <w:rPr>
          <w:rFonts w:ascii="微软雅黑" w:eastAsia="微软雅黑" w:hAnsi="微软雅黑"/>
          <w:lang w:eastAsia="zh-CN"/>
        </w:rPr>
      </w:pPr>
      <w:r w:rsidRPr="0017109B">
        <w:rPr>
          <w:rFonts w:ascii="微软雅黑" w:eastAsia="微软雅黑" w:hAnsi="微软雅黑"/>
          <w:spacing w:val="-8"/>
          <w:lang w:eastAsia="zh-CN"/>
        </w:rPr>
        <w:t>在人机交互领域，全国信标</w:t>
      </w:r>
      <w:proofErr w:type="gramStart"/>
      <w:r w:rsidRPr="0017109B">
        <w:rPr>
          <w:rFonts w:ascii="微软雅黑" w:eastAsia="微软雅黑" w:hAnsi="微软雅黑"/>
          <w:spacing w:val="-8"/>
          <w:lang w:eastAsia="zh-CN"/>
        </w:rPr>
        <w:t>委用户</w:t>
      </w:r>
      <w:proofErr w:type="gramEnd"/>
      <w:r w:rsidRPr="0017109B">
        <w:rPr>
          <w:rFonts w:ascii="微软雅黑" w:eastAsia="微软雅黑" w:hAnsi="微软雅黑"/>
          <w:spacing w:val="-8"/>
          <w:lang w:eastAsia="zh-CN"/>
        </w:rPr>
        <w:t>界面分技术委员会成立了语音交互、体感</w:t>
      </w:r>
      <w:r w:rsidRPr="0017109B">
        <w:rPr>
          <w:rFonts w:ascii="微软雅黑" w:eastAsia="微软雅黑" w:hAnsi="微软雅黑"/>
          <w:spacing w:val="-20"/>
          <w:lang w:eastAsia="zh-CN"/>
        </w:rPr>
        <w:t>交互、</w:t>
      </w:r>
      <w:proofErr w:type="gramStart"/>
      <w:r w:rsidRPr="0017109B">
        <w:rPr>
          <w:rFonts w:ascii="微软雅黑" w:eastAsia="微软雅黑" w:hAnsi="微软雅黑"/>
          <w:spacing w:val="-20"/>
          <w:lang w:eastAsia="zh-CN"/>
        </w:rPr>
        <w:t>脑机交互等</w:t>
      </w:r>
      <w:proofErr w:type="gramEnd"/>
      <w:r w:rsidRPr="0017109B">
        <w:rPr>
          <w:rFonts w:ascii="微软雅黑" w:eastAsia="微软雅黑" w:hAnsi="微软雅黑"/>
          <w:spacing w:val="-20"/>
          <w:lang w:eastAsia="zh-CN"/>
        </w:rPr>
        <w:t>工作组，开展智能</w:t>
      </w:r>
      <w:r w:rsidRPr="0017109B">
        <w:rPr>
          <w:rFonts w:ascii="微软雅黑" w:eastAsia="微软雅黑" w:hAnsi="微软雅黑"/>
          <w:spacing w:val="-20"/>
          <w:lang w:eastAsia="zh-CN"/>
        </w:rPr>
        <w:t>语音、体感</w:t>
      </w:r>
      <w:proofErr w:type="gramStart"/>
      <w:r w:rsidRPr="0017109B">
        <w:rPr>
          <w:rFonts w:ascii="微软雅黑" w:eastAsia="微软雅黑" w:hAnsi="微软雅黑"/>
          <w:spacing w:val="-20"/>
          <w:lang w:eastAsia="zh-CN"/>
        </w:rPr>
        <w:t>交互等</w:t>
      </w:r>
      <w:proofErr w:type="gramEnd"/>
      <w:r w:rsidRPr="0017109B">
        <w:rPr>
          <w:rFonts w:ascii="微软雅黑" w:eastAsia="微软雅黑" w:hAnsi="微软雅黑"/>
          <w:spacing w:val="-20"/>
          <w:lang w:eastAsia="zh-CN"/>
        </w:rPr>
        <w:t>标准研制。目前发布了《中文语音识别系统通用技术规范</w:t>
      </w:r>
      <w:r w:rsidRPr="0017109B">
        <w:rPr>
          <w:rFonts w:ascii="微软雅黑" w:eastAsia="微软雅黑" w:hAnsi="微软雅黑"/>
          <w:spacing w:val="-14"/>
          <w:lang w:eastAsia="zh-CN"/>
        </w:rPr>
        <w:t>》《中文语音合成系统通用技术规范</w:t>
      </w:r>
      <w:r w:rsidRPr="0017109B">
        <w:rPr>
          <w:rFonts w:ascii="微软雅黑" w:eastAsia="微软雅黑" w:hAnsi="微软雅黑"/>
          <w:spacing w:val="-25"/>
          <w:lang w:eastAsia="zh-CN"/>
        </w:rPr>
        <w:t>》《自动声纹识</w:t>
      </w:r>
      <w:r w:rsidRPr="0017109B">
        <w:rPr>
          <w:rFonts w:ascii="微软雅黑" w:eastAsia="微软雅黑" w:hAnsi="微软雅黑"/>
          <w:spacing w:val="-24"/>
          <w:lang w:eastAsia="zh-CN"/>
        </w:rPr>
        <w:t>别</w:t>
      </w:r>
      <w:r w:rsidRPr="0017109B">
        <w:rPr>
          <w:rFonts w:ascii="微软雅黑" w:eastAsia="微软雅黑" w:hAnsi="微软雅黑"/>
          <w:lang w:eastAsia="zh-CN"/>
        </w:rPr>
        <w:t>（说话人识别</w:t>
      </w:r>
      <w:r w:rsidRPr="0017109B">
        <w:rPr>
          <w:rFonts w:ascii="微软雅黑" w:eastAsia="微软雅黑" w:hAnsi="微软雅黑"/>
          <w:spacing w:val="-24"/>
          <w:lang w:eastAsia="zh-CN"/>
        </w:rPr>
        <w:t>）</w:t>
      </w:r>
      <w:r w:rsidRPr="0017109B">
        <w:rPr>
          <w:rFonts w:ascii="微软雅黑" w:eastAsia="微软雅黑" w:hAnsi="微软雅黑"/>
          <w:spacing w:val="-13"/>
          <w:lang w:eastAsia="zh-CN"/>
        </w:rPr>
        <w:t>技术规范》《中文语音识别互联网服务接口规范</w:t>
      </w:r>
      <w:r w:rsidRPr="0017109B">
        <w:rPr>
          <w:rFonts w:ascii="微软雅黑" w:eastAsia="微软雅黑" w:hAnsi="微软雅黑"/>
          <w:spacing w:val="-22"/>
          <w:lang w:eastAsia="zh-CN"/>
        </w:rPr>
        <w:t>》《中文语音合</w:t>
      </w:r>
      <w:r w:rsidRPr="0017109B">
        <w:rPr>
          <w:rFonts w:ascii="微软雅黑" w:eastAsia="微软雅黑" w:hAnsi="微软雅黑"/>
          <w:spacing w:val="-18"/>
          <w:lang w:eastAsia="zh-CN"/>
        </w:rPr>
        <w:t>成互联网服务接口规范》五项语音交互标准，正在开展《信息技术</w:t>
      </w:r>
      <w:r w:rsidRPr="0017109B">
        <w:rPr>
          <w:rFonts w:ascii="微软雅黑" w:eastAsia="微软雅黑" w:hAnsi="微软雅黑"/>
          <w:spacing w:val="-18"/>
          <w:lang w:eastAsia="zh-CN"/>
        </w:rPr>
        <w:t xml:space="preserve"> </w:t>
      </w:r>
      <w:r w:rsidRPr="0017109B">
        <w:rPr>
          <w:rFonts w:ascii="微软雅黑" w:eastAsia="微软雅黑" w:hAnsi="微软雅黑"/>
          <w:spacing w:val="-18"/>
          <w:lang w:eastAsia="zh-CN"/>
        </w:rPr>
        <w:t>中文语音识别终端服务接口规范</w:t>
      </w:r>
      <w:r w:rsidRPr="0017109B">
        <w:rPr>
          <w:rFonts w:ascii="微软雅黑" w:eastAsia="微软雅黑" w:hAnsi="微软雅黑"/>
          <w:spacing w:val="-14"/>
          <w:lang w:eastAsia="zh-CN"/>
        </w:rPr>
        <w:t>》《信息技术</w:t>
      </w:r>
      <w:r w:rsidRPr="0017109B">
        <w:rPr>
          <w:rFonts w:ascii="微软雅黑" w:eastAsia="微软雅黑" w:hAnsi="微软雅黑"/>
          <w:spacing w:val="-14"/>
          <w:lang w:eastAsia="zh-CN"/>
        </w:rPr>
        <w:t xml:space="preserve"> </w:t>
      </w:r>
      <w:r w:rsidRPr="0017109B">
        <w:rPr>
          <w:rFonts w:ascii="微软雅黑" w:eastAsia="微软雅黑" w:hAnsi="微软雅黑"/>
          <w:spacing w:val="-14"/>
          <w:lang w:eastAsia="zh-CN"/>
        </w:rPr>
        <w:t>智能语音交互系统》等系列标准</w:t>
      </w:r>
      <w:r w:rsidRPr="0017109B">
        <w:rPr>
          <w:rFonts w:ascii="微软雅黑" w:eastAsia="微软雅黑" w:hAnsi="微软雅黑"/>
          <w:spacing w:val="-27"/>
          <w:lang w:eastAsia="zh-CN"/>
        </w:rPr>
        <w:t>、《智能客服</w:t>
      </w:r>
      <w:r w:rsidRPr="0017109B">
        <w:rPr>
          <w:rFonts w:ascii="微软雅黑" w:eastAsia="微软雅黑" w:hAnsi="微软雅黑"/>
          <w:spacing w:val="-18"/>
          <w:lang w:eastAsia="zh-CN"/>
        </w:rPr>
        <w:t>语义库技术要求》等国家标准的研制。同时，积极将国内研究成果贡献国际，于</w:t>
      </w:r>
    </w:p>
    <w:p w:rsidR="006211DE" w:rsidRPr="0017109B" w:rsidRDefault="00B33EA4">
      <w:pPr>
        <w:pStyle w:val="a3"/>
        <w:spacing w:line="220" w:lineRule="auto"/>
        <w:ind w:right="916"/>
        <w:rPr>
          <w:rFonts w:ascii="微软雅黑" w:eastAsia="微软雅黑" w:hAnsi="微软雅黑"/>
          <w:lang w:eastAsia="zh-CN"/>
        </w:rPr>
      </w:pPr>
      <w:r w:rsidRPr="0017109B">
        <w:rPr>
          <w:rFonts w:ascii="微软雅黑" w:eastAsia="微软雅黑" w:hAnsi="微软雅黑"/>
          <w:lang w:eastAsia="zh-CN"/>
        </w:rPr>
        <w:t xml:space="preserve">2017 </w:t>
      </w:r>
      <w:r w:rsidRPr="0017109B">
        <w:rPr>
          <w:rFonts w:ascii="微软雅黑" w:eastAsia="微软雅黑" w:hAnsi="微软雅黑"/>
          <w:lang w:eastAsia="zh-CN"/>
        </w:rPr>
        <w:t>年向</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ISO/IEC JTC 1/SC 35 </w:t>
      </w:r>
      <w:r w:rsidRPr="0017109B">
        <w:rPr>
          <w:rFonts w:ascii="微软雅黑" w:eastAsia="微软雅黑" w:hAnsi="微软雅黑"/>
          <w:lang w:eastAsia="zh-CN"/>
        </w:rPr>
        <w:t>提交了《信息技术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情感计算用户界面框架》国际提案并取得立项</w:t>
      </w:r>
      <w:r w:rsidRPr="0017109B">
        <w:rPr>
          <w:rFonts w:ascii="微软雅黑" w:eastAsia="微软雅黑" w:hAnsi="微软雅黑"/>
          <w:lang w:eastAsia="zh-CN"/>
        </w:rPr>
        <w:t>。</w:t>
      </w:r>
    </w:p>
    <w:p w:rsidR="006211DE" w:rsidRPr="0017109B" w:rsidRDefault="00B33EA4">
      <w:pPr>
        <w:pStyle w:val="a3"/>
        <w:spacing w:before="107" w:line="220" w:lineRule="auto"/>
        <w:ind w:right="919" w:firstLine="480"/>
        <w:jc w:val="both"/>
        <w:rPr>
          <w:rFonts w:ascii="微软雅黑" w:eastAsia="微软雅黑" w:hAnsi="微软雅黑"/>
          <w:lang w:eastAsia="zh-CN"/>
        </w:rPr>
      </w:pPr>
      <w:r w:rsidRPr="0017109B">
        <w:rPr>
          <w:rFonts w:ascii="微软雅黑" w:eastAsia="微软雅黑" w:hAnsi="微软雅黑"/>
          <w:spacing w:val="-7"/>
          <w:lang w:eastAsia="zh-CN"/>
        </w:rPr>
        <w:t>在生物特征识别领域，全国信标委生物特征</w:t>
      </w:r>
      <w:proofErr w:type="gramStart"/>
      <w:r w:rsidRPr="0017109B">
        <w:rPr>
          <w:rFonts w:ascii="微软雅黑" w:eastAsia="微软雅黑" w:hAnsi="微软雅黑"/>
          <w:spacing w:val="-7"/>
          <w:lang w:eastAsia="zh-CN"/>
        </w:rPr>
        <w:t>识别分</w:t>
      </w:r>
      <w:proofErr w:type="gramEnd"/>
      <w:r w:rsidRPr="0017109B">
        <w:rPr>
          <w:rFonts w:ascii="微软雅黑" w:eastAsia="微软雅黑" w:hAnsi="微软雅黑"/>
          <w:spacing w:val="-7"/>
          <w:lang w:eastAsia="zh-CN"/>
        </w:rPr>
        <w:t>技术委员会开展了《指纹识别设备通用技术要求</w:t>
      </w:r>
      <w:r w:rsidRPr="0017109B">
        <w:rPr>
          <w:rFonts w:ascii="微软雅黑" w:eastAsia="微软雅黑" w:hAnsi="微软雅黑"/>
          <w:spacing w:val="-15"/>
          <w:lang w:eastAsia="zh-CN"/>
        </w:rPr>
        <w:t>》《人脸识别设备通用技术要求》</w:t>
      </w:r>
      <w:proofErr w:type="gramStart"/>
      <w:r w:rsidRPr="0017109B">
        <w:rPr>
          <w:rFonts w:ascii="微软雅黑" w:eastAsia="微软雅黑" w:hAnsi="微软雅黑"/>
          <w:spacing w:val="-15"/>
          <w:lang w:eastAsia="zh-CN"/>
        </w:rPr>
        <w:t>《</w:t>
      </w:r>
      <w:proofErr w:type="gramEnd"/>
      <w:r w:rsidRPr="0017109B">
        <w:rPr>
          <w:rFonts w:ascii="微软雅黑" w:eastAsia="微软雅黑" w:hAnsi="微软雅黑"/>
          <w:spacing w:val="-15"/>
          <w:lang w:eastAsia="zh-CN"/>
        </w:rPr>
        <w:t>信息技术</w:t>
      </w:r>
      <w:r w:rsidRPr="0017109B">
        <w:rPr>
          <w:rFonts w:ascii="微软雅黑" w:eastAsia="微软雅黑" w:hAnsi="微软雅黑"/>
          <w:spacing w:val="-15"/>
          <w:lang w:eastAsia="zh-CN"/>
        </w:rPr>
        <w:t xml:space="preserve"> </w:t>
      </w:r>
      <w:r w:rsidRPr="0017109B">
        <w:rPr>
          <w:rFonts w:ascii="微软雅黑" w:eastAsia="微软雅黑" w:hAnsi="微软雅黑"/>
          <w:spacing w:val="-15"/>
          <w:lang w:eastAsia="zh-CN"/>
        </w:rPr>
        <w:t>生物特征样</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36" w:lineRule="exact"/>
        <w:rPr>
          <w:rFonts w:ascii="微软雅黑" w:eastAsia="微软雅黑" w:hAnsi="微软雅黑"/>
          <w:lang w:eastAsia="zh-CN"/>
        </w:rPr>
      </w:pPr>
      <w:r w:rsidRPr="0017109B">
        <w:rPr>
          <w:rFonts w:ascii="微软雅黑" w:eastAsia="微软雅黑" w:hAnsi="微软雅黑"/>
          <w:lang w:eastAsia="zh-CN"/>
        </w:rPr>
        <w:lastRenderedPageBreak/>
        <w:t>本质量</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4 </w:t>
      </w:r>
      <w:r w:rsidRPr="0017109B">
        <w:rPr>
          <w:rFonts w:ascii="微软雅黑" w:eastAsia="微软雅黑" w:hAnsi="微软雅黑"/>
          <w:lang w:eastAsia="zh-CN"/>
        </w:rPr>
        <w:t>部分：指纹图像数据</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信息技术</w:t>
      </w:r>
      <w:r w:rsidRPr="0017109B">
        <w:rPr>
          <w:rFonts w:ascii="微软雅黑" w:eastAsia="微软雅黑" w:hAnsi="微软雅黑"/>
          <w:lang w:eastAsia="zh-CN"/>
        </w:rPr>
        <w:t xml:space="preserve"> </w:t>
      </w:r>
      <w:r w:rsidRPr="0017109B">
        <w:rPr>
          <w:rFonts w:ascii="微软雅黑" w:eastAsia="微软雅黑" w:hAnsi="微软雅黑"/>
          <w:lang w:eastAsia="zh-CN"/>
        </w:rPr>
        <w:t>生物特征样本质量</w:t>
      </w:r>
      <w:r w:rsidRPr="0017109B">
        <w:rPr>
          <w:rFonts w:ascii="微软雅黑" w:eastAsia="微软雅黑" w:hAnsi="微软雅黑"/>
          <w:lang w:eastAsia="zh-CN"/>
        </w:rPr>
        <w:t xml:space="preserve"> </w:t>
      </w:r>
      <w:r w:rsidRPr="0017109B">
        <w:rPr>
          <w:rFonts w:ascii="微软雅黑" w:eastAsia="微软雅黑" w:hAnsi="微软雅黑"/>
          <w:lang w:eastAsia="zh-CN"/>
        </w:rPr>
        <w:t>第</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5 </w:t>
      </w:r>
      <w:r w:rsidRPr="0017109B">
        <w:rPr>
          <w:rFonts w:ascii="微软雅黑" w:eastAsia="微软雅黑" w:hAnsi="微软雅黑"/>
          <w:lang w:eastAsia="zh-CN"/>
        </w:rPr>
        <w:t>部分：</w:t>
      </w:r>
    </w:p>
    <w:p w:rsidR="006211DE" w:rsidRPr="0017109B" w:rsidRDefault="00B33EA4">
      <w:pPr>
        <w:pStyle w:val="a3"/>
        <w:spacing w:line="488" w:lineRule="exact"/>
        <w:rPr>
          <w:rFonts w:ascii="微软雅黑" w:eastAsia="微软雅黑" w:hAnsi="微软雅黑"/>
          <w:lang w:eastAsia="zh-CN"/>
        </w:rPr>
      </w:pPr>
      <w:r w:rsidRPr="0017109B">
        <w:rPr>
          <w:rFonts w:ascii="微软雅黑" w:eastAsia="微软雅黑" w:hAnsi="微软雅黑"/>
          <w:lang w:eastAsia="zh-CN"/>
        </w:rPr>
        <w:t>人脸图像数据</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等指纹、人脸、虹膜等标准研制。</w:t>
      </w:r>
    </w:p>
    <w:p w:rsidR="006211DE" w:rsidRPr="0017109B" w:rsidRDefault="00B33EA4">
      <w:pPr>
        <w:pStyle w:val="a3"/>
        <w:spacing w:before="105" w:line="220" w:lineRule="auto"/>
        <w:ind w:right="916" w:firstLine="480"/>
        <w:jc w:val="both"/>
        <w:rPr>
          <w:rFonts w:ascii="微软雅黑" w:eastAsia="微软雅黑" w:hAnsi="微软雅黑"/>
          <w:lang w:eastAsia="zh-CN"/>
        </w:rPr>
      </w:pPr>
      <w:r w:rsidRPr="0017109B">
        <w:rPr>
          <w:rFonts w:ascii="微软雅黑" w:eastAsia="微软雅黑" w:hAnsi="微软雅黑"/>
          <w:spacing w:val="-6"/>
          <w:lang w:eastAsia="zh-CN"/>
        </w:rPr>
        <w:t>在计算机图形图像处理及环境数据领域，全国信标委计算机图形图像处理及环境数据分技术委员会开展了《信息技术</w:t>
      </w:r>
      <w:r w:rsidRPr="0017109B">
        <w:rPr>
          <w:rFonts w:ascii="微软雅黑" w:eastAsia="微软雅黑" w:hAnsi="微软雅黑"/>
          <w:spacing w:val="-6"/>
          <w:lang w:eastAsia="zh-CN"/>
        </w:rPr>
        <w:t xml:space="preserve">  </w:t>
      </w:r>
      <w:r w:rsidRPr="0017109B">
        <w:rPr>
          <w:rFonts w:ascii="微软雅黑" w:eastAsia="微软雅黑" w:hAnsi="微软雅黑"/>
          <w:spacing w:val="-6"/>
          <w:lang w:eastAsia="zh-CN"/>
        </w:rPr>
        <w:t>增强现实</w:t>
      </w:r>
      <w:r w:rsidRPr="0017109B">
        <w:rPr>
          <w:rFonts w:ascii="微软雅黑" w:eastAsia="微软雅黑" w:hAnsi="微软雅黑"/>
          <w:spacing w:val="-6"/>
          <w:lang w:eastAsia="zh-CN"/>
        </w:rPr>
        <w:t xml:space="preserve">  </w:t>
      </w:r>
      <w:r w:rsidRPr="0017109B">
        <w:rPr>
          <w:rFonts w:ascii="微软雅黑" w:eastAsia="微软雅黑" w:hAnsi="微软雅黑"/>
          <w:spacing w:val="-6"/>
          <w:lang w:eastAsia="zh-CN"/>
        </w:rPr>
        <w:t>第</w:t>
      </w:r>
      <w:r w:rsidRPr="0017109B">
        <w:rPr>
          <w:rFonts w:ascii="微软雅黑" w:eastAsia="微软雅黑" w:hAnsi="微软雅黑"/>
          <w:spacing w:val="-6"/>
          <w:lang w:eastAsia="zh-CN"/>
        </w:rPr>
        <w:t xml:space="preserve"> </w:t>
      </w:r>
      <w:r w:rsidRPr="0017109B">
        <w:rPr>
          <w:rFonts w:ascii="微软雅黑" w:eastAsia="微软雅黑" w:hAnsi="微软雅黑"/>
          <w:lang w:eastAsia="zh-CN"/>
        </w:rPr>
        <w:t xml:space="preserve">1 </w:t>
      </w:r>
      <w:r w:rsidRPr="0017109B">
        <w:rPr>
          <w:rFonts w:ascii="微软雅黑" w:eastAsia="微软雅黑" w:hAnsi="微软雅黑"/>
          <w:spacing w:val="-9"/>
          <w:lang w:eastAsia="zh-CN"/>
        </w:rPr>
        <w:t>部分：术语》等图形图像基础标准研制。</w:t>
      </w:r>
    </w:p>
    <w:p w:rsidR="006211DE" w:rsidRPr="0017109B" w:rsidRDefault="00B33EA4">
      <w:pPr>
        <w:pStyle w:val="a3"/>
        <w:spacing w:before="117" w:line="220" w:lineRule="auto"/>
        <w:ind w:right="918" w:firstLine="480"/>
        <w:jc w:val="both"/>
        <w:rPr>
          <w:rFonts w:ascii="微软雅黑" w:eastAsia="微软雅黑" w:hAnsi="微软雅黑"/>
          <w:lang w:eastAsia="zh-CN"/>
        </w:rPr>
      </w:pPr>
      <w:r w:rsidRPr="0017109B">
        <w:rPr>
          <w:rFonts w:ascii="微软雅黑" w:eastAsia="微软雅黑" w:hAnsi="微软雅黑"/>
          <w:spacing w:val="-9"/>
          <w:lang w:eastAsia="zh-CN"/>
        </w:rPr>
        <w:t>另外，全国</w:t>
      </w:r>
      <w:proofErr w:type="gramStart"/>
      <w:r w:rsidRPr="0017109B">
        <w:rPr>
          <w:rFonts w:ascii="微软雅黑" w:eastAsia="微软雅黑" w:hAnsi="微软雅黑"/>
          <w:spacing w:val="-9"/>
          <w:lang w:eastAsia="zh-CN"/>
        </w:rPr>
        <w:t>信标委大数据</w:t>
      </w:r>
      <w:proofErr w:type="gramEnd"/>
      <w:r w:rsidRPr="0017109B">
        <w:rPr>
          <w:rFonts w:ascii="微软雅黑" w:eastAsia="微软雅黑" w:hAnsi="微软雅黑"/>
          <w:spacing w:val="-9"/>
          <w:lang w:eastAsia="zh-CN"/>
        </w:rPr>
        <w:t>标准工作组、</w:t>
      </w:r>
      <w:proofErr w:type="gramStart"/>
      <w:r w:rsidRPr="0017109B">
        <w:rPr>
          <w:rFonts w:ascii="微软雅黑" w:eastAsia="微软雅黑" w:hAnsi="微软雅黑"/>
          <w:spacing w:val="-9"/>
          <w:lang w:eastAsia="zh-CN"/>
        </w:rPr>
        <w:t>云计算</w:t>
      </w:r>
      <w:proofErr w:type="gramEnd"/>
      <w:r w:rsidRPr="0017109B">
        <w:rPr>
          <w:rFonts w:ascii="微软雅黑" w:eastAsia="微软雅黑" w:hAnsi="微软雅黑"/>
          <w:spacing w:val="-9"/>
          <w:lang w:eastAsia="zh-CN"/>
        </w:rPr>
        <w:t>标准工作组、物联网标准工作</w:t>
      </w:r>
      <w:r w:rsidRPr="0017109B">
        <w:rPr>
          <w:rFonts w:ascii="微软雅黑" w:eastAsia="微软雅黑" w:hAnsi="微软雅黑"/>
          <w:spacing w:val="-10"/>
          <w:lang w:eastAsia="zh-CN"/>
        </w:rPr>
        <w:t>组、国家传感器网络标准工作组也在开展相关领域基础标准的研制，为人工智能相关技术及应用提供支撑。</w:t>
      </w:r>
    </w:p>
    <w:p w:rsidR="006211DE" w:rsidRPr="0017109B" w:rsidRDefault="00B33EA4">
      <w:pPr>
        <w:pStyle w:val="3"/>
        <w:numPr>
          <w:ilvl w:val="2"/>
          <w:numId w:val="4"/>
        </w:numPr>
        <w:tabs>
          <w:tab w:val="left" w:pos="1611"/>
        </w:tabs>
        <w:spacing w:before="200"/>
        <w:rPr>
          <w:rFonts w:ascii="微软雅黑" w:eastAsia="微软雅黑" w:hAnsi="微软雅黑"/>
          <w:lang w:eastAsia="zh-CN"/>
        </w:rPr>
      </w:pPr>
      <w:bookmarkStart w:id="45" w:name="_Toc504981969"/>
      <w:r w:rsidRPr="0017109B">
        <w:rPr>
          <w:rFonts w:ascii="微软雅黑" w:eastAsia="微软雅黑" w:hAnsi="微软雅黑"/>
          <w:spacing w:val="-3"/>
          <w:lang w:eastAsia="zh-CN"/>
        </w:rPr>
        <w:t>全国自动化系统与集成标准化技术委员会</w:t>
      </w:r>
      <w:bookmarkEnd w:id="45"/>
    </w:p>
    <w:p w:rsidR="006211DE" w:rsidRPr="0017109B" w:rsidRDefault="00B33EA4">
      <w:pPr>
        <w:pStyle w:val="a3"/>
        <w:spacing w:before="66" w:line="220" w:lineRule="auto"/>
        <w:ind w:right="801" w:firstLine="480"/>
        <w:jc w:val="both"/>
        <w:rPr>
          <w:rFonts w:ascii="微软雅黑" w:eastAsia="微软雅黑" w:hAnsi="微软雅黑"/>
          <w:lang w:eastAsia="zh-CN"/>
        </w:rPr>
      </w:pPr>
      <w:r w:rsidRPr="0017109B">
        <w:rPr>
          <w:rFonts w:ascii="微软雅黑" w:eastAsia="微软雅黑" w:hAnsi="微软雅黑"/>
          <w:lang w:eastAsia="zh-CN"/>
        </w:rPr>
        <w:t>全国自动化系统与集成标准化技术委员会（</w:t>
      </w:r>
      <w:r w:rsidRPr="0017109B">
        <w:rPr>
          <w:rFonts w:ascii="微软雅黑" w:eastAsia="微软雅黑" w:hAnsi="微软雅黑"/>
          <w:lang w:eastAsia="zh-CN"/>
        </w:rPr>
        <w:t>SAC/TC 159</w:t>
      </w:r>
      <w:r w:rsidRPr="0017109B">
        <w:rPr>
          <w:rFonts w:ascii="微软雅黑" w:eastAsia="微软雅黑" w:hAnsi="微软雅黑"/>
          <w:lang w:eastAsia="zh-CN"/>
        </w:rPr>
        <w:t>）下设</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SC 2 </w:t>
      </w:r>
      <w:r w:rsidRPr="0017109B">
        <w:rPr>
          <w:rFonts w:ascii="微软雅黑" w:eastAsia="微软雅黑" w:hAnsi="微软雅黑"/>
          <w:lang w:eastAsia="zh-CN"/>
        </w:rPr>
        <w:t>机器人</w:t>
      </w:r>
      <w:proofErr w:type="gramStart"/>
      <w:r w:rsidRPr="0017109B">
        <w:rPr>
          <w:rFonts w:ascii="微软雅黑" w:eastAsia="微软雅黑" w:hAnsi="微软雅黑"/>
          <w:lang w:eastAsia="zh-CN"/>
        </w:rPr>
        <w:t>装备分</w:t>
      </w:r>
      <w:proofErr w:type="gramEnd"/>
      <w:r w:rsidRPr="0017109B">
        <w:rPr>
          <w:rFonts w:ascii="微软雅黑" w:eastAsia="微软雅黑" w:hAnsi="微软雅黑"/>
          <w:lang w:eastAsia="zh-CN"/>
        </w:rPr>
        <w:t>技术委员会工作范围主要涉及工业机器人整机、系统接口、零部件、控制器等领域，制定了《工业机器人</w:t>
      </w:r>
      <w:r w:rsidRPr="0017109B">
        <w:rPr>
          <w:rFonts w:ascii="微软雅黑" w:eastAsia="微软雅黑" w:hAnsi="微软雅黑"/>
          <w:lang w:eastAsia="zh-CN"/>
        </w:rPr>
        <w:t xml:space="preserve"> </w:t>
      </w:r>
      <w:r w:rsidRPr="0017109B">
        <w:rPr>
          <w:rFonts w:ascii="微软雅黑" w:eastAsia="微软雅黑" w:hAnsi="微软雅黑"/>
          <w:lang w:eastAsia="zh-CN"/>
        </w:rPr>
        <w:t>末端执行器自动更换系统</w:t>
      </w:r>
      <w:r w:rsidRPr="0017109B">
        <w:rPr>
          <w:rFonts w:ascii="微软雅黑" w:eastAsia="微软雅黑" w:hAnsi="微软雅黑"/>
          <w:lang w:eastAsia="zh-CN"/>
        </w:rPr>
        <w:t xml:space="preserve"> </w:t>
      </w:r>
      <w:r w:rsidRPr="0017109B">
        <w:rPr>
          <w:rFonts w:ascii="微软雅黑" w:eastAsia="微软雅黑" w:hAnsi="微软雅黑"/>
          <w:lang w:eastAsia="zh-CN"/>
        </w:rPr>
        <w:t>词汇和特征表示》</w:t>
      </w:r>
    </w:p>
    <w:p w:rsidR="006211DE" w:rsidRPr="0017109B" w:rsidRDefault="00B33EA4">
      <w:pPr>
        <w:pStyle w:val="a3"/>
        <w:spacing w:line="220" w:lineRule="auto"/>
        <w:ind w:right="916"/>
        <w:jc w:val="both"/>
        <w:rPr>
          <w:rFonts w:ascii="微软雅黑" w:eastAsia="微软雅黑" w:hAnsi="微软雅黑"/>
          <w:lang w:eastAsia="zh-CN"/>
        </w:rPr>
      </w:pPr>
      <w:r w:rsidRPr="0017109B">
        <w:rPr>
          <w:rFonts w:ascii="微软雅黑" w:eastAsia="微软雅黑" w:hAnsi="微软雅黑"/>
          <w:spacing w:val="-8"/>
          <w:lang w:eastAsia="zh-CN"/>
        </w:rPr>
        <w:t>《工业机器人</w:t>
      </w:r>
      <w:r w:rsidRPr="0017109B">
        <w:rPr>
          <w:rFonts w:ascii="微软雅黑" w:eastAsia="微软雅黑" w:hAnsi="微软雅黑"/>
          <w:spacing w:val="-8"/>
          <w:lang w:eastAsia="zh-CN"/>
        </w:rPr>
        <w:t xml:space="preserve">  </w:t>
      </w:r>
      <w:r w:rsidRPr="0017109B">
        <w:rPr>
          <w:rFonts w:ascii="微软雅黑" w:eastAsia="微软雅黑" w:hAnsi="微软雅黑"/>
          <w:spacing w:val="-8"/>
          <w:lang w:eastAsia="zh-CN"/>
        </w:rPr>
        <w:t>特性表示》《工业机器人</w:t>
      </w:r>
      <w:r w:rsidRPr="0017109B">
        <w:rPr>
          <w:rFonts w:ascii="微软雅黑" w:eastAsia="微软雅黑" w:hAnsi="微软雅黑"/>
          <w:spacing w:val="-8"/>
          <w:lang w:eastAsia="zh-CN"/>
        </w:rPr>
        <w:t xml:space="preserve">   </w:t>
      </w:r>
      <w:r w:rsidRPr="0017109B">
        <w:rPr>
          <w:rFonts w:ascii="微软雅黑" w:eastAsia="微软雅黑" w:hAnsi="微软雅黑"/>
          <w:spacing w:val="-8"/>
          <w:lang w:eastAsia="zh-CN"/>
        </w:rPr>
        <w:t>抓握型夹持器物体搬运</w:t>
      </w:r>
      <w:r w:rsidRPr="0017109B">
        <w:rPr>
          <w:rFonts w:ascii="微软雅黑" w:eastAsia="微软雅黑" w:hAnsi="微软雅黑"/>
          <w:spacing w:val="-8"/>
          <w:lang w:eastAsia="zh-CN"/>
        </w:rPr>
        <w:t xml:space="preserve">   </w:t>
      </w:r>
      <w:r w:rsidRPr="0017109B">
        <w:rPr>
          <w:rFonts w:ascii="微软雅黑" w:eastAsia="微软雅黑" w:hAnsi="微软雅黑"/>
          <w:spacing w:val="-8"/>
          <w:lang w:eastAsia="zh-CN"/>
        </w:rPr>
        <w:t>词汇和特性</w:t>
      </w:r>
      <w:r w:rsidRPr="0017109B">
        <w:rPr>
          <w:rFonts w:ascii="微软雅黑" w:eastAsia="微软雅黑" w:hAnsi="微软雅黑"/>
          <w:spacing w:val="-13"/>
          <w:lang w:eastAsia="zh-CN"/>
        </w:rPr>
        <w:t>表示》《工业机器人</w:t>
      </w:r>
      <w:r w:rsidRPr="0017109B">
        <w:rPr>
          <w:rFonts w:ascii="微软雅黑" w:eastAsia="微软雅黑" w:hAnsi="微软雅黑"/>
          <w:spacing w:val="-13"/>
          <w:lang w:eastAsia="zh-CN"/>
        </w:rPr>
        <w:t xml:space="preserve">  </w:t>
      </w:r>
      <w:r w:rsidRPr="0017109B">
        <w:rPr>
          <w:rFonts w:ascii="微软雅黑" w:eastAsia="微软雅黑" w:hAnsi="微软雅黑"/>
          <w:spacing w:val="-13"/>
          <w:lang w:eastAsia="zh-CN"/>
        </w:rPr>
        <w:t>坐标系和运动命名原则</w:t>
      </w:r>
      <w:r w:rsidRPr="0017109B">
        <w:rPr>
          <w:rFonts w:ascii="微软雅黑" w:eastAsia="微软雅黑" w:hAnsi="微软雅黑"/>
          <w:spacing w:val="-14"/>
          <w:lang w:eastAsia="zh-CN"/>
        </w:rPr>
        <w:t>》《机器人与机器人装备</w:t>
      </w:r>
      <w:r w:rsidRPr="0017109B">
        <w:rPr>
          <w:rFonts w:ascii="微软雅黑" w:eastAsia="微软雅黑" w:hAnsi="微软雅黑"/>
          <w:spacing w:val="-14"/>
          <w:lang w:eastAsia="zh-CN"/>
        </w:rPr>
        <w:t xml:space="preserve"> </w:t>
      </w:r>
      <w:r w:rsidRPr="0017109B">
        <w:rPr>
          <w:rFonts w:ascii="微软雅黑" w:eastAsia="微软雅黑" w:hAnsi="微软雅黑"/>
          <w:spacing w:val="-14"/>
          <w:lang w:eastAsia="zh-CN"/>
        </w:rPr>
        <w:t>词汇》等标准。</w:t>
      </w:r>
    </w:p>
    <w:p w:rsidR="006211DE" w:rsidRPr="0017109B" w:rsidRDefault="00B33EA4">
      <w:pPr>
        <w:pStyle w:val="3"/>
        <w:numPr>
          <w:ilvl w:val="2"/>
          <w:numId w:val="4"/>
        </w:numPr>
        <w:tabs>
          <w:tab w:val="left" w:pos="1611"/>
        </w:tabs>
        <w:spacing w:before="197"/>
        <w:rPr>
          <w:rFonts w:ascii="微软雅黑" w:eastAsia="微软雅黑" w:hAnsi="微软雅黑"/>
          <w:lang w:eastAsia="zh-CN"/>
        </w:rPr>
      </w:pPr>
      <w:bookmarkStart w:id="46" w:name="_Toc504981970"/>
      <w:r w:rsidRPr="0017109B">
        <w:rPr>
          <w:rFonts w:ascii="微软雅黑" w:eastAsia="微软雅黑" w:hAnsi="微软雅黑"/>
          <w:spacing w:val="-3"/>
          <w:lang w:eastAsia="zh-CN"/>
        </w:rPr>
        <w:t>全国音频、视频和多媒体标准化技术委员会</w:t>
      </w:r>
      <w:bookmarkEnd w:id="46"/>
    </w:p>
    <w:p w:rsidR="006211DE" w:rsidRPr="0017109B" w:rsidRDefault="00B33EA4">
      <w:pPr>
        <w:pStyle w:val="a3"/>
        <w:spacing w:before="65" w:line="220" w:lineRule="auto"/>
        <w:ind w:right="796" w:firstLine="480"/>
        <w:jc w:val="both"/>
        <w:rPr>
          <w:rFonts w:ascii="微软雅黑" w:eastAsia="微软雅黑" w:hAnsi="微软雅黑"/>
          <w:lang w:eastAsia="zh-CN"/>
        </w:rPr>
      </w:pPr>
      <w:r w:rsidRPr="0017109B">
        <w:rPr>
          <w:rFonts w:ascii="微软雅黑" w:eastAsia="微软雅黑" w:hAnsi="微软雅黑"/>
          <w:lang w:eastAsia="zh-CN"/>
        </w:rPr>
        <w:t>全国音频、视频和多媒体标准化技术委员会（</w:t>
      </w:r>
      <w:r w:rsidRPr="0017109B">
        <w:rPr>
          <w:rFonts w:ascii="微软雅黑" w:eastAsia="微软雅黑" w:hAnsi="微软雅黑"/>
          <w:lang w:eastAsia="zh-CN"/>
        </w:rPr>
        <w:t>SAC/TC 242</w:t>
      </w:r>
      <w:r w:rsidRPr="0017109B">
        <w:rPr>
          <w:rFonts w:ascii="微软雅黑" w:eastAsia="微软雅黑" w:hAnsi="微软雅黑"/>
          <w:lang w:eastAsia="zh-CN"/>
        </w:rPr>
        <w:t>）主要围绕音视</w:t>
      </w:r>
      <w:r w:rsidRPr="0017109B">
        <w:rPr>
          <w:rFonts w:ascii="微软雅黑" w:eastAsia="微软雅黑" w:hAnsi="微软雅黑"/>
          <w:spacing w:val="-9"/>
          <w:lang w:eastAsia="zh-CN"/>
        </w:rPr>
        <w:t>频、智慧家庭医疗健康产品开展相关标准化研究。目前正在开展《虚拟现实</w:t>
      </w:r>
      <w:r w:rsidRPr="0017109B">
        <w:rPr>
          <w:rFonts w:ascii="微软雅黑" w:eastAsia="微软雅黑" w:hAnsi="微软雅黑"/>
          <w:spacing w:val="-9"/>
          <w:lang w:eastAsia="zh-CN"/>
        </w:rPr>
        <w:t xml:space="preserve">  </w:t>
      </w:r>
      <w:r w:rsidRPr="0017109B">
        <w:rPr>
          <w:rFonts w:ascii="微软雅黑" w:eastAsia="微软雅黑" w:hAnsi="微软雅黑"/>
          <w:spacing w:val="-9"/>
          <w:lang w:eastAsia="zh-CN"/>
        </w:rPr>
        <w:t>音</w:t>
      </w:r>
      <w:r w:rsidRPr="0017109B">
        <w:rPr>
          <w:rFonts w:ascii="微软雅黑" w:eastAsia="微软雅黑" w:hAnsi="微软雅黑"/>
          <w:spacing w:val="-10"/>
          <w:lang w:eastAsia="zh-CN"/>
        </w:rPr>
        <w:t>频主观评价方法》《智慧家庭</w:t>
      </w:r>
      <w:r w:rsidRPr="0017109B">
        <w:rPr>
          <w:rFonts w:ascii="微软雅黑" w:eastAsia="微软雅黑" w:hAnsi="微软雅黑"/>
          <w:spacing w:val="-10"/>
          <w:lang w:eastAsia="zh-CN"/>
        </w:rPr>
        <w:t xml:space="preserve">   </w:t>
      </w:r>
      <w:r w:rsidRPr="0017109B">
        <w:rPr>
          <w:rFonts w:ascii="微软雅黑" w:eastAsia="微软雅黑" w:hAnsi="微软雅黑"/>
          <w:spacing w:val="-10"/>
          <w:lang w:eastAsia="zh-CN"/>
        </w:rPr>
        <w:t>健康管理腕式可穿戴设备技术要求》《智慧家庭</w:t>
      </w:r>
      <w:r w:rsidRPr="0017109B">
        <w:rPr>
          <w:rFonts w:ascii="微软雅黑" w:eastAsia="微软雅黑" w:hAnsi="微软雅黑"/>
          <w:lang w:eastAsia="zh-CN"/>
        </w:rPr>
        <w:t>健康养老产品分类及描述</w:t>
      </w:r>
      <w:r w:rsidRPr="0017109B">
        <w:rPr>
          <w:rFonts w:ascii="微软雅黑" w:eastAsia="微软雅黑" w:hAnsi="微软雅黑"/>
          <w:spacing w:val="-13"/>
          <w:lang w:eastAsia="zh-CN"/>
        </w:rPr>
        <w:t>》《智慧家庭</w:t>
      </w:r>
      <w:r w:rsidRPr="0017109B">
        <w:rPr>
          <w:rFonts w:ascii="微软雅黑" w:eastAsia="微软雅黑" w:hAnsi="微软雅黑"/>
          <w:spacing w:val="-13"/>
          <w:lang w:eastAsia="zh-CN"/>
        </w:rPr>
        <w:t xml:space="preserve">  </w:t>
      </w:r>
      <w:r w:rsidRPr="0017109B">
        <w:rPr>
          <w:rFonts w:ascii="微软雅黑" w:eastAsia="微软雅黑" w:hAnsi="微软雅黑"/>
          <w:spacing w:val="-13"/>
          <w:lang w:eastAsia="zh-CN"/>
        </w:rPr>
        <w:t>健康养老服务平台参考模型</w:t>
      </w:r>
      <w:r w:rsidRPr="0017109B">
        <w:rPr>
          <w:rFonts w:ascii="微软雅黑" w:eastAsia="微软雅黑" w:hAnsi="微软雅黑"/>
          <w:spacing w:val="-29"/>
          <w:lang w:eastAsia="zh-CN"/>
        </w:rPr>
        <w:t>》《智慧家庭老人手环（手表）技术规范》等标准研制。</w:t>
      </w:r>
    </w:p>
    <w:p w:rsidR="006211DE" w:rsidRPr="0017109B" w:rsidRDefault="00B33EA4">
      <w:pPr>
        <w:pStyle w:val="3"/>
        <w:numPr>
          <w:ilvl w:val="2"/>
          <w:numId w:val="4"/>
        </w:numPr>
        <w:tabs>
          <w:tab w:val="left" w:pos="1611"/>
        </w:tabs>
        <w:spacing w:before="200"/>
        <w:rPr>
          <w:rFonts w:ascii="微软雅黑" w:eastAsia="微软雅黑" w:hAnsi="微软雅黑"/>
          <w:lang w:eastAsia="zh-CN"/>
        </w:rPr>
      </w:pPr>
      <w:bookmarkStart w:id="47" w:name="_Toc504981971"/>
      <w:r w:rsidRPr="0017109B">
        <w:rPr>
          <w:rFonts w:ascii="微软雅黑" w:eastAsia="微软雅黑" w:hAnsi="微软雅黑"/>
          <w:spacing w:val="-3"/>
          <w:lang w:eastAsia="zh-CN"/>
        </w:rPr>
        <w:t>全国信息安全标准化技术委员会</w:t>
      </w:r>
      <w:bookmarkEnd w:id="47"/>
    </w:p>
    <w:p w:rsidR="006211DE" w:rsidRPr="0017109B" w:rsidRDefault="00B33EA4">
      <w:pPr>
        <w:pStyle w:val="a3"/>
        <w:spacing w:before="65" w:line="220" w:lineRule="auto"/>
        <w:ind w:right="916" w:firstLine="480"/>
        <w:jc w:val="both"/>
        <w:rPr>
          <w:rFonts w:ascii="微软雅黑" w:eastAsia="微软雅黑" w:hAnsi="微软雅黑"/>
          <w:lang w:eastAsia="zh-CN"/>
        </w:rPr>
      </w:pPr>
      <w:r w:rsidRPr="0017109B">
        <w:rPr>
          <w:rFonts w:ascii="微软雅黑" w:eastAsia="微软雅黑" w:hAnsi="微软雅黑"/>
          <w:lang w:eastAsia="zh-CN"/>
        </w:rPr>
        <w:t>全国信息安全标准化技术委员会（</w:t>
      </w:r>
      <w:r w:rsidRPr="0017109B">
        <w:rPr>
          <w:rFonts w:ascii="微软雅黑" w:eastAsia="微软雅黑" w:hAnsi="微软雅黑"/>
          <w:lang w:eastAsia="zh-CN"/>
        </w:rPr>
        <w:t>SAC/TC 260</w:t>
      </w:r>
      <w:r w:rsidRPr="0017109B">
        <w:rPr>
          <w:rFonts w:ascii="微软雅黑" w:eastAsia="微软雅黑" w:hAnsi="微软雅黑"/>
          <w:lang w:eastAsia="zh-CN"/>
        </w:rPr>
        <w:t>）在生物特征识别、</w:t>
      </w:r>
      <w:r w:rsidRPr="0017109B">
        <w:rPr>
          <w:rFonts w:ascii="微软雅黑" w:eastAsia="微软雅黑" w:hAnsi="微软雅黑"/>
          <w:lang w:eastAsia="zh-CN"/>
        </w:rPr>
        <w:t>智慧城</w:t>
      </w:r>
      <w:r w:rsidRPr="0017109B">
        <w:rPr>
          <w:rFonts w:ascii="微软雅黑" w:eastAsia="微软雅黑" w:hAnsi="微软雅黑"/>
          <w:spacing w:val="-9"/>
          <w:lang w:eastAsia="zh-CN"/>
        </w:rPr>
        <w:t>市、智能制造等领域开展了相关安全标准化研究工作。在生物特征识别领域，开展了《信息安全技术</w:t>
      </w:r>
      <w:r w:rsidRPr="0017109B">
        <w:rPr>
          <w:rFonts w:ascii="微软雅黑" w:eastAsia="微软雅黑" w:hAnsi="微软雅黑"/>
          <w:spacing w:val="-9"/>
          <w:lang w:eastAsia="zh-CN"/>
        </w:rPr>
        <w:t xml:space="preserve"> </w:t>
      </w:r>
      <w:r w:rsidRPr="0017109B">
        <w:rPr>
          <w:rFonts w:ascii="微软雅黑" w:eastAsia="微软雅黑" w:hAnsi="微软雅黑"/>
          <w:spacing w:val="-9"/>
          <w:lang w:eastAsia="zh-CN"/>
        </w:rPr>
        <w:t>基于可信环境的生物特征识别身份鉴别协议》《信息安全</w:t>
      </w:r>
      <w:r w:rsidRPr="0017109B">
        <w:rPr>
          <w:rFonts w:ascii="微软雅黑" w:eastAsia="微软雅黑" w:hAnsi="微软雅黑"/>
          <w:spacing w:val="-7"/>
          <w:lang w:eastAsia="zh-CN"/>
        </w:rPr>
        <w:t>技术</w:t>
      </w:r>
      <w:r w:rsidRPr="0017109B">
        <w:rPr>
          <w:rFonts w:ascii="微软雅黑" w:eastAsia="微软雅黑" w:hAnsi="微软雅黑"/>
          <w:spacing w:val="-7"/>
          <w:lang w:eastAsia="zh-CN"/>
        </w:rPr>
        <w:t xml:space="preserve">  </w:t>
      </w:r>
      <w:r w:rsidRPr="0017109B">
        <w:rPr>
          <w:rFonts w:ascii="微软雅黑" w:eastAsia="微软雅黑" w:hAnsi="微软雅黑"/>
          <w:spacing w:val="-7"/>
          <w:lang w:eastAsia="zh-CN"/>
        </w:rPr>
        <w:t>指纹识别系统技术要求》《信息安全技术</w:t>
      </w:r>
      <w:r w:rsidRPr="0017109B">
        <w:rPr>
          <w:rFonts w:ascii="微软雅黑" w:eastAsia="微软雅黑" w:hAnsi="微软雅黑"/>
          <w:spacing w:val="-7"/>
          <w:lang w:eastAsia="zh-CN"/>
        </w:rPr>
        <w:t xml:space="preserve">  </w:t>
      </w:r>
      <w:r w:rsidRPr="0017109B">
        <w:rPr>
          <w:rFonts w:ascii="微软雅黑" w:eastAsia="微软雅黑" w:hAnsi="微软雅黑"/>
          <w:spacing w:val="-7"/>
          <w:lang w:eastAsia="zh-CN"/>
        </w:rPr>
        <w:t>网络人脸识别认证系统安全技</w:t>
      </w:r>
      <w:r w:rsidRPr="0017109B">
        <w:rPr>
          <w:rFonts w:ascii="微软雅黑" w:eastAsia="微软雅黑" w:hAnsi="微软雅黑"/>
          <w:spacing w:val="-11"/>
          <w:lang w:eastAsia="zh-CN"/>
        </w:rPr>
        <w:t>术要求》《信息安全技术</w:t>
      </w:r>
      <w:r w:rsidRPr="0017109B">
        <w:rPr>
          <w:rFonts w:ascii="微软雅黑" w:eastAsia="微软雅黑" w:hAnsi="微软雅黑"/>
          <w:spacing w:val="-11"/>
          <w:lang w:eastAsia="zh-CN"/>
        </w:rPr>
        <w:t xml:space="preserve"> </w:t>
      </w:r>
      <w:r w:rsidRPr="0017109B">
        <w:rPr>
          <w:rFonts w:ascii="微软雅黑" w:eastAsia="微软雅黑" w:hAnsi="微软雅黑"/>
          <w:spacing w:val="-11"/>
          <w:lang w:eastAsia="zh-CN"/>
        </w:rPr>
        <w:t>虹膜识别系统技术要求》等标准研制；在自动驾驶领</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6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r w:rsidRPr="0017109B">
        <w:rPr>
          <w:rFonts w:ascii="微软雅黑" w:eastAsia="微软雅黑" w:hAnsi="微软雅黑"/>
          <w:lang w:eastAsia="zh-CN"/>
        </w:rPr>
        <w:lastRenderedPageBreak/>
        <w:t>域，开展了《信息安全技术</w:t>
      </w:r>
      <w:r w:rsidRPr="0017109B">
        <w:rPr>
          <w:rFonts w:ascii="微软雅黑" w:eastAsia="微软雅黑" w:hAnsi="微软雅黑"/>
          <w:lang w:eastAsia="zh-CN"/>
        </w:rPr>
        <w:t xml:space="preserve"> </w:t>
      </w:r>
      <w:r w:rsidRPr="0017109B">
        <w:rPr>
          <w:rFonts w:ascii="微软雅黑" w:eastAsia="微软雅黑" w:hAnsi="微软雅黑"/>
          <w:lang w:eastAsia="zh-CN"/>
        </w:rPr>
        <w:t>汽车电子系统网络安全指南》标准研制；在智能制</w:t>
      </w:r>
    </w:p>
    <w:p w:rsidR="006211DE" w:rsidRPr="0017109B" w:rsidRDefault="00B33EA4">
      <w:pPr>
        <w:pStyle w:val="a3"/>
        <w:spacing w:before="8" w:line="220" w:lineRule="auto"/>
        <w:ind w:right="917"/>
        <w:jc w:val="both"/>
        <w:rPr>
          <w:rFonts w:ascii="微软雅黑" w:eastAsia="微软雅黑" w:hAnsi="微软雅黑"/>
          <w:lang w:eastAsia="zh-CN"/>
        </w:rPr>
      </w:pPr>
      <w:r w:rsidRPr="0017109B">
        <w:rPr>
          <w:rFonts w:ascii="微软雅黑" w:eastAsia="微软雅黑" w:hAnsi="微软雅黑"/>
          <w:spacing w:val="-9"/>
          <w:lang w:eastAsia="zh-CN"/>
        </w:rPr>
        <w:t>造领域，开展了《信息安全技术</w:t>
      </w:r>
      <w:r w:rsidRPr="0017109B">
        <w:rPr>
          <w:rFonts w:ascii="微软雅黑" w:eastAsia="微软雅黑" w:hAnsi="微软雅黑"/>
          <w:spacing w:val="-9"/>
          <w:lang w:eastAsia="zh-CN"/>
        </w:rPr>
        <w:t xml:space="preserve"> </w:t>
      </w:r>
      <w:r w:rsidRPr="0017109B">
        <w:rPr>
          <w:rFonts w:ascii="微软雅黑" w:eastAsia="微软雅黑" w:hAnsi="微软雅黑"/>
          <w:spacing w:val="-9"/>
          <w:lang w:eastAsia="zh-CN"/>
        </w:rPr>
        <w:t>工业控制网络监测安全技术要求及测试评价方</w:t>
      </w:r>
      <w:r w:rsidRPr="0017109B">
        <w:rPr>
          <w:rFonts w:ascii="微软雅黑" w:eastAsia="微软雅黑" w:hAnsi="微软雅黑"/>
          <w:spacing w:val="-13"/>
          <w:lang w:eastAsia="zh-CN"/>
        </w:rPr>
        <w:t>法》《信息安全技术</w:t>
      </w:r>
      <w:r w:rsidRPr="0017109B">
        <w:rPr>
          <w:rFonts w:ascii="微软雅黑" w:eastAsia="微软雅黑" w:hAnsi="微软雅黑"/>
          <w:spacing w:val="-13"/>
          <w:lang w:eastAsia="zh-CN"/>
        </w:rPr>
        <w:t xml:space="preserve"> </w:t>
      </w:r>
      <w:r w:rsidRPr="0017109B">
        <w:rPr>
          <w:rFonts w:ascii="微软雅黑" w:eastAsia="微软雅黑" w:hAnsi="微软雅黑"/>
          <w:spacing w:val="-13"/>
          <w:lang w:eastAsia="zh-CN"/>
        </w:rPr>
        <w:t>工业控制网络安全隔离与</w:t>
      </w:r>
      <w:r w:rsidRPr="0017109B">
        <w:rPr>
          <w:rFonts w:ascii="微软雅黑" w:eastAsia="微软雅黑" w:hAnsi="微软雅黑"/>
          <w:spacing w:val="-13"/>
          <w:lang w:eastAsia="zh-CN"/>
        </w:rPr>
        <w:t>信息交换系统安全技术要求</w:t>
      </w:r>
      <w:r w:rsidRPr="0017109B">
        <w:rPr>
          <w:rFonts w:ascii="微软雅黑" w:eastAsia="微软雅黑" w:hAnsi="微软雅黑"/>
          <w:spacing w:val="-56"/>
          <w:lang w:eastAsia="zh-CN"/>
        </w:rPr>
        <w:t>》《信</w:t>
      </w:r>
      <w:r w:rsidRPr="0017109B">
        <w:rPr>
          <w:rFonts w:ascii="微软雅黑" w:eastAsia="微软雅黑" w:hAnsi="微软雅黑"/>
          <w:spacing w:val="-17"/>
          <w:lang w:eastAsia="zh-CN"/>
        </w:rPr>
        <w:t>息安全技术</w:t>
      </w:r>
      <w:r w:rsidRPr="0017109B">
        <w:rPr>
          <w:rFonts w:ascii="微软雅黑" w:eastAsia="微软雅黑" w:hAnsi="微软雅黑"/>
          <w:spacing w:val="-17"/>
          <w:lang w:eastAsia="zh-CN"/>
        </w:rPr>
        <w:t xml:space="preserve"> </w:t>
      </w:r>
      <w:r w:rsidRPr="0017109B">
        <w:rPr>
          <w:rFonts w:ascii="微软雅黑" w:eastAsia="微软雅黑" w:hAnsi="微软雅黑"/>
          <w:spacing w:val="-17"/>
          <w:lang w:eastAsia="zh-CN"/>
        </w:rPr>
        <w:t>工业控制系统产品信息安全通用评估准则》等标准研制。</w:t>
      </w:r>
    </w:p>
    <w:p w:rsidR="006211DE" w:rsidRPr="0017109B" w:rsidRDefault="00B33EA4">
      <w:pPr>
        <w:pStyle w:val="3"/>
        <w:numPr>
          <w:ilvl w:val="2"/>
          <w:numId w:val="4"/>
        </w:numPr>
        <w:tabs>
          <w:tab w:val="left" w:pos="1611"/>
        </w:tabs>
        <w:spacing w:before="200"/>
        <w:rPr>
          <w:rFonts w:ascii="微软雅黑" w:eastAsia="微软雅黑" w:hAnsi="微软雅黑"/>
          <w:lang w:eastAsia="zh-CN"/>
        </w:rPr>
      </w:pPr>
      <w:bookmarkStart w:id="48" w:name="_Toc504981972"/>
      <w:r w:rsidRPr="0017109B">
        <w:rPr>
          <w:rFonts w:ascii="微软雅黑" w:eastAsia="微软雅黑" w:hAnsi="微软雅黑"/>
          <w:spacing w:val="-3"/>
          <w:lang w:eastAsia="zh-CN"/>
        </w:rPr>
        <w:t>全国智能运输系统标准化技术委员会</w:t>
      </w:r>
      <w:bookmarkEnd w:id="48"/>
    </w:p>
    <w:p w:rsidR="006211DE" w:rsidRPr="0017109B" w:rsidRDefault="00B33EA4">
      <w:pPr>
        <w:pStyle w:val="a3"/>
        <w:spacing w:before="65" w:line="220" w:lineRule="auto"/>
        <w:ind w:right="916" w:firstLine="480"/>
        <w:jc w:val="both"/>
        <w:rPr>
          <w:rFonts w:ascii="微软雅黑" w:eastAsia="微软雅黑" w:hAnsi="微软雅黑"/>
          <w:lang w:eastAsia="zh-CN"/>
        </w:rPr>
      </w:pPr>
      <w:r w:rsidRPr="0017109B">
        <w:rPr>
          <w:rFonts w:ascii="微软雅黑" w:eastAsia="微软雅黑" w:hAnsi="微软雅黑"/>
          <w:lang w:eastAsia="zh-CN"/>
        </w:rPr>
        <w:t>全国智能运输系统标准化技术委员会（</w:t>
      </w:r>
      <w:r w:rsidRPr="0017109B">
        <w:rPr>
          <w:rFonts w:ascii="微软雅黑" w:eastAsia="微软雅黑" w:hAnsi="微软雅黑"/>
          <w:lang w:eastAsia="zh-CN"/>
        </w:rPr>
        <w:t>SAC/TC 268</w:t>
      </w:r>
      <w:r w:rsidRPr="0017109B">
        <w:rPr>
          <w:rFonts w:ascii="微软雅黑" w:eastAsia="微软雅黑" w:hAnsi="微软雅黑"/>
          <w:lang w:eastAsia="zh-CN"/>
        </w:rPr>
        <w:t>）主要在智能交通领域</w:t>
      </w:r>
      <w:r w:rsidRPr="0017109B">
        <w:rPr>
          <w:rFonts w:ascii="微软雅黑" w:eastAsia="微软雅黑" w:hAnsi="微软雅黑"/>
          <w:spacing w:val="-6"/>
          <w:lang w:eastAsia="zh-CN"/>
        </w:rPr>
        <w:t>开展了标准化工作，制定了</w:t>
      </w:r>
      <w:proofErr w:type="gramStart"/>
      <w:r w:rsidRPr="0017109B">
        <w:rPr>
          <w:rFonts w:ascii="微软雅黑" w:eastAsia="微软雅黑" w:hAnsi="微软雅黑"/>
          <w:spacing w:val="-6"/>
          <w:lang w:eastAsia="zh-CN"/>
        </w:rPr>
        <w:t>《</w:t>
      </w:r>
      <w:proofErr w:type="gramEnd"/>
      <w:r w:rsidRPr="0017109B">
        <w:rPr>
          <w:rFonts w:ascii="微软雅黑" w:eastAsia="微软雅黑" w:hAnsi="微软雅黑"/>
          <w:spacing w:val="-6"/>
          <w:lang w:eastAsia="zh-CN"/>
        </w:rPr>
        <w:t>合作式智能运输系统专用短程通信</w:t>
      </w:r>
      <w:r w:rsidRPr="0017109B">
        <w:rPr>
          <w:rFonts w:ascii="微软雅黑" w:eastAsia="微软雅黑" w:hAnsi="微软雅黑"/>
          <w:spacing w:val="-6"/>
          <w:lang w:eastAsia="zh-CN"/>
        </w:rPr>
        <w:t xml:space="preserve"> </w:t>
      </w:r>
      <w:r w:rsidRPr="0017109B">
        <w:rPr>
          <w:rFonts w:ascii="微软雅黑" w:eastAsia="微软雅黑" w:hAnsi="微软雅黑"/>
          <w:spacing w:val="-6"/>
          <w:lang w:eastAsia="zh-CN"/>
        </w:rPr>
        <w:t>第</w:t>
      </w:r>
      <w:r w:rsidRPr="0017109B">
        <w:rPr>
          <w:rFonts w:ascii="微软雅黑" w:eastAsia="微软雅黑" w:hAnsi="微软雅黑"/>
          <w:spacing w:val="-6"/>
          <w:lang w:eastAsia="zh-CN"/>
        </w:rPr>
        <w:t xml:space="preserve"> </w:t>
      </w:r>
      <w:r w:rsidRPr="0017109B">
        <w:rPr>
          <w:rFonts w:ascii="微软雅黑" w:eastAsia="微软雅黑" w:hAnsi="微软雅黑"/>
          <w:lang w:eastAsia="zh-CN"/>
        </w:rPr>
        <w:t xml:space="preserve">1 </w:t>
      </w:r>
      <w:r w:rsidRPr="0017109B">
        <w:rPr>
          <w:rFonts w:ascii="微软雅黑" w:eastAsia="微软雅黑" w:hAnsi="微软雅黑"/>
          <w:spacing w:val="-9"/>
          <w:lang w:eastAsia="zh-CN"/>
        </w:rPr>
        <w:t>部分：总</w:t>
      </w:r>
      <w:r w:rsidRPr="0017109B">
        <w:rPr>
          <w:rFonts w:ascii="微软雅黑" w:eastAsia="微软雅黑" w:hAnsi="微软雅黑"/>
          <w:spacing w:val="-12"/>
          <w:lang w:eastAsia="zh-CN"/>
        </w:rPr>
        <w:t>体技术要求</w:t>
      </w:r>
      <w:proofErr w:type="gramStart"/>
      <w:r w:rsidRPr="0017109B">
        <w:rPr>
          <w:rFonts w:ascii="微软雅黑" w:eastAsia="微软雅黑" w:hAnsi="微软雅黑"/>
          <w:spacing w:val="-12"/>
          <w:lang w:eastAsia="zh-CN"/>
        </w:rPr>
        <w:t>》《</w:t>
      </w:r>
      <w:proofErr w:type="gramEnd"/>
      <w:r w:rsidRPr="0017109B">
        <w:rPr>
          <w:rFonts w:ascii="微软雅黑" w:eastAsia="微软雅黑" w:hAnsi="微软雅黑"/>
          <w:spacing w:val="-12"/>
          <w:lang w:eastAsia="zh-CN"/>
        </w:rPr>
        <w:t>合作式智能运输系统专用短程通信</w:t>
      </w:r>
      <w:r w:rsidRPr="0017109B">
        <w:rPr>
          <w:rFonts w:ascii="微软雅黑" w:eastAsia="微软雅黑" w:hAnsi="微软雅黑"/>
          <w:spacing w:val="-12"/>
          <w:lang w:eastAsia="zh-CN"/>
        </w:rPr>
        <w:t xml:space="preserve"> </w:t>
      </w:r>
      <w:r w:rsidRPr="0017109B">
        <w:rPr>
          <w:rFonts w:ascii="微软雅黑" w:eastAsia="微软雅黑" w:hAnsi="微软雅黑"/>
          <w:spacing w:val="-12"/>
          <w:lang w:eastAsia="zh-CN"/>
        </w:rPr>
        <w:t>第</w:t>
      </w:r>
      <w:r w:rsidRPr="0017109B">
        <w:rPr>
          <w:rFonts w:ascii="微软雅黑" w:eastAsia="微软雅黑" w:hAnsi="微软雅黑"/>
          <w:spacing w:val="-12"/>
          <w:lang w:eastAsia="zh-CN"/>
        </w:rPr>
        <w:t xml:space="preserve"> </w:t>
      </w:r>
      <w:r w:rsidRPr="0017109B">
        <w:rPr>
          <w:rFonts w:ascii="微软雅黑" w:eastAsia="微软雅黑" w:hAnsi="微软雅黑"/>
          <w:lang w:eastAsia="zh-CN"/>
        </w:rPr>
        <w:t xml:space="preserve">2 </w:t>
      </w:r>
      <w:r w:rsidRPr="0017109B">
        <w:rPr>
          <w:rFonts w:ascii="微软雅黑" w:eastAsia="微软雅黑" w:hAnsi="微软雅黑"/>
          <w:lang w:eastAsia="zh-CN"/>
        </w:rPr>
        <w:t>部分：媒体访问控制层和物理层规范</w:t>
      </w:r>
      <w:proofErr w:type="gramStart"/>
      <w:r w:rsidRPr="0017109B">
        <w:rPr>
          <w:rFonts w:ascii="微软雅黑" w:eastAsia="微软雅黑" w:hAnsi="微软雅黑"/>
          <w:spacing w:val="-19"/>
          <w:lang w:eastAsia="zh-CN"/>
        </w:rPr>
        <w:t>》</w:t>
      </w:r>
      <w:proofErr w:type="gramEnd"/>
      <w:r w:rsidRPr="0017109B">
        <w:rPr>
          <w:rFonts w:ascii="微软雅黑" w:eastAsia="微软雅黑" w:hAnsi="微软雅黑"/>
          <w:spacing w:val="-19"/>
          <w:lang w:eastAsia="zh-CN"/>
        </w:rPr>
        <w:t>《智能交通数据安全服务</w:t>
      </w:r>
      <w:r w:rsidRPr="0017109B">
        <w:rPr>
          <w:rFonts w:ascii="微软雅黑" w:eastAsia="微软雅黑" w:hAnsi="微软雅黑"/>
          <w:spacing w:val="-15"/>
          <w:lang w:eastAsia="zh-CN"/>
        </w:rPr>
        <w:t>》《智能交通数字证书应用接口规范</w:t>
      </w:r>
      <w:r w:rsidRPr="0017109B">
        <w:rPr>
          <w:rFonts w:ascii="微软雅黑" w:eastAsia="微软雅黑" w:hAnsi="微软雅黑"/>
          <w:spacing w:val="-64"/>
          <w:lang w:eastAsia="zh-CN"/>
        </w:rPr>
        <w:t>》</w:t>
      </w:r>
      <w:proofErr w:type="gramStart"/>
      <w:r w:rsidRPr="0017109B">
        <w:rPr>
          <w:rFonts w:ascii="微软雅黑" w:eastAsia="微软雅黑" w:hAnsi="微软雅黑"/>
          <w:spacing w:val="-64"/>
          <w:lang w:eastAsia="zh-CN"/>
        </w:rPr>
        <w:t>《</w:t>
      </w:r>
      <w:proofErr w:type="gramEnd"/>
      <w:r w:rsidRPr="0017109B">
        <w:rPr>
          <w:rFonts w:ascii="微软雅黑" w:eastAsia="微软雅黑" w:hAnsi="微软雅黑"/>
          <w:spacing w:val="-64"/>
          <w:lang w:eastAsia="zh-CN"/>
        </w:rPr>
        <w:t>车</w:t>
      </w:r>
      <w:r w:rsidRPr="0017109B">
        <w:rPr>
          <w:rFonts w:ascii="微软雅黑" w:eastAsia="微软雅黑" w:hAnsi="微软雅黑"/>
          <w:spacing w:val="-47"/>
          <w:lang w:eastAsia="zh-CN"/>
        </w:rPr>
        <w:t>路协同专用短程通信</w:t>
      </w:r>
      <w:r w:rsidRPr="0017109B">
        <w:rPr>
          <w:rFonts w:ascii="微软雅黑" w:eastAsia="微软雅黑" w:hAnsi="微软雅黑"/>
          <w:spacing w:val="-47"/>
          <w:lang w:eastAsia="zh-CN"/>
        </w:rPr>
        <w:t xml:space="preserve"> </w:t>
      </w:r>
      <w:r w:rsidRPr="0017109B">
        <w:rPr>
          <w:rFonts w:ascii="微软雅黑" w:eastAsia="微软雅黑" w:hAnsi="微软雅黑"/>
          <w:spacing w:val="-47"/>
          <w:lang w:eastAsia="zh-CN"/>
        </w:rPr>
        <w:t>第</w:t>
      </w:r>
      <w:r w:rsidRPr="0017109B">
        <w:rPr>
          <w:rFonts w:ascii="微软雅黑" w:eastAsia="微软雅黑" w:hAnsi="微软雅黑"/>
          <w:spacing w:val="-47"/>
          <w:lang w:eastAsia="zh-CN"/>
        </w:rPr>
        <w:t xml:space="preserve"> </w:t>
      </w:r>
      <w:r w:rsidRPr="0017109B">
        <w:rPr>
          <w:rFonts w:ascii="微软雅黑" w:eastAsia="微软雅黑" w:hAnsi="微软雅黑"/>
          <w:lang w:eastAsia="zh-CN"/>
        </w:rPr>
        <w:t xml:space="preserve">3 </w:t>
      </w:r>
      <w:r w:rsidRPr="0017109B">
        <w:rPr>
          <w:rFonts w:ascii="微软雅黑" w:eastAsia="微软雅黑" w:hAnsi="微软雅黑"/>
          <w:spacing w:val="-13"/>
          <w:lang w:eastAsia="zh-CN"/>
        </w:rPr>
        <w:t>部分：网络层和应用层</w:t>
      </w:r>
      <w:proofErr w:type="gramStart"/>
      <w:r w:rsidRPr="0017109B">
        <w:rPr>
          <w:rFonts w:ascii="微软雅黑" w:eastAsia="微软雅黑" w:hAnsi="微软雅黑"/>
          <w:spacing w:val="-18"/>
          <w:lang w:eastAsia="zh-CN"/>
        </w:rPr>
        <w:t>》《</w:t>
      </w:r>
      <w:proofErr w:type="gramEnd"/>
      <w:r w:rsidRPr="0017109B">
        <w:rPr>
          <w:rFonts w:ascii="微软雅黑" w:eastAsia="微软雅黑" w:hAnsi="微软雅黑"/>
          <w:spacing w:val="-18"/>
          <w:lang w:eastAsia="zh-CN"/>
        </w:rPr>
        <w:t>车路协同专用短程通信</w:t>
      </w:r>
      <w:r w:rsidRPr="0017109B">
        <w:rPr>
          <w:rFonts w:ascii="微软雅黑" w:eastAsia="微软雅黑" w:hAnsi="微软雅黑"/>
          <w:spacing w:val="-18"/>
          <w:lang w:eastAsia="zh-CN"/>
        </w:rPr>
        <w:t xml:space="preserve"> </w:t>
      </w:r>
      <w:r w:rsidRPr="0017109B">
        <w:rPr>
          <w:rFonts w:ascii="微软雅黑" w:eastAsia="微软雅黑" w:hAnsi="微软雅黑"/>
          <w:spacing w:val="-18"/>
          <w:lang w:eastAsia="zh-CN"/>
        </w:rPr>
        <w:t>第</w:t>
      </w:r>
    </w:p>
    <w:p w:rsidR="006211DE" w:rsidRPr="0017109B" w:rsidRDefault="00B33EA4">
      <w:pPr>
        <w:pStyle w:val="a3"/>
        <w:spacing w:line="475" w:lineRule="exact"/>
        <w:rPr>
          <w:rFonts w:ascii="微软雅黑" w:eastAsia="微软雅黑" w:hAnsi="微软雅黑"/>
          <w:lang w:eastAsia="zh-CN"/>
        </w:rPr>
      </w:pPr>
      <w:r w:rsidRPr="0017109B">
        <w:rPr>
          <w:rFonts w:ascii="微软雅黑" w:eastAsia="微软雅黑" w:hAnsi="微软雅黑"/>
          <w:lang w:eastAsia="zh-CN"/>
        </w:rPr>
        <w:t xml:space="preserve">4 </w:t>
      </w:r>
      <w:r w:rsidRPr="0017109B">
        <w:rPr>
          <w:rFonts w:ascii="微软雅黑" w:eastAsia="微软雅黑" w:hAnsi="微软雅黑"/>
          <w:lang w:eastAsia="zh-CN"/>
        </w:rPr>
        <w:t>部分：</w:t>
      </w:r>
      <w:r w:rsidRPr="0017109B">
        <w:rPr>
          <w:rFonts w:ascii="微软雅黑" w:eastAsia="微软雅黑" w:hAnsi="微软雅黑"/>
          <w:lang w:eastAsia="zh-CN"/>
        </w:rPr>
        <w:t>设备应用</w:t>
      </w:r>
      <w:proofErr w:type="gramStart"/>
      <w:r w:rsidRPr="0017109B">
        <w:rPr>
          <w:rFonts w:ascii="微软雅黑" w:eastAsia="微软雅黑" w:hAnsi="微软雅黑"/>
          <w:lang w:eastAsia="zh-CN"/>
        </w:rPr>
        <w:t>》</w:t>
      </w:r>
      <w:proofErr w:type="gramEnd"/>
      <w:r w:rsidRPr="0017109B">
        <w:rPr>
          <w:rFonts w:ascii="微软雅黑" w:eastAsia="微软雅黑" w:hAnsi="微软雅黑"/>
          <w:lang w:eastAsia="zh-CN"/>
        </w:rPr>
        <w:t>等标准。</w:t>
      </w:r>
    </w:p>
    <w:p w:rsidR="006211DE" w:rsidRPr="0017109B" w:rsidRDefault="006211DE">
      <w:pPr>
        <w:pStyle w:val="a3"/>
        <w:spacing w:before="14"/>
        <w:ind w:left="0"/>
        <w:rPr>
          <w:rFonts w:ascii="微软雅黑" w:eastAsia="微软雅黑" w:hAnsi="微软雅黑"/>
          <w:sz w:val="11"/>
          <w:lang w:eastAsia="zh-CN"/>
        </w:rPr>
      </w:pPr>
    </w:p>
    <w:p w:rsidR="006211DE" w:rsidRPr="0017109B" w:rsidRDefault="00B33EA4">
      <w:pPr>
        <w:pStyle w:val="2"/>
        <w:numPr>
          <w:ilvl w:val="1"/>
          <w:numId w:val="3"/>
        </w:numPr>
        <w:tabs>
          <w:tab w:val="left" w:pos="1366"/>
        </w:tabs>
        <w:ind w:hanging="525"/>
        <w:rPr>
          <w:rFonts w:ascii="微软雅黑" w:eastAsia="微软雅黑" w:hAnsi="微软雅黑"/>
          <w:lang w:eastAsia="zh-CN"/>
        </w:rPr>
      </w:pPr>
      <w:bookmarkStart w:id="49" w:name="_Toc504981973"/>
      <w:r w:rsidRPr="0017109B">
        <w:rPr>
          <w:rFonts w:ascii="微软雅黑" w:eastAsia="微软雅黑" w:hAnsi="微软雅黑"/>
          <w:lang w:eastAsia="zh-CN"/>
        </w:rPr>
        <w:t>人工智能标准化面临的问题和挑战</w:t>
      </w:r>
      <w:bookmarkEnd w:id="49"/>
    </w:p>
    <w:p w:rsidR="006211DE" w:rsidRPr="0017109B" w:rsidRDefault="00B33EA4">
      <w:pPr>
        <w:pStyle w:val="a3"/>
        <w:spacing w:before="48" w:line="220" w:lineRule="auto"/>
        <w:ind w:right="799" w:firstLine="480"/>
        <w:rPr>
          <w:rFonts w:ascii="微软雅黑" w:eastAsia="微软雅黑" w:hAnsi="微软雅黑"/>
          <w:lang w:eastAsia="zh-CN"/>
        </w:rPr>
      </w:pPr>
      <w:r w:rsidRPr="0017109B">
        <w:rPr>
          <w:rFonts w:ascii="微软雅黑" w:eastAsia="微软雅黑" w:hAnsi="微软雅黑"/>
          <w:spacing w:val="-16"/>
          <w:lang w:eastAsia="zh-CN"/>
        </w:rPr>
        <w:t>目前，人工智能标准化工作虽然具备一定的基础，但仍面临一系列现实问题，</w:t>
      </w:r>
      <w:r w:rsidRPr="0017109B">
        <w:rPr>
          <w:rFonts w:ascii="微软雅黑" w:eastAsia="微软雅黑" w:hAnsi="微软雅黑"/>
          <w:spacing w:val="-16"/>
          <w:lang w:eastAsia="zh-CN"/>
        </w:rPr>
        <w:t xml:space="preserve"> </w:t>
      </w:r>
      <w:r w:rsidRPr="0017109B">
        <w:rPr>
          <w:rFonts w:ascii="微软雅黑" w:eastAsia="微软雅黑" w:hAnsi="微软雅黑"/>
          <w:spacing w:val="-16"/>
          <w:lang w:eastAsia="zh-CN"/>
        </w:rPr>
        <w:t>困难和挑战如下：</w:t>
      </w:r>
    </w:p>
    <w:p w:rsidR="006211DE" w:rsidRPr="0017109B" w:rsidRDefault="00B33EA4">
      <w:pPr>
        <w:pStyle w:val="a3"/>
        <w:spacing w:before="117" w:line="220" w:lineRule="auto"/>
        <w:ind w:right="916" w:firstLine="480"/>
        <w:jc w:val="both"/>
        <w:rPr>
          <w:rFonts w:ascii="微软雅黑" w:eastAsia="微软雅黑" w:hAnsi="微软雅黑"/>
          <w:lang w:eastAsia="zh-CN"/>
        </w:rPr>
      </w:pPr>
      <w:r w:rsidRPr="0017109B">
        <w:rPr>
          <w:rFonts w:ascii="微软雅黑" w:eastAsia="微软雅黑" w:hAnsi="微软雅黑"/>
          <w:spacing w:val="-18"/>
          <w:lang w:eastAsia="zh-CN"/>
        </w:rPr>
        <w:t>（</w:t>
      </w:r>
      <w:r w:rsidRPr="0017109B">
        <w:rPr>
          <w:rFonts w:ascii="微软雅黑" w:eastAsia="微软雅黑" w:hAnsi="微软雅黑"/>
          <w:spacing w:val="-18"/>
          <w:lang w:eastAsia="zh-CN"/>
        </w:rPr>
        <w:t>1</w:t>
      </w:r>
      <w:r w:rsidRPr="0017109B">
        <w:rPr>
          <w:rFonts w:ascii="微软雅黑" w:eastAsia="微软雅黑" w:hAnsi="微软雅黑"/>
          <w:spacing w:val="-18"/>
          <w:lang w:eastAsia="zh-CN"/>
        </w:rPr>
        <w:t>）</w:t>
      </w:r>
      <w:r w:rsidRPr="0017109B">
        <w:rPr>
          <w:rFonts w:ascii="微软雅黑" w:eastAsia="微软雅黑" w:hAnsi="微软雅黑"/>
          <w:spacing w:val="-13"/>
          <w:lang w:eastAsia="zh-CN"/>
        </w:rPr>
        <w:t>人工智能技术、产品还在快速发展中，业界对人工智能的概念、内涵、应用模式、智能化水平等尚难达成共识，现有标准化工作基础较为薄弱；</w:t>
      </w:r>
    </w:p>
    <w:p w:rsidR="006211DE" w:rsidRPr="0017109B" w:rsidRDefault="00B33EA4">
      <w:pPr>
        <w:pStyle w:val="a3"/>
        <w:spacing w:before="117" w:line="220" w:lineRule="auto"/>
        <w:ind w:right="916" w:firstLine="480"/>
        <w:jc w:val="both"/>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2</w:t>
      </w:r>
      <w:r w:rsidRPr="0017109B">
        <w:rPr>
          <w:rFonts w:ascii="微软雅黑" w:eastAsia="微软雅黑" w:hAnsi="微软雅黑"/>
          <w:spacing w:val="-108"/>
          <w:lang w:eastAsia="zh-CN"/>
        </w:rPr>
        <w:t>）</w:t>
      </w:r>
      <w:r w:rsidRPr="0017109B">
        <w:rPr>
          <w:rFonts w:ascii="微软雅黑" w:eastAsia="微软雅黑" w:hAnsi="微软雅黑"/>
          <w:spacing w:val="-7"/>
          <w:lang w:eastAsia="zh-CN"/>
        </w:rPr>
        <w:t>人工智能标准涉及共性技术领域较多，涉及不同的标准化技术委员会，</w:t>
      </w:r>
      <w:r w:rsidRPr="0017109B">
        <w:rPr>
          <w:rFonts w:ascii="微软雅黑" w:eastAsia="微软雅黑" w:hAnsi="微软雅黑"/>
          <w:spacing w:val="-11"/>
          <w:lang w:eastAsia="zh-CN"/>
        </w:rPr>
        <w:t>其在人工智能领域的标准化工作边界有待进一步明晰，需要加强人工智能标准化顶层设计，避免标准化工作交叉重复；</w:t>
      </w:r>
    </w:p>
    <w:p w:rsidR="006211DE" w:rsidRPr="0017109B" w:rsidRDefault="00B33EA4">
      <w:pPr>
        <w:pStyle w:val="a3"/>
        <w:spacing w:before="115" w:line="220" w:lineRule="auto"/>
        <w:ind w:right="916" w:firstLine="480"/>
        <w:jc w:val="both"/>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3</w:t>
      </w:r>
      <w:r w:rsidRPr="0017109B">
        <w:rPr>
          <w:rFonts w:ascii="微软雅黑" w:eastAsia="微软雅黑" w:hAnsi="微软雅黑"/>
          <w:lang w:eastAsia="zh-CN"/>
        </w:rPr>
        <w:t>）人工智能作为国内外关注的前沿技术，行业巨头正在加快谋篇布局，</w:t>
      </w:r>
      <w:r w:rsidRPr="0017109B">
        <w:rPr>
          <w:rFonts w:ascii="微软雅黑" w:eastAsia="微软雅黑" w:hAnsi="微软雅黑"/>
          <w:lang w:eastAsia="zh-CN"/>
        </w:rPr>
        <w:t xml:space="preserve"> </w:t>
      </w:r>
      <w:r w:rsidRPr="0017109B">
        <w:rPr>
          <w:rFonts w:ascii="微软雅黑" w:eastAsia="微软雅黑" w:hAnsi="微软雅黑"/>
          <w:spacing w:val="-5"/>
          <w:lang w:eastAsia="zh-CN"/>
        </w:rPr>
        <w:t>我国在人工智能领域创新能力有待进一步提升，机器学习、自然语言处理等标准化工作需要国内技术研发机构和产业的有力支撑；</w:t>
      </w:r>
    </w:p>
    <w:p w:rsidR="006211DE" w:rsidRPr="0017109B" w:rsidRDefault="00B33EA4">
      <w:pPr>
        <w:pStyle w:val="a3"/>
        <w:spacing w:before="118" w:line="220" w:lineRule="auto"/>
        <w:ind w:right="921" w:firstLine="480"/>
        <w:jc w:val="both"/>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4</w:t>
      </w:r>
      <w:r w:rsidRPr="0017109B">
        <w:rPr>
          <w:rFonts w:ascii="微软雅黑" w:eastAsia="微软雅黑" w:hAnsi="微软雅黑"/>
          <w:lang w:eastAsia="zh-CN"/>
        </w:rPr>
        <w:t>）人工智能各类技术在不同领域的融合应用，涉及部门、领域、厂商众多，工作协调难度大；</w:t>
      </w:r>
    </w:p>
    <w:p w:rsidR="006211DE" w:rsidRPr="0017109B" w:rsidRDefault="00B33EA4">
      <w:pPr>
        <w:pStyle w:val="a3"/>
        <w:spacing w:before="117" w:line="220" w:lineRule="auto"/>
        <w:ind w:right="921" w:firstLine="480"/>
        <w:jc w:val="both"/>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5</w:t>
      </w:r>
      <w:r w:rsidRPr="0017109B">
        <w:rPr>
          <w:rFonts w:ascii="微软雅黑" w:eastAsia="微软雅黑" w:hAnsi="微软雅黑"/>
          <w:lang w:eastAsia="zh-CN"/>
        </w:rPr>
        <w:t>）相关伦理道德、安全标准往往滞后于技术的发展，将会引发更多分歧和争议，对标准制定工作带来新的挑战。</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2"/>
        <w:numPr>
          <w:ilvl w:val="1"/>
          <w:numId w:val="3"/>
        </w:numPr>
        <w:tabs>
          <w:tab w:val="left" w:pos="1366"/>
        </w:tabs>
        <w:spacing w:line="534" w:lineRule="exact"/>
        <w:ind w:hanging="525"/>
        <w:rPr>
          <w:rFonts w:ascii="微软雅黑" w:eastAsia="微软雅黑" w:hAnsi="微软雅黑"/>
        </w:rPr>
      </w:pPr>
      <w:bookmarkStart w:id="50" w:name="_Toc504981974"/>
      <w:r w:rsidRPr="0017109B">
        <w:rPr>
          <w:rFonts w:ascii="微软雅黑" w:eastAsia="微软雅黑" w:hAnsi="微软雅黑"/>
        </w:rPr>
        <w:lastRenderedPageBreak/>
        <w:t>人工智能标准需求分析</w:t>
      </w:r>
      <w:bookmarkEnd w:id="50"/>
    </w:p>
    <w:p w:rsidR="006211DE" w:rsidRPr="0017109B" w:rsidRDefault="00B33EA4">
      <w:pPr>
        <w:pStyle w:val="a3"/>
        <w:spacing w:before="45" w:line="220" w:lineRule="auto"/>
        <w:ind w:right="919" w:firstLine="480"/>
        <w:jc w:val="both"/>
        <w:rPr>
          <w:rFonts w:ascii="微软雅黑" w:eastAsia="微软雅黑" w:hAnsi="微软雅黑"/>
          <w:lang w:eastAsia="zh-CN"/>
        </w:rPr>
      </w:pPr>
      <w:r w:rsidRPr="0017109B">
        <w:rPr>
          <w:rFonts w:ascii="微软雅黑" w:eastAsia="微软雅黑" w:hAnsi="微软雅黑"/>
          <w:spacing w:val="-9"/>
          <w:lang w:eastAsia="zh-CN"/>
        </w:rPr>
        <w:t>通过以上内容，分析国内外人工智能的发展现状，可以初步得到以下标准化需求分析：</w:t>
      </w:r>
    </w:p>
    <w:p w:rsidR="006211DE" w:rsidRPr="0017109B" w:rsidRDefault="00B33EA4">
      <w:pPr>
        <w:pStyle w:val="a3"/>
        <w:spacing w:before="117" w:line="220" w:lineRule="auto"/>
        <w:ind w:right="916" w:firstLine="480"/>
        <w:jc w:val="both"/>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1</w:t>
      </w:r>
      <w:r w:rsidRPr="0017109B">
        <w:rPr>
          <w:rFonts w:ascii="微软雅黑" w:eastAsia="微软雅黑" w:hAnsi="微软雅黑"/>
          <w:lang w:eastAsia="zh-CN"/>
        </w:rPr>
        <w:t>）界定人工智能需要研究的范围。人工智能从实验室研究转向各应用领</w:t>
      </w:r>
      <w:r w:rsidRPr="0017109B">
        <w:rPr>
          <w:rFonts w:ascii="微软雅黑" w:eastAsia="微软雅黑" w:hAnsi="微软雅黑"/>
          <w:spacing w:val="-8"/>
          <w:lang w:eastAsia="zh-CN"/>
        </w:rPr>
        <w:t>域的实用系统，呈现快节奏增长的态势，这需要通过统一的术语进行界定，明确</w:t>
      </w:r>
      <w:r w:rsidRPr="0017109B">
        <w:rPr>
          <w:rFonts w:ascii="微软雅黑" w:eastAsia="微软雅黑" w:hAnsi="微软雅黑"/>
          <w:spacing w:val="-12"/>
          <w:lang w:eastAsia="zh-CN"/>
        </w:rPr>
        <w:t>人工智能的内涵、外延和需求的核心概念，引导产业界正确认识和理解人工智能技术，便于大众广泛使用人工智能技术；</w:t>
      </w:r>
    </w:p>
    <w:p w:rsidR="006211DE" w:rsidRPr="0017109B" w:rsidRDefault="00B33EA4">
      <w:pPr>
        <w:pStyle w:val="a3"/>
        <w:spacing w:before="194" w:line="220" w:lineRule="auto"/>
        <w:ind w:right="916" w:firstLine="480"/>
        <w:jc w:val="both"/>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2</w:t>
      </w:r>
      <w:r w:rsidRPr="0017109B">
        <w:rPr>
          <w:rFonts w:ascii="微软雅黑" w:eastAsia="微软雅黑" w:hAnsi="微软雅黑"/>
          <w:lang w:eastAsia="zh-CN"/>
        </w:rPr>
        <w:t>）描述人工智能系统的框架。用户和开发者在面对人工智能系统的功能和实现时，普遍将人工智能系统看作是</w:t>
      </w:r>
      <w:r w:rsidRPr="0017109B">
        <w:rPr>
          <w:rFonts w:ascii="微软雅黑" w:eastAsia="微软雅黑" w:hAnsi="微软雅黑"/>
          <w:w w:val="121"/>
          <w:lang w:eastAsia="zh-CN"/>
        </w:rPr>
        <w:t>一个</w:t>
      </w:r>
      <w:r w:rsidRPr="0017109B">
        <w:rPr>
          <w:rFonts w:ascii="微软雅黑" w:eastAsia="微软雅黑" w:hAnsi="微软雅黑"/>
          <w:w w:val="121"/>
          <w:lang w:eastAsia="zh-CN"/>
        </w:rPr>
        <w:t>“</w:t>
      </w:r>
      <w:r w:rsidRPr="0017109B">
        <w:rPr>
          <w:rFonts w:ascii="微软雅黑" w:eastAsia="微软雅黑" w:hAnsi="微软雅黑"/>
          <w:lang w:eastAsia="zh-CN"/>
        </w:rPr>
        <w:t>黑盒子</w:t>
      </w:r>
      <w:r w:rsidRPr="0017109B">
        <w:rPr>
          <w:rFonts w:ascii="微软雅黑" w:eastAsia="微软雅黑" w:hAnsi="微软雅黑"/>
          <w:spacing w:val="-118"/>
          <w:w w:val="210"/>
          <w:lang w:eastAsia="zh-CN"/>
        </w:rPr>
        <w:t>”</w:t>
      </w:r>
      <w:r w:rsidRPr="0017109B">
        <w:rPr>
          <w:rFonts w:ascii="微软雅黑" w:eastAsia="微软雅黑" w:hAnsi="微软雅黑"/>
          <w:lang w:eastAsia="zh-CN"/>
        </w:rPr>
        <w:t>，但有必要通过技术框架</w:t>
      </w:r>
      <w:r w:rsidRPr="0017109B">
        <w:rPr>
          <w:rFonts w:ascii="微软雅黑" w:eastAsia="微软雅黑" w:hAnsi="微软雅黑"/>
          <w:spacing w:val="-5"/>
          <w:lang w:eastAsia="zh-CN"/>
        </w:rPr>
        <w:t>规范来增强人工智能系统的透明度。由于人工智能系统应用范围广泛，可能很难</w:t>
      </w:r>
      <w:r w:rsidRPr="0017109B">
        <w:rPr>
          <w:rFonts w:ascii="微软雅黑" w:eastAsia="微软雅黑" w:hAnsi="微软雅黑"/>
          <w:spacing w:val="-12"/>
          <w:lang w:eastAsia="zh-CN"/>
        </w:rPr>
        <w:t>给出通用的人工智能框架，更现实的方式是在特定的范围和问题中给出特定的框</w:t>
      </w:r>
      <w:r w:rsidRPr="0017109B">
        <w:rPr>
          <w:rFonts w:ascii="微软雅黑" w:eastAsia="微软雅黑" w:hAnsi="微软雅黑"/>
          <w:spacing w:val="-10"/>
          <w:lang w:eastAsia="zh-CN"/>
        </w:rPr>
        <w:t>架。例如，目前以机器学习为基础的人工智能系统是主流技术，并依赖于包括</w:t>
      </w:r>
      <w:proofErr w:type="gramStart"/>
      <w:r w:rsidRPr="0017109B">
        <w:rPr>
          <w:rFonts w:ascii="微软雅黑" w:eastAsia="微软雅黑" w:hAnsi="微软雅黑"/>
          <w:spacing w:val="-10"/>
          <w:lang w:eastAsia="zh-CN"/>
        </w:rPr>
        <w:t>云</w:t>
      </w:r>
      <w:r w:rsidRPr="0017109B">
        <w:rPr>
          <w:rFonts w:ascii="微软雅黑" w:eastAsia="微软雅黑" w:hAnsi="微软雅黑"/>
          <w:spacing w:val="-15"/>
          <w:lang w:eastAsia="zh-CN"/>
        </w:rPr>
        <w:t>计算</w:t>
      </w:r>
      <w:proofErr w:type="gramEnd"/>
      <w:r w:rsidRPr="0017109B">
        <w:rPr>
          <w:rFonts w:ascii="微软雅黑" w:eastAsia="微软雅黑" w:hAnsi="微软雅黑"/>
          <w:spacing w:val="-15"/>
          <w:lang w:eastAsia="zh-CN"/>
        </w:rPr>
        <w:t>和大数据在内的技术资源，可以以此为基础构建一个基于机器学习的人工智能系统框架，并对其中组件的功能进行界定；</w:t>
      </w:r>
    </w:p>
    <w:p w:rsidR="006211DE" w:rsidRPr="0017109B" w:rsidRDefault="00B33EA4">
      <w:pPr>
        <w:pStyle w:val="a3"/>
        <w:spacing w:before="120" w:line="220" w:lineRule="auto"/>
        <w:ind w:right="916" w:firstLine="480"/>
        <w:jc w:val="both"/>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3</w:t>
      </w:r>
      <w:r w:rsidRPr="0017109B">
        <w:rPr>
          <w:rFonts w:ascii="微软雅黑" w:eastAsia="微软雅黑" w:hAnsi="微软雅黑"/>
          <w:lang w:eastAsia="zh-CN"/>
        </w:rPr>
        <w:t>）评价人工智能系统的智能等级。按智能程度对人工智能系统进行划分</w:t>
      </w:r>
      <w:r w:rsidRPr="0017109B">
        <w:rPr>
          <w:rFonts w:ascii="微软雅黑" w:eastAsia="微软雅黑" w:hAnsi="微软雅黑"/>
          <w:spacing w:val="-9"/>
          <w:lang w:eastAsia="zh-CN"/>
        </w:rPr>
        <w:t>一直存在争议，给出一个标杆来衡量它的智能等级是困难且具有挑战的工作。随</w:t>
      </w:r>
      <w:r w:rsidRPr="0017109B">
        <w:rPr>
          <w:rFonts w:ascii="微软雅黑" w:eastAsia="微软雅黑" w:hAnsi="微软雅黑"/>
          <w:spacing w:val="-13"/>
          <w:lang w:eastAsia="zh-CN"/>
        </w:rPr>
        <w:t>着不同的应用场合对智能等级评价需求的进一步明确，需要标准化工作来逐步解决该问题；</w:t>
      </w:r>
    </w:p>
    <w:p w:rsidR="006211DE" w:rsidRPr="0017109B" w:rsidRDefault="00B33EA4">
      <w:pPr>
        <w:pStyle w:val="a3"/>
        <w:spacing w:before="119" w:line="220" w:lineRule="auto"/>
        <w:ind w:right="799" w:firstLine="480"/>
        <w:jc w:val="both"/>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4</w:t>
      </w:r>
      <w:r w:rsidRPr="0017109B">
        <w:rPr>
          <w:rFonts w:ascii="微软雅黑" w:eastAsia="微软雅黑" w:hAnsi="微软雅黑"/>
          <w:lang w:eastAsia="zh-CN"/>
        </w:rPr>
        <w:t>）促进人工智能系统的互操作性。人工智能</w:t>
      </w:r>
      <w:r w:rsidRPr="0017109B">
        <w:rPr>
          <w:rFonts w:ascii="微软雅黑" w:eastAsia="微软雅黑" w:hAnsi="微软雅黑"/>
          <w:lang w:eastAsia="zh-CN"/>
        </w:rPr>
        <w:t>系统及其组件有一定的复杂</w:t>
      </w:r>
      <w:r w:rsidRPr="0017109B">
        <w:rPr>
          <w:rFonts w:ascii="微软雅黑" w:eastAsia="微软雅黑" w:hAnsi="微软雅黑"/>
          <w:spacing w:val="-9"/>
          <w:lang w:eastAsia="zh-CN"/>
        </w:rPr>
        <w:t>性，不同的应用场景涉及到的系统及组件不同。系统与系统之间，组件与组件之</w:t>
      </w:r>
      <w:r w:rsidRPr="0017109B">
        <w:rPr>
          <w:rFonts w:ascii="微软雅黑" w:eastAsia="微软雅黑" w:hAnsi="微软雅黑"/>
          <w:spacing w:val="-13"/>
          <w:lang w:eastAsia="zh-CN"/>
        </w:rPr>
        <w:t>间的信息</w:t>
      </w:r>
      <w:proofErr w:type="gramStart"/>
      <w:r w:rsidRPr="0017109B">
        <w:rPr>
          <w:rFonts w:ascii="微软雅黑" w:eastAsia="微软雅黑" w:hAnsi="微软雅黑"/>
          <w:spacing w:val="-13"/>
          <w:lang w:eastAsia="zh-CN"/>
        </w:rPr>
        <w:t>交互与</w:t>
      </w:r>
      <w:proofErr w:type="gramEnd"/>
      <w:r w:rsidRPr="0017109B">
        <w:rPr>
          <w:rFonts w:ascii="微软雅黑" w:eastAsia="微软雅黑" w:hAnsi="微软雅黑"/>
          <w:spacing w:val="-13"/>
          <w:lang w:eastAsia="zh-CN"/>
        </w:rPr>
        <w:t>共享，需要通过互操作性来保证。人工智能互操作性也涉及到不</w:t>
      </w:r>
      <w:r w:rsidRPr="0017109B">
        <w:rPr>
          <w:rFonts w:ascii="微软雅黑" w:eastAsia="微软雅黑" w:hAnsi="微软雅黑"/>
          <w:spacing w:val="-17"/>
          <w:lang w:eastAsia="zh-CN"/>
        </w:rPr>
        <w:t>同的智能模块产品之间的互用性，达到数据互通，也就是不同的智能产品需要有</w:t>
      </w:r>
      <w:r w:rsidRPr="0017109B">
        <w:rPr>
          <w:rFonts w:ascii="微软雅黑" w:eastAsia="微软雅黑" w:hAnsi="微软雅黑"/>
          <w:spacing w:val="-19"/>
          <w:lang w:eastAsia="zh-CN"/>
        </w:rPr>
        <w:t>标准化的接口。标准化工作保证人工智能系统的应用程序接口、服务及数据格式，</w:t>
      </w:r>
      <w:r w:rsidRPr="0017109B">
        <w:rPr>
          <w:rFonts w:ascii="微软雅黑" w:eastAsia="微软雅黑" w:hAnsi="微软雅黑"/>
          <w:spacing w:val="-19"/>
          <w:lang w:eastAsia="zh-CN"/>
        </w:rPr>
        <w:t xml:space="preserve"> </w:t>
      </w:r>
      <w:r w:rsidRPr="0017109B">
        <w:rPr>
          <w:rFonts w:ascii="微软雅黑" w:eastAsia="微软雅黑" w:hAnsi="微软雅黑"/>
          <w:spacing w:val="-19"/>
          <w:lang w:eastAsia="zh-CN"/>
        </w:rPr>
        <w:t>通过标准和兼容接口，定义可互换的组件、数据和事务模型；</w:t>
      </w:r>
    </w:p>
    <w:p w:rsidR="006211DE" w:rsidRPr="0017109B" w:rsidRDefault="00B33EA4">
      <w:pPr>
        <w:pStyle w:val="a3"/>
        <w:spacing w:before="120" w:line="220" w:lineRule="auto"/>
        <w:ind w:right="916" w:firstLine="480"/>
        <w:jc w:val="both"/>
        <w:rPr>
          <w:rFonts w:ascii="微软雅黑" w:eastAsia="微软雅黑" w:hAnsi="微软雅黑"/>
          <w:lang w:eastAsia="zh-CN"/>
        </w:rPr>
      </w:pPr>
      <w:r w:rsidRPr="0017109B">
        <w:rPr>
          <w:rFonts w:ascii="微软雅黑" w:eastAsia="微软雅黑" w:hAnsi="微软雅黑"/>
          <w:spacing w:val="-24"/>
          <w:lang w:eastAsia="zh-CN"/>
        </w:rPr>
        <w:t>（</w:t>
      </w:r>
      <w:r w:rsidRPr="0017109B">
        <w:rPr>
          <w:rFonts w:ascii="微软雅黑" w:eastAsia="微软雅黑" w:hAnsi="微软雅黑"/>
          <w:spacing w:val="-24"/>
          <w:lang w:eastAsia="zh-CN"/>
        </w:rPr>
        <w:t>5</w:t>
      </w:r>
      <w:r w:rsidRPr="0017109B">
        <w:rPr>
          <w:rFonts w:ascii="微软雅黑" w:eastAsia="微软雅黑" w:hAnsi="微软雅黑"/>
          <w:spacing w:val="-24"/>
          <w:lang w:eastAsia="zh-CN"/>
        </w:rPr>
        <w:t>）</w:t>
      </w:r>
      <w:r w:rsidRPr="0017109B">
        <w:rPr>
          <w:rFonts w:ascii="微软雅黑" w:eastAsia="微软雅黑" w:hAnsi="微软雅黑"/>
          <w:spacing w:val="-10"/>
          <w:lang w:eastAsia="zh-CN"/>
        </w:rPr>
        <w:t>进行人工智能产品的评估。人工智能系统作为工业产品，需要在功能、</w:t>
      </w:r>
      <w:r w:rsidRPr="0017109B">
        <w:rPr>
          <w:rFonts w:ascii="微软雅黑" w:eastAsia="微软雅黑" w:hAnsi="微软雅黑"/>
          <w:spacing w:val="-12"/>
          <w:lang w:eastAsia="zh-CN"/>
        </w:rPr>
        <w:t>性能、安全性、兼容性、互操作性等多方面进行评估，才能确保产品的质量和可</w:t>
      </w:r>
      <w:r w:rsidRPr="0017109B">
        <w:rPr>
          <w:rFonts w:ascii="微软雅黑" w:eastAsia="微软雅黑" w:hAnsi="微软雅黑"/>
          <w:spacing w:val="-11"/>
          <w:lang w:eastAsia="zh-CN"/>
        </w:rPr>
        <w:t>用性，并为</w:t>
      </w:r>
      <w:r w:rsidRPr="0017109B">
        <w:rPr>
          <w:rFonts w:ascii="微软雅黑" w:eastAsia="微软雅黑" w:hAnsi="微软雅黑"/>
          <w:spacing w:val="-11"/>
          <w:lang w:eastAsia="zh-CN"/>
        </w:rPr>
        <w:t>产业的可持续发展提供保障。评估工作一般包括测试、评价等一系列活动，评估对象可以是自动驾驶系统、服务机器人等产品，按照规范化的程序</w:t>
      </w:r>
      <w:proofErr w:type="gramStart"/>
      <w:r w:rsidRPr="0017109B">
        <w:rPr>
          <w:rFonts w:ascii="微软雅黑" w:eastAsia="微软雅黑" w:hAnsi="微软雅黑"/>
          <w:spacing w:val="-11"/>
          <w:lang w:eastAsia="zh-CN"/>
        </w:rPr>
        <w:t>和</w:t>
      </w:r>
      <w:proofErr w:type="gramEnd"/>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500" w:right="880" w:bottom="1340" w:left="960" w:header="0" w:footer="1142" w:gutter="0"/>
          <w:cols w:space="720"/>
        </w:sectPr>
      </w:pPr>
    </w:p>
    <w:p w:rsidR="006211DE" w:rsidRPr="0017109B" w:rsidRDefault="00B33EA4">
      <w:pPr>
        <w:pStyle w:val="a3"/>
        <w:spacing w:line="415" w:lineRule="exact"/>
        <w:rPr>
          <w:rFonts w:ascii="微软雅黑" w:eastAsia="微软雅黑" w:hAnsi="微软雅黑"/>
          <w:lang w:eastAsia="zh-CN"/>
        </w:rPr>
      </w:pPr>
      <w:r w:rsidRPr="0017109B">
        <w:rPr>
          <w:rFonts w:ascii="微软雅黑" w:eastAsia="微软雅黑" w:hAnsi="微软雅黑"/>
          <w:lang w:eastAsia="zh-CN"/>
        </w:rPr>
        <w:lastRenderedPageBreak/>
        <w:t>手段，通过可测量的指标和</w:t>
      </w:r>
      <w:proofErr w:type="gramStart"/>
      <w:r w:rsidRPr="0017109B">
        <w:rPr>
          <w:rFonts w:ascii="微软雅黑" w:eastAsia="微软雅黑" w:hAnsi="微软雅黑"/>
          <w:lang w:eastAsia="zh-CN"/>
        </w:rPr>
        <w:t>可</w:t>
      </w:r>
      <w:proofErr w:type="gramEnd"/>
      <w:r w:rsidRPr="0017109B">
        <w:rPr>
          <w:rFonts w:ascii="微软雅黑" w:eastAsia="微软雅黑" w:hAnsi="微软雅黑"/>
          <w:lang w:eastAsia="zh-CN"/>
        </w:rPr>
        <w:t>量化的评价系统得到科学的评估结果，同时配合</w:t>
      </w:r>
      <w:proofErr w:type="gramStart"/>
      <w:r w:rsidRPr="0017109B">
        <w:rPr>
          <w:rFonts w:ascii="微软雅黑" w:eastAsia="微软雅黑" w:hAnsi="微软雅黑"/>
          <w:lang w:eastAsia="zh-CN"/>
        </w:rPr>
        <w:t>培</w:t>
      </w:r>
      <w:proofErr w:type="gramEnd"/>
    </w:p>
    <w:p w:rsidR="006211DE" w:rsidRPr="0017109B" w:rsidRDefault="00B33EA4">
      <w:pPr>
        <w:pStyle w:val="a3"/>
        <w:spacing w:line="488" w:lineRule="exact"/>
        <w:rPr>
          <w:rFonts w:ascii="微软雅黑" w:eastAsia="微软雅黑" w:hAnsi="微软雅黑"/>
          <w:lang w:eastAsia="zh-CN"/>
        </w:rPr>
      </w:pPr>
      <w:r w:rsidRPr="0017109B">
        <w:rPr>
          <w:rFonts w:ascii="微软雅黑" w:eastAsia="微软雅黑" w:hAnsi="微软雅黑"/>
          <w:lang w:eastAsia="zh-CN"/>
        </w:rPr>
        <w:t>训、宣贯等手段推进标准的实施；</w:t>
      </w:r>
    </w:p>
    <w:p w:rsidR="006211DE" w:rsidRPr="0017109B" w:rsidRDefault="00B33EA4">
      <w:pPr>
        <w:pStyle w:val="a3"/>
        <w:spacing w:before="107" w:line="220" w:lineRule="auto"/>
        <w:ind w:right="801" w:firstLine="480"/>
        <w:jc w:val="both"/>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6</w:t>
      </w:r>
      <w:r w:rsidRPr="0017109B">
        <w:rPr>
          <w:rFonts w:ascii="微软雅黑" w:eastAsia="微软雅黑" w:hAnsi="微软雅黑"/>
          <w:lang w:eastAsia="zh-CN"/>
        </w:rPr>
        <w:t>）对关键技术进行标准化。对已经形成模式，并广泛应用的关键技术，</w:t>
      </w:r>
      <w:r w:rsidRPr="0017109B">
        <w:rPr>
          <w:rFonts w:ascii="微软雅黑" w:eastAsia="微软雅黑" w:hAnsi="微软雅黑"/>
          <w:lang w:eastAsia="zh-CN"/>
        </w:rPr>
        <w:t xml:space="preserve"> </w:t>
      </w:r>
      <w:r w:rsidRPr="0017109B">
        <w:rPr>
          <w:rFonts w:ascii="微软雅黑" w:eastAsia="微软雅黑" w:hAnsi="微软雅黑"/>
          <w:lang w:eastAsia="zh-CN"/>
        </w:rPr>
        <w:t>应及时进行标准化，防止版本碎片化和独立性，确保互操作性和连续性。例如，</w:t>
      </w:r>
      <w:r w:rsidRPr="0017109B">
        <w:rPr>
          <w:rFonts w:ascii="微软雅黑" w:eastAsia="微软雅黑" w:hAnsi="微软雅黑"/>
          <w:lang w:eastAsia="zh-CN"/>
        </w:rPr>
        <w:t xml:space="preserve"> </w:t>
      </w:r>
      <w:r w:rsidRPr="0017109B">
        <w:rPr>
          <w:rFonts w:ascii="微软雅黑" w:eastAsia="微软雅黑" w:hAnsi="微软雅黑"/>
          <w:spacing w:val="-7"/>
          <w:lang w:eastAsia="zh-CN"/>
        </w:rPr>
        <w:t>深度学习框架绑定的用户数据，应当通过明确神经网络的数据表示方法和压缩算</w:t>
      </w:r>
      <w:r w:rsidRPr="0017109B">
        <w:rPr>
          <w:rFonts w:ascii="微软雅黑" w:eastAsia="微软雅黑" w:hAnsi="微软雅黑"/>
          <w:spacing w:val="-10"/>
          <w:lang w:eastAsia="zh-CN"/>
        </w:rPr>
        <w:t>法，确保数据交换，且不被平台绑</w:t>
      </w:r>
      <w:r w:rsidRPr="0017109B">
        <w:rPr>
          <w:rFonts w:ascii="微软雅黑" w:eastAsia="微软雅黑" w:hAnsi="微软雅黑"/>
          <w:spacing w:val="-10"/>
          <w:lang w:eastAsia="zh-CN"/>
        </w:rPr>
        <w:t>定，保障用户对数据拥有的权益，其它如人机交互技术、传感器接口、基本算法等基础标准也需要尽快制定；</w:t>
      </w:r>
    </w:p>
    <w:p w:rsidR="006211DE" w:rsidRPr="0017109B" w:rsidRDefault="00B33EA4">
      <w:pPr>
        <w:pStyle w:val="a3"/>
        <w:spacing w:before="120" w:line="220" w:lineRule="auto"/>
        <w:ind w:right="916" w:firstLine="480"/>
        <w:jc w:val="both"/>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7</w:t>
      </w:r>
      <w:r w:rsidRPr="0017109B">
        <w:rPr>
          <w:rFonts w:ascii="微软雅黑" w:eastAsia="微软雅黑" w:hAnsi="微软雅黑"/>
          <w:lang w:eastAsia="zh-CN"/>
        </w:rPr>
        <w:t>）确保安全及伦理道德。人工智能从各种设备、应用和网络中收集了大</w:t>
      </w:r>
      <w:r w:rsidRPr="0017109B">
        <w:rPr>
          <w:rFonts w:ascii="微软雅黑" w:eastAsia="微软雅黑" w:hAnsi="微软雅黑"/>
          <w:spacing w:val="-10"/>
          <w:lang w:eastAsia="zh-CN"/>
        </w:rPr>
        <w:t>量的个人、生物或者其它特征数据，这些数据并不一定从系统设计之初就能够很</w:t>
      </w:r>
      <w:r w:rsidRPr="0017109B">
        <w:rPr>
          <w:rFonts w:ascii="微软雅黑" w:eastAsia="微软雅黑" w:hAnsi="微软雅黑"/>
          <w:spacing w:val="-15"/>
          <w:lang w:eastAsia="zh-CN"/>
        </w:rPr>
        <w:t>好地组织管理并采取恰当的隐私保护措施。对人类的安全和生命安全有直接的影</w:t>
      </w:r>
      <w:r w:rsidRPr="0017109B">
        <w:rPr>
          <w:rFonts w:ascii="微软雅黑" w:eastAsia="微软雅黑" w:hAnsi="微软雅黑"/>
          <w:spacing w:val="-16"/>
          <w:lang w:eastAsia="zh-CN"/>
        </w:rPr>
        <w:t>响的人工智能系统，可能会对人类构成威胁，需要在这类人工智能系统得到广泛应用之前，就通过标准化等手段对系统进行规范和评估，保障安全性；</w:t>
      </w:r>
    </w:p>
    <w:p w:rsidR="006211DE" w:rsidRPr="0017109B" w:rsidRDefault="00B33EA4">
      <w:pPr>
        <w:pStyle w:val="a3"/>
        <w:spacing w:before="119" w:line="220" w:lineRule="auto"/>
        <w:ind w:right="916" w:firstLine="480"/>
        <w:jc w:val="both"/>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lang w:eastAsia="zh-CN"/>
        </w:rPr>
        <w:t>8</w:t>
      </w:r>
      <w:r w:rsidRPr="0017109B">
        <w:rPr>
          <w:rFonts w:ascii="微软雅黑" w:eastAsia="微软雅黑" w:hAnsi="微软雅黑"/>
          <w:lang w:eastAsia="zh-CN"/>
        </w:rPr>
        <w:t>）针对行业应用特点的标准化。除了共性技术外，在特定行业中实施人</w:t>
      </w:r>
      <w:r w:rsidRPr="0017109B">
        <w:rPr>
          <w:rFonts w:ascii="微软雅黑" w:eastAsia="微软雅黑" w:hAnsi="微软雅黑"/>
          <w:spacing w:val="-5"/>
          <w:lang w:eastAsia="zh-CN"/>
        </w:rPr>
        <w:t>工智能还存在个性化的需求与技术特色，典型的如家居应用、医疗应用、交通应用等，需考虑特定设备的功能性能特征、系统组成结构和相互关系等。</w:t>
      </w:r>
    </w:p>
    <w:p w:rsidR="006211DE" w:rsidRPr="0017109B" w:rsidRDefault="00B33EA4">
      <w:pPr>
        <w:pStyle w:val="2"/>
        <w:numPr>
          <w:ilvl w:val="1"/>
          <w:numId w:val="3"/>
        </w:numPr>
        <w:tabs>
          <w:tab w:val="left" w:pos="1366"/>
        </w:tabs>
        <w:spacing w:before="183"/>
        <w:ind w:hanging="525"/>
        <w:rPr>
          <w:rFonts w:ascii="微软雅黑" w:eastAsia="微软雅黑" w:hAnsi="微软雅黑"/>
          <w:lang w:eastAsia="zh-CN"/>
        </w:rPr>
      </w:pPr>
      <w:bookmarkStart w:id="51" w:name="_Toc504981975"/>
      <w:r w:rsidRPr="0017109B">
        <w:rPr>
          <w:rFonts w:ascii="微软雅黑" w:eastAsia="微软雅黑" w:hAnsi="微软雅黑"/>
          <w:lang w:eastAsia="zh-CN"/>
        </w:rPr>
        <w:t>人工智能标准化组织机制建设</w:t>
      </w:r>
      <w:bookmarkEnd w:id="51"/>
    </w:p>
    <w:p w:rsidR="006211DE" w:rsidRPr="0017109B" w:rsidRDefault="00B33EA4">
      <w:pPr>
        <w:pStyle w:val="a3"/>
        <w:spacing w:before="45" w:line="220" w:lineRule="auto"/>
        <w:ind w:right="916" w:firstLine="480"/>
        <w:jc w:val="both"/>
        <w:rPr>
          <w:rFonts w:ascii="微软雅黑" w:eastAsia="微软雅黑" w:hAnsi="微软雅黑"/>
          <w:lang w:eastAsia="zh-CN"/>
        </w:rPr>
      </w:pPr>
      <w:r w:rsidRPr="0017109B">
        <w:rPr>
          <w:rFonts w:ascii="微软雅黑" w:eastAsia="微软雅黑" w:hAnsi="微软雅黑"/>
          <w:spacing w:val="-4"/>
          <w:lang w:eastAsia="zh-CN"/>
        </w:rPr>
        <w:t>目前我国在人工智能关键技术领域虽然已具备一定的标准化基础，已制定多</w:t>
      </w:r>
      <w:r w:rsidRPr="0017109B">
        <w:rPr>
          <w:rFonts w:ascii="微软雅黑" w:eastAsia="微软雅黑" w:hAnsi="微软雅黑"/>
          <w:spacing w:val="-10"/>
          <w:lang w:eastAsia="zh-CN"/>
        </w:rPr>
        <w:t>项产品和技术规范，但还缺乏从人工智能的角度进行顶层设计，在基础、支撑技术、产品和行业应用间存在多技术委员会归口，各技术委员会的研究工作仅限于</w:t>
      </w:r>
      <w:r w:rsidRPr="0017109B">
        <w:rPr>
          <w:rFonts w:ascii="微软雅黑" w:eastAsia="微软雅黑" w:hAnsi="微软雅黑"/>
          <w:spacing w:val="-13"/>
          <w:lang w:eastAsia="zh-CN"/>
        </w:rPr>
        <w:t>自身领域范围，标准化工</w:t>
      </w:r>
      <w:proofErr w:type="gramStart"/>
      <w:r w:rsidRPr="0017109B">
        <w:rPr>
          <w:rFonts w:ascii="微软雅黑" w:eastAsia="微软雅黑" w:hAnsi="微软雅黑"/>
          <w:spacing w:val="-13"/>
          <w:lang w:eastAsia="zh-CN"/>
        </w:rPr>
        <w:t>作尚未</w:t>
      </w:r>
      <w:proofErr w:type="gramEnd"/>
      <w:r w:rsidRPr="0017109B">
        <w:rPr>
          <w:rFonts w:ascii="微软雅黑" w:eastAsia="微软雅黑" w:hAnsi="微软雅黑"/>
          <w:spacing w:val="-13"/>
          <w:lang w:eastAsia="zh-CN"/>
        </w:rPr>
        <w:t>形成统筹推进的机制，不利于技术创新与产业化应用的协同推进。因此，急需建立人工智能领域标准化统筹协调机制。</w:t>
      </w:r>
    </w:p>
    <w:p w:rsidR="006211DE" w:rsidRPr="0017109B" w:rsidRDefault="00B33EA4">
      <w:pPr>
        <w:pStyle w:val="a3"/>
        <w:spacing w:before="115" w:line="220" w:lineRule="auto"/>
        <w:ind w:right="799" w:firstLine="480"/>
        <w:jc w:val="both"/>
        <w:rPr>
          <w:rFonts w:ascii="微软雅黑" w:eastAsia="微软雅黑" w:hAnsi="微软雅黑"/>
          <w:lang w:eastAsia="zh-CN"/>
        </w:rPr>
      </w:pPr>
      <w:r w:rsidRPr="0017109B">
        <w:rPr>
          <w:rFonts w:ascii="微软雅黑" w:eastAsia="微软雅黑" w:hAnsi="微软雅黑"/>
          <w:lang w:eastAsia="zh-CN"/>
        </w:rPr>
        <w:t xml:space="preserve">2018 </w:t>
      </w:r>
      <w:r w:rsidRPr="0017109B">
        <w:rPr>
          <w:rFonts w:ascii="微软雅黑" w:eastAsia="微软雅黑" w:hAnsi="微软雅黑"/>
          <w:spacing w:val="-3"/>
          <w:lang w:eastAsia="zh-CN"/>
        </w:rPr>
        <w:t>年</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 xml:space="preserve">1 </w:t>
      </w:r>
      <w:r w:rsidRPr="0017109B">
        <w:rPr>
          <w:rFonts w:ascii="微软雅黑" w:eastAsia="微软雅黑" w:hAnsi="微软雅黑"/>
          <w:spacing w:val="-12"/>
          <w:lang w:eastAsia="zh-CN"/>
        </w:rPr>
        <w:t>月，国家标准化管理委员会批准成立国家人工智能标准化总体组、专家咨询组。总体组在人工智能标准化中承担统筹协调、规划布局的角色，负责</w:t>
      </w:r>
      <w:r w:rsidRPr="0017109B">
        <w:rPr>
          <w:rFonts w:ascii="微软雅黑" w:eastAsia="微软雅黑" w:hAnsi="微软雅黑"/>
          <w:spacing w:val="-17"/>
          <w:lang w:eastAsia="zh-CN"/>
        </w:rPr>
        <w:t>开展人工智能国际国内标准化工作，拟定我国人工智能标准化规划、体系和政策措施；协调人工智能相关国家标准的技术内容和技术归口，统筹相关标准化组织、</w:t>
      </w:r>
      <w:r w:rsidRPr="0017109B">
        <w:rPr>
          <w:rFonts w:ascii="微软雅黑" w:eastAsia="微软雅黑" w:hAnsi="微软雅黑"/>
          <w:spacing w:val="-16"/>
          <w:lang w:eastAsia="zh-CN"/>
        </w:rPr>
        <w:t>企业及研究机构，建立人工智能基础共性标准与行业应用标准的传导机制；以关</w:t>
      </w:r>
      <w:r w:rsidRPr="0017109B">
        <w:rPr>
          <w:rFonts w:ascii="微软雅黑" w:eastAsia="微软雅黑" w:hAnsi="微软雅黑"/>
          <w:spacing w:val="-15"/>
          <w:lang w:eastAsia="zh-CN"/>
        </w:rPr>
        <w:t>键技术为核心，以行业应用为导向，构建兼容性好、开放性强的标准体系；开展</w:t>
      </w:r>
      <w:r w:rsidRPr="0017109B">
        <w:rPr>
          <w:rFonts w:ascii="微软雅黑" w:eastAsia="微软雅黑" w:hAnsi="微软雅黑"/>
          <w:spacing w:val="-17"/>
          <w:lang w:eastAsia="zh-CN"/>
        </w:rPr>
        <w:t>人工智能国家标准试点示范、应用实施、宣贯培训等工作，组织参与人工智能国</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460" w:right="880" w:bottom="1340" w:left="960" w:header="0" w:footer="1142" w:gutter="0"/>
          <w:cols w:space="720"/>
        </w:sectPr>
      </w:pPr>
    </w:p>
    <w:p w:rsidR="006211DE" w:rsidRPr="0017109B" w:rsidRDefault="00B33EA4">
      <w:pPr>
        <w:pStyle w:val="a3"/>
        <w:spacing w:line="416" w:lineRule="exact"/>
        <w:rPr>
          <w:rFonts w:ascii="微软雅黑" w:eastAsia="微软雅黑" w:hAnsi="微软雅黑"/>
          <w:lang w:eastAsia="zh-CN"/>
        </w:rPr>
      </w:pPr>
      <w:proofErr w:type="gramStart"/>
      <w:r w:rsidRPr="0017109B">
        <w:rPr>
          <w:rFonts w:ascii="微软雅黑" w:eastAsia="微软雅黑" w:hAnsi="微软雅黑"/>
          <w:lang w:eastAsia="zh-CN"/>
        </w:rPr>
        <w:lastRenderedPageBreak/>
        <w:t>际标准</w:t>
      </w:r>
      <w:proofErr w:type="gramEnd"/>
      <w:r w:rsidRPr="0017109B">
        <w:rPr>
          <w:rFonts w:ascii="微软雅黑" w:eastAsia="微软雅黑" w:hAnsi="微软雅黑"/>
          <w:lang w:eastAsia="zh-CN"/>
        </w:rPr>
        <w:t>化工作并开展国际标准化交流合作。总体组秘书处设在中国电子技术标准</w:t>
      </w:r>
    </w:p>
    <w:p w:rsidR="006211DE" w:rsidRPr="0017109B" w:rsidRDefault="00B33EA4">
      <w:pPr>
        <w:pStyle w:val="a3"/>
        <w:spacing w:before="8" w:line="220" w:lineRule="auto"/>
        <w:ind w:right="919"/>
        <w:rPr>
          <w:rFonts w:ascii="微软雅黑" w:eastAsia="微软雅黑" w:hAnsi="微软雅黑"/>
          <w:lang w:eastAsia="zh-CN"/>
        </w:rPr>
      </w:pPr>
      <w:r w:rsidRPr="0017109B">
        <w:rPr>
          <w:rFonts w:ascii="微软雅黑" w:eastAsia="微软雅黑" w:hAnsi="微软雅黑"/>
          <w:spacing w:val="-9"/>
          <w:lang w:eastAsia="zh-CN"/>
        </w:rPr>
        <w:t>化研究院。总体组可根据标准化工作的需要下设专题组，负责某一方面的专项工作。</w:t>
      </w:r>
    </w:p>
    <w:p w:rsidR="006211DE" w:rsidRPr="0017109B" w:rsidRDefault="00B33EA4">
      <w:pPr>
        <w:pStyle w:val="a3"/>
        <w:spacing w:before="117" w:line="220" w:lineRule="auto"/>
        <w:ind w:right="916" w:firstLine="480"/>
        <w:jc w:val="both"/>
        <w:rPr>
          <w:rFonts w:ascii="微软雅黑" w:eastAsia="微软雅黑" w:hAnsi="微软雅黑"/>
          <w:lang w:eastAsia="zh-CN"/>
        </w:rPr>
      </w:pPr>
      <w:r w:rsidRPr="0017109B">
        <w:rPr>
          <w:rFonts w:ascii="微软雅黑" w:eastAsia="微软雅黑" w:hAnsi="微软雅黑"/>
          <w:spacing w:val="-5"/>
          <w:lang w:eastAsia="zh-CN"/>
        </w:rPr>
        <w:t>专家咨询组由国内人工智能领域知名专家学者组成，负责为总体组提供我国</w:t>
      </w:r>
      <w:r w:rsidRPr="0017109B">
        <w:rPr>
          <w:rFonts w:ascii="微软雅黑" w:eastAsia="微软雅黑" w:hAnsi="微软雅黑"/>
          <w:spacing w:val="-12"/>
          <w:lang w:eastAsia="zh-CN"/>
        </w:rPr>
        <w:t>人工智能标准化规划、体系和政策措施等方面的咨询，对人工智能领域国际国内</w:t>
      </w:r>
      <w:r w:rsidRPr="0017109B">
        <w:rPr>
          <w:rFonts w:ascii="微软雅黑" w:eastAsia="微软雅黑" w:hAnsi="微软雅黑"/>
          <w:spacing w:val="-13"/>
          <w:lang w:eastAsia="zh-CN"/>
        </w:rPr>
        <w:t>标准研制、试点、应用实施、标准传导机制建立等提出意见建议，对国家人工智能标准化总体组的工作进行指导。</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1"/>
        <w:numPr>
          <w:ilvl w:val="0"/>
          <w:numId w:val="3"/>
        </w:numPr>
        <w:tabs>
          <w:tab w:val="left" w:pos="1080"/>
        </w:tabs>
        <w:ind w:left="1080" w:hanging="241"/>
        <w:rPr>
          <w:rFonts w:ascii="微软雅黑" w:eastAsia="微软雅黑" w:hAnsi="微软雅黑"/>
        </w:rPr>
      </w:pPr>
      <w:bookmarkStart w:id="52" w:name="_Toc504981976"/>
      <w:r w:rsidRPr="0017109B">
        <w:rPr>
          <w:rFonts w:ascii="微软雅黑" w:eastAsia="微软雅黑" w:hAnsi="微软雅黑"/>
        </w:rPr>
        <w:lastRenderedPageBreak/>
        <w:pict>
          <v:shape id="_x0000_s1390" style="position:absolute;left:0;text-align:left;margin-left:141.1pt;margin-top:442.1pt;width:297.85pt;height:26.3pt;z-index:-251651072;mso-position-horizontal-relative:page;mso-position-vertical-relative:page" coordorigin="2822,8842" coordsize="5957,526" o:spt="100" adj="0,,0" path="m3761,8844r-939,l2822,9367r939,l3761,8844t1003,l3826,8844r,523l4764,9367r,-523m5767,8844r-938,l4829,9367r938,l5767,8844t1003,l5830,8844r,523l6770,9367r,-523m7774,8844r-941,l6833,9367r941,l7774,8844t1005,-2l7836,8842r,523l8779,9365r,-523e" fillcolor="#eef2f7" stroked="f">
            <v:stroke joinstyle="round"/>
            <v:formulas/>
            <v:path arrowok="t" o:connecttype="segments"/>
            <w10:wrap anchorx="page" anchory="page"/>
          </v:shape>
        </w:pict>
      </w:r>
      <w:r w:rsidRPr="0017109B">
        <w:rPr>
          <w:rFonts w:ascii="微软雅黑" w:eastAsia="微软雅黑" w:hAnsi="微软雅黑"/>
        </w:rPr>
        <w:t>人工智能标准体系</w:t>
      </w:r>
      <w:bookmarkEnd w:id="52"/>
    </w:p>
    <w:p w:rsidR="006211DE" w:rsidRPr="0017109B" w:rsidRDefault="00B33EA4">
      <w:pPr>
        <w:pStyle w:val="a3"/>
        <w:spacing w:line="435" w:lineRule="exact"/>
        <w:ind w:left="1320"/>
        <w:rPr>
          <w:rFonts w:ascii="微软雅黑" w:eastAsia="微软雅黑" w:hAnsi="微软雅黑"/>
          <w:lang w:eastAsia="zh-CN"/>
        </w:rPr>
      </w:pPr>
      <w:r w:rsidRPr="0017109B">
        <w:rPr>
          <w:rFonts w:ascii="微软雅黑" w:eastAsia="微软雅黑" w:hAnsi="微软雅黑"/>
          <w:lang w:eastAsia="zh-CN"/>
        </w:rPr>
        <w:t>人工智能涉及跨领域的多技术融合，</w:t>
      </w:r>
      <w:r w:rsidRPr="0017109B">
        <w:rPr>
          <w:rFonts w:ascii="微软雅黑" w:eastAsia="微软雅黑" w:hAnsi="微软雅黑"/>
          <w:lang w:eastAsia="zh-CN"/>
        </w:rPr>
        <w:t>人工智能标准之间存在着相互依存、相</w:t>
      </w:r>
    </w:p>
    <w:p w:rsidR="006211DE" w:rsidRPr="0017109B" w:rsidRDefault="00B33EA4">
      <w:pPr>
        <w:pStyle w:val="a3"/>
        <w:spacing w:before="7" w:line="220" w:lineRule="auto"/>
        <w:ind w:right="916"/>
        <w:jc w:val="both"/>
        <w:rPr>
          <w:rFonts w:ascii="微软雅黑" w:eastAsia="微软雅黑" w:hAnsi="微软雅黑"/>
          <w:lang w:eastAsia="zh-CN"/>
        </w:rPr>
      </w:pPr>
      <w:r w:rsidRPr="0017109B">
        <w:rPr>
          <w:rFonts w:ascii="微软雅黑" w:eastAsia="微软雅黑" w:hAnsi="微软雅黑"/>
          <w:spacing w:val="-8"/>
          <w:lang w:eastAsia="zh-CN"/>
        </w:rPr>
        <w:t>互制约的内在联系。因此，人工智能标准化工作需要统筹协调，以系统科学的理</w:t>
      </w:r>
      <w:r w:rsidRPr="0017109B">
        <w:rPr>
          <w:rFonts w:ascii="微软雅黑" w:eastAsia="微软雅黑" w:hAnsi="微软雅黑"/>
          <w:spacing w:val="-12"/>
          <w:lang w:eastAsia="zh-CN"/>
        </w:rPr>
        <w:t>论和方法为基础，运用标准化的工作原理，不断优化标准之间的关系，避免标准间不配套、不协调及组成不合理等问题。</w:t>
      </w:r>
    </w:p>
    <w:p w:rsidR="006211DE" w:rsidRPr="0017109B" w:rsidRDefault="006211DE">
      <w:pPr>
        <w:pStyle w:val="a3"/>
        <w:spacing w:before="4"/>
        <w:ind w:left="0"/>
        <w:rPr>
          <w:rFonts w:ascii="微软雅黑" w:eastAsia="微软雅黑" w:hAnsi="微软雅黑"/>
          <w:sz w:val="12"/>
          <w:lang w:eastAsia="zh-CN"/>
        </w:rPr>
      </w:pPr>
    </w:p>
    <w:p w:rsidR="006211DE" w:rsidRPr="0017109B" w:rsidRDefault="00B33EA4">
      <w:pPr>
        <w:pStyle w:val="2"/>
        <w:numPr>
          <w:ilvl w:val="1"/>
          <w:numId w:val="2"/>
        </w:numPr>
        <w:tabs>
          <w:tab w:val="left" w:pos="1366"/>
        </w:tabs>
        <w:ind w:hanging="525"/>
        <w:rPr>
          <w:rFonts w:ascii="微软雅黑" w:eastAsia="微软雅黑" w:hAnsi="微软雅黑"/>
        </w:rPr>
      </w:pPr>
      <w:bookmarkStart w:id="53" w:name="_Toc504981977"/>
      <w:r w:rsidRPr="0017109B">
        <w:rPr>
          <w:rFonts w:ascii="微软雅黑" w:eastAsia="微软雅黑" w:hAnsi="微软雅黑"/>
        </w:rPr>
        <w:t>人工智能标准体系结构</w:t>
      </w:r>
      <w:bookmarkEnd w:id="53"/>
    </w:p>
    <w:p w:rsidR="006211DE" w:rsidRPr="0017109B" w:rsidRDefault="00B33EA4">
      <w:pPr>
        <w:pStyle w:val="a3"/>
        <w:spacing w:before="17" w:line="488" w:lineRule="exact"/>
        <w:ind w:left="1320"/>
        <w:rPr>
          <w:rFonts w:ascii="微软雅黑" w:eastAsia="微软雅黑" w:hAnsi="微软雅黑"/>
          <w:lang w:eastAsia="zh-CN"/>
        </w:rPr>
      </w:pPr>
      <w:r w:rsidRPr="0017109B">
        <w:rPr>
          <w:rFonts w:ascii="微软雅黑" w:eastAsia="微软雅黑" w:hAnsi="微软雅黑"/>
          <w:lang w:eastAsia="zh-CN"/>
        </w:rPr>
        <w:t>人工智能标准体系结构包括</w:t>
      </w:r>
      <w:r w:rsidRPr="0017109B">
        <w:rPr>
          <w:rFonts w:ascii="微软雅黑" w:eastAsia="微软雅黑" w:hAnsi="微软雅黑"/>
          <w:w w:val="210"/>
          <w:lang w:eastAsia="zh-CN"/>
        </w:rPr>
        <w:t>“</w:t>
      </w:r>
      <w:r w:rsidRPr="0017109B">
        <w:rPr>
          <w:rFonts w:ascii="微软雅黑" w:eastAsia="微软雅黑" w:hAnsi="微软雅黑"/>
          <w:lang w:eastAsia="zh-CN"/>
        </w:rPr>
        <w:t>A</w:t>
      </w:r>
      <w:r w:rsidRPr="0017109B">
        <w:rPr>
          <w:rFonts w:ascii="微软雅黑" w:eastAsia="微软雅黑" w:hAnsi="微软雅黑"/>
          <w:spacing w:val="-18"/>
          <w:lang w:eastAsia="zh-CN"/>
        </w:rPr>
        <w:t xml:space="preserve"> </w:t>
      </w:r>
      <w:r w:rsidRPr="0017109B">
        <w:rPr>
          <w:rFonts w:ascii="微软雅黑" w:eastAsia="微软雅黑" w:hAnsi="微软雅黑"/>
          <w:lang w:eastAsia="zh-CN"/>
        </w:rPr>
        <w:t>基础</w:t>
      </w:r>
      <w:r w:rsidRPr="0017109B">
        <w:rPr>
          <w:rFonts w:ascii="微软雅黑" w:eastAsia="微软雅黑" w:hAnsi="微软雅黑"/>
          <w:w w:val="210"/>
          <w:lang w:eastAsia="zh-CN"/>
        </w:rPr>
        <w:t>”</w:t>
      </w:r>
      <w:r w:rsidRPr="0017109B">
        <w:rPr>
          <w:rFonts w:ascii="微软雅黑" w:eastAsia="微软雅黑" w:hAnsi="微软雅黑"/>
          <w:spacing w:val="-120"/>
          <w:lang w:eastAsia="zh-CN"/>
        </w:rPr>
        <w:t>、</w:t>
      </w:r>
      <w:r w:rsidRPr="0017109B">
        <w:rPr>
          <w:rFonts w:ascii="微软雅黑" w:eastAsia="微软雅黑" w:hAnsi="微软雅黑"/>
          <w:spacing w:val="2"/>
          <w:w w:val="210"/>
          <w:lang w:eastAsia="zh-CN"/>
        </w:rPr>
        <w:t>“</w:t>
      </w:r>
      <w:r w:rsidRPr="0017109B">
        <w:rPr>
          <w:rFonts w:ascii="微软雅黑" w:eastAsia="微软雅黑" w:hAnsi="微软雅黑"/>
          <w:lang w:eastAsia="zh-CN"/>
        </w:rPr>
        <w:t>B</w:t>
      </w:r>
      <w:r w:rsidRPr="0017109B">
        <w:rPr>
          <w:rFonts w:ascii="微软雅黑" w:eastAsia="微软雅黑" w:hAnsi="微软雅黑"/>
          <w:spacing w:val="-17"/>
          <w:lang w:eastAsia="zh-CN"/>
        </w:rPr>
        <w:t xml:space="preserve"> </w:t>
      </w:r>
      <w:r w:rsidRPr="0017109B">
        <w:rPr>
          <w:rFonts w:ascii="微软雅黑" w:eastAsia="微软雅黑" w:hAnsi="微软雅黑"/>
          <w:lang w:eastAsia="zh-CN"/>
        </w:rPr>
        <w:t>平台</w:t>
      </w:r>
      <w:r w:rsidRPr="0017109B">
        <w:rPr>
          <w:rFonts w:ascii="微软雅黑" w:eastAsia="微软雅黑" w:hAnsi="微软雅黑"/>
          <w:w w:val="127"/>
          <w:lang w:eastAsia="zh-CN"/>
        </w:rPr>
        <w:t>/</w:t>
      </w:r>
      <w:r w:rsidRPr="0017109B">
        <w:rPr>
          <w:rFonts w:ascii="微软雅黑" w:eastAsia="微软雅黑" w:hAnsi="微软雅黑"/>
          <w:lang w:eastAsia="zh-CN"/>
        </w:rPr>
        <w:t>支撑</w:t>
      </w:r>
      <w:r w:rsidRPr="0017109B">
        <w:rPr>
          <w:rFonts w:ascii="微软雅黑" w:eastAsia="微软雅黑" w:hAnsi="微软雅黑"/>
          <w:w w:val="210"/>
          <w:lang w:eastAsia="zh-CN"/>
        </w:rPr>
        <w:t>”</w:t>
      </w:r>
      <w:r w:rsidRPr="0017109B">
        <w:rPr>
          <w:rFonts w:ascii="微软雅黑" w:eastAsia="微软雅黑" w:hAnsi="微软雅黑"/>
          <w:spacing w:val="-120"/>
          <w:lang w:eastAsia="zh-CN"/>
        </w:rPr>
        <w:t>、</w:t>
      </w:r>
      <w:r w:rsidRPr="0017109B">
        <w:rPr>
          <w:rFonts w:ascii="微软雅黑" w:eastAsia="微软雅黑" w:hAnsi="微软雅黑"/>
          <w:w w:val="210"/>
          <w:lang w:eastAsia="zh-CN"/>
        </w:rPr>
        <w:t>“</w:t>
      </w:r>
      <w:r w:rsidRPr="0017109B">
        <w:rPr>
          <w:rFonts w:ascii="微软雅黑" w:eastAsia="微软雅黑" w:hAnsi="微软雅黑"/>
          <w:lang w:eastAsia="zh-CN"/>
        </w:rPr>
        <w:t>C</w:t>
      </w:r>
      <w:r w:rsidRPr="0017109B">
        <w:rPr>
          <w:rFonts w:ascii="微软雅黑" w:eastAsia="微软雅黑" w:hAnsi="微软雅黑"/>
          <w:spacing w:val="-17"/>
          <w:lang w:eastAsia="zh-CN"/>
        </w:rPr>
        <w:t xml:space="preserve"> </w:t>
      </w:r>
      <w:r w:rsidRPr="0017109B">
        <w:rPr>
          <w:rFonts w:ascii="微软雅黑" w:eastAsia="微软雅黑" w:hAnsi="微软雅黑"/>
          <w:lang w:eastAsia="zh-CN"/>
        </w:rPr>
        <w:t>关键技术</w:t>
      </w:r>
      <w:r w:rsidRPr="0017109B">
        <w:rPr>
          <w:rFonts w:ascii="微软雅黑" w:eastAsia="微软雅黑" w:hAnsi="微软雅黑"/>
          <w:w w:val="210"/>
          <w:lang w:eastAsia="zh-CN"/>
        </w:rPr>
        <w:t>”</w:t>
      </w:r>
      <w:r w:rsidRPr="0017109B">
        <w:rPr>
          <w:rFonts w:ascii="微软雅黑" w:eastAsia="微软雅黑" w:hAnsi="微软雅黑"/>
          <w:lang w:eastAsia="zh-CN"/>
        </w:rPr>
        <w:t>、</w:t>
      </w:r>
    </w:p>
    <w:p w:rsidR="006211DE" w:rsidRPr="0017109B" w:rsidRDefault="00B33EA4">
      <w:pPr>
        <w:pStyle w:val="a3"/>
        <w:spacing w:before="8" w:line="220" w:lineRule="auto"/>
        <w:ind w:right="846"/>
        <w:rPr>
          <w:rFonts w:ascii="微软雅黑" w:eastAsia="微软雅黑" w:hAnsi="微软雅黑"/>
          <w:lang w:eastAsia="zh-CN"/>
        </w:rPr>
      </w:pPr>
      <w:r w:rsidRPr="0017109B">
        <w:rPr>
          <w:rFonts w:ascii="微软雅黑" w:eastAsia="微软雅黑" w:hAnsi="微软雅黑"/>
          <w:w w:val="210"/>
          <w:lang w:eastAsia="zh-CN"/>
        </w:rPr>
        <w:t>“</w:t>
      </w:r>
      <w:r w:rsidRPr="0017109B">
        <w:rPr>
          <w:rFonts w:ascii="微软雅黑" w:eastAsia="微软雅黑" w:hAnsi="微软雅黑"/>
          <w:lang w:eastAsia="zh-CN"/>
        </w:rPr>
        <w:t xml:space="preserve">D  </w:t>
      </w:r>
      <w:r w:rsidRPr="0017109B">
        <w:rPr>
          <w:rFonts w:ascii="微软雅黑" w:eastAsia="微软雅黑" w:hAnsi="微软雅黑"/>
          <w:lang w:eastAsia="zh-CN"/>
        </w:rPr>
        <w:t>产品及服务</w:t>
      </w:r>
      <w:r w:rsidRPr="0017109B">
        <w:rPr>
          <w:rFonts w:ascii="微软雅黑" w:eastAsia="微软雅黑" w:hAnsi="微软雅黑"/>
          <w:w w:val="210"/>
          <w:lang w:eastAsia="zh-CN"/>
        </w:rPr>
        <w:t>”</w:t>
      </w:r>
      <w:r w:rsidRPr="0017109B">
        <w:rPr>
          <w:rFonts w:ascii="微软雅黑" w:eastAsia="微软雅黑" w:hAnsi="微软雅黑"/>
          <w:lang w:eastAsia="zh-CN"/>
        </w:rPr>
        <w:t>、</w:t>
      </w:r>
      <w:r w:rsidRPr="0017109B">
        <w:rPr>
          <w:rFonts w:ascii="微软雅黑" w:eastAsia="微软雅黑" w:hAnsi="微软雅黑"/>
          <w:w w:val="210"/>
          <w:lang w:eastAsia="zh-CN"/>
        </w:rPr>
        <w:t>“</w:t>
      </w:r>
      <w:r w:rsidRPr="0017109B">
        <w:rPr>
          <w:rFonts w:ascii="微软雅黑" w:eastAsia="微软雅黑" w:hAnsi="微软雅黑"/>
          <w:lang w:eastAsia="zh-CN"/>
        </w:rPr>
        <w:t xml:space="preserve">E  </w:t>
      </w:r>
      <w:r w:rsidRPr="0017109B">
        <w:rPr>
          <w:rFonts w:ascii="微软雅黑" w:eastAsia="微软雅黑" w:hAnsi="微软雅黑"/>
          <w:lang w:eastAsia="zh-CN"/>
        </w:rPr>
        <w:t>应用</w:t>
      </w:r>
      <w:r w:rsidRPr="0017109B">
        <w:rPr>
          <w:rFonts w:ascii="微软雅黑" w:eastAsia="微软雅黑" w:hAnsi="微软雅黑"/>
          <w:w w:val="210"/>
          <w:lang w:eastAsia="zh-CN"/>
        </w:rPr>
        <w:t>”</w:t>
      </w:r>
      <w:r w:rsidRPr="0017109B">
        <w:rPr>
          <w:rFonts w:ascii="微软雅黑" w:eastAsia="微软雅黑" w:hAnsi="微软雅黑"/>
          <w:lang w:eastAsia="zh-CN"/>
        </w:rPr>
        <w:t>、</w:t>
      </w:r>
      <w:r w:rsidRPr="0017109B">
        <w:rPr>
          <w:rFonts w:ascii="微软雅黑" w:eastAsia="微软雅黑" w:hAnsi="微软雅黑"/>
          <w:w w:val="210"/>
          <w:lang w:eastAsia="zh-CN"/>
        </w:rPr>
        <w:t>“</w:t>
      </w:r>
      <w:r w:rsidRPr="0017109B">
        <w:rPr>
          <w:rFonts w:ascii="微软雅黑" w:eastAsia="微软雅黑" w:hAnsi="微软雅黑"/>
          <w:lang w:eastAsia="zh-CN"/>
        </w:rPr>
        <w:t xml:space="preserve">F  </w:t>
      </w:r>
      <w:r w:rsidRPr="0017109B">
        <w:rPr>
          <w:rFonts w:ascii="微软雅黑" w:eastAsia="微软雅黑" w:hAnsi="微软雅黑"/>
          <w:lang w:eastAsia="zh-CN"/>
        </w:rPr>
        <w:t>安全</w:t>
      </w:r>
      <w:r w:rsidRPr="0017109B">
        <w:rPr>
          <w:rFonts w:ascii="微软雅黑" w:eastAsia="微软雅黑" w:hAnsi="微软雅黑"/>
          <w:w w:val="127"/>
          <w:lang w:eastAsia="zh-CN"/>
        </w:rPr>
        <w:t>/</w:t>
      </w:r>
      <w:r w:rsidRPr="0017109B">
        <w:rPr>
          <w:rFonts w:ascii="微软雅黑" w:eastAsia="微软雅黑" w:hAnsi="微软雅黑"/>
          <w:lang w:eastAsia="zh-CN"/>
        </w:rPr>
        <w:t>伦理</w:t>
      </w:r>
      <w:r w:rsidRPr="0017109B">
        <w:rPr>
          <w:rFonts w:ascii="微软雅黑" w:eastAsia="微软雅黑" w:hAnsi="微软雅黑"/>
          <w:w w:val="210"/>
          <w:lang w:eastAsia="zh-CN"/>
        </w:rPr>
        <w:t>”</w:t>
      </w:r>
      <w:r w:rsidRPr="0017109B">
        <w:rPr>
          <w:rFonts w:ascii="微软雅黑" w:eastAsia="微软雅黑" w:hAnsi="微软雅黑"/>
          <w:lang w:eastAsia="zh-CN"/>
        </w:rPr>
        <w:t>等六个部分，主要反映标准</w:t>
      </w:r>
      <w:r w:rsidRPr="0017109B">
        <w:rPr>
          <w:rFonts w:ascii="微软雅黑" w:eastAsia="微软雅黑" w:hAnsi="微软雅黑"/>
          <w:w w:val="115"/>
          <w:lang w:eastAsia="zh-CN"/>
        </w:rPr>
        <w:t>体系各部分的组成关系。人工智能标准体系结构，如图</w:t>
      </w:r>
      <w:r w:rsidRPr="0017109B">
        <w:rPr>
          <w:rFonts w:ascii="微软雅黑" w:eastAsia="微软雅黑" w:hAnsi="微软雅黑"/>
          <w:w w:val="115"/>
          <w:lang w:eastAsia="zh-CN"/>
        </w:rPr>
        <w:t xml:space="preserve"> </w:t>
      </w:r>
      <w:r w:rsidRPr="0017109B">
        <w:rPr>
          <w:rFonts w:ascii="微软雅黑" w:eastAsia="微软雅黑" w:hAnsi="微软雅黑"/>
          <w:w w:val="115"/>
          <w:lang w:eastAsia="zh-CN"/>
        </w:rPr>
        <w:t xml:space="preserve">4 </w:t>
      </w:r>
      <w:r w:rsidRPr="0017109B">
        <w:rPr>
          <w:rFonts w:ascii="微软雅黑" w:eastAsia="微软雅黑" w:hAnsi="微软雅黑"/>
          <w:w w:val="115"/>
          <w:lang w:eastAsia="zh-CN"/>
        </w:rPr>
        <w:t>所示。</w:t>
      </w:r>
      <w:r w:rsidRPr="0017109B">
        <w:rPr>
          <w:rFonts w:ascii="微软雅黑" w:eastAsia="微软雅黑" w:hAnsi="微软雅黑"/>
          <w:w w:val="223"/>
          <w:lang w:eastAsia="zh-CN"/>
        </w:rPr>
        <w:t xml:space="preserve"> </w:t>
      </w: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spacing w:before="19"/>
        <w:ind w:left="0"/>
        <w:rPr>
          <w:rFonts w:ascii="微软雅黑" w:eastAsia="微软雅黑" w:hAnsi="微软雅黑"/>
          <w:sz w:val="28"/>
          <w:lang w:eastAsia="zh-CN"/>
        </w:rPr>
      </w:pPr>
    </w:p>
    <w:tbl>
      <w:tblPr>
        <w:tblStyle w:val="TableNormal"/>
        <w:tblW w:w="0" w:type="auto"/>
        <w:tblInd w:w="1863" w:type="dxa"/>
        <w:tblBorders>
          <w:top w:val="single" w:sz="8" w:space="0" w:color="8C8C8C"/>
          <w:left w:val="single" w:sz="8" w:space="0" w:color="8C8C8C"/>
          <w:bottom w:val="single" w:sz="8" w:space="0" w:color="8C8C8C"/>
          <w:right w:val="single" w:sz="8" w:space="0" w:color="8C8C8C"/>
          <w:insideH w:val="single" w:sz="8" w:space="0" w:color="8C8C8C"/>
          <w:insideV w:val="single" w:sz="8" w:space="0" w:color="8C8C8C"/>
        </w:tblBorders>
        <w:tblLayout w:type="fixed"/>
        <w:tblLook w:val="01E0" w:firstRow="1" w:lastRow="1" w:firstColumn="1" w:lastColumn="1" w:noHBand="0" w:noVBand="0"/>
      </w:tblPr>
      <w:tblGrid>
        <w:gridCol w:w="971"/>
        <w:gridCol w:w="1003"/>
        <w:gridCol w:w="1002"/>
        <w:gridCol w:w="1003"/>
        <w:gridCol w:w="1003"/>
        <w:gridCol w:w="974"/>
      </w:tblGrid>
      <w:tr w:rsidR="006211DE" w:rsidRPr="0017109B">
        <w:trPr>
          <w:trHeight w:val="503"/>
        </w:trPr>
        <w:tc>
          <w:tcPr>
            <w:tcW w:w="971" w:type="dxa"/>
            <w:tcBorders>
              <w:right w:val="double" w:sz="3" w:space="0" w:color="8C8C8C"/>
            </w:tcBorders>
            <w:shd w:val="clear" w:color="auto" w:fill="EEF2F7"/>
          </w:tcPr>
          <w:p w:rsidR="006211DE" w:rsidRPr="0017109B" w:rsidRDefault="00B33EA4">
            <w:pPr>
              <w:pStyle w:val="TableParagraph"/>
              <w:spacing w:before="65" w:line="134" w:lineRule="auto"/>
              <w:ind w:left="305" w:right="122" w:hanging="168"/>
              <w:rPr>
                <w:rFonts w:ascii="微软雅黑" w:eastAsia="微软雅黑" w:hAnsi="微软雅黑"/>
                <w:sz w:val="17"/>
              </w:rPr>
            </w:pPr>
            <w:r w:rsidRPr="0017109B">
              <w:rPr>
                <w:rFonts w:ascii="微软雅黑" w:eastAsia="微软雅黑" w:hAnsi="微软雅黑"/>
                <w:w w:val="95"/>
                <w:sz w:val="17"/>
              </w:rPr>
              <w:t>自然语言</w:t>
            </w:r>
            <w:r w:rsidRPr="0017109B">
              <w:rPr>
                <w:rFonts w:ascii="微软雅黑" w:eastAsia="微软雅黑" w:hAnsi="微软雅黑"/>
                <w:sz w:val="17"/>
              </w:rPr>
              <w:t>处理</w:t>
            </w:r>
          </w:p>
        </w:tc>
        <w:tc>
          <w:tcPr>
            <w:tcW w:w="1003" w:type="dxa"/>
            <w:tcBorders>
              <w:left w:val="double" w:sz="3" w:space="0" w:color="8C8C8C"/>
              <w:right w:val="double" w:sz="3" w:space="0" w:color="8C8C8C"/>
            </w:tcBorders>
            <w:shd w:val="clear" w:color="auto" w:fill="EEF2F7"/>
          </w:tcPr>
          <w:p w:rsidR="006211DE" w:rsidRPr="0017109B" w:rsidRDefault="00B33EA4">
            <w:pPr>
              <w:pStyle w:val="TableParagraph"/>
              <w:spacing w:before="55"/>
              <w:ind w:left="147"/>
              <w:rPr>
                <w:rFonts w:ascii="微软雅黑" w:eastAsia="微软雅黑" w:hAnsi="微软雅黑"/>
                <w:sz w:val="17"/>
              </w:rPr>
            </w:pPr>
            <w:r w:rsidRPr="0017109B">
              <w:rPr>
                <w:rFonts w:ascii="微软雅黑" w:eastAsia="微软雅黑" w:hAnsi="微软雅黑"/>
                <w:sz w:val="17"/>
              </w:rPr>
              <w:t>人机交互</w:t>
            </w:r>
          </w:p>
        </w:tc>
        <w:tc>
          <w:tcPr>
            <w:tcW w:w="1002" w:type="dxa"/>
            <w:tcBorders>
              <w:left w:val="double" w:sz="3" w:space="0" w:color="8C8C8C"/>
              <w:right w:val="double" w:sz="3" w:space="0" w:color="8C8C8C"/>
            </w:tcBorders>
            <w:shd w:val="clear" w:color="auto" w:fill="EEF2F7"/>
          </w:tcPr>
          <w:p w:rsidR="006211DE" w:rsidRPr="0017109B" w:rsidRDefault="00B33EA4">
            <w:pPr>
              <w:pStyle w:val="TableParagraph"/>
              <w:spacing w:before="65" w:line="134" w:lineRule="auto"/>
              <w:ind w:left="399" w:right="121" w:hanging="252"/>
              <w:rPr>
                <w:rFonts w:ascii="微软雅黑" w:eastAsia="微软雅黑" w:hAnsi="微软雅黑"/>
                <w:sz w:val="17"/>
              </w:rPr>
            </w:pPr>
            <w:r w:rsidRPr="0017109B">
              <w:rPr>
                <w:rFonts w:ascii="微软雅黑" w:eastAsia="微软雅黑" w:hAnsi="微软雅黑"/>
                <w:w w:val="95"/>
                <w:sz w:val="17"/>
              </w:rPr>
              <w:t>计算机视</w:t>
            </w:r>
            <w:r w:rsidRPr="0017109B">
              <w:rPr>
                <w:rFonts w:ascii="微软雅黑" w:eastAsia="微软雅黑" w:hAnsi="微软雅黑"/>
                <w:sz w:val="17"/>
              </w:rPr>
              <w:t>觉</w:t>
            </w:r>
          </w:p>
        </w:tc>
        <w:tc>
          <w:tcPr>
            <w:tcW w:w="1003" w:type="dxa"/>
            <w:tcBorders>
              <w:left w:val="double" w:sz="3" w:space="0" w:color="8C8C8C"/>
              <w:right w:val="double" w:sz="3" w:space="0" w:color="8C8C8C"/>
            </w:tcBorders>
            <w:shd w:val="clear" w:color="auto" w:fill="EEF2F7"/>
          </w:tcPr>
          <w:p w:rsidR="006211DE" w:rsidRPr="0017109B" w:rsidRDefault="00B33EA4">
            <w:pPr>
              <w:pStyle w:val="TableParagraph"/>
              <w:spacing w:before="65" w:line="134" w:lineRule="auto"/>
              <w:ind w:left="316" w:right="121" w:hanging="169"/>
              <w:rPr>
                <w:rFonts w:ascii="微软雅黑" w:eastAsia="微软雅黑" w:hAnsi="微软雅黑"/>
                <w:sz w:val="17"/>
              </w:rPr>
            </w:pPr>
            <w:r w:rsidRPr="0017109B">
              <w:rPr>
                <w:rFonts w:ascii="微软雅黑" w:eastAsia="微软雅黑" w:hAnsi="微软雅黑"/>
                <w:w w:val="95"/>
                <w:sz w:val="17"/>
              </w:rPr>
              <w:t>生物特征</w:t>
            </w:r>
            <w:r w:rsidRPr="0017109B">
              <w:rPr>
                <w:rFonts w:ascii="微软雅黑" w:eastAsia="微软雅黑" w:hAnsi="微软雅黑"/>
                <w:sz w:val="17"/>
              </w:rPr>
              <w:t>识别</w:t>
            </w:r>
          </w:p>
        </w:tc>
        <w:tc>
          <w:tcPr>
            <w:tcW w:w="1003" w:type="dxa"/>
            <w:tcBorders>
              <w:left w:val="double" w:sz="3" w:space="0" w:color="8C8C8C"/>
              <w:right w:val="double" w:sz="3" w:space="0" w:color="8C8C8C"/>
            </w:tcBorders>
            <w:shd w:val="clear" w:color="auto" w:fill="EEF2F7"/>
          </w:tcPr>
          <w:p w:rsidR="006211DE" w:rsidRPr="0017109B" w:rsidRDefault="00B33EA4">
            <w:pPr>
              <w:pStyle w:val="TableParagraph"/>
              <w:spacing w:before="55"/>
              <w:ind w:left="196"/>
              <w:rPr>
                <w:rFonts w:ascii="微软雅黑" w:eastAsia="微软雅黑" w:hAnsi="微软雅黑"/>
                <w:sz w:val="17"/>
              </w:rPr>
            </w:pPr>
            <w:r w:rsidRPr="0017109B">
              <w:rPr>
                <w:rFonts w:ascii="微软雅黑" w:eastAsia="微软雅黑" w:hAnsi="微软雅黑"/>
                <w:w w:val="120"/>
                <w:sz w:val="17"/>
              </w:rPr>
              <w:t>VR/AR</w:t>
            </w:r>
          </w:p>
        </w:tc>
        <w:tc>
          <w:tcPr>
            <w:tcW w:w="974" w:type="dxa"/>
            <w:tcBorders>
              <w:left w:val="double" w:sz="3" w:space="0" w:color="8C8C8C"/>
            </w:tcBorders>
            <w:shd w:val="clear" w:color="auto" w:fill="EEF2F7"/>
          </w:tcPr>
          <w:p w:rsidR="006211DE" w:rsidRPr="0017109B" w:rsidRDefault="00B33EA4">
            <w:pPr>
              <w:pStyle w:val="TableParagraph"/>
              <w:spacing w:before="53"/>
              <w:ind w:left="319"/>
              <w:rPr>
                <w:rFonts w:ascii="微软雅黑" w:eastAsia="微软雅黑" w:hAnsi="微软雅黑"/>
                <w:sz w:val="17"/>
              </w:rPr>
            </w:pPr>
            <w:r w:rsidRPr="0017109B">
              <w:rPr>
                <w:rFonts w:ascii="微软雅黑" w:eastAsia="微软雅黑" w:hAnsi="微软雅黑"/>
                <w:sz w:val="17"/>
              </w:rPr>
              <w:t>其它</w:t>
            </w:r>
          </w:p>
        </w:tc>
      </w:tr>
    </w:tbl>
    <w:p w:rsidR="006211DE" w:rsidRPr="0017109B" w:rsidRDefault="006211DE">
      <w:pPr>
        <w:pStyle w:val="a3"/>
        <w:ind w:left="0"/>
        <w:rPr>
          <w:rFonts w:ascii="微软雅黑" w:eastAsia="微软雅黑" w:hAnsi="微软雅黑"/>
          <w:sz w:val="20"/>
        </w:rPr>
      </w:pPr>
    </w:p>
    <w:p w:rsidR="006211DE" w:rsidRPr="0017109B" w:rsidRDefault="006211DE">
      <w:pPr>
        <w:pStyle w:val="a3"/>
        <w:ind w:left="0"/>
        <w:rPr>
          <w:rFonts w:ascii="微软雅黑" w:eastAsia="微软雅黑" w:hAnsi="微软雅黑"/>
          <w:sz w:val="20"/>
        </w:rPr>
      </w:pPr>
    </w:p>
    <w:p w:rsidR="006211DE" w:rsidRPr="0017109B" w:rsidRDefault="006211DE">
      <w:pPr>
        <w:pStyle w:val="a3"/>
        <w:ind w:left="0"/>
        <w:rPr>
          <w:rFonts w:ascii="微软雅黑" w:eastAsia="微软雅黑" w:hAnsi="微软雅黑"/>
          <w:sz w:val="20"/>
        </w:rPr>
      </w:pPr>
    </w:p>
    <w:p w:rsidR="006211DE" w:rsidRPr="0017109B" w:rsidRDefault="006211DE">
      <w:pPr>
        <w:pStyle w:val="a3"/>
        <w:ind w:left="0"/>
        <w:rPr>
          <w:rFonts w:ascii="微软雅黑" w:eastAsia="微软雅黑" w:hAnsi="微软雅黑"/>
          <w:sz w:val="20"/>
        </w:rPr>
      </w:pPr>
    </w:p>
    <w:p w:rsidR="006211DE" w:rsidRPr="0017109B" w:rsidRDefault="006211DE">
      <w:pPr>
        <w:pStyle w:val="a3"/>
        <w:ind w:left="0"/>
        <w:rPr>
          <w:rFonts w:ascii="微软雅黑" w:eastAsia="微软雅黑" w:hAnsi="微软雅黑"/>
          <w:sz w:val="20"/>
        </w:rPr>
      </w:pPr>
    </w:p>
    <w:p w:rsidR="006211DE" w:rsidRPr="0017109B" w:rsidRDefault="006211DE">
      <w:pPr>
        <w:pStyle w:val="a3"/>
        <w:ind w:left="0"/>
        <w:rPr>
          <w:rFonts w:ascii="微软雅黑" w:eastAsia="微软雅黑" w:hAnsi="微软雅黑"/>
          <w:sz w:val="20"/>
        </w:rPr>
      </w:pPr>
    </w:p>
    <w:p w:rsidR="006211DE" w:rsidRPr="0017109B" w:rsidRDefault="006211DE">
      <w:pPr>
        <w:pStyle w:val="a3"/>
        <w:ind w:left="0"/>
        <w:rPr>
          <w:rFonts w:ascii="微软雅黑" w:eastAsia="微软雅黑" w:hAnsi="微软雅黑"/>
          <w:sz w:val="20"/>
        </w:rPr>
      </w:pPr>
    </w:p>
    <w:p w:rsidR="006211DE" w:rsidRPr="0017109B" w:rsidRDefault="006211DE">
      <w:pPr>
        <w:pStyle w:val="a3"/>
        <w:ind w:left="0"/>
        <w:rPr>
          <w:rFonts w:ascii="微软雅黑" w:eastAsia="微软雅黑" w:hAnsi="微软雅黑"/>
          <w:sz w:val="20"/>
        </w:rPr>
      </w:pPr>
    </w:p>
    <w:p w:rsidR="006211DE" w:rsidRPr="0017109B" w:rsidRDefault="006211DE">
      <w:pPr>
        <w:pStyle w:val="a3"/>
        <w:spacing w:before="1"/>
        <w:ind w:left="0"/>
        <w:rPr>
          <w:rFonts w:ascii="微软雅黑" w:eastAsia="微软雅黑" w:hAnsi="微软雅黑"/>
          <w:sz w:val="26"/>
        </w:rPr>
      </w:pPr>
    </w:p>
    <w:p w:rsidR="006211DE" w:rsidRPr="0017109B" w:rsidRDefault="00B33EA4">
      <w:pPr>
        <w:pStyle w:val="a3"/>
        <w:spacing w:line="448" w:lineRule="exact"/>
        <w:ind w:left="3432"/>
        <w:rPr>
          <w:rFonts w:ascii="微软雅黑" w:eastAsia="微软雅黑" w:hAnsi="微软雅黑"/>
          <w:lang w:eastAsia="zh-CN"/>
        </w:rPr>
      </w:pPr>
      <w:r w:rsidRPr="0017109B">
        <w:rPr>
          <w:rFonts w:ascii="微软雅黑" w:eastAsia="微软雅黑" w:hAnsi="微软雅黑"/>
        </w:rPr>
        <w:pict>
          <v:group id="_x0000_s1343" style="position:absolute;left:0;text-align:left;margin-left:91pt;margin-top:-350.1pt;width:413.55pt;height:343.6pt;z-index:-251652096;mso-position-horizontal-relative:page" coordorigin="1820,-7002" coordsize="8271,6872">
            <v:rect id="_x0000_s1389" style="position:absolute;left:1840;top:-4635;width:7409;height:1356" fillcolor="#eef2f7" stroked="f"/>
            <v:rect id="_x0000_s1388" style="position:absolute;left:1840;top:-4635;width:7409;height:1356" filled="f" strokecolor="#8c8c8c" strokeweight=".84pt"/>
            <v:rect id="_x0000_s1387" style="position:absolute;left:1840;top:-3199;width:7409;height:1668" fillcolor="#eef2f7" stroked="f"/>
            <v:rect id="_x0000_s1386" style="position:absolute;left:1840;top:-3199;width:7409;height:1668" filled="f" strokecolor="#8c8c8c" strokeweight=".84pt"/>
            <v:rect id="_x0000_s1385" style="position:absolute;left:9309;top:-6994;width:773;height:6855" fillcolor="#eef2f7" stroked="f"/>
            <v:rect id="_x0000_s1384" style="position:absolute;left:9309;top:-6994;width:773;height:6855" filled="f" strokecolor="#8c8c8c" strokeweight=".84pt"/>
            <v:shape id="_x0000_s1383" style="position:absolute;left:1828;top:-6982;width:7412;height:3540" coordorigin="1829,-6981" coordsize="7412,3540" o:spt="100" adj="0,,0" path="m8784,-3871r-5964,l2820,-3441r5964,l8784,-3871t456,-3110l1829,-6981r,1082l9240,-5899r,-1082e" fillcolor="#eef2f7" stroked="f">
              <v:stroke joinstyle="round"/>
              <v:formulas/>
              <v:path arrowok="t" o:connecttype="segments"/>
            </v:shape>
            <v:rect id="_x0000_s1382" style="position:absolute;left:1828;top:-6982;width:7412;height:1083" filled="f" strokecolor="#8c8c8c" strokeweight=".84pt"/>
            <v:shape id="_x0000_s1381" style="position:absolute;left:2798;top:-6843;width:6005;height:4656" coordorigin="2798,-6842" coordsize="6005,4656" o:spt="100" adj="0,,0" path="m4099,-6341r-1301,l2798,-6036r1301,l4099,-6341t,-501l2798,-6842r,302l4099,-6540r,-302m5482,-2544r-2612,l2870,-2186r2612,l5482,-2544t184,-3797l4368,-6341r,305l5666,-6036r,-305m5666,-6842r-1298,l4368,-6540r1298,l5666,-6842t1570,501l5935,-6341r,305l7236,-6036r,-305m7236,-6842r-1301,l5935,-6540r1301,l7236,-6842t1548,4298l6173,-2544r,358l8784,-2186r,-358m8784,-3041r-5923,l2861,-2623r5923,l8784,-3041t19,-3300l7502,-6341r,305l8803,-6036r,-305m8803,-6842r-1301,l7502,-6540r1301,l8803,-6842e" fillcolor="#eef2f7" stroked="f">
              <v:stroke joinstyle="round"/>
              <v:formulas/>
              <v:path arrowok="t" o:connecttype="segments"/>
            </v:shape>
            <v:rect id="_x0000_s1380" style="position:absolute;left:6172;top:-2544;width:2612;height:358" filled="f" strokecolor="#8c8c8c" strokeweight=".84pt"/>
            <v:shape id="_x0000_s1379" style="position:absolute;left:1828;top:-2107;width:7412;height:1949" coordorigin="1829,-2107" coordsize="7412,1949" o:spt="100" adj="0,,0" path="m4229,-2107r-1366,l2863,-1689r1366,l4229,-2107t1514,l4378,-2107r,418l5743,-1689r,-418m7258,-2107r-1366,l5892,-1689r1366,l7258,-2107t1982,677l1829,-1430r,1272l9240,-158r,-1272e" fillcolor="#eef2f7" stroked="f">
              <v:stroke joinstyle="round"/>
              <v:formulas/>
              <v:path arrowok="t" o:connecttype="segments"/>
            </v:shape>
            <v:rect id="_x0000_s1378" style="position:absolute;left:1828;top:-1431;width:7412;height:1272" filled="f" strokecolor="#8c8c8c" strokeweight=".84pt"/>
            <v:shape id="_x0000_s1377" style="position:absolute;left:2880;top:-2127;width:5924;height:1541" coordorigin="2880,-2126" coordsize="5924,1541" o:spt="100" adj="0,,0" path="m3926,-1003r-1046,l2880,-585r1046,l3926,-1003t1232,l4109,-1003r,418l5158,-585r,-418m6386,-1003r-1048,l5338,-585r1048,l6386,-1003t1229,l6566,-1003r,418l7615,-585r,-418m8794,-2126r-1366,l7428,-1709r1366,l8794,-2126t9,1128l7790,-998r,403l8803,-595r,-403e" fillcolor="#eef2f7" stroked="f">
              <v:stroke joinstyle="round"/>
              <v:formulas/>
              <v:path arrowok="t" o:connecttype="segments"/>
            </v:shape>
            <v:rect id="_x0000_s1376" style="position:absolute;left:7428;top:-2127;width:1366;height:418" filled="f" strokecolor="#8c8c8c" strokeweight=".84pt"/>
            <v:shape id="_x0000_s1375" type="#_x0000_t202" style="position:absolute;left:2169;top:-1154;width:188;height:626" filled="f" stroked="f">
              <v:textbox inset="0,0,0,0">
                <w:txbxContent>
                  <w:p w:rsidR="006211DE" w:rsidRDefault="00B33EA4">
                    <w:pPr>
                      <w:spacing w:line="199" w:lineRule="exact"/>
                      <w:ind w:left="26"/>
                      <w:rPr>
                        <w:sz w:val="17"/>
                      </w:rPr>
                    </w:pPr>
                    <w:r>
                      <w:rPr>
                        <w:w w:val="110"/>
                        <w:sz w:val="17"/>
                      </w:rPr>
                      <w:t>A</w:t>
                    </w:r>
                  </w:p>
                  <w:p w:rsidR="006211DE" w:rsidRDefault="00B33EA4">
                    <w:pPr>
                      <w:spacing w:before="31" w:line="134" w:lineRule="auto"/>
                      <w:ind w:right="18"/>
                      <w:rPr>
                        <w:sz w:val="17"/>
                      </w:rPr>
                    </w:pPr>
                    <w:r>
                      <w:rPr>
                        <w:w w:val="95"/>
                        <w:sz w:val="17"/>
                      </w:rPr>
                      <w:t>基础</w:t>
                    </w:r>
                  </w:p>
                </w:txbxContent>
              </v:textbox>
            </v:shape>
            <v:shape id="_x0000_s1374" type="#_x0000_t202" style="position:absolute;left:2179;top:-4485;width:188;height:1030" filled="f" stroked="f">
              <v:textbox inset="0,0,0,0">
                <w:txbxContent>
                  <w:p w:rsidR="006211DE" w:rsidRDefault="00B33EA4">
                    <w:pPr>
                      <w:spacing w:line="199" w:lineRule="exact"/>
                      <w:ind w:left="21"/>
                      <w:rPr>
                        <w:sz w:val="17"/>
                      </w:rPr>
                    </w:pPr>
                    <w:r>
                      <w:rPr>
                        <w:w w:val="114"/>
                        <w:sz w:val="17"/>
                      </w:rPr>
                      <w:t>C</w:t>
                    </w:r>
                  </w:p>
                  <w:p w:rsidR="006211DE" w:rsidRDefault="00B33EA4">
                    <w:pPr>
                      <w:spacing w:before="31" w:line="134" w:lineRule="auto"/>
                      <w:ind w:right="18"/>
                      <w:jc w:val="both"/>
                      <w:rPr>
                        <w:sz w:val="17"/>
                      </w:rPr>
                    </w:pPr>
                    <w:r>
                      <w:rPr>
                        <w:w w:val="95"/>
                        <w:sz w:val="17"/>
                      </w:rPr>
                      <w:t>关键技术</w:t>
                    </w:r>
                  </w:p>
                </w:txbxContent>
              </v:textbox>
            </v:shape>
            <v:shape id="_x0000_s1373" type="#_x0000_t202" style="position:absolute;left:9616;top:-4146;width:188;height:1234" filled="f" stroked="f">
              <v:textbox inset="0,0,0,0">
                <w:txbxContent>
                  <w:p w:rsidR="006211DE" w:rsidRDefault="00B33EA4">
                    <w:pPr>
                      <w:spacing w:line="199" w:lineRule="exact"/>
                      <w:ind w:left="28"/>
                      <w:rPr>
                        <w:sz w:val="17"/>
                      </w:rPr>
                    </w:pPr>
                    <w:r>
                      <w:rPr>
                        <w:w w:val="114"/>
                        <w:sz w:val="17"/>
                      </w:rPr>
                      <w:t>F</w:t>
                    </w:r>
                  </w:p>
                  <w:p w:rsidR="006211DE" w:rsidRDefault="00B33EA4">
                    <w:pPr>
                      <w:spacing w:before="31" w:line="134" w:lineRule="auto"/>
                      <w:ind w:right="18"/>
                      <w:jc w:val="both"/>
                      <w:rPr>
                        <w:sz w:val="17"/>
                      </w:rPr>
                    </w:pPr>
                    <w:r>
                      <w:rPr>
                        <w:w w:val="95"/>
                        <w:sz w:val="17"/>
                      </w:rPr>
                      <w:t>安全</w:t>
                    </w:r>
                  </w:p>
                  <w:p w:rsidR="006211DE" w:rsidRDefault="00B33EA4">
                    <w:pPr>
                      <w:spacing w:line="134" w:lineRule="auto"/>
                      <w:ind w:right="18" w:firstLine="31"/>
                      <w:jc w:val="both"/>
                      <w:rPr>
                        <w:sz w:val="17"/>
                      </w:rPr>
                    </w:pPr>
                    <w:r>
                      <w:rPr>
                        <w:w w:val="130"/>
                        <w:sz w:val="17"/>
                      </w:rPr>
                      <w:t xml:space="preserve">/ </w:t>
                    </w:r>
                    <w:r>
                      <w:rPr>
                        <w:w w:val="95"/>
                        <w:sz w:val="17"/>
                      </w:rPr>
                      <w:t>伦理</w:t>
                    </w:r>
                  </w:p>
                </w:txbxContent>
              </v:textbox>
            </v:shape>
            <v:shape id="_x0000_s1372" type="#_x0000_t202" style="position:absolute;left:2169;top:-6781;width:188;height:629" filled="f" stroked="f">
              <v:textbox inset="0,0,0,0">
                <w:txbxContent>
                  <w:p w:rsidR="006211DE" w:rsidRDefault="00B33EA4">
                    <w:pPr>
                      <w:spacing w:line="199" w:lineRule="exact"/>
                      <w:ind w:left="21"/>
                      <w:rPr>
                        <w:sz w:val="17"/>
                      </w:rPr>
                    </w:pPr>
                    <w:r>
                      <w:rPr>
                        <w:w w:val="120"/>
                        <w:sz w:val="17"/>
                      </w:rPr>
                      <w:t>E</w:t>
                    </w:r>
                  </w:p>
                  <w:p w:rsidR="006211DE" w:rsidRDefault="00B33EA4">
                    <w:pPr>
                      <w:spacing w:before="28" w:line="136" w:lineRule="auto"/>
                      <w:ind w:right="18"/>
                      <w:rPr>
                        <w:sz w:val="17"/>
                      </w:rPr>
                    </w:pPr>
                    <w:r>
                      <w:rPr>
                        <w:w w:val="95"/>
                        <w:sz w:val="17"/>
                      </w:rPr>
                      <w:t>应用</w:t>
                    </w:r>
                  </w:p>
                </w:txbxContent>
              </v:textbox>
            </v:shape>
            <v:shape id="_x0000_s1371" type="#_x0000_t202" style="position:absolute;left:7790;top:-999;width:1013;height:404" filled="f" strokecolor="#8c8c8c" strokeweight=".84pt">
              <v:textbox inset="0,0,0,0">
                <w:txbxContent>
                  <w:p w:rsidR="006211DE" w:rsidRDefault="00B33EA4">
                    <w:pPr>
                      <w:spacing w:line="357" w:lineRule="exact"/>
                      <w:ind w:left="334"/>
                      <w:rPr>
                        <w:sz w:val="17"/>
                      </w:rPr>
                    </w:pPr>
                    <w:r>
                      <w:rPr>
                        <w:sz w:val="17"/>
                      </w:rPr>
                      <w:t>其它</w:t>
                    </w:r>
                  </w:p>
                </w:txbxContent>
              </v:textbox>
            </v:shape>
            <v:shape id="_x0000_s1370" type="#_x0000_t202" style="position:absolute;left:6566;top:-1003;width:1049;height:418" filled="f" strokecolor="#8c8c8c" strokeweight=".84pt">
              <v:textbox inset="0,0,0,0">
                <w:txbxContent>
                  <w:p w:rsidR="006211DE" w:rsidRDefault="00B33EA4">
                    <w:pPr>
                      <w:spacing w:before="1"/>
                      <w:ind w:left="183"/>
                      <w:rPr>
                        <w:sz w:val="17"/>
                      </w:rPr>
                    </w:pPr>
                    <w:r>
                      <w:rPr>
                        <w:sz w:val="17"/>
                      </w:rPr>
                      <w:t>测试评估</w:t>
                    </w:r>
                  </w:p>
                </w:txbxContent>
              </v:textbox>
            </v:shape>
            <v:shape id="_x0000_s1369" type="#_x0000_t202" style="position:absolute;left:5337;top:-1003;width:1049;height:418" filled="f" strokecolor="#8c8c8c" strokeweight=".84pt">
              <v:textbox inset="0,0,0,0">
                <w:txbxContent>
                  <w:p w:rsidR="006211DE" w:rsidRDefault="00B33EA4">
                    <w:pPr>
                      <w:spacing w:before="1"/>
                      <w:ind w:left="337" w:right="331"/>
                      <w:jc w:val="center"/>
                      <w:rPr>
                        <w:sz w:val="17"/>
                      </w:rPr>
                    </w:pPr>
                    <w:r>
                      <w:rPr>
                        <w:sz w:val="17"/>
                      </w:rPr>
                      <w:t>数据</w:t>
                    </w:r>
                  </w:p>
                </w:txbxContent>
              </v:textbox>
            </v:shape>
            <v:shape id="_x0000_s1368" type="#_x0000_t202" style="position:absolute;left:4108;top:-1003;width:1049;height:418" filled="f" strokecolor="#8c8c8c" strokeweight=".84pt">
              <v:textbox inset="0,0,0,0">
                <w:txbxContent>
                  <w:p w:rsidR="006211DE" w:rsidRDefault="00B33EA4">
                    <w:pPr>
                      <w:spacing w:before="1"/>
                      <w:ind w:left="183"/>
                      <w:rPr>
                        <w:sz w:val="17"/>
                      </w:rPr>
                    </w:pPr>
                    <w:r>
                      <w:rPr>
                        <w:sz w:val="17"/>
                      </w:rPr>
                      <w:t>参考架构</w:t>
                    </w:r>
                  </w:p>
                </w:txbxContent>
              </v:textbox>
            </v:shape>
            <v:shape id="_x0000_s1367" type="#_x0000_t202" style="position:absolute;left:2880;top:-1003;width:1047;height:418" filled="f" strokecolor="#8c8c8c" strokeweight=".84pt">
              <v:textbox inset="0,0,0,0">
                <w:txbxContent>
                  <w:p w:rsidR="006211DE" w:rsidRDefault="00B33EA4">
                    <w:pPr>
                      <w:spacing w:before="1"/>
                      <w:ind w:left="351"/>
                      <w:rPr>
                        <w:sz w:val="17"/>
                      </w:rPr>
                    </w:pPr>
                    <w:r>
                      <w:rPr>
                        <w:sz w:val="17"/>
                      </w:rPr>
                      <w:t>术语</w:t>
                    </w:r>
                  </w:p>
                </w:txbxContent>
              </v:textbox>
            </v:shape>
            <v:shape id="_x0000_s1366" type="#_x0000_t202" style="position:absolute;left:7946;top:-2032;width:356;height:223" filled="f" stroked="f">
              <v:textbox inset="0,0,0,0">
                <w:txbxContent>
                  <w:p w:rsidR="006211DE" w:rsidRDefault="00B33EA4">
                    <w:pPr>
                      <w:spacing w:line="223" w:lineRule="exact"/>
                      <w:rPr>
                        <w:sz w:val="17"/>
                      </w:rPr>
                    </w:pPr>
                    <w:r>
                      <w:rPr>
                        <w:sz w:val="17"/>
                      </w:rPr>
                      <w:t>其它</w:t>
                    </w:r>
                  </w:p>
                </w:txbxContent>
              </v:textbox>
            </v:shape>
            <v:shape id="_x0000_s1365" type="#_x0000_t202" style="position:absolute;left:7231;top:-2478;width:524;height:223" filled="f" stroked="f">
              <v:textbox inset="0,0,0,0">
                <w:txbxContent>
                  <w:p w:rsidR="006211DE" w:rsidRDefault="00B33EA4">
                    <w:pPr>
                      <w:spacing w:line="223" w:lineRule="exact"/>
                      <w:rPr>
                        <w:sz w:val="17"/>
                      </w:rPr>
                    </w:pPr>
                    <w:r>
                      <w:rPr>
                        <w:sz w:val="17"/>
                      </w:rPr>
                      <w:t>大数据</w:t>
                    </w:r>
                  </w:p>
                </w:txbxContent>
              </v:textbox>
            </v:shape>
            <v:shape id="_x0000_s1364" type="#_x0000_t202" style="position:absolute;left:2179;top:-2985;width:188;height:1234" filled="f" stroked="f">
              <v:textbox inset="0,0,0,0">
                <w:txbxContent>
                  <w:p w:rsidR="006211DE" w:rsidRDefault="00B33EA4">
                    <w:pPr>
                      <w:spacing w:line="199" w:lineRule="exact"/>
                      <w:ind w:left="21"/>
                      <w:rPr>
                        <w:sz w:val="17"/>
                      </w:rPr>
                    </w:pPr>
                    <w:r>
                      <w:rPr>
                        <w:w w:val="111"/>
                        <w:sz w:val="17"/>
                      </w:rPr>
                      <w:t>B</w:t>
                    </w:r>
                  </w:p>
                  <w:p w:rsidR="006211DE" w:rsidRDefault="00B33EA4">
                    <w:pPr>
                      <w:spacing w:before="29" w:line="136" w:lineRule="auto"/>
                      <w:ind w:right="18"/>
                      <w:jc w:val="both"/>
                      <w:rPr>
                        <w:sz w:val="17"/>
                      </w:rPr>
                    </w:pPr>
                    <w:r>
                      <w:rPr>
                        <w:w w:val="95"/>
                        <w:sz w:val="17"/>
                      </w:rPr>
                      <w:t>平台</w:t>
                    </w:r>
                  </w:p>
                  <w:p w:rsidR="006211DE" w:rsidRDefault="00B33EA4">
                    <w:pPr>
                      <w:spacing w:line="134" w:lineRule="auto"/>
                      <w:ind w:right="18" w:firstLine="33"/>
                      <w:jc w:val="both"/>
                      <w:rPr>
                        <w:sz w:val="17"/>
                      </w:rPr>
                    </w:pPr>
                    <w:r>
                      <w:rPr>
                        <w:w w:val="130"/>
                        <w:sz w:val="17"/>
                      </w:rPr>
                      <w:t xml:space="preserve">/ </w:t>
                    </w:r>
                    <w:r>
                      <w:rPr>
                        <w:w w:val="95"/>
                        <w:sz w:val="17"/>
                      </w:rPr>
                      <w:t>支撑</w:t>
                    </w:r>
                  </w:p>
                </w:txbxContent>
              </v:textbox>
            </v:shape>
            <v:shape id="_x0000_s1363" type="#_x0000_t202" style="position:absolute;left:5892;top:-2107;width:1366;height:418" filled="f" strokecolor="#8c8c8c" strokeweight=".84pt">
              <v:textbox inset="0,0,0,0">
                <w:txbxContent>
                  <w:p w:rsidR="006211DE" w:rsidRDefault="00B33EA4">
                    <w:pPr>
                      <w:spacing w:before="4"/>
                      <w:ind w:left="176"/>
                      <w:rPr>
                        <w:sz w:val="17"/>
                      </w:rPr>
                    </w:pPr>
                    <w:r>
                      <w:rPr>
                        <w:sz w:val="17"/>
                      </w:rPr>
                      <w:t>边缘智能计算</w:t>
                    </w:r>
                  </w:p>
                </w:txbxContent>
              </v:textbox>
            </v:shape>
            <v:shape id="_x0000_s1362" type="#_x0000_t202" style="position:absolute;left:4377;top:-2107;width:1366;height:418" filled="f" strokecolor="#8c8c8c" strokeweight=".84pt">
              <v:textbox inset="0,0,0,0">
                <w:txbxContent>
                  <w:p w:rsidR="006211DE" w:rsidRDefault="00B33EA4">
                    <w:pPr>
                      <w:spacing w:before="4"/>
                      <w:ind w:left="341"/>
                      <w:rPr>
                        <w:sz w:val="17"/>
                      </w:rPr>
                    </w:pPr>
                    <w:r>
                      <w:rPr>
                        <w:sz w:val="17"/>
                      </w:rPr>
                      <w:t>智能芯片</w:t>
                    </w:r>
                  </w:p>
                </w:txbxContent>
              </v:textbox>
            </v:shape>
            <v:shape id="_x0000_s1361" type="#_x0000_t202" style="position:absolute;left:2863;top:-2107;width:1366;height:418" filled="f" strokecolor="#8c8c8c" strokeweight=".84pt">
              <v:textbox inset="0,0,0,0">
                <w:txbxContent>
                  <w:p w:rsidR="006211DE" w:rsidRDefault="00B33EA4">
                    <w:pPr>
                      <w:spacing w:before="4"/>
                      <w:ind w:left="90"/>
                      <w:rPr>
                        <w:sz w:val="17"/>
                      </w:rPr>
                    </w:pPr>
                    <w:r>
                      <w:rPr>
                        <w:sz w:val="17"/>
                      </w:rPr>
                      <w:t>智能感知与互联</w:t>
                    </w:r>
                  </w:p>
                </w:txbxContent>
              </v:textbox>
            </v:shape>
            <v:shape id="_x0000_s1360" type="#_x0000_t202" style="position:absolute;left:2870;top:-2544;width:2612;height:358" filled="f" strokecolor="#8c8c8c" strokeweight=".84pt">
              <v:textbox inset="0,0,0,0">
                <w:txbxContent>
                  <w:p w:rsidR="006211DE" w:rsidRDefault="00B33EA4">
                    <w:pPr>
                      <w:spacing w:line="336" w:lineRule="exact"/>
                      <w:ind w:left="1035" w:right="1027"/>
                      <w:jc w:val="center"/>
                      <w:rPr>
                        <w:sz w:val="17"/>
                      </w:rPr>
                    </w:pPr>
                    <w:r>
                      <w:rPr>
                        <w:sz w:val="17"/>
                      </w:rPr>
                      <w:t>云计算</w:t>
                    </w:r>
                  </w:p>
                </w:txbxContent>
              </v:textbox>
            </v:shape>
            <v:shape id="_x0000_s1359" type="#_x0000_t202" style="position:absolute;left:2860;top:-3041;width:5924;height:418" filled="f" strokecolor="#8c8c8c" strokeweight=".84pt">
              <v:textbox inset="0,0,0,0">
                <w:txbxContent>
                  <w:p w:rsidR="006211DE" w:rsidRDefault="00B33EA4">
                    <w:pPr>
                      <w:spacing w:before="4"/>
                      <w:ind w:left="2434" w:right="2429"/>
                      <w:jc w:val="center"/>
                      <w:rPr>
                        <w:sz w:val="17"/>
                      </w:rPr>
                    </w:pPr>
                    <w:r>
                      <w:rPr>
                        <w:sz w:val="17"/>
                      </w:rPr>
                      <w:t>人工智能平台</w:t>
                    </w:r>
                  </w:p>
                </w:txbxContent>
              </v:textbox>
            </v:shape>
            <v:shape id="_x0000_s1358" type="#_x0000_t202" style="position:absolute;left:2820;top:-3871;width:5964;height:430" filled="f" strokecolor="#8c8c8c" strokeweight=".84pt">
              <v:textbox inset="0,0,0,0">
                <w:txbxContent>
                  <w:p w:rsidR="006211DE" w:rsidRDefault="00B33EA4">
                    <w:pPr>
                      <w:spacing w:before="9"/>
                      <w:ind w:left="2624" w:right="2619"/>
                      <w:jc w:val="center"/>
                      <w:rPr>
                        <w:sz w:val="17"/>
                      </w:rPr>
                    </w:pPr>
                    <w:r>
                      <w:rPr>
                        <w:sz w:val="17"/>
                      </w:rPr>
                      <w:t>机器学习</w:t>
                    </w:r>
                  </w:p>
                </w:txbxContent>
              </v:textbox>
            </v:shape>
            <v:shape id="_x0000_s1357" type="#_x0000_t202" style="position:absolute;left:1840;top:-5770;width:7409;height:1035" fillcolor="#eef2f7" strokecolor="#8c8c8c" strokeweight=".84pt">
              <v:textbox inset="0,0,0,0">
                <w:txbxContent>
                  <w:p w:rsidR="006211DE" w:rsidRDefault="00B33EA4">
                    <w:pPr>
                      <w:spacing w:before="9" w:line="281" w:lineRule="exact"/>
                      <w:ind w:left="382"/>
                      <w:rPr>
                        <w:sz w:val="17"/>
                      </w:rPr>
                    </w:pPr>
                    <w:r>
                      <w:rPr>
                        <w:w w:val="114"/>
                        <w:sz w:val="17"/>
                      </w:rPr>
                      <w:t>D</w:t>
                    </w:r>
                  </w:p>
                  <w:p w:rsidR="006211DE" w:rsidRDefault="00B33EA4">
                    <w:pPr>
                      <w:spacing w:before="31" w:line="134" w:lineRule="auto"/>
                      <w:ind w:left="281" w:right="6772"/>
                      <w:jc w:val="both"/>
                      <w:rPr>
                        <w:sz w:val="17"/>
                      </w:rPr>
                    </w:pPr>
                    <w:r>
                      <w:rPr>
                        <w:sz w:val="17"/>
                      </w:rPr>
                      <w:t>产品及服务</w:t>
                    </w:r>
                  </w:p>
                </w:txbxContent>
              </v:textbox>
            </v:shape>
            <v:shape id="_x0000_s1356" type="#_x0000_t202" style="position:absolute;left:7713;top:-5453;width:1090;height:399" filled="f" strokecolor="#8c8c8c" strokeweight=".84pt">
              <v:textbox inset="0,0,0,0">
                <w:txbxContent>
                  <w:p w:rsidR="006211DE" w:rsidRDefault="00B33EA4">
                    <w:pPr>
                      <w:spacing w:line="355" w:lineRule="exact"/>
                      <w:ind w:left="359" w:right="351"/>
                      <w:jc w:val="center"/>
                      <w:rPr>
                        <w:sz w:val="17"/>
                      </w:rPr>
                    </w:pPr>
                    <w:r>
                      <w:rPr>
                        <w:sz w:val="17"/>
                      </w:rPr>
                      <w:t>其它</w:t>
                    </w:r>
                  </w:p>
                </w:txbxContent>
              </v:textbox>
            </v:shape>
            <v:shape id="_x0000_s1355" type="#_x0000_t202" style="position:absolute;left:6487;top:-5451;width:1109;height:396" filled="f" strokecolor="#8c8c8c" strokeweight=".84pt">
              <v:textbox inset="0,0,0,0">
                <w:txbxContent>
                  <w:p w:rsidR="006211DE" w:rsidRDefault="00B33EA4">
                    <w:pPr>
                      <w:spacing w:line="353" w:lineRule="exact"/>
                      <w:ind w:left="214"/>
                      <w:rPr>
                        <w:sz w:val="17"/>
                      </w:rPr>
                    </w:pPr>
                    <w:r>
                      <w:rPr>
                        <w:sz w:val="17"/>
                      </w:rPr>
                      <w:t>智能服务</w:t>
                    </w:r>
                  </w:p>
                </w:txbxContent>
              </v:textbox>
            </v:shape>
            <v:shape id="_x0000_s1354" type="#_x0000_t202" style="position:absolute;left:5251;top:-5451;width:1107;height:396" filled="f" strokecolor="#8c8c8c" strokeweight=".84pt">
              <v:textbox inset="0,0,0,0">
                <w:txbxContent>
                  <w:p w:rsidR="006211DE" w:rsidRDefault="00B33EA4">
                    <w:pPr>
                      <w:spacing w:line="353" w:lineRule="exact"/>
                      <w:ind w:left="212"/>
                      <w:rPr>
                        <w:sz w:val="17"/>
                      </w:rPr>
                    </w:pPr>
                    <w:r>
                      <w:rPr>
                        <w:sz w:val="17"/>
                      </w:rPr>
                      <w:t>智能终端</w:t>
                    </w:r>
                  </w:p>
                </w:txbxContent>
              </v:textbox>
            </v:shape>
            <v:shape id="_x0000_s1353" type="#_x0000_t202" style="position:absolute;left:4012;top:-5451;width:1109;height:396" filled="f" strokecolor="#8c8c8c" strokeweight=".84pt">
              <v:textbox inset="0,0,0,0">
                <w:txbxContent>
                  <w:p w:rsidR="006211DE" w:rsidRDefault="00B33EA4">
                    <w:pPr>
                      <w:spacing w:before="2" w:line="134" w:lineRule="auto"/>
                      <w:ind w:left="466" w:right="122" w:hanging="336"/>
                      <w:rPr>
                        <w:sz w:val="17"/>
                      </w:rPr>
                    </w:pPr>
                    <w:r>
                      <w:rPr>
                        <w:sz w:val="17"/>
                      </w:rPr>
                      <w:t>智能运载工具</w:t>
                    </w:r>
                  </w:p>
                </w:txbxContent>
              </v:textbox>
            </v:shape>
            <v:shape id="_x0000_s1352" type="#_x0000_t202" style="position:absolute;left:2776;top:-5451;width:1107;height:396" filled="f" strokecolor="#8c8c8c" strokeweight=".84pt">
              <v:textbox inset="0,0,0,0">
                <w:txbxContent>
                  <w:p w:rsidR="006211DE" w:rsidRDefault="00B33EA4">
                    <w:pPr>
                      <w:spacing w:line="353" w:lineRule="exact"/>
                      <w:ind w:left="128"/>
                      <w:rPr>
                        <w:sz w:val="17"/>
                      </w:rPr>
                    </w:pPr>
                    <w:r>
                      <w:rPr>
                        <w:sz w:val="17"/>
                      </w:rPr>
                      <w:t>智能机器人</w:t>
                    </w:r>
                  </w:p>
                </w:txbxContent>
              </v:textbox>
            </v:shape>
            <v:shape id="_x0000_s1351" type="#_x0000_t202" style="position:absolute;left:7502;top:-6341;width:1301;height:305" filled="f" strokecolor="#8c8c8c" strokeweight=".84pt">
              <v:textbox inset="0,0,0,0">
                <w:txbxContent>
                  <w:p w:rsidR="006211DE" w:rsidRDefault="00B33EA4">
                    <w:pPr>
                      <w:spacing w:line="288" w:lineRule="exact"/>
                      <w:ind w:left="464" w:right="456"/>
                      <w:jc w:val="center"/>
                      <w:rPr>
                        <w:sz w:val="17"/>
                      </w:rPr>
                    </w:pPr>
                    <w:r>
                      <w:rPr>
                        <w:sz w:val="17"/>
                      </w:rPr>
                      <w:t>其它</w:t>
                    </w:r>
                  </w:p>
                </w:txbxContent>
              </v:textbox>
            </v:shape>
            <v:shape id="_x0000_s1350" type="#_x0000_t202" style="position:absolute;left:5935;top:-6341;width:1301;height:305" filled="f" strokecolor="#8c8c8c" strokeweight=".84pt">
              <v:textbox inset="0,0,0,0">
                <w:txbxContent>
                  <w:p w:rsidR="006211DE" w:rsidRDefault="00B33EA4">
                    <w:pPr>
                      <w:spacing w:line="288" w:lineRule="exact"/>
                      <w:ind w:left="310"/>
                      <w:rPr>
                        <w:sz w:val="17"/>
                      </w:rPr>
                    </w:pPr>
                    <w:r>
                      <w:rPr>
                        <w:sz w:val="17"/>
                      </w:rPr>
                      <w:t>智能金融</w:t>
                    </w:r>
                  </w:p>
                </w:txbxContent>
              </v:textbox>
            </v:shape>
            <v:shape id="_x0000_s1349" type="#_x0000_t202" style="position:absolute;left:4368;top:-6341;width:1299;height:305" filled="f" strokecolor="#8c8c8c" strokeweight=".84pt">
              <v:textbox inset="0,0,0,0">
                <w:txbxContent>
                  <w:p w:rsidR="006211DE" w:rsidRDefault="00B33EA4">
                    <w:pPr>
                      <w:spacing w:line="288" w:lineRule="exact"/>
                      <w:ind w:left="308"/>
                      <w:rPr>
                        <w:sz w:val="17"/>
                      </w:rPr>
                    </w:pPr>
                    <w:r>
                      <w:rPr>
                        <w:sz w:val="17"/>
                      </w:rPr>
                      <w:t>智能家居</w:t>
                    </w:r>
                  </w:p>
                </w:txbxContent>
              </v:textbox>
            </v:shape>
            <v:shape id="_x0000_s1348" type="#_x0000_t202" style="position:absolute;left:2798;top:-6341;width:1301;height:305" filled="f" strokecolor="#8c8c8c" strokeweight=".84pt">
              <v:textbox inset="0,0,0,0">
                <w:txbxContent>
                  <w:p w:rsidR="006211DE" w:rsidRDefault="00B33EA4">
                    <w:pPr>
                      <w:spacing w:line="288" w:lineRule="exact"/>
                      <w:ind w:left="310"/>
                      <w:rPr>
                        <w:sz w:val="17"/>
                      </w:rPr>
                    </w:pPr>
                    <w:r>
                      <w:rPr>
                        <w:sz w:val="17"/>
                      </w:rPr>
                      <w:t>智能物流</w:t>
                    </w:r>
                  </w:p>
                </w:txbxContent>
              </v:textbox>
            </v:shape>
            <v:shape id="_x0000_s1347" type="#_x0000_t202" style="position:absolute;left:7502;top:-6843;width:1301;height:303" filled="f" strokecolor="#8c8c8c" strokeweight=".84pt">
              <v:textbox inset="0,0,0,0">
                <w:txbxContent>
                  <w:p w:rsidR="006211DE" w:rsidRDefault="00B33EA4">
                    <w:pPr>
                      <w:spacing w:line="286" w:lineRule="exact"/>
                      <w:ind w:left="310"/>
                      <w:rPr>
                        <w:sz w:val="17"/>
                      </w:rPr>
                    </w:pPr>
                    <w:r>
                      <w:rPr>
                        <w:sz w:val="17"/>
                      </w:rPr>
                      <w:t>智能医疗</w:t>
                    </w:r>
                  </w:p>
                </w:txbxContent>
              </v:textbox>
            </v:shape>
            <v:shape id="_x0000_s1346" type="#_x0000_t202" style="position:absolute;left:5935;top:-6843;width:1301;height:303" filled="f" strokecolor="#8c8c8c" strokeweight=".84pt">
              <v:textbox inset="0,0,0,0">
                <w:txbxContent>
                  <w:p w:rsidR="006211DE" w:rsidRDefault="00B33EA4">
                    <w:pPr>
                      <w:spacing w:line="286" w:lineRule="exact"/>
                      <w:ind w:left="310"/>
                      <w:rPr>
                        <w:sz w:val="17"/>
                      </w:rPr>
                    </w:pPr>
                    <w:r>
                      <w:rPr>
                        <w:sz w:val="17"/>
                      </w:rPr>
                      <w:t>智能交通</w:t>
                    </w:r>
                  </w:p>
                </w:txbxContent>
              </v:textbox>
            </v:shape>
            <v:shape id="_x0000_s1345" type="#_x0000_t202" style="position:absolute;left:4368;top:-6843;width:1299;height:303" filled="f" strokecolor="#8c8c8c" strokeweight=".84pt">
              <v:textbox inset="0,0,0,0">
                <w:txbxContent>
                  <w:p w:rsidR="006211DE" w:rsidRDefault="00B33EA4">
                    <w:pPr>
                      <w:spacing w:line="286" w:lineRule="exact"/>
                      <w:ind w:left="308"/>
                      <w:rPr>
                        <w:sz w:val="17"/>
                      </w:rPr>
                    </w:pPr>
                    <w:r>
                      <w:rPr>
                        <w:sz w:val="17"/>
                      </w:rPr>
                      <w:t>智慧城市</w:t>
                    </w:r>
                  </w:p>
                </w:txbxContent>
              </v:textbox>
            </v:shape>
            <v:shape id="_x0000_s1344" type="#_x0000_t202" style="position:absolute;left:2798;top:-6843;width:1301;height:303" filled="f" strokecolor="#8c8c8c" strokeweight=".84pt">
              <v:textbox inset="0,0,0,0">
                <w:txbxContent>
                  <w:p w:rsidR="006211DE" w:rsidRDefault="00B33EA4">
                    <w:pPr>
                      <w:spacing w:line="286" w:lineRule="exact"/>
                      <w:ind w:left="310"/>
                      <w:rPr>
                        <w:sz w:val="17"/>
                      </w:rPr>
                    </w:pPr>
                    <w:r>
                      <w:rPr>
                        <w:sz w:val="17"/>
                      </w:rPr>
                      <w:t>智能制造</w:t>
                    </w:r>
                  </w:p>
                </w:txbxContent>
              </v:textbox>
            </v:shape>
            <w10:wrap anchorx="page"/>
          </v:group>
        </w:pict>
      </w:r>
      <w:r w:rsidRPr="0017109B">
        <w:rPr>
          <w:rFonts w:ascii="微软雅黑" w:eastAsia="微软雅黑" w:hAnsi="微软雅黑"/>
          <w:lang w:eastAsia="zh-CN"/>
        </w:rPr>
        <w:t>图</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4 </w:t>
      </w:r>
      <w:r w:rsidRPr="0017109B">
        <w:rPr>
          <w:rFonts w:ascii="微软雅黑" w:eastAsia="微软雅黑" w:hAnsi="微软雅黑"/>
          <w:lang w:eastAsia="zh-CN"/>
        </w:rPr>
        <w:t>人工智能标准体系结构图</w:t>
      </w:r>
    </w:p>
    <w:p w:rsidR="006211DE" w:rsidRPr="0017109B" w:rsidRDefault="00B33EA4">
      <w:pPr>
        <w:pStyle w:val="a3"/>
        <w:spacing w:before="8" w:line="220" w:lineRule="auto"/>
        <w:ind w:right="918" w:firstLine="480"/>
        <w:jc w:val="both"/>
        <w:rPr>
          <w:rFonts w:ascii="微软雅黑" w:eastAsia="微软雅黑" w:hAnsi="微软雅黑"/>
          <w:lang w:eastAsia="zh-CN"/>
        </w:rPr>
      </w:pPr>
      <w:r w:rsidRPr="0017109B">
        <w:rPr>
          <w:rFonts w:ascii="微软雅黑" w:eastAsia="微软雅黑" w:hAnsi="微软雅黑"/>
          <w:spacing w:val="-3"/>
          <w:lang w:eastAsia="zh-CN"/>
        </w:rPr>
        <w:t>具体而言，</w:t>
      </w:r>
      <w:r w:rsidRPr="0017109B">
        <w:rPr>
          <w:rFonts w:ascii="微软雅黑" w:eastAsia="微软雅黑" w:hAnsi="微软雅黑"/>
          <w:spacing w:val="-11"/>
          <w:lang w:eastAsia="zh-CN"/>
        </w:rPr>
        <w:t xml:space="preserve">A </w:t>
      </w:r>
      <w:r w:rsidRPr="0017109B">
        <w:rPr>
          <w:rFonts w:ascii="微软雅黑" w:eastAsia="微软雅黑" w:hAnsi="微软雅黑"/>
          <w:spacing w:val="-6"/>
          <w:lang w:eastAsia="zh-CN"/>
        </w:rPr>
        <w:t>基础标准包括术语、参考架构、数据和测试评估四大类，位于人工智能标准体系结构的</w:t>
      </w:r>
      <w:proofErr w:type="gramStart"/>
      <w:r w:rsidRPr="0017109B">
        <w:rPr>
          <w:rFonts w:ascii="微软雅黑" w:eastAsia="微软雅黑" w:hAnsi="微软雅黑"/>
          <w:spacing w:val="-6"/>
          <w:lang w:eastAsia="zh-CN"/>
        </w:rPr>
        <w:t>最</w:t>
      </w:r>
      <w:proofErr w:type="gramEnd"/>
      <w:r w:rsidRPr="0017109B">
        <w:rPr>
          <w:rFonts w:ascii="微软雅黑" w:eastAsia="微软雅黑" w:hAnsi="微软雅黑"/>
          <w:spacing w:val="-6"/>
          <w:lang w:eastAsia="zh-CN"/>
        </w:rPr>
        <w:t>底层，支撑标准体系结构中的其它部分；</w:t>
      </w:r>
      <w:r w:rsidRPr="0017109B">
        <w:rPr>
          <w:rFonts w:ascii="微软雅黑" w:eastAsia="微软雅黑" w:hAnsi="微软雅黑"/>
          <w:spacing w:val="-6"/>
          <w:lang w:eastAsia="zh-CN"/>
        </w:rPr>
        <w:t xml:space="preserve">B </w:t>
      </w:r>
      <w:r w:rsidRPr="0017109B">
        <w:rPr>
          <w:rFonts w:ascii="微软雅黑" w:eastAsia="微软雅黑" w:hAnsi="微软雅黑"/>
          <w:lang w:eastAsia="zh-CN"/>
        </w:rPr>
        <w:t>平台</w:t>
      </w:r>
      <w:r w:rsidRPr="0017109B">
        <w:rPr>
          <w:rFonts w:ascii="微软雅黑" w:eastAsia="微软雅黑" w:hAnsi="微软雅黑"/>
          <w:lang w:eastAsia="zh-CN"/>
        </w:rPr>
        <w:t>/</w:t>
      </w:r>
      <w:r w:rsidRPr="0017109B">
        <w:rPr>
          <w:rFonts w:ascii="微软雅黑" w:eastAsia="微软雅黑" w:hAnsi="微软雅黑"/>
          <w:lang w:eastAsia="zh-CN"/>
        </w:rPr>
        <w:t>支</w:t>
      </w:r>
      <w:r w:rsidRPr="0017109B">
        <w:rPr>
          <w:rFonts w:ascii="微软雅黑" w:eastAsia="微软雅黑" w:hAnsi="微软雅黑"/>
          <w:spacing w:val="-7"/>
          <w:lang w:eastAsia="zh-CN"/>
        </w:rPr>
        <w:t>撑标准是对人工智能硬件、软件、网络和数据的综合集成，在人工智能标准体系</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880" w:bottom="1340" w:left="960" w:header="0" w:footer="1142" w:gutter="0"/>
          <w:cols w:space="720"/>
        </w:sectPr>
      </w:pPr>
    </w:p>
    <w:p w:rsidR="006211DE" w:rsidRPr="0017109B" w:rsidRDefault="00B33EA4">
      <w:pPr>
        <w:pStyle w:val="a3"/>
        <w:spacing w:line="436" w:lineRule="exact"/>
        <w:rPr>
          <w:rFonts w:ascii="微软雅黑" w:eastAsia="微软雅黑" w:hAnsi="微软雅黑"/>
          <w:lang w:eastAsia="zh-CN"/>
        </w:rPr>
      </w:pPr>
      <w:r w:rsidRPr="0017109B">
        <w:rPr>
          <w:rFonts w:ascii="微软雅黑" w:eastAsia="微软雅黑" w:hAnsi="微软雅黑"/>
          <w:lang w:eastAsia="zh-CN"/>
        </w:rPr>
        <w:lastRenderedPageBreak/>
        <w:t>结构中起承上启下的作用；</w:t>
      </w:r>
      <w:r w:rsidRPr="0017109B">
        <w:rPr>
          <w:rFonts w:ascii="微软雅黑" w:eastAsia="微软雅黑" w:hAnsi="微软雅黑"/>
          <w:lang w:eastAsia="zh-CN"/>
        </w:rPr>
        <w:t xml:space="preserve">C </w:t>
      </w:r>
      <w:r w:rsidRPr="0017109B">
        <w:rPr>
          <w:rFonts w:ascii="微软雅黑" w:eastAsia="微软雅黑" w:hAnsi="微软雅黑"/>
          <w:lang w:eastAsia="zh-CN"/>
        </w:rPr>
        <w:t>关键技术标准主要针对自然语言处理、人机交互、</w:t>
      </w:r>
    </w:p>
    <w:p w:rsidR="006211DE" w:rsidRPr="0017109B" w:rsidRDefault="00B33EA4">
      <w:pPr>
        <w:pStyle w:val="a3"/>
        <w:spacing w:line="467" w:lineRule="exact"/>
        <w:rPr>
          <w:rFonts w:ascii="微软雅黑" w:eastAsia="微软雅黑" w:hAnsi="微软雅黑"/>
          <w:lang w:eastAsia="zh-CN"/>
        </w:rPr>
      </w:pPr>
      <w:r w:rsidRPr="0017109B">
        <w:rPr>
          <w:rFonts w:ascii="微软雅黑" w:eastAsia="微软雅黑" w:hAnsi="微软雅黑"/>
          <w:lang w:eastAsia="zh-CN"/>
        </w:rPr>
        <w:t>计算机视觉、生物特征识别和</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VR/AR </w:t>
      </w:r>
      <w:r w:rsidRPr="0017109B">
        <w:rPr>
          <w:rFonts w:ascii="微软雅黑" w:eastAsia="微软雅黑" w:hAnsi="微软雅黑"/>
          <w:lang w:eastAsia="zh-CN"/>
        </w:rPr>
        <w:t>等领域，为人工智能实际应用提供支撑；</w:t>
      </w:r>
    </w:p>
    <w:p w:rsidR="006211DE" w:rsidRPr="0017109B" w:rsidRDefault="00B33EA4">
      <w:pPr>
        <w:pStyle w:val="a3"/>
        <w:spacing w:before="7" w:line="220" w:lineRule="auto"/>
        <w:ind w:right="796"/>
        <w:jc w:val="both"/>
        <w:rPr>
          <w:rFonts w:ascii="微软雅黑" w:eastAsia="微软雅黑" w:hAnsi="微软雅黑"/>
          <w:lang w:eastAsia="zh-CN"/>
        </w:rPr>
      </w:pPr>
      <w:r w:rsidRPr="0017109B">
        <w:rPr>
          <w:rFonts w:ascii="微软雅黑" w:eastAsia="微软雅黑" w:hAnsi="微软雅黑"/>
          <w:lang w:eastAsia="zh-CN"/>
        </w:rPr>
        <w:t xml:space="preserve">D </w:t>
      </w:r>
      <w:r w:rsidRPr="0017109B">
        <w:rPr>
          <w:rFonts w:ascii="微软雅黑" w:eastAsia="微软雅黑" w:hAnsi="微软雅黑"/>
          <w:lang w:eastAsia="zh-CN"/>
        </w:rPr>
        <w:t>产品及服务标准包括在人工智能技术领域中形成的智能化产品及新服务模式</w:t>
      </w:r>
      <w:r w:rsidRPr="0017109B">
        <w:rPr>
          <w:rFonts w:ascii="微软雅黑" w:eastAsia="微软雅黑" w:hAnsi="微软雅黑"/>
          <w:spacing w:val="-3"/>
          <w:lang w:eastAsia="zh-CN"/>
        </w:rPr>
        <w:t>的相关标准；</w:t>
      </w:r>
      <w:r w:rsidRPr="0017109B">
        <w:rPr>
          <w:rFonts w:ascii="微软雅黑" w:eastAsia="微软雅黑" w:hAnsi="微软雅黑"/>
          <w:spacing w:val="-16"/>
          <w:lang w:eastAsia="zh-CN"/>
        </w:rPr>
        <w:t xml:space="preserve">E </w:t>
      </w:r>
      <w:r w:rsidRPr="0017109B">
        <w:rPr>
          <w:rFonts w:ascii="微软雅黑" w:eastAsia="微软雅黑" w:hAnsi="微软雅黑"/>
          <w:spacing w:val="-2"/>
          <w:lang w:eastAsia="zh-CN"/>
        </w:rPr>
        <w:t>应用标准位于人工智能标准体系结构的最顶层，面向行业具体需求，对其它部分标准进行细化和落地，支撑各行业推进人工智能发展；</w:t>
      </w:r>
      <w:r w:rsidRPr="0017109B">
        <w:rPr>
          <w:rFonts w:ascii="微软雅黑" w:eastAsia="微软雅黑" w:hAnsi="微软雅黑"/>
          <w:spacing w:val="-2"/>
          <w:lang w:eastAsia="zh-CN"/>
        </w:rPr>
        <w:t xml:space="preserve">F </w:t>
      </w:r>
      <w:r w:rsidRPr="0017109B">
        <w:rPr>
          <w:rFonts w:ascii="微软雅黑" w:eastAsia="微软雅黑" w:hAnsi="微软雅黑"/>
          <w:lang w:eastAsia="zh-CN"/>
        </w:rPr>
        <w:t>安全</w:t>
      </w:r>
      <w:r w:rsidRPr="0017109B">
        <w:rPr>
          <w:rFonts w:ascii="微软雅黑" w:eastAsia="微软雅黑" w:hAnsi="微软雅黑"/>
          <w:lang w:eastAsia="zh-CN"/>
        </w:rPr>
        <w:t xml:space="preserve">/ </w:t>
      </w:r>
      <w:r w:rsidRPr="0017109B">
        <w:rPr>
          <w:rFonts w:ascii="微软雅黑" w:eastAsia="微软雅黑" w:hAnsi="微软雅黑"/>
          <w:spacing w:val="-10"/>
          <w:lang w:eastAsia="zh-CN"/>
        </w:rPr>
        <w:t>伦理标准位于人工智能标准体系结构的最右侧，贯穿于其它部分，提供安全标准，</w:t>
      </w:r>
      <w:r w:rsidRPr="0017109B">
        <w:rPr>
          <w:rFonts w:ascii="微软雅黑" w:eastAsia="微软雅黑" w:hAnsi="微软雅黑"/>
          <w:spacing w:val="-10"/>
          <w:lang w:eastAsia="zh-CN"/>
        </w:rPr>
        <w:t xml:space="preserve"> </w:t>
      </w:r>
      <w:r w:rsidRPr="0017109B">
        <w:rPr>
          <w:rFonts w:ascii="微软雅黑" w:eastAsia="微软雅黑" w:hAnsi="微软雅黑"/>
          <w:spacing w:val="-10"/>
          <w:lang w:eastAsia="zh-CN"/>
        </w:rPr>
        <w:t>支撑人工智能发展。</w:t>
      </w:r>
    </w:p>
    <w:p w:rsidR="006211DE" w:rsidRPr="0017109B" w:rsidRDefault="006211DE">
      <w:pPr>
        <w:pStyle w:val="a3"/>
        <w:spacing w:before="2"/>
        <w:ind w:left="0"/>
        <w:rPr>
          <w:rFonts w:ascii="微软雅黑" w:eastAsia="微软雅黑" w:hAnsi="微软雅黑"/>
          <w:sz w:val="12"/>
          <w:lang w:eastAsia="zh-CN"/>
        </w:rPr>
      </w:pPr>
    </w:p>
    <w:p w:rsidR="006211DE" w:rsidRPr="0017109B" w:rsidRDefault="00B33EA4">
      <w:pPr>
        <w:pStyle w:val="2"/>
        <w:numPr>
          <w:ilvl w:val="1"/>
          <w:numId w:val="2"/>
        </w:numPr>
        <w:tabs>
          <w:tab w:val="left" w:pos="1440"/>
        </w:tabs>
        <w:ind w:left="1440" w:hanging="600"/>
        <w:rPr>
          <w:rFonts w:ascii="微软雅黑" w:eastAsia="微软雅黑" w:hAnsi="微软雅黑"/>
        </w:rPr>
      </w:pPr>
      <w:bookmarkStart w:id="54" w:name="_Toc504981978"/>
      <w:r w:rsidRPr="0017109B">
        <w:rPr>
          <w:rFonts w:ascii="微软雅黑" w:eastAsia="微软雅黑" w:hAnsi="微软雅黑"/>
        </w:rPr>
        <w:t>标准体系框架</w:t>
      </w:r>
      <w:bookmarkEnd w:id="54"/>
    </w:p>
    <w:p w:rsidR="006211DE" w:rsidRPr="0017109B" w:rsidRDefault="00B33EA4">
      <w:pPr>
        <w:pStyle w:val="a3"/>
        <w:spacing w:before="45" w:line="220" w:lineRule="auto"/>
        <w:ind w:right="919" w:firstLine="480"/>
        <w:jc w:val="both"/>
        <w:rPr>
          <w:rFonts w:ascii="微软雅黑" w:eastAsia="微软雅黑" w:hAnsi="微软雅黑"/>
          <w:lang w:eastAsia="zh-CN"/>
        </w:rPr>
      </w:pPr>
      <w:r w:rsidRPr="0017109B">
        <w:rPr>
          <w:rFonts w:ascii="微软雅黑" w:eastAsia="微软雅黑" w:hAnsi="微软雅黑"/>
          <w:spacing w:val="-6"/>
          <w:lang w:eastAsia="zh-CN"/>
        </w:rPr>
        <w:t>结合人工智能国内外技术、产业以及标准化现状，形成人工智能标准体系框</w:t>
      </w:r>
      <w:r w:rsidRPr="0017109B">
        <w:rPr>
          <w:rFonts w:ascii="微软雅黑" w:eastAsia="微软雅黑" w:hAnsi="微软雅黑"/>
          <w:spacing w:val="-7"/>
          <w:lang w:eastAsia="zh-CN"/>
        </w:rPr>
        <w:t>架，由基础、平台</w:t>
      </w:r>
      <w:r w:rsidRPr="0017109B">
        <w:rPr>
          <w:rFonts w:ascii="微软雅黑" w:eastAsia="微软雅黑" w:hAnsi="微软雅黑"/>
          <w:lang w:eastAsia="zh-CN"/>
        </w:rPr>
        <w:t>/</w:t>
      </w:r>
      <w:r w:rsidRPr="0017109B">
        <w:rPr>
          <w:rFonts w:ascii="微软雅黑" w:eastAsia="微软雅黑" w:hAnsi="微软雅黑"/>
          <w:spacing w:val="-8"/>
          <w:lang w:eastAsia="zh-CN"/>
        </w:rPr>
        <w:t>支撑、关键技术、产品及服务、应用和安全</w:t>
      </w:r>
      <w:r w:rsidRPr="0017109B">
        <w:rPr>
          <w:rFonts w:ascii="微软雅黑" w:eastAsia="微软雅黑" w:hAnsi="微软雅黑"/>
          <w:lang w:eastAsia="zh-CN"/>
        </w:rPr>
        <w:t>/</w:t>
      </w:r>
      <w:r w:rsidRPr="0017109B">
        <w:rPr>
          <w:rFonts w:ascii="微软雅黑" w:eastAsia="微软雅黑" w:hAnsi="微软雅黑"/>
          <w:lang w:eastAsia="zh-CN"/>
        </w:rPr>
        <w:t>伦理六个部分组</w:t>
      </w:r>
      <w:r w:rsidRPr="0017109B">
        <w:rPr>
          <w:rFonts w:ascii="微软雅黑" w:eastAsia="微软雅黑" w:hAnsi="微软雅黑"/>
          <w:spacing w:val="-1"/>
          <w:w w:val="110"/>
          <w:lang w:eastAsia="zh-CN"/>
        </w:rPr>
        <w:t>成，如图</w:t>
      </w:r>
      <w:r w:rsidRPr="0017109B">
        <w:rPr>
          <w:rFonts w:ascii="微软雅黑" w:eastAsia="微软雅黑" w:hAnsi="微软雅黑"/>
          <w:spacing w:val="-1"/>
          <w:w w:val="110"/>
          <w:lang w:eastAsia="zh-CN"/>
        </w:rPr>
        <w:t xml:space="preserve"> </w:t>
      </w:r>
      <w:r w:rsidRPr="0017109B">
        <w:rPr>
          <w:rFonts w:ascii="微软雅黑" w:eastAsia="微软雅黑" w:hAnsi="微软雅黑"/>
          <w:w w:val="110"/>
          <w:lang w:eastAsia="zh-CN"/>
        </w:rPr>
        <w:t xml:space="preserve">5 </w:t>
      </w:r>
      <w:r w:rsidRPr="0017109B">
        <w:rPr>
          <w:rFonts w:ascii="微软雅黑" w:eastAsia="微软雅黑" w:hAnsi="微软雅黑"/>
          <w:w w:val="110"/>
          <w:lang w:eastAsia="zh-CN"/>
        </w:rPr>
        <w:t>所示。</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60" w:right="880" w:bottom="1340" w:left="960" w:header="0" w:footer="1142" w:gutter="0"/>
          <w:cols w:space="720"/>
        </w:sect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spacing w:before="10"/>
        <w:ind w:left="0"/>
        <w:rPr>
          <w:rFonts w:ascii="微软雅黑" w:eastAsia="微软雅黑" w:hAnsi="微软雅黑"/>
          <w:sz w:val="27"/>
          <w:lang w:eastAsia="zh-CN"/>
        </w:rPr>
      </w:pPr>
    </w:p>
    <w:p w:rsidR="006211DE" w:rsidRPr="0017109B" w:rsidRDefault="00B33EA4">
      <w:pPr>
        <w:tabs>
          <w:tab w:val="left" w:pos="1948"/>
        </w:tabs>
        <w:ind w:left="107"/>
        <w:rPr>
          <w:rFonts w:ascii="微软雅黑" w:eastAsia="微软雅黑" w:hAnsi="微软雅黑"/>
          <w:sz w:val="20"/>
        </w:rPr>
      </w:pPr>
      <w:r w:rsidRPr="0017109B">
        <w:rPr>
          <w:rFonts w:ascii="微软雅黑" w:eastAsia="微软雅黑" w:hAnsi="微软雅黑"/>
          <w:sz w:val="20"/>
        </w:rPr>
      </w:r>
      <w:r w:rsidRPr="0017109B">
        <w:rPr>
          <w:rFonts w:ascii="微软雅黑" w:eastAsia="微软雅黑" w:hAnsi="微软雅黑"/>
          <w:sz w:val="20"/>
        </w:rPr>
        <w:pict>
          <v:shape id="_x0000_s1342" type="#_x0000_t202" style="width:78.75pt;height:65.0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Layout w:type="fixed"/>
                    <w:tblLook w:val="01E0" w:firstRow="1" w:lastRow="1" w:firstColumn="1" w:lastColumn="1" w:noHBand="0" w:noVBand="0"/>
                  </w:tblPr>
                  <w:tblGrid>
                    <w:gridCol w:w="235"/>
                    <w:gridCol w:w="93"/>
                    <w:gridCol w:w="232"/>
                    <w:gridCol w:w="94"/>
                    <w:gridCol w:w="232"/>
                    <w:gridCol w:w="96"/>
                    <w:gridCol w:w="232"/>
                    <w:gridCol w:w="93"/>
                    <w:gridCol w:w="257"/>
                  </w:tblGrid>
                  <w:tr w:rsidR="006211DE">
                    <w:trPr>
                      <w:trHeight w:val="315"/>
                    </w:trPr>
                    <w:tc>
                      <w:tcPr>
                        <w:tcW w:w="235" w:type="dxa"/>
                        <w:tcBorders>
                          <w:right w:val="single" w:sz="4" w:space="0" w:color="000000"/>
                        </w:tcBorders>
                        <w:shd w:val="clear" w:color="auto" w:fill="E8EEF7"/>
                      </w:tcPr>
                      <w:p w:rsidR="006211DE" w:rsidRDefault="006211DE">
                        <w:pPr>
                          <w:pStyle w:val="TableParagraph"/>
                          <w:ind w:left="0"/>
                          <w:rPr>
                            <w:rFonts w:ascii="Times New Roman"/>
                            <w:sz w:val="12"/>
                          </w:rPr>
                        </w:pPr>
                      </w:p>
                    </w:tc>
                    <w:tc>
                      <w:tcPr>
                        <w:tcW w:w="93" w:type="dxa"/>
                        <w:tcBorders>
                          <w:left w:val="single" w:sz="4" w:space="0" w:color="000000"/>
                          <w:right w:val="single" w:sz="4" w:space="0" w:color="000000"/>
                        </w:tcBorders>
                      </w:tcPr>
                      <w:p w:rsidR="006211DE" w:rsidRDefault="006211DE">
                        <w:pPr>
                          <w:pStyle w:val="TableParagraph"/>
                          <w:ind w:left="0"/>
                          <w:rPr>
                            <w:rFonts w:ascii="Times New Roman"/>
                            <w:sz w:val="12"/>
                          </w:rPr>
                        </w:pPr>
                      </w:p>
                    </w:tc>
                    <w:tc>
                      <w:tcPr>
                        <w:tcW w:w="232" w:type="dxa"/>
                        <w:tcBorders>
                          <w:left w:val="single" w:sz="4" w:space="0" w:color="000000"/>
                          <w:right w:val="single" w:sz="4" w:space="0" w:color="000000"/>
                        </w:tcBorders>
                        <w:shd w:val="clear" w:color="auto" w:fill="E8EEF7"/>
                      </w:tcPr>
                      <w:p w:rsidR="006211DE" w:rsidRDefault="006211DE">
                        <w:pPr>
                          <w:pStyle w:val="TableParagraph"/>
                          <w:ind w:left="0"/>
                          <w:rPr>
                            <w:rFonts w:ascii="Times New Roman"/>
                            <w:sz w:val="12"/>
                          </w:rPr>
                        </w:pPr>
                      </w:p>
                    </w:tc>
                    <w:tc>
                      <w:tcPr>
                        <w:tcW w:w="94" w:type="dxa"/>
                        <w:tcBorders>
                          <w:left w:val="single" w:sz="4" w:space="0" w:color="000000"/>
                          <w:right w:val="single" w:sz="4" w:space="0" w:color="000000"/>
                        </w:tcBorders>
                      </w:tcPr>
                      <w:p w:rsidR="006211DE" w:rsidRDefault="006211DE">
                        <w:pPr>
                          <w:pStyle w:val="TableParagraph"/>
                          <w:ind w:left="0"/>
                          <w:rPr>
                            <w:rFonts w:ascii="Times New Roman"/>
                            <w:sz w:val="12"/>
                          </w:rPr>
                        </w:pPr>
                      </w:p>
                    </w:tc>
                    <w:tc>
                      <w:tcPr>
                        <w:tcW w:w="232" w:type="dxa"/>
                        <w:tcBorders>
                          <w:left w:val="single" w:sz="4" w:space="0" w:color="000000"/>
                          <w:right w:val="single" w:sz="4" w:space="0" w:color="000000"/>
                        </w:tcBorders>
                        <w:shd w:val="clear" w:color="auto" w:fill="E8EEF7"/>
                      </w:tcPr>
                      <w:p w:rsidR="006211DE" w:rsidRDefault="006211DE">
                        <w:pPr>
                          <w:pStyle w:val="TableParagraph"/>
                          <w:ind w:left="0"/>
                          <w:rPr>
                            <w:rFonts w:ascii="Times New Roman"/>
                            <w:sz w:val="12"/>
                          </w:rPr>
                        </w:pPr>
                      </w:p>
                    </w:tc>
                    <w:tc>
                      <w:tcPr>
                        <w:tcW w:w="96" w:type="dxa"/>
                        <w:tcBorders>
                          <w:left w:val="single" w:sz="4" w:space="0" w:color="000000"/>
                          <w:right w:val="single" w:sz="4" w:space="0" w:color="000000"/>
                        </w:tcBorders>
                      </w:tcPr>
                      <w:p w:rsidR="006211DE" w:rsidRDefault="006211DE">
                        <w:pPr>
                          <w:pStyle w:val="TableParagraph"/>
                          <w:ind w:left="0"/>
                          <w:rPr>
                            <w:rFonts w:ascii="Times New Roman"/>
                            <w:sz w:val="12"/>
                          </w:rPr>
                        </w:pPr>
                      </w:p>
                    </w:tc>
                    <w:tc>
                      <w:tcPr>
                        <w:tcW w:w="232" w:type="dxa"/>
                        <w:tcBorders>
                          <w:top w:val="single" w:sz="4" w:space="0" w:color="000000"/>
                          <w:left w:val="single" w:sz="4" w:space="0" w:color="000000"/>
                          <w:right w:val="single" w:sz="4" w:space="0" w:color="000000"/>
                        </w:tcBorders>
                        <w:shd w:val="clear" w:color="auto" w:fill="E8EEF7"/>
                      </w:tcPr>
                      <w:p w:rsidR="006211DE" w:rsidRDefault="006211DE">
                        <w:pPr>
                          <w:pStyle w:val="TableParagraph"/>
                          <w:ind w:left="0"/>
                          <w:rPr>
                            <w:rFonts w:ascii="Times New Roman"/>
                            <w:sz w:val="12"/>
                          </w:rPr>
                        </w:pPr>
                      </w:p>
                    </w:tc>
                    <w:tc>
                      <w:tcPr>
                        <w:tcW w:w="93" w:type="dxa"/>
                        <w:tcBorders>
                          <w:left w:val="single" w:sz="4" w:space="0" w:color="000000"/>
                          <w:right w:val="single" w:sz="4" w:space="0" w:color="000000"/>
                        </w:tcBorders>
                      </w:tcPr>
                      <w:p w:rsidR="006211DE" w:rsidRDefault="006211DE">
                        <w:pPr>
                          <w:pStyle w:val="TableParagraph"/>
                          <w:ind w:left="0"/>
                          <w:rPr>
                            <w:rFonts w:ascii="Times New Roman"/>
                            <w:sz w:val="12"/>
                          </w:rPr>
                        </w:pPr>
                      </w:p>
                    </w:tc>
                    <w:tc>
                      <w:tcPr>
                        <w:tcW w:w="257" w:type="dxa"/>
                        <w:tcBorders>
                          <w:left w:val="single" w:sz="4" w:space="0" w:color="000000"/>
                          <w:right w:val="single" w:sz="4" w:space="0" w:color="000000"/>
                        </w:tcBorders>
                        <w:shd w:val="clear" w:color="auto" w:fill="E8EEF7"/>
                      </w:tcPr>
                      <w:p w:rsidR="006211DE" w:rsidRDefault="006211DE">
                        <w:pPr>
                          <w:pStyle w:val="TableParagraph"/>
                          <w:ind w:left="0"/>
                          <w:rPr>
                            <w:rFonts w:ascii="Times New Roman"/>
                            <w:sz w:val="12"/>
                          </w:rPr>
                        </w:pPr>
                      </w:p>
                    </w:tc>
                  </w:tr>
                  <w:tr w:rsidR="006211DE">
                    <w:trPr>
                      <w:trHeight w:val="321"/>
                    </w:trPr>
                    <w:tc>
                      <w:tcPr>
                        <w:tcW w:w="235" w:type="dxa"/>
                        <w:tcBorders>
                          <w:right w:val="single" w:sz="4" w:space="0" w:color="000000"/>
                        </w:tcBorders>
                        <w:shd w:val="clear" w:color="auto" w:fill="E8EEF7"/>
                      </w:tcPr>
                      <w:p w:rsidR="006211DE" w:rsidRDefault="00B33EA4">
                        <w:pPr>
                          <w:pStyle w:val="TableParagraph"/>
                          <w:spacing w:before="79" w:line="222" w:lineRule="exact"/>
                          <w:ind w:left="5"/>
                          <w:jc w:val="center"/>
                          <w:rPr>
                            <w:sz w:val="14"/>
                          </w:rPr>
                        </w:pPr>
                        <w:r>
                          <w:rPr>
                            <w:w w:val="92"/>
                            <w:sz w:val="14"/>
                          </w:rPr>
                          <w:t>术</w:t>
                        </w:r>
                      </w:p>
                    </w:tc>
                    <w:tc>
                      <w:tcPr>
                        <w:tcW w:w="93" w:type="dxa"/>
                        <w:tcBorders>
                          <w:left w:val="single" w:sz="4" w:space="0" w:color="000000"/>
                          <w:right w:val="single" w:sz="4" w:space="0" w:color="000000"/>
                        </w:tcBorders>
                      </w:tcPr>
                      <w:p w:rsidR="006211DE" w:rsidRDefault="006211DE">
                        <w:pPr>
                          <w:pStyle w:val="TableParagraph"/>
                          <w:ind w:left="0"/>
                          <w:rPr>
                            <w:rFonts w:ascii="Times New Roman"/>
                            <w:sz w:val="12"/>
                          </w:rPr>
                        </w:pPr>
                      </w:p>
                    </w:tc>
                    <w:tc>
                      <w:tcPr>
                        <w:tcW w:w="232" w:type="dxa"/>
                        <w:tcBorders>
                          <w:left w:val="single" w:sz="4" w:space="0" w:color="000000"/>
                          <w:right w:val="single" w:sz="4" w:space="0" w:color="000000"/>
                        </w:tcBorders>
                        <w:shd w:val="clear" w:color="auto" w:fill="E8EEF7"/>
                      </w:tcPr>
                      <w:p w:rsidR="006211DE" w:rsidRDefault="00B33EA4">
                        <w:pPr>
                          <w:pStyle w:val="TableParagraph"/>
                          <w:spacing w:line="144" w:lineRule="exact"/>
                          <w:ind w:left="48"/>
                          <w:rPr>
                            <w:sz w:val="14"/>
                          </w:rPr>
                        </w:pPr>
                        <w:r>
                          <w:rPr>
                            <w:w w:val="92"/>
                            <w:sz w:val="14"/>
                          </w:rPr>
                          <w:t>参</w:t>
                        </w:r>
                      </w:p>
                      <w:p w:rsidR="006211DE" w:rsidRDefault="00B33EA4">
                        <w:pPr>
                          <w:pStyle w:val="TableParagraph"/>
                          <w:spacing w:line="157" w:lineRule="exact"/>
                          <w:ind w:left="48"/>
                          <w:rPr>
                            <w:sz w:val="14"/>
                          </w:rPr>
                        </w:pPr>
                        <w:r>
                          <w:rPr>
                            <w:w w:val="92"/>
                            <w:sz w:val="14"/>
                          </w:rPr>
                          <w:t>考</w:t>
                        </w:r>
                      </w:p>
                    </w:tc>
                    <w:tc>
                      <w:tcPr>
                        <w:tcW w:w="94" w:type="dxa"/>
                        <w:tcBorders>
                          <w:left w:val="single" w:sz="4" w:space="0" w:color="000000"/>
                          <w:right w:val="single" w:sz="4" w:space="0" w:color="000000"/>
                        </w:tcBorders>
                      </w:tcPr>
                      <w:p w:rsidR="006211DE" w:rsidRDefault="006211DE">
                        <w:pPr>
                          <w:pStyle w:val="TableParagraph"/>
                          <w:ind w:left="0"/>
                          <w:rPr>
                            <w:rFonts w:ascii="Times New Roman"/>
                            <w:sz w:val="12"/>
                          </w:rPr>
                        </w:pPr>
                      </w:p>
                    </w:tc>
                    <w:tc>
                      <w:tcPr>
                        <w:tcW w:w="232" w:type="dxa"/>
                        <w:tcBorders>
                          <w:left w:val="single" w:sz="4" w:space="0" w:color="000000"/>
                          <w:right w:val="single" w:sz="4" w:space="0" w:color="000000"/>
                        </w:tcBorders>
                        <w:shd w:val="clear" w:color="auto" w:fill="E8EEF7"/>
                      </w:tcPr>
                      <w:p w:rsidR="006211DE" w:rsidRDefault="00B33EA4">
                        <w:pPr>
                          <w:pStyle w:val="TableParagraph"/>
                          <w:spacing w:before="79" w:line="222" w:lineRule="exact"/>
                          <w:ind w:left="0" w:right="38"/>
                          <w:jc w:val="right"/>
                          <w:rPr>
                            <w:sz w:val="14"/>
                          </w:rPr>
                        </w:pPr>
                        <w:r>
                          <w:rPr>
                            <w:w w:val="92"/>
                            <w:sz w:val="14"/>
                          </w:rPr>
                          <w:t>数</w:t>
                        </w:r>
                      </w:p>
                    </w:tc>
                    <w:tc>
                      <w:tcPr>
                        <w:tcW w:w="96" w:type="dxa"/>
                        <w:tcBorders>
                          <w:left w:val="single" w:sz="4" w:space="0" w:color="000000"/>
                          <w:right w:val="single" w:sz="4" w:space="0" w:color="000000"/>
                        </w:tcBorders>
                      </w:tcPr>
                      <w:p w:rsidR="006211DE" w:rsidRDefault="006211DE">
                        <w:pPr>
                          <w:pStyle w:val="TableParagraph"/>
                          <w:ind w:left="0"/>
                          <w:rPr>
                            <w:rFonts w:ascii="Times New Roman"/>
                            <w:sz w:val="12"/>
                          </w:rPr>
                        </w:pPr>
                      </w:p>
                    </w:tc>
                    <w:tc>
                      <w:tcPr>
                        <w:tcW w:w="232" w:type="dxa"/>
                        <w:tcBorders>
                          <w:left w:val="single" w:sz="4" w:space="0" w:color="000000"/>
                          <w:right w:val="single" w:sz="4" w:space="0" w:color="000000"/>
                        </w:tcBorders>
                        <w:shd w:val="clear" w:color="auto" w:fill="E8EEF7"/>
                      </w:tcPr>
                      <w:p w:rsidR="006211DE" w:rsidRDefault="00B33EA4">
                        <w:pPr>
                          <w:pStyle w:val="TableParagraph"/>
                          <w:spacing w:line="144" w:lineRule="exact"/>
                          <w:ind w:left="49"/>
                          <w:rPr>
                            <w:sz w:val="14"/>
                          </w:rPr>
                        </w:pPr>
                        <w:r>
                          <w:rPr>
                            <w:w w:val="92"/>
                            <w:sz w:val="14"/>
                          </w:rPr>
                          <w:t>测</w:t>
                        </w:r>
                      </w:p>
                      <w:p w:rsidR="006211DE" w:rsidRDefault="00B33EA4">
                        <w:pPr>
                          <w:pStyle w:val="TableParagraph"/>
                          <w:spacing w:line="157" w:lineRule="exact"/>
                          <w:ind w:left="49"/>
                          <w:rPr>
                            <w:sz w:val="14"/>
                          </w:rPr>
                        </w:pPr>
                        <w:r>
                          <w:rPr>
                            <w:w w:val="92"/>
                            <w:sz w:val="14"/>
                          </w:rPr>
                          <w:t>试</w:t>
                        </w:r>
                      </w:p>
                    </w:tc>
                    <w:tc>
                      <w:tcPr>
                        <w:tcW w:w="93" w:type="dxa"/>
                        <w:tcBorders>
                          <w:left w:val="single" w:sz="4" w:space="0" w:color="000000"/>
                          <w:right w:val="single" w:sz="4" w:space="0" w:color="000000"/>
                        </w:tcBorders>
                      </w:tcPr>
                      <w:p w:rsidR="006211DE" w:rsidRDefault="006211DE">
                        <w:pPr>
                          <w:pStyle w:val="TableParagraph"/>
                          <w:ind w:left="0"/>
                          <w:rPr>
                            <w:rFonts w:ascii="Times New Roman"/>
                            <w:sz w:val="12"/>
                          </w:rPr>
                        </w:pPr>
                      </w:p>
                    </w:tc>
                    <w:tc>
                      <w:tcPr>
                        <w:tcW w:w="257" w:type="dxa"/>
                        <w:tcBorders>
                          <w:left w:val="single" w:sz="4" w:space="0" w:color="000000"/>
                          <w:right w:val="single" w:sz="4" w:space="0" w:color="000000"/>
                        </w:tcBorders>
                        <w:shd w:val="clear" w:color="auto" w:fill="E8EEF7"/>
                      </w:tcPr>
                      <w:p w:rsidR="006211DE" w:rsidRDefault="00B33EA4">
                        <w:pPr>
                          <w:pStyle w:val="TableParagraph"/>
                          <w:spacing w:before="79" w:line="222" w:lineRule="exact"/>
                          <w:ind w:left="0" w:right="8"/>
                          <w:jc w:val="center"/>
                          <w:rPr>
                            <w:sz w:val="14"/>
                          </w:rPr>
                        </w:pPr>
                        <w:r>
                          <w:rPr>
                            <w:w w:val="92"/>
                            <w:sz w:val="14"/>
                          </w:rPr>
                          <w:t>其</w:t>
                        </w:r>
                      </w:p>
                    </w:tc>
                  </w:tr>
                  <w:tr w:rsidR="006211DE">
                    <w:trPr>
                      <w:trHeight w:val="646"/>
                    </w:trPr>
                    <w:tc>
                      <w:tcPr>
                        <w:tcW w:w="235" w:type="dxa"/>
                        <w:tcBorders>
                          <w:right w:val="single" w:sz="4" w:space="0" w:color="000000"/>
                        </w:tcBorders>
                        <w:shd w:val="clear" w:color="auto" w:fill="E8EEF7"/>
                      </w:tcPr>
                      <w:p w:rsidR="006211DE" w:rsidRDefault="00B33EA4">
                        <w:pPr>
                          <w:pStyle w:val="TableParagraph"/>
                          <w:spacing w:line="223" w:lineRule="exact"/>
                          <w:ind w:left="5"/>
                          <w:jc w:val="center"/>
                          <w:rPr>
                            <w:sz w:val="14"/>
                          </w:rPr>
                        </w:pPr>
                        <w:r>
                          <w:rPr>
                            <w:w w:val="92"/>
                            <w:sz w:val="14"/>
                          </w:rPr>
                          <w:t>语</w:t>
                        </w:r>
                      </w:p>
                    </w:tc>
                    <w:tc>
                      <w:tcPr>
                        <w:tcW w:w="93" w:type="dxa"/>
                        <w:tcBorders>
                          <w:left w:val="single" w:sz="4" w:space="0" w:color="000000"/>
                          <w:right w:val="single" w:sz="4" w:space="0" w:color="000000"/>
                        </w:tcBorders>
                      </w:tcPr>
                      <w:p w:rsidR="006211DE" w:rsidRDefault="006211DE">
                        <w:pPr>
                          <w:pStyle w:val="TableParagraph"/>
                          <w:ind w:left="0"/>
                          <w:rPr>
                            <w:rFonts w:ascii="Times New Roman"/>
                            <w:sz w:val="12"/>
                          </w:rPr>
                        </w:pPr>
                      </w:p>
                    </w:tc>
                    <w:tc>
                      <w:tcPr>
                        <w:tcW w:w="232" w:type="dxa"/>
                        <w:tcBorders>
                          <w:left w:val="single" w:sz="4" w:space="0" w:color="000000"/>
                          <w:right w:val="single" w:sz="4" w:space="0" w:color="000000"/>
                        </w:tcBorders>
                        <w:shd w:val="clear" w:color="auto" w:fill="E8EEF7"/>
                      </w:tcPr>
                      <w:p w:rsidR="006211DE" w:rsidRDefault="00B33EA4">
                        <w:pPr>
                          <w:pStyle w:val="TableParagraph"/>
                          <w:spacing w:before="15" w:line="136" w:lineRule="auto"/>
                          <w:ind w:left="48" w:right="41"/>
                          <w:rPr>
                            <w:sz w:val="14"/>
                          </w:rPr>
                        </w:pPr>
                        <w:r>
                          <w:rPr>
                            <w:w w:val="90"/>
                            <w:sz w:val="14"/>
                          </w:rPr>
                          <w:t>架构</w:t>
                        </w:r>
                      </w:p>
                    </w:tc>
                    <w:tc>
                      <w:tcPr>
                        <w:tcW w:w="94" w:type="dxa"/>
                        <w:tcBorders>
                          <w:left w:val="single" w:sz="4" w:space="0" w:color="000000"/>
                          <w:right w:val="single" w:sz="4" w:space="0" w:color="000000"/>
                        </w:tcBorders>
                      </w:tcPr>
                      <w:p w:rsidR="006211DE" w:rsidRDefault="006211DE">
                        <w:pPr>
                          <w:pStyle w:val="TableParagraph"/>
                          <w:ind w:left="0"/>
                          <w:rPr>
                            <w:rFonts w:ascii="Times New Roman"/>
                            <w:sz w:val="12"/>
                          </w:rPr>
                        </w:pPr>
                      </w:p>
                    </w:tc>
                    <w:tc>
                      <w:tcPr>
                        <w:tcW w:w="232" w:type="dxa"/>
                        <w:tcBorders>
                          <w:left w:val="single" w:sz="4" w:space="0" w:color="000000"/>
                          <w:right w:val="single" w:sz="4" w:space="0" w:color="000000"/>
                        </w:tcBorders>
                        <w:shd w:val="clear" w:color="auto" w:fill="E8EEF7"/>
                      </w:tcPr>
                      <w:p w:rsidR="006211DE" w:rsidRDefault="00B33EA4">
                        <w:pPr>
                          <w:pStyle w:val="TableParagraph"/>
                          <w:spacing w:line="223" w:lineRule="exact"/>
                          <w:ind w:left="0" w:right="38"/>
                          <w:jc w:val="right"/>
                          <w:rPr>
                            <w:sz w:val="14"/>
                          </w:rPr>
                        </w:pPr>
                        <w:r>
                          <w:rPr>
                            <w:w w:val="92"/>
                            <w:sz w:val="14"/>
                          </w:rPr>
                          <w:t>据</w:t>
                        </w:r>
                      </w:p>
                    </w:tc>
                    <w:tc>
                      <w:tcPr>
                        <w:tcW w:w="96" w:type="dxa"/>
                        <w:tcBorders>
                          <w:left w:val="single" w:sz="4" w:space="0" w:color="000000"/>
                          <w:right w:val="single" w:sz="4" w:space="0" w:color="000000"/>
                        </w:tcBorders>
                      </w:tcPr>
                      <w:p w:rsidR="006211DE" w:rsidRDefault="006211DE">
                        <w:pPr>
                          <w:pStyle w:val="TableParagraph"/>
                          <w:ind w:left="0"/>
                          <w:rPr>
                            <w:rFonts w:ascii="Times New Roman"/>
                            <w:sz w:val="12"/>
                          </w:rPr>
                        </w:pPr>
                      </w:p>
                    </w:tc>
                    <w:tc>
                      <w:tcPr>
                        <w:tcW w:w="232" w:type="dxa"/>
                        <w:tcBorders>
                          <w:left w:val="single" w:sz="4" w:space="0" w:color="000000"/>
                          <w:bottom w:val="single" w:sz="4" w:space="0" w:color="000000"/>
                          <w:right w:val="single" w:sz="4" w:space="0" w:color="000000"/>
                        </w:tcBorders>
                        <w:shd w:val="clear" w:color="auto" w:fill="E8EEF7"/>
                      </w:tcPr>
                      <w:p w:rsidR="006211DE" w:rsidRDefault="00B33EA4">
                        <w:pPr>
                          <w:pStyle w:val="TableParagraph"/>
                          <w:spacing w:before="15" w:line="136" w:lineRule="auto"/>
                          <w:ind w:left="49" w:right="40"/>
                          <w:rPr>
                            <w:sz w:val="14"/>
                          </w:rPr>
                        </w:pPr>
                        <w:r>
                          <w:rPr>
                            <w:w w:val="90"/>
                            <w:sz w:val="14"/>
                          </w:rPr>
                          <w:t>评估</w:t>
                        </w:r>
                      </w:p>
                    </w:tc>
                    <w:tc>
                      <w:tcPr>
                        <w:tcW w:w="93" w:type="dxa"/>
                        <w:tcBorders>
                          <w:left w:val="single" w:sz="4" w:space="0" w:color="000000"/>
                          <w:right w:val="single" w:sz="4" w:space="0" w:color="000000"/>
                        </w:tcBorders>
                      </w:tcPr>
                      <w:p w:rsidR="006211DE" w:rsidRDefault="006211DE">
                        <w:pPr>
                          <w:pStyle w:val="TableParagraph"/>
                          <w:ind w:left="0"/>
                          <w:rPr>
                            <w:rFonts w:ascii="Times New Roman"/>
                            <w:sz w:val="12"/>
                          </w:rPr>
                        </w:pPr>
                      </w:p>
                    </w:tc>
                    <w:tc>
                      <w:tcPr>
                        <w:tcW w:w="257" w:type="dxa"/>
                        <w:tcBorders>
                          <w:left w:val="single" w:sz="4" w:space="0" w:color="000000"/>
                          <w:right w:val="single" w:sz="4" w:space="0" w:color="000000"/>
                        </w:tcBorders>
                        <w:shd w:val="clear" w:color="auto" w:fill="E8EEF7"/>
                      </w:tcPr>
                      <w:p w:rsidR="006211DE" w:rsidRDefault="00B33EA4">
                        <w:pPr>
                          <w:pStyle w:val="TableParagraph"/>
                          <w:spacing w:line="223" w:lineRule="exact"/>
                          <w:ind w:left="0" w:right="8"/>
                          <w:jc w:val="center"/>
                          <w:rPr>
                            <w:sz w:val="14"/>
                          </w:rPr>
                        </w:pPr>
                        <w:r>
                          <w:rPr>
                            <w:w w:val="92"/>
                            <w:sz w:val="14"/>
                          </w:rPr>
                          <w:t>它</w:t>
                        </w:r>
                      </w:p>
                    </w:tc>
                  </w:tr>
                </w:tbl>
                <w:p w:rsidR="006211DE" w:rsidRDefault="006211DE">
                  <w:pPr>
                    <w:pStyle w:val="a3"/>
                    <w:ind w:left="0"/>
                  </w:pPr>
                </w:p>
              </w:txbxContent>
            </v:textbox>
            <w10:anchorlock/>
          </v:shape>
        </w:pict>
      </w:r>
      <w:r w:rsidRPr="0017109B">
        <w:rPr>
          <w:rFonts w:ascii="微软雅黑" w:eastAsia="微软雅黑" w:hAnsi="微软雅黑"/>
          <w:sz w:val="20"/>
        </w:rPr>
        <w:tab/>
      </w:r>
      <w:r w:rsidRPr="0017109B">
        <w:rPr>
          <w:rFonts w:ascii="微软雅黑" w:eastAsia="微软雅黑" w:hAnsi="微软雅黑"/>
          <w:position w:val="1"/>
          <w:sz w:val="20"/>
        </w:rPr>
      </w:r>
      <w:r w:rsidRPr="0017109B">
        <w:rPr>
          <w:rFonts w:ascii="微软雅黑" w:eastAsia="微软雅黑" w:hAnsi="微软雅黑"/>
          <w:position w:val="1"/>
          <w:sz w:val="20"/>
        </w:rPr>
        <w:pict>
          <v:shape id="_x0000_s1341" type="#_x0000_t202" style="width:110.45pt;height:64.7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Layout w:type="fixed"/>
                    <w:tblLook w:val="01E0" w:firstRow="1" w:lastRow="1" w:firstColumn="1" w:lastColumn="1" w:noHBand="0" w:noVBand="0"/>
                  </w:tblPr>
                  <w:tblGrid>
                    <w:gridCol w:w="245"/>
                    <w:gridCol w:w="574"/>
                    <w:gridCol w:w="245"/>
                    <w:gridCol w:w="892"/>
                    <w:gridCol w:w="246"/>
                  </w:tblGrid>
                  <w:tr w:rsidR="006211DE">
                    <w:trPr>
                      <w:trHeight w:val="221"/>
                    </w:trPr>
                    <w:tc>
                      <w:tcPr>
                        <w:tcW w:w="245" w:type="dxa"/>
                        <w:vMerge w:val="restart"/>
                        <w:tcBorders>
                          <w:left w:val="single" w:sz="4" w:space="0" w:color="000000"/>
                          <w:right w:val="single" w:sz="4" w:space="0" w:color="000000"/>
                        </w:tcBorders>
                        <w:shd w:val="clear" w:color="auto" w:fill="E8EEF7"/>
                      </w:tcPr>
                      <w:p w:rsidR="006211DE" w:rsidRDefault="006211DE">
                        <w:pPr>
                          <w:pStyle w:val="TableParagraph"/>
                          <w:ind w:left="0"/>
                          <w:rPr>
                            <w:rFonts w:ascii="Times New Roman"/>
                            <w:sz w:val="12"/>
                          </w:rPr>
                        </w:pPr>
                      </w:p>
                    </w:tc>
                    <w:tc>
                      <w:tcPr>
                        <w:tcW w:w="574" w:type="dxa"/>
                        <w:tcBorders>
                          <w:left w:val="single" w:sz="4" w:space="0" w:color="000000"/>
                          <w:right w:val="single" w:sz="4" w:space="0" w:color="000000"/>
                        </w:tcBorders>
                      </w:tcPr>
                      <w:p w:rsidR="006211DE" w:rsidRDefault="006211DE">
                        <w:pPr>
                          <w:pStyle w:val="TableParagraph"/>
                          <w:ind w:left="0"/>
                          <w:rPr>
                            <w:rFonts w:ascii="Times New Roman"/>
                            <w:sz w:val="12"/>
                          </w:rPr>
                        </w:pPr>
                      </w:p>
                    </w:tc>
                    <w:tc>
                      <w:tcPr>
                        <w:tcW w:w="245" w:type="dxa"/>
                        <w:tcBorders>
                          <w:left w:val="single" w:sz="4" w:space="0" w:color="000000"/>
                          <w:right w:val="single" w:sz="4" w:space="0" w:color="000000"/>
                        </w:tcBorders>
                        <w:shd w:val="clear" w:color="auto" w:fill="E8EEF7"/>
                      </w:tcPr>
                      <w:p w:rsidR="006211DE" w:rsidRDefault="006211DE">
                        <w:pPr>
                          <w:pStyle w:val="TableParagraph"/>
                          <w:ind w:left="0"/>
                          <w:rPr>
                            <w:rFonts w:ascii="Times New Roman"/>
                            <w:sz w:val="12"/>
                          </w:rPr>
                        </w:pPr>
                      </w:p>
                    </w:tc>
                    <w:tc>
                      <w:tcPr>
                        <w:tcW w:w="892" w:type="dxa"/>
                        <w:tcBorders>
                          <w:left w:val="single" w:sz="4" w:space="0" w:color="000000"/>
                          <w:right w:val="single" w:sz="4" w:space="0" w:color="000000"/>
                        </w:tcBorders>
                      </w:tcPr>
                      <w:p w:rsidR="006211DE" w:rsidRDefault="006211DE">
                        <w:pPr>
                          <w:pStyle w:val="TableParagraph"/>
                          <w:ind w:left="0"/>
                          <w:rPr>
                            <w:rFonts w:ascii="Times New Roman"/>
                            <w:sz w:val="12"/>
                          </w:rPr>
                        </w:pPr>
                      </w:p>
                    </w:tc>
                    <w:tc>
                      <w:tcPr>
                        <w:tcW w:w="246" w:type="dxa"/>
                        <w:tcBorders>
                          <w:left w:val="single" w:sz="4" w:space="0" w:color="000000"/>
                          <w:right w:val="single" w:sz="4" w:space="0" w:color="000000"/>
                        </w:tcBorders>
                        <w:shd w:val="clear" w:color="auto" w:fill="E8EEF7"/>
                      </w:tcPr>
                      <w:p w:rsidR="006211DE" w:rsidRDefault="00B33EA4">
                        <w:pPr>
                          <w:pStyle w:val="TableParagraph"/>
                          <w:spacing w:line="202" w:lineRule="exact"/>
                          <w:ind w:left="57"/>
                          <w:rPr>
                            <w:sz w:val="14"/>
                          </w:rPr>
                        </w:pPr>
                        <w:r>
                          <w:rPr>
                            <w:w w:val="92"/>
                            <w:sz w:val="14"/>
                          </w:rPr>
                          <w:t>智</w:t>
                        </w:r>
                      </w:p>
                    </w:tc>
                  </w:tr>
                  <w:tr w:rsidR="006211DE">
                    <w:trPr>
                      <w:trHeight w:val="168"/>
                    </w:trPr>
                    <w:tc>
                      <w:tcPr>
                        <w:tcW w:w="245" w:type="dxa"/>
                        <w:vMerge/>
                        <w:tcBorders>
                          <w:top w:val="nil"/>
                          <w:left w:val="single" w:sz="4" w:space="0" w:color="000000"/>
                          <w:right w:val="single" w:sz="4" w:space="0" w:color="000000"/>
                        </w:tcBorders>
                        <w:shd w:val="clear" w:color="auto" w:fill="E8EEF7"/>
                      </w:tcPr>
                      <w:p w:rsidR="006211DE" w:rsidRDefault="006211DE">
                        <w:pPr>
                          <w:rPr>
                            <w:sz w:val="2"/>
                            <w:szCs w:val="2"/>
                          </w:rPr>
                        </w:pPr>
                      </w:p>
                    </w:tc>
                    <w:tc>
                      <w:tcPr>
                        <w:tcW w:w="574" w:type="dxa"/>
                        <w:tcBorders>
                          <w:left w:val="single" w:sz="4" w:space="0" w:color="000000"/>
                          <w:right w:val="single" w:sz="4" w:space="0" w:color="000000"/>
                        </w:tcBorders>
                      </w:tcPr>
                      <w:p w:rsidR="006211DE" w:rsidRDefault="006211DE">
                        <w:pPr>
                          <w:pStyle w:val="TableParagraph"/>
                          <w:ind w:left="0"/>
                          <w:rPr>
                            <w:rFonts w:ascii="Times New Roman"/>
                            <w:sz w:val="10"/>
                          </w:rPr>
                        </w:pPr>
                      </w:p>
                    </w:tc>
                    <w:tc>
                      <w:tcPr>
                        <w:tcW w:w="245" w:type="dxa"/>
                        <w:tcBorders>
                          <w:left w:val="single" w:sz="4" w:space="0" w:color="000000"/>
                          <w:right w:val="single" w:sz="4" w:space="0" w:color="000000"/>
                        </w:tcBorders>
                        <w:shd w:val="clear" w:color="auto" w:fill="E8EEF7"/>
                      </w:tcPr>
                      <w:p w:rsidR="006211DE" w:rsidRDefault="006211DE">
                        <w:pPr>
                          <w:pStyle w:val="TableParagraph"/>
                          <w:ind w:left="0"/>
                          <w:rPr>
                            <w:rFonts w:ascii="Times New Roman"/>
                            <w:sz w:val="10"/>
                          </w:rPr>
                        </w:pPr>
                      </w:p>
                    </w:tc>
                    <w:tc>
                      <w:tcPr>
                        <w:tcW w:w="892" w:type="dxa"/>
                        <w:tcBorders>
                          <w:left w:val="single" w:sz="4" w:space="0" w:color="000000"/>
                          <w:right w:val="single" w:sz="4" w:space="0" w:color="000000"/>
                        </w:tcBorders>
                      </w:tcPr>
                      <w:p w:rsidR="006211DE" w:rsidRDefault="006211DE">
                        <w:pPr>
                          <w:pStyle w:val="TableParagraph"/>
                          <w:ind w:left="0"/>
                          <w:rPr>
                            <w:rFonts w:ascii="Times New Roman"/>
                            <w:sz w:val="10"/>
                          </w:rPr>
                        </w:pPr>
                      </w:p>
                    </w:tc>
                    <w:tc>
                      <w:tcPr>
                        <w:tcW w:w="246" w:type="dxa"/>
                        <w:tcBorders>
                          <w:left w:val="single" w:sz="4" w:space="0" w:color="000000"/>
                          <w:right w:val="single" w:sz="4" w:space="0" w:color="000000"/>
                        </w:tcBorders>
                        <w:shd w:val="clear" w:color="auto" w:fill="E8EEF7"/>
                      </w:tcPr>
                      <w:p w:rsidR="006211DE" w:rsidRDefault="00B33EA4">
                        <w:pPr>
                          <w:pStyle w:val="TableParagraph"/>
                          <w:spacing w:line="148" w:lineRule="exact"/>
                          <w:ind w:left="57"/>
                          <w:rPr>
                            <w:sz w:val="14"/>
                          </w:rPr>
                        </w:pPr>
                        <w:r>
                          <w:rPr>
                            <w:w w:val="92"/>
                            <w:sz w:val="14"/>
                          </w:rPr>
                          <w:t>能</w:t>
                        </w:r>
                      </w:p>
                    </w:tc>
                  </w:tr>
                  <w:tr w:rsidR="006211DE">
                    <w:trPr>
                      <w:trHeight w:val="167"/>
                    </w:trPr>
                    <w:tc>
                      <w:tcPr>
                        <w:tcW w:w="245" w:type="dxa"/>
                        <w:tcBorders>
                          <w:left w:val="single" w:sz="4" w:space="0" w:color="000000"/>
                          <w:right w:val="single" w:sz="4" w:space="0" w:color="000000"/>
                        </w:tcBorders>
                        <w:shd w:val="clear" w:color="auto" w:fill="E8EEF7"/>
                      </w:tcPr>
                      <w:p w:rsidR="006211DE" w:rsidRDefault="00B33EA4">
                        <w:pPr>
                          <w:pStyle w:val="TableParagraph"/>
                          <w:spacing w:line="148" w:lineRule="exact"/>
                          <w:ind w:left="0" w:right="45"/>
                          <w:jc w:val="right"/>
                          <w:rPr>
                            <w:sz w:val="14"/>
                          </w:rPr>
                        </w:pPr>
                        <w:r>
                          <w:rPr>
                            <w:w w:val="92"/>
                            <w:sz w:val="14"/>
                          </w:rPr>
                          <w:t>大</w:t>
                        </w:r>
                      </w:p>
                    </w:tc>
                    <w:tc>
                      <w:tcPr>
                        <w:tcW w:w="574" w:type="dxa"/>
                        <w:tcBorders>
                          <w:left w:val="single" w:sz="4" w:space="0" w:color="000000"/>
                          <w:right w:val="single" w:sz="4" w:space="0" w:color="000000"/>
                        </w:tcBorders>
                      </w:tcPr>
                      <w:p w:rsidR="006211DE" w:rsidRDefault="006211DE">
                        <w:pPr>
                          <w:pStyle w:val="TableParagraph"/>
                          <w:ind w:left="0"/>
                          <w:rPr>
                            <w:rFonts w:ascii="Times New Roman"/>
                            <w:sz w:val="10"/>
                          </w:rPr>
                        </w:pPr>
                      </w:p>
                    </w:tc>
                    <w:tc>
                      <w:tcPr>
                        <w:tcW w:w="245" w:type="dxa"/>
                        <w:tcBorders>
                          <w:left w:val="single" w:sz="4" w:space="0" w:color="000000"/>
                          <w:right w:val="single" w:sz="4" w:space="0" w:color="000000"/>
                        </w:tcBorders>
                        <w:shd w:val="clear" w:color="auto" w:fill="E8EEF7"/>
                      </w:tcPr>
                      <w:p w:rsidR="006211DE" w:rsidRDefault="00B33EA4">
                        <w:pPr>
                          <w:pStyle w:val="TableParagraph"/>
                          <w:spacing w:line="148" w:lineRule="exact"/>
                          <w:ind w:left="0" w:right="46"/>
                          <w:jc w:val="right"/>
                          <w:rPr>
                            <w:sz w:val="14"/>
                          </w:rPr>
                        </w:pPr>
                        <w:r>
                          <w:rPr>
                            <w:w w:val="92"/>
                            <w:sz w:val="14"/>
                          </w:rPr>
                          <w:t>云</w:t>
                        </w:r>
                      </w:p>
                    </w:tc>
                    <w:tc>
                      <w:tcPr>
                        <w:tcW w:w="892" w:type="dxa"/>
                        <w:tcBorders>
                          <w:left w:val="single" w:sz="4" w:space="0" w:color="000000"/>
                          <w:right w:val="single" w:sz="4" w:space="0" w:color="000000"/>
                        </w:tcBorders>
                      </w:tcPr>
                      <w:p w:rsidR="006211DE" w:rsidRDefault="006211DE">
                        <w:pPr>
                          <w:pStyle w:val="TableParagraph"/>
                          <w:ind w:left="0"/>
                          <w:rPr>
                            <w:rFonts w:ascii="Times New Roman"/>
                            <w:sz w:val="10"/>
                          </w:rPr>
                        </w:pPr>
                      </w:p>
                    </w:tc>
                    <w:tc>
                      <w:tcPr>
                        <w:tcW w:w="246" w:type="dxa"/>
                        <w:tcBorders>
                          <w:left w:val="single" w:sz="4" w:space="0" w:color="000000"/>
                          <w:right w:val="single" w:sz="4" w:space="0" w:color="000000"/>
                        </w:tcBorders>
                        <w:shd w:val="clear" w:color="auto" w:fill="E8EEF7"/>
                      </w:tcPr>
                      <w:p w:rsidR="006211DE" w:rsidRDefault="00B33EA4">
                        <w:pPr>
                          <w:pStyle w:val="TableParagraph"/>
                          <w:spacing w:line="148" w:lineRule="exact"/>
                          <w:ind w:left="57"/>
                          <w:rPr>
                            <w:sz w:val="14"/>
                          </w:rPr>
                        </w:pPr>
                        <w:r>
                          <w:rPr>
                            <w:w w:val="92"/>
                            <w:sz w:val="14"/>
                          </w:rPr>
                          <w:t>感</w:t>
                        </w:r>
                      </w:p>
                    </w:tc>
                  </w:tr>
                  <w:tr w:rsidR="006211DE">
                    <w:trPr>
                      <w:trHeight w:val="167"/>
                    </w:trPr>
                    <w:tc>
                      <w:tcPr>
                        <w:tcW w:w="245" w:type="dxa"/>
                        <w:tcBorders>
                          <w:left w:val="single" w:sz="4" w:space="0" w:color="000000"/>
                          <w:right w:val="single" w:sz="4" w:space="0" w:color="000000"/>
                        </w:tcBorders>
                        <w:shd w:val="clear" w:color="auto" w:fill="E8EEF7"/>
                      </w:tcPr>
                      <w:p w:rsidR="006211DE" w:rsidRDefault="00B33EA4">
                        <w:pPr>
                          <w:pStyle w:val="TableParagraph"/>
                          <w:spacing w:line="148" w:lineRule="exact"/>
                          <w:ind w:left="0" w:right="45"/>
                          <w:jc w:val="right"/>
                          <w:rPr>
                            <w:sz w:val="14"/>
                          </w:rPr>
                        </w:pPr>
                        <w:r>
                          <w:rPr>
                            <w:w w:val="92"/>
                            <w:sz w:val="14"/>
                          </w:rPr>
                          <w:t>数</w:t>
                        </w:r>
                      </w:p>
                    </w:tc>
                    <w:tc>
                      <w:tcPr>
                        <w:tcW w:w="574" w:type="dxa"/>
                        <w:tcBorders>
                          <w:left w:val="single" w:sz="4" w:space="0" w:color="000000"/>
                          <w:right w:val="single" w:sz="4" w:space="0" w:color="000000"/>
                        </w:tcBorders>
                      </w:tcPr>
                      <w:p w:rsidR="006211DE" w:rsidRDefault="006211DE">
                        <w:pPr>
                          <w:pStyle w:val="TableParagraph"/>
                          <w:ind w:left="0"/>
                          <w:rPr>
                            <w:rFonts w:ascii="Times New Roman"/>
                            <w:sz w:val="10"/>
                          </w:rPr>
                        </w:pPr>
                      </w:p>
                    </w:tc>
                    <w:tc>
                      <w:tcPr>
                        <w:tcW w:w="245" w:type="dxa"/>
                        <w:tcBorders>
                          <w:left w:val="single" w:sz="4" w:space="0" w:color="000000"/>
                          <w:right w:val="single" w:sz="4" w:space="0" w:color="000000"/>
                        </w:tcBorders>
                        <w:shd w:val="clear" w:color="auto" w:fill="E8EEF7"/>
                      </w:tcPr>
                      <w:p w:rsidR="006211DE" w:rsidRDefault="00B33EA4">
                        <w:pPr>
                          <w:pStyle w:val="TableParagraph"/>
                          <w:spacing w:line="148" w:lineRule="exact"/>
                          <w:ind w:left="0" w:right="46"/>
                          <w:jc w:val="right"/>
                          <w:rPr>
                            <w:sz w:val="14"/>
                          </w:rPr>
                        </w:pPr>
                        <w:r>
                          <w:rPr>
                            <w:w w:val="92"/>
                            <w:sz w:val="14"/>
                          </w:rPr>
                          <w:t>计</w:t>
                        </w:r>
                      </w:p>
                    </w:tc>
                    <w:tc>
                      <w:tcPr>
                        <w:tcW w:w="892" w:type="dxa"/>
                        <w:tcBorders>
                          <w:left w:val="single" w:sz="4" w:space="0" w:color="000000"/>
                          <w:right w:val="single" w:sz="4" w:space="0" w:color="000000"/>
                        </w:tcBorders>
                      </w:tcPr>
                      <w:p w:rsidR="006211DE" w:rsidRDefault="006211DE">
                        <w:pPr>
                          <w:pStyle w:val="TableParagraph"/>
                          <w:ind w:left="0"/>
                          <w:rPr>
                            <w:rFonts w:ascii="Times New Roman"/>
                            <w:sz w:val="10"/>
                          </w:rPr>
                        </w:pPr>
                      </w:p>
                    </w:tc>
                    <w:tc>
                      <w:tcPr>
                        <w:tcW w:w="246" w:type="dxa"/>
                        <w:tcBorders>
                          <w:left w:val="single" w:sz="4" w:space="0" w:color="000000"/>
                          <w:right w:val="single" w:sz="4" w:space="0" w:color="000000"/>
                        </w:tcBorders>
                        <w:shd w:val="clear" w:color="auto" w:fill="E8EEF7"/>
                      </w:tcPr>
                      <w:p w:rsidR="006211DE" w:rsidRDefault="00B33EA4">
                        <w:pPr>
                          <w:pStyle w:val="TableParagraph"/>
                          <w:spacing w:line="148" w:lineRule="exact"/>
                          <w:ind w:left="57"/>
                          <w:rPr>
                            <w:sz w:val="14"/>
                          </w:rPr>
                        </w:pPr>
                        <w:r>
                          <w:rPr>
                            <w:w w:val="92"/>
                            <w:sz w:val="14"/>
                          </w:rPr>
                          <w:t>知</w:t>
                        </w:r>
                      </w:p>
                    </w:tc>
                  </w:tr>
                  <w:tr w:rsidR="006211DE">
                    <w:trPr>
                      <w:trHeight w:val="167"/>
                    </w:trPr>
                    <w:tc>
                      <w:tcPr>
                        <w:tcW w:w="245" w:type="dxa"/>
                        <w:tcBorders>
                          <w:left w:val="single" w:sz="4" w:space="0" w:color="000000"/>
                          <w:right w:val="single" w:sz="4" w:space="0" w:color="000000"/>
                        </w:tcBorders>
                        <w:shd w:val="clear" w:color="auto" w:fill="E8EEF7"/>
                      </w:tcPr>
                      <w:p w:rsidR="006211DE" w:rsidRDefault="00B33EA4">
                        <w:pPr>
                          <w:pStyle w:val="TableParagraph"/>
                          <w:spacing w:line="148" w:lineRule="exact"/>
                          <w:ind w:left="0" w:right="45"/>
                          <w:jc w:val="right"/>
                          <w:rPr>
                            <w:sz w:val="14"/>
                          </w:rPr>
                        </w:pPr>
                        <w:r>
                          <w:rPr>
                            <w:w w:val="92"/>
                            <w:sz w:val="14"/>
                          </w:rPr>
                          <w:t>据</w:t>
                        </w:r>
                      </w:p>
                    </w:tc>
                    <w:tc>
                      <w:tcPr>
                        <w:tcW w:w="574" w:type="dxa"/>
                        <w:tcBorders>
                          <w:left w:val="single" w:sz="4" w:space="0" w:color="000000"/>
                          <w:right w:val="single" w:sz="4" w:space="0" w:color="000000"/>
                        </w:tcBorders>
                      </w:tcPr>
                      <w:p w:rsidR="006211DE" w:rsidRDefault="006211DE">
                        <w:pPr>
                          <w:pStyle w:val="TableParagraph"/>
                          <w:ind w:left="0"/>
                          <w:rPr>
                            <w:rFonts w:ascii="Times New Roman"/>
                            <w:sz w:val="10"/>
                          </w:rPr>
                        </w:pPr>
                      </w:p>
                    </w:tc>
                    <w:tc>
                      <w:tcPr>
                        <w:tcW w:w="245" w:type="dxa"/>
                        <w:tcBorders>
                          <w:left w:val="single" w:sz="4" w:space="0" w:color="000000"/>
                          <w:right w:val="single" w:sz="4" w:space="0" w:color="000000"/>
                        </w:tcBorders>
                        <w:shd w:val="clear" w:color="auto" w:fill="E8EEF7"/>
                      </w:tcPr>
                      <w:p w:rsidR="006211DE" w:rsidRDefault="00B33EA4">
                        <w:pPr>
                          <w:pStyle w:val="TableParagraph"/>
                          <w:spacing w:line="148" w:lineRule="exact"/>
                          <w:ind w:left="0" w:right="46"/>
                          <w:jc w:val="right"/>
                          <w:rPr>
                            <w:sz w:val="14"/>
                          </w:rPr>
                        </w:pPr>
                        <w:r>
                          <w:rPr>
                            <w:w w:val="92"/>
                            <w:sz w:val="14"/>
                          </w:rPr>
                          <w:t>算</w:t>
                        </w:r>
                      </w:p>
                    </w:tc>
                    <w:tc>
                      <w:tcPr>
                        <w:tcW w:w="892" w:type="dxa"/>
                        <w:tcBorders>
                          <w:left w:val="single" w:sz="4" w:space="0" w:color="000000"/>
                          <w:right w:val="single" w:sz="4" w:space="0" w:color="000000"/>
                        </w:tcBorders>
                      </w:tcPr>
                      <w:p w:rsidR="006211DE" w:rsidRDefault="006211DE">
                        <w:pPr>
                          <w:pStyle w:val="TableParagraph"/>
                          <w:ind w:left="0"/>
                          <w:rPr>
                            <w:rFonts w:ascii="Times New Roman"/>
                            <w:sz w:val="10"/>
                          </w:rPr>
                        </w:pPr>
                      </w:p>
                    </w:tc>
                    <w:tc>
                      <w:tcPr>
                        <w:tcW w:w="246" w:type="dxa"/>
                        <w:tcBorders>
                          <w:left w:val="single" w:sz="4" w:space="0" w:color="000000"/>
                          <w:right w:val="single" w:sz="4" w:space="0" w:color="000000"/>
                        </w:tcBorders>
                        <w:shd w:val="clear" w:color="auto" w:fill="E8EEF7"/>
                      </w:tcPr>
                      <w:p w:rsidR="006211DE" w:rsidRDefault="00B33EA4">
                        <w:pPr>
                          <w:pStyle w:val="TableParagraph"/>
                          <w:spacing w:line="148" w:lineRule="exact"/>
                          <w:ind w:left="57"/>
                          <w:rPr>
                            <w:sz w:val="14"/>
                          </w:rPr>
                        </w:pPr>
                        <w:r>
                          <w:rPr>
                            <w:w w:val="92"/>
                            <w:sz w:val="14"/>
                          </w:rPr>
                          <w:t>与</w:t>
                        </w:r>
                      </w:p>
                    </w:tc>
                  </w:tr>
                  <w:tr w:rsidR="006211DE">
                    <w:trPr>
                      <w:trHeight w:val="169"/>
                    </w:trPr>
                    <w:tc>
                      <w:tcPr>
                        <w:tcW w:w="245" w:type="dxa"/>
                        <w:tcBorders>
                          <w:left w:val="single" w:sz="4" w:space="0" w:color="000000"/>
                          <w:right w:val="single" w:sz="4" w:space="0" w:color="000000"/>
                        </w:tcBorders>
                        <w:shd w:val="clear" w:color="auto" w:fill="E8EEF7"/>
                      </w:tcPr>
                      <w:p w:rsidR="006211DE" w:rsidRDefault="006211DE">
                        <w:pPr>
                          <w:pStyle w:val="TableParagraph"/>
                          <w:ind w:left="0"/>
                          <w:rPr>
                            <w:rFonts w:ascii="Times New Roman"/>
                            <w:sz w:val="10"/>
                          </w:rPr>
                        </w:pPr>
                      </w:p>
                    </w:tc>
                    <w:tc>
                      <w:tcPr>
                        <w:tcW w:w="574" w:type="dxa"/>
                        <w:tcBorders>
                          <w:left w:val="single" w:sz="4" w:space="0" w:color="000000"/>
                          <w:right w:val="single" w:sz="4" w:space="0" w:color="000000"/>
                        </w:tcBorders>
                      </w:tcPr>
                      <w:p w:rsidR="006211DE" w:rsidRDefault="006211DE">
                        <w:pPr>
                          <w:pStyle w:val="TableParagraph"/>
                          <w:ind w:left="0"/>
                          <w:rPr>
                            <w:rFonts w:ascii="Times New Roman"/>
                            <w:sz w:val="10"/>
                          </w:rPr>
                        </w:pPr>
                      </w:p>
                    </w:tc>
                    <w:tc>
                      <w:tcPr>
                        <w:tcW w:w="245" w:type="dxa"/>
                        <w:tcBorders>
                          <w:left w:val="single" w:sz="4" w:space="0" w:color="000000"/>
                          <w:right w:val="single" w:sz="4" w:space="0" w:color="000000"/>
                        </w:tcBorders>
                        <w:shd w:val="clear" w:color="auto" w:fill="E8EEF7"/>
                      </w:tcPr>
                      <w:p w:rsidR="006211DE" w:rsidRDefault="006211DE">
                        <w:pPr>
                          <w:pStyle w:val="TableParagraph"/>
                          <w:ind w:left="0"/>
                          <w:rPr>
                            <w:rFonts w:ascii="Times New Roman"/>
                            <w:sz w:val="10"/>
                          </w:rPr>
                        </w:pPr>
                      </w:p>
                    </w:tc>
                    <w:tc>
                      <w:tcPr>
                        <w:tcW w:w="892" w:type="dxa"/>
                        <w:tcBorders>
                          <w:left w:val="single" w:sz="4" w:space="0" w:color="000000"/>
                          <w:right w:val="single" w:sz="4" w:space="0" w:color="000000"/>
                        </w:tcBorders>
                      </w:tcPr>
                      <w:p w:rsidR="006211DE" w:rsidRDefault="006211DE">
                        <w:pPr>
                          <w:pStyle w:val="TableParagraph"/>
                          <w:ind w:left="0"/>
                          <w:rPr>
                            <w:rFonts w:ascii="Times New Roman"/>
                            <w:sz w:val="10"/>
                          </w:rPr>
                        </w:pPr>
                      </w:p>
                    </w:tc>
                    <w:tc>
                      <w:tcPr>
                        <w:tcW w:w="246" w:type="dxa"/>
                        <w:tcBorders>
                          <w:left w:val="single" w:sz="4" w:space="0" w:color="000000"/>
                          <w:right w:val="single" w:sz="4" w:space="0" w:color="000000"/>
                        </w:tcBorders>
                        <w:shd w:val="clear" w:color="auto" w:fill="E8EEF7"/>
                      </w:tcPr>
                      <w:p w:rsidR="006211DE" w:rsidRDefault="00B33EA4">
                        <w:pPr>
                          <w:pStyle w:val="TableParagraph"/>
                          <w:spacing w:line="149" w:lineRule="exact"/>
                          <w:ind w:left="57"/>
                          <w:rPr>
                            <w:sz w:val="14"/>
                          </w:rPr>
                        </w:pPr>
                        <w:r>
                          <w:rPr>
                            <w:w w:val="92"/>
                            <w:sz w:val="14"/>
                          </w:rPr>
                          <w:t>互</w:t>
                        </w:r>
                      </w:p>
                    </w:tc>
                  </w:tr>
                  <w:tr w:rsidR="006211DE">
                    <w:trPr>
                      <w:trHeight w:val="230"/>
                    </w:trPr>
                    <w:tc>
                      <w:tcPr>
                        <w:tcW w:w="245" w:type="dxa"/>
                        <w:tcBorders>
                          <w:left w:val="single" w:sz="4" w:space="0" w:color="000000"/>
                          <w:right w:val="single" w:sz="4" w:space="0" w:color="000000"/>
                        </w:tcBorders>
                        <w:shd w:val="clear" w:color="auto" w:fill="E8EEF7"/>
                      </w:tcPr>
                      <w:p w:rsidR="006211DE" w:rsidRDefault="006211DE">
                        <w:pPr>
                          <w:pStyle w:val="TableParagraph"/>
                          <w:ind w:left="0"/>
                          <w:rPr>
                            <w:rFonts w:ascii="Times New Roman"/>
                            <w:sz w:val="12"/>
                          </w:rPr>
                        </w:pPr>
                      </w:p>
                    </w:tc>
                    <w:tc>
                      <w:tcPr>
                        <w:tcW w:w="574" w:type="dxa"/>
                        <w:tcBorders>
                          <w:left w:val="single" w:sz="4" w:space="0" w:color="000000"/>
                          <w:right w:val="single" w:sz="4" w:space="0" w:color="000000"/>
                        </w:tcBorders>
                      </w:tcPr>
                      <w:p w:rsidR="006211DE" w:rsidRDefault="006211DE">
                        <w:pPr>
                          <w:pStyle w:val="TableParagraph"/>
                          <w:ind w:left="0"/>
                          <w:rPr>
                            <w:rFonts w:ascii="Times New Roman"/>
                            <w:sz w:val="12"/>
                          </w:rPr>
                        </w:pPr>
                      </w:p>
                    </w:tc>
                    <w:tc>
                      <w:tcPr>
                        <w:tcW w:w="245" w:type="dxa"/>
                        <w:tcBorders>
                          <w:left w:val="single" w:sz="4" w:space="0" w:color="000000"/>
                          <w:right w:val="single" w:sz="4" w:space="0" w:color="000000"/>
                        </w:tcBorders>
                        <w:shd w:val="clear" w:color="auto" w:fill="E8EEF7"/>
                      </w:tcPr>
                      <w:p w:rsidR="006211DE" w:rsidRDefault="006211DE">
                        <w:pPr>
                          <w:pStyle w:val="TableParagraph"/>
                          <w:ind w:left="0"/>
                          <w:rPr>
                            <w:rFonts w:ascii="Times New Roman"/>
                            <w:sz w:val="12"/>
                          </w:rPr>
                        </w:pPr>
                      </w:p>
                    </w:tc>
                    <w:tc>
                      <w:tcPr>
                        <w:tcW w:w="892" w:type="dxa"/>
                        <w:tcBorders>
                          <w:left w:val="single" w:sz="4" w:space="0" w:color="000000"/>
                          <w:right w:val="single" w:sz="4" w:space="0" w:color="000000"/>
                        </w:tcBorders>
                      </w:tcPr>
                      <w:p w:rsidR="006211DE" w:rsidRDefault="006211DE">
                        <w:pPr>
                          <w:pStyle w:val="TableParagraph"/>
                          <w:ind w:left="0"/>
                          <w:rPr>
                            <w:rFonts w:ascii="Times New Roman"/>
                            <w:sz w:val="12"/>
                          </w:rPr>
                        </w:pPr>
                      </w:p>
                    </w:tc>
                    <w:tc>
                      <w:tcPr>
                        <w:tcW w:w="246" w:type="dxa"/>
                        <w:tcBorders>
                          <w:left w:val="single" w:sz="4" w:space="0" w:color="000000"/>
                          <w:right w:val="single" w:sz="4" w:space="0" w:color="000000"/>
                        </w:tcBorders>
                        <w:shd w:val="clear" w:color="auto" w:fill="E8EEF7"/>
                      </w:tcPr>
                      <w:p w:rsidR="006211DE" w:rsidRDefault="00B33EA4">
                        <w:pPr>
                          <w:pStyle w:val="TableParagraph"/>
                          <w:spacing w:line="211" w:lineRule="exact"/>
                          <w:ind w:left="57"/>
                          <w:rPr>
                            <w:sz w:val="14"/>
                          </w:rPr>
                        </w:pPr>
                        <w:r>
                          <w:rPr>
                            <w:w w:val="92"/>
                            <w:sz w:val="14"/>
                          </w:rPr>
                          <w:t>联</w:t>
                        </w:r>
                      </w:p>
                    </w:tc>
                  </w:tr>
                </w:tbl>
                <w:p w:rsidR="006211DE" w:rsidRDefault="006211DE">
                  <w:pPr>
                    <w:pStyle w:val="a3"/>
                    <w:ind w:left="0"/>
                  </w:pPr>
                </w:p>
              </w:txbxContent>
            </v:textbox>
            <w10:anchorlock/>
          </v:shape>
        </w:pict>
      </w:r>
    </w:p>
    <w:p w:rsidR="006211DE" w:rsidRPr="0017109B" w:rsidRDefault="006211DE">
      <w:pPr>
        <w:pStyle w:val="a3"/>
        <w:ind w:left="0"/>
        <w:rPr>
          <w:rFonts w:ascii="微软雅黑" w:eastAsia="微软雅黑" w:hAnsi="微软雅黑"/>
          <w:sz w:val="10"/>
        </w:rPr>
      </w:pPr>
    </w:p>
    <w:tbl>
      <w:tblPr>
        <w:tblStyle w:val="TableNormal"/>
        <w:tblW w:w="0" w:type="auto"/>
        <w:tblInd w:w="8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8"/>
        <w:gridCol w:w="126"/>
        <w:gridCol w:w="128"/>
        <w:gridCol w:w="126"/>
        <w:gridCol w:w="128"/>
        <w:gridCol w:w="115"/>
      </w:tblGrid>
      <w:tr w:rsidR="006211DE" w:rsidRPr="0017109B">
        <w:trPr>
          <w:trHeight w:val="313"/>
        </w:trPr>
        <w:tc>
          <w:tcPr>
            <w:tcW w:w="118" w:type="dxa"/>
            <w:tcBorders>
              <w:top w:val="nil"/>
              <w:left w:val="nil"/>
            </w:tcBorders>
          </w:tcPr>
          <w:p w:rsidR="006211DE" w:rsidRPr="0017109B" w:rsidRDefault="006211DE">
            <w:pPr>
              <w:pStyle w:val="TableParagraph"/>
              <w:ind w:left="0"/>
              <w:rPr>
                <w:rFonts w:ascii="微软雅黑" w:eastAsia="微软雅黑" w:hAnsi="微软雅黑"/>
                <w:sz w:val="12"/>
              </w:rPr>
            </w:pPr>
          </w:p>
        </w:tc>
        <w:tc>
          <w:tcPr>
            <w:tcW w:w="254" w:type="dxa"/>
            <w:gridSpan w:val="2"/>
          </w:tcPr>
          <w:p w:rsidR="006211DE" w:rsidRPr="0017109B" w:rsidRDefault="006211DE">
            <w:pPr>
              <w:pStyle w:val="TableParagraph"/>
              <w:ind w:left="0"/>
              <w:rPr>
                <w:rFonts w:ascii="微软雅黑" w:eastAsia="微软雅黑" w:hAnsi="微软雅黑"/>
                <w:sz w:val="12"/>
              </w:rPr>
            </w:pPr>
          </w:p>
        </w:tc>
        <w:tc>
          <w:tcPr>
            <w:tcW w:w="254" w:type="dxa"/>
            <w:gridSpan w:val="2"/>
          </w:tcPr>
          <w:p w:rsidR="006211DE" w:rsidRPr="0017109B" w:rsidRDefault="006211DE">
            <w:pPr>
              <w:pStyle w:val="TableParagraph"/>
              <w:ind w:left="0"/>
              <w:rPr>
                <w:rFonts w:ascii="微软雅黑" w:eastAsia="微软雅黑" w:hAnsi="微软雅黑"/>
                <w:sz w:val="12"/>
              </w:rPr>
            </w:pPr>
          </w:p>
        </w:tc>
        <w:tc>
          <w:tcPr>
            <w:tcW w:w="115" w:type="dxa"/>
            <w:tcBorders>
              <w:top w:val="nil"/>
              <w:right w:val="nil"/>
            </w:tcBorders>
          </w:tcPr>
          <w:p w:rsidR="006211DE" w:rsidRPr="0017109B" w:rsidRDefault="006211DE">
            <w:pPr>
              <w:pStyle w:val="TableParagraph"/>
              <w:ind w:left="0"/>
              <w:rPr>
                <w:rFonts w:ascii="微软雅黑" w:eastAsia="微软雅黑" w:hAnsi="微软雅黑"/>
                <w:sz w:val="12"/>
              </w:rPr>
            </w:pPr>
          </w:p>
        </w:tc>
      </w:tr>
      <w:tr w:rsidR="006211DE" w:rsidRPr="0017109B">
        <w:trPr>
          <w:trHeight w:val="1504"/>
        </w:trPr>
        <w:tc>
          <w:tcPr>
            <w:tcW w:w="244" w:type="dxa"/>
            <w:gridSpan w:val="2"/>
            <w:tcBorders>
              <w:right w:val="double" w:sz="1" w:space="0" w:color="000000"/>
            </w:tcBorders>
            <w:shd w:val="clear" w:color="auto" w:fill="E8EEF7"/>
          </w:tcPr>
          <w:p w:rsidR="006211DE" w:rsidRPr="0017109B" w:rsidRDefault="006211DE">
            <w:pPr>
              <w:pStyle w:val="TableParagraph"/>
              <w:spacing w:before="5"/>
              <w:ind w:left="0"/>
              <w:rPr>
                <w:rFonts w:ascii="微软雅黑" w:eastAsia="微软雅黑" w:hAnsi="微软雅黑"/>
                <w:sz w:val="8"/>
              </w:rPr>
            </w:pPr>
          </w:p>
          <w:p w:rsidR="006211DE" w:rsidRPr="0017109B" w:rsidRDefault="00B33EA4">
            <w:pPr>
              <w:pStyle w:val="TableParagraph"/>
              <w:spacing w:line="136" w:lineRule="auto"/>
              <w:ind w:left="51" w:right="40"/>
              <w:jc w:val="both"/>
              <w:rPr>
                <w:rFonts w:ascii="微软雅黑" w:eastAsia="微软雅黑" w:hAnsi="微软雅黑"/>
                <w:sz w:val="14"/>
              </w:rPr>
            </w:pPr>
            <w:r w:rsidRPr="0017109B">
              <w:rPr>
                <w:rFonts w:ascii="微软雅黑" w:eastAsia="微软雅黑" w:hAnsi="微软雅黑"/>
                <w:w w:val="90"/>
                <w:sz w:val="14"/>
              </w:rPr>
              <w:t>等级与评价模型</w:t>
            </w:r>
          </w:p>
        </w:tc>
        <w:tc>
          <w:tcPr>
            <w:tcW w:w="254" w:type="dxa"/>
            <w:gridSpan w:val="2"/>
            <w:tcBorders>
              <w:left w:val="double" w:sz="1" w:space="0" w:color="000000"/>
              <w:right w:val="double" w:sz="1" w:space="0" w:color="000000"/>
            </w:tcBorders>
            <w:shd w:val="clear" w:color="auto" w:fill="E8EEF7"/>
          </w:tcPr>
          <w:p w:rsidR="006211DE" w:rsidRPr="0017109B" w:rsidRDefault="006211DE">
            <w:pPr>
              <w:pStyle w:val="TableParagraph"/>
              <w:spacing w:before="5"/>
              <w:ind w:left="0"/>
              <w:rPr>
                <w:rFonts w:ascii="微软雅黑" w:eastAsia="微软雅黑" w:hAnsi="微软雅黑"/>
                <w:sz w:val="8"/>
              </w:rPr>
            </w:pPr>
          </w:p>
          <w:p w:rsidR="006211DE" w:rsidRPr="0017109B" w:rsidRDefault="00B33EA4">
            <w:pPr>
              <w:pStyle w:val="TableParagraph"/>
              <w:spacing w:line="136" w:lineRule="auto"/>
              <w:ind w:left="51" w:right="40"/>
              <w:jc w:val="both"/>
              <w:rPr>
                <w:rFonts w:ascii="微软雅黑" w:eastAsia="微软雅黑" w:hAnsi="微软雅黑"/>
                <w:sz w:val="14"/>
              </w:rPr>
            </w:pPr>
            <w:r w:rsidRPr="0017109B">
              <w:rPr>
                <w:rFonts w:ascii="微软雅黑" w:eastAsia="微软雅黑" w:hAnsi="微软雅黑"/>
                <w:w w:val="90"/>
                <w:sz w:val="14"/>
              </w:rPr>
              <w:t>测试规范与指南</w:t>
            </w:r>
          </w:p>
        </w:tc>
        <w:tc>
          <w:tcPr>
            <w:tcW w:w="243" w:type="dxa"/>
            <w:gridSpan w:val="2"/>
            <w:tcBorders>
              <w:left w:val="double" w:sz="1" w:space="0" w:color="000000"/>
            </w:tcBorders>
            <w:shd w:val="clear" w:color="auto" w:fill="E8EEF7"/>
          </w:tcPr>
          <w:p w:rsidR="006211DE" w:rsidRPr="0017109B" w:rsidRDefault="006211DE">
            <w:pPr>
              <w:pStyle w:val="TableParagraph"/>
              <w:ind w:left="0"/>
              <w:rPr>
                <w:rFonts w:ascii="微软雅黑" w:eastAsia="微软雅黑" w:hAnsi="微软雅黑"/>
                <w:sz w:val="14"/>
              </w:rPr>
            </w:pPr>
          </w:p>
          <w:p w:rsidR="006211DE" w:rsidRPr="0017109B" w:rsidRDefault="006211DE">
            <w:pPr>
              <w:pStyle w:val="TableParagraph"/>
              <w:spacing w:before="1"/>
              <w:ind w:left="0"/>
              <w:rPr>
                <w:rFonts w:ascii="微软雅黑" w:eastAsia="微软雅黑" w:hAnsi="微软雅黑"/>
                <w:sz w:val="14"/>
              </w:rPr>
            </w:pPr>
          </w:p>
          <w:p w:rsidR="006211DE" w:rsidRPr="0017109B" w:rsidRDefault="00B33EA4">
            <w:pPr>
              <w:pStyle w:val="TableParagraph"/>
              <w:spacing w:line="136" w:lineRule="auto"/>
              <w:ind w:left="52" w:right="39"/>
              <w:rPr>
                <w:rFonts w:ascii="微软雅黑" w:eastAsia="微软雅黑" w:hAnsi="微软雅黑"/>
                <w:sz w:val="14"/>
              </w:rPr>
            </w:pPr>
            <w:r w:rsidRPr="0017109B">
              <w:rPr>
                <w:rFonts w:ascii="微软雅黑" w:eastAsia="微软雅黑" w:hAnsi="微软雅黑"/>
                <w:w w:val="90"/>
                <w:sz w:val="14"/>
              </w:rPr>
              <w:t>其它</w:t>
            </w:r>
          </w:p>
        </w:tc>
      </w:tr>
    </w:tbl>
    <w:p w:rsidR="006211DE" w:rsidRPr="0017109B" w:rsidRDefault="006211DE">
      <w:pPr>
        <w:pStyle w:val="a3"/>
        <w:spacing w:before="15"/>
        <w:ind w:left="0"/>
        <w:rPr>
          <w:rFonts w:ascii="微软雅黑" w:eastAsia="微软雅黑" w:hAnsi="微软雅黑"/>
          <w:sz w:val="16"/>
        </w:rPr>
      </w:pPr>
    </w:p>
    <w:p w:rsidR="006211DE" w:rsidRPr="0017109B" w:rsidRDefault="00B33EA4">
      <w:pPr>
        <w:pStyle w:val="a3"/>
        <w:spacing w:line="468" w:lineRule="exact"/>
        <w:ind w:left="6343" w:right="6183"/>
        <w:jc w:val="center"/>
        <w:rPr>
          <w:rFonts w:ascii="微软雅黑" w:eastAsia="微软雅黑" w:hAnsi="微软雅黑"/>
          <w:lang w:eastAsia="zh-CN"/>
        </w:rPr>
      </w:pPr>
      <w:r w:rsidRPr="0017109B">
        <w:rPr>
          <w:rFonts w:ascii="微软雅黑" w:eastAsia="微软雅黑" w:hAnsi="微软雅黑"/>
        </w:rPr>
        <w:pict>
          <v:group id="_x0000_s1172" style="position:absolute;left:0;text-align:left;margin-left:42.05pt;margin-top:-307.5pt;width:757.35pt;height:290.55pt;z-index:-251650048;mso-position-horizontal-relative:page" coordorigin="841,-6150" coordsize="15147,5811">
            <v:rect id="_x0000_s1340" style="position:absolute;left:7879;top:-6147;width:1683;height:248" fillcolor="#e8eef7" stroked="f"/>
            <v:rect id="_x0000_s1339" style="position:absolute;left:7879;top:-6147;width:1683;height:248" filled="f" strokeweight=".36pt"/>
            <v:rect id="_x0000_s1338" style="position:absolute;left:1382;top:-5199;width:233;height:924" fillcolor="#e8eef7" stroked="f"/>
            <v:shape id="_x0000_s1337" style="position:absolute;left:11520;top:-30584;width:120700;height:9300" coordorigin="11520,-30583" coordsize="120700,9300" o:spt="100" adj="0,,0" path="m1382,-4275r233,l1615,-5199r-233,l1382,-4275xm1502,-5391r14364,m1502,-5391r,192e" filled="f" strokeweight=".36pt">
              <v:stroke joinstyle="round"/>
              <v:formulas/>
              <v:path arrowok="t" o:connecttype="segments"/>
            </v:shape>
            <v:rect id="_x0000_s1336" style="position:absolute;left:4538;top:-5199;width:236;height:927" fillcolor="#e8eef7" stroked="f"/>
            <v:shape id="_x0000_s1335" style="position:absolute;left:37820;top:-30604;width:1960;height:9320" coordorigin="37820,-30603" coordsize="1960,9320" o:spt="100" adj="0,,0" path="m4538,-4272r236,l4774,-5199r-236,l4538,-4272xm4656,-5199r,-192e" filled="f" strokeweight=".36pt">
              <v:stroke joinstyle="round"/>
              <v:formulas/>
              <v:path arrowok="t" o:connecttype="segments"/>
            </v:shape>
            <v:rect id="_x0000_s1334" style="position:absolute;left:9513;top:-5199;width:236;height:927" fillcolor="#e8eef7" stroked="f"/>
            <v:shape id="_x0000_s1333" style="position:absolute;left:79280;top:-30604;width:1960;height:9320" coordorigin="79280,-30603" coordsize="1960,9320" o:spt="100" adj="0,,0" path="m9514,-4272r235,l9749,-5199r-235,l9514,-4272xm9631,-5199r,-192e" filled="f" strokeweight=".36pt">
              <v:stroke joinstyle="round"/>
              <v:formulas/>
              <v:path arrowok="t" o:connecttype="segments"/>
            </v:shape>
            <v:rect id="_x0000_s1332" style="position:absolute;left:12806;top:-5199;width:236;height:927" fillcolor="#e8eef7" stroked="f"/>
            <v:rect id="_x0000_s1331" style="position:absolute;left:12806;top:-5199;width:236;height:927" filled="f" strokeweight=".36pt"/>
            <v:rect id="_x0000_s1330" style="position:absolute;left:12540;top:-3697;width:233;height:1287" fillcolor="#e8eef7" stroked="f"/>
            <v:rect id="_x0000_s1329" style="position:absolute;left:12540;top:-3697;width:233;height:1287" filled="f" strokeweight=".36pt"/>
            <v:rect id="_x0000_s1328" style="position:absolute;left:12271;top:-3699;width:233;height:1289" fillcolor="#e8eef7" stroked="f"/>
            <v:rect id="_x0000_s1327" style="position:absolute;left:12271;top:-3699;width:233;height:1289" filled="f" strokeweight=".36pt"/>
            <v:rect id="_x0000_s1326" style="position:absolute;left:13344;top:-3694;width:233;height:1284" fillcolor="#e8eef7" stroked="f"/>
            <v:rect id="_x0000_s1325" style="position:absolute;left:13344;top:-3694;width:233;height:1284" filled="f" strokeweight=".36pt"/>
            <v:rect id="_x0000_s1324" style="position:absolute;left:13075;top:-3697;width:233;height:1287" fillcolor="#e8eef7" stroked="f"/>
            <v:rect id="_x0000_s1323" style="position:absolute;left:13075;top:-3697;width:233;height:1287" filled="f" strokeweight=".36pt"/>
            <v:rect id="_x0000_s1322" style="position:absolute;left:12806;top:-3697;width:236;height:1287" fillcolor="#e8eef7" stroked="f"/>
            <v:shape id="_x0000_s1321" style="position:absolute;left:103220;top:-46124;width:8940;height:24840" coordorigin="103220,-46123" coordsize="8940,24840" o:spt="100" adj="0,,0" path="m12806,-2410r236,l13042,-3696r-236,l12806,-2410xm12386,-3886r1073,m12386,-3886r,187m12655,-3696r,-190m12924,-3696r,-576m13193,-3696r-3,-190m13459,-3694r,-192m12924,-5199r,-192e" filled="f" strokeweight=".36pt">
              <v:stroke joinstyle="round"/>
              <v:formulas/>
              <v:path arrowok="t" o:connecttype="segments"/>
            </v:shape>
            <v:rect id="_x0000_s1320" style="position:absolute;left:14793;top:-3697;width:233;height:1287" fillcolor="#e8eef7" stroked="f"/>
            <v:rect id="_x0000_s1319" style="position:absolute;left:14793;top:-3697;width:233;height:1287" filled="f" strokeweight=".36pt"/>
            <v:rect id="_x0000_s1318" style="position:absolute;left:15062;top:-3697;width:233;height:1287" fillcolor="#e8eef7" stroked="f"/>
            <v:rect id="_x0000_s1317" style="position:absolute;left:15062;top:-3697;width:233;height:1287" filled="f" strokeweight=".36pt"/>
            <v:rect id="_x0000_s1316" style="position:absolute;left:15331;top:-3697;width:233;height:1287" fillcolor="#e8eef7" stroked="f"/>
            <v:rect id="_x0000_s1315" style="position:absolute;left:15331;top:-3697;width:233;height:1287" filled="f" strokeweight=".36pt"/>
            <v:rect id="_x0000_s1314" style="position:absolute;left:15604;top:-3697;width:233;height:1287" fillcolor="#e8eef7" stroked="f"/>
            <v:rect id="_x0000_s1313" style="position:absolute;left:15604;top:-3697;width:233;height:1287" filled="f" strokeweight=".36pt"/>
            <v:rect id="_x0000_s1312" style="position:absolute;left:14212;top:-3697;width:233;height:1287" fillcolor="#e8eef7" stroked="f"/>
            <v:rect id="_x0000_s1311" style="position:absolute;left:14212;top:-3697;width:233;height:1287" filled="f" strokeweight=".36pt"/>
            <v:rect id="_x0000_s1310" style="position:absolute;left:13944;top:-3697;width:233;height:1287" fillcolor="#e8eef7" stroked="f"/>
            <v:rect id="_x0000_s1309" style="position:absolute;left:13944;top:-3697;width:233;height:1287" filled="f" strokeweight=".36pt"/>
            <v:rect id="_x0000_s1308" style="position:absolute;left:13675;top:-3697;width:233;height:1287" fillcolor="#e8eef7" stroked="f"/>
            <v:rect id="_x0000_s1307" style="position:absolute;left:13675;top:-3697;width:233;height:1287" filled="f" strokeweight=".36pt"/>
            <v:rect id="_x0000_s1306" style="position:absolute;left:14508;top:-3697;width:233;height:1287" fillcolor="#e8eef7" stroked="f"/>
            <v:shape id="_x0000_s1305" style="position:absolute;left:114940;top:-46124;width:16060;height:12300" coordorigin="114940,-46123" coordsize="16060,12300" o:spt="100" adj="0,,0" path="m14508,-2410r233,l14741,-3696r-233,l14508,-2410xm13793,-3886r1927,m13793,-3696r,-190m14062,-3696r,-190m14330,-3696r,-190e" filled="f" strokeweight=".36pt">
              <v:stroke joinstyle="round"/>
              <v:formulas/>
              <v:path arrowok="t" o:connecttype="segments"/>
            </v:shape>
            <v:rect id="_x0000_s1304" style="position:absolute;left:14510;top:-5199;width:233;height:927" fillcolor="#e8eef7" stroked="f"/>
            <v:shape id="_x0000_s1303" style="position:absolute;left:120920;top:-35404;width:10100;height:14120" coordorigin="120920,-35403" coordsize="10100,14120" o:spt="100" adj="0,,0" path="m14510,-4272r233,l14743,-5199r-233,l14510,-4272xm14623,-3696r3,-576m14911,-3696r,-190m15180,-3696r,-190m15446,-3696r,-190m15722,-3696r-2,-190m14626,-5199r,-192e" filled="f" strokeweight=".36pt">
              <v:stroke joinstyle="round"/>
              <v:formulas/>
              <v:path arrowok="t" o:connecttype="segments"/>
            </v:shape>
            <v:rect id="_x0000_s1302" style="position:absolute;left:15748;top:-5199;width:236;height:927" fillcolor="#e8eef7" stroked="f"/>
            <v:rect id="_x0000_s1301" style="position:absolute;left:15748;top:-5199;width:236;height:927" filled="f" strokeweight=".36pt"/>
            <v:line id="_x0000_s1300" style="position:absolute" from="15866,-5199" to="15866,-5391" strokeweight=".36pt"/>
            <v:rect id="_x0000_s1299" style="position:absolute;left:15153;top:-5199;width:236;height:927" fillcolor="#e8eef7" stroked="f"/>
            <v:shape id="_x0000_s1298" style="position:absolute;left:15240;top:-48004;width:113000;height:26720" coordorigin="15240,-48003" coordsize="113000,26720" o:spt="100" adj="0,,0" path="m15154,-4272r235,l15389,-5199r-235,l15154,-4272xm15271,-5199r,-192m1829,-2419r5,235m2438,-2196r514,e" filled="f" strokeweight=".36pt">
              <v:stroke joinstyle="round"/>
              <v:formulas/>
              <v:path arrowok="t" o:connecttype="segments"/>
            </v:shape>
            <v:rect id="_x0000_s1297" style="position:absolute;left:2320;top:-1873;width:233;height:1515" fillcolor="#e8eef7" stroked="f"/>
            <v:rect id="_x0000_s1296" style="position:absolute;left:2320;top:-1873;width:233;height:1515" filled="f" strokeweight=".36pt"/>
            <v:rect id="_x0000_s1295" style="position:absolute;left:2577;top:-1873;width:233;height:1515" fillcolor="#e8eef7" stroked="f"/>
            <v:rect id="_x0000_s1294" style="position:absolute;left:2577;top:-1873;width:233;height:1515" filled="f" strokeweight=".36pt"/>
            <v:rect id="_x0000_s1293" style="position:absolute;left:2834;top:-1873;width:233;height:1515" fillcolor="#e8eef7" stroked="f"/>
            <v:shape id="_x0000_s1292" style="position:absolute;left:20320;top:-63224;width:5240;height:15320" coordorigin="20320,-63223" coordsize="5240,15320" o:spt="100" adj="0,,0" path="m2834,-358r233,l3067,-1872r-233,l2834,-358xm2438,-2196r,324m2952,-1872r,-324e" filled="f" strokeweight=".36pt">
              <v:stroke joinstyle="round"/>
              <v:formulas/>
              <v:path arrowok="t" o:connecttype="segments"/>
            </v:shape>
            <v:rect id="_x0000_s1291" style="position:absolute;left:5145;top:-3713;width:236;height:1294" fillcolor="#e8eef7" stroked="f"/>
            <v:rect id="_x0000_s1290" style="position:absolute;left:5145;top:-3713;width:236;height:1294" filled="f" strokeweight=".36pt"/>
            <v:rect id="_x0000_s1289" style="position:absolute;left:5438;top:-3713;width:233;height:1294" fillcolor="#e8eef7" stroked="f"/>
            <v:rect id="_x0000_s1288" style="position:absolute;left:5438;top:-3713;width:233;height:1294" filled="f" strokeweight=".36pt"/>
            <v:rect id="_x0000_s1287" style="position:absolute;left:5731;top:-3713;width:233;height:1294" fillcolor="#e8eef7" stroked="f"/>
            <v:rect id="_x0000_s1286" style="position:absolute;left:5731;top:-3713;width:233;height:1294" filled="f" strokeweight=".36pt"/>
            <v:rect id="_x0000_s1285" style="position:absolute;left:6012;top:-3713;width:233;height:1294" fillcolor="#e8eef7" stroked="f"/>
            <v:shape id="_x0000_s1284" style="position:absolute;left:22460;top:-50604;width:29580;height:16780" coordorigin="22460,-50603" coordsize="29580,16780" o:spt="100" adj="0,,0" path="m6012,-2419r233,l6245,-3713r-233,l6012,-2419xm2695,-3886r3432,m2695,-3713r,-173m5263,-3713r,-173m5556,-3713r,-173m5846,-3713r,-173m6127,-3713r,-173m2695,-2419r,547e" filled="f" strokeweight=".36pt">
              <v:stroke joinstyle="round"/>
              <v:formulas/>
              <v:path arrowok="t" o:connecttype="segments"/>
            </v:shape>
            <v:rect id="_x0000_s1283" style="position:absolute;left:6220;top:-1873;width:233;height:1515" fillcolor="#e8eef7" stroked="f"/>
            <v:rect id="_x0000_s1282" style="position:absolute;left:6220;top:-1873;width:233;height:1515" filled="f" strokeweight=".36pt"/>
            <v:rect id="_x0000_s1281" style="position:absolute;left:6482;top:-1873;width:233;height:1515" fillcolor="#e8eef7" stroked="f"/>
            <v:rect id="_x0000_s1280" style="position:absolute;left:6482;top:-1873;width:233;height:1515" filled="f" strokeweight=".36pt"/>
            <v:rect id="_x0000_s1279" style="position:absolute;left:6744;top:-1873;width:233;height:1515" fillcolor="#e8eef7" stroked="f"/>
            <v:shape id="_x0000_s1278" style="position:absolute;left:52800;top:-63224;width:5340;height:15320" coordorigin="52800,-63223" coordsize="5340,15320" o:spt="100" adj="0,,0" path="m6744,-358r233,l6977,-1872r-233,l6744,-358xm6338,-1872r-2,-324l6859,-2196r,324e" filled="f" strokeweight=".36pt">
              <v:stroke joinstyle="round"/>
              <v:formulas/>
              <v:path arrowok="t" o:connecttype="segments"/>
            </v:shape>
            <v:rect id="_x0000_s1277" style="position:absolute;left:6487;top:-3701;width:233;height:1292" fillcolor="#e8eef7" stroked="f"/>
            <v:shape id="_x0000_s1276" style="position:absolute;left:54060;top:-46124;width:46260;height:12300" coordorigin="54060,-46123" coordsize="46260,12300" o:spt="100" adj="0,,0" path="m6487,-2410r233,l6720,-3701r-233,l6487,-2410xm6602,-3886r5436,m6602,-3886r,185e" filled="f" strokeweight=".36pt">
              <v:stroke joinstyle="round"/>
              <v:formulas/>
              <v:path arrowok="t" o:connecttype="segments"/>
            </v:shape>
            <v:rect id="_x0000_s1275" style="position:absolute;left:7346;top:-3699;width:233;height:1292" fillcolor="#e8eef7" stroked="f"/>
            <v:shape id="_x0000_s1274" style="position:absolute;left:61220;top:-46144;width:1940;height:12320" coordorigin="61220,-46143" coordsize="1940,12320" o:spt="100" adj="0,,0" path="m7346,-2407r233,l7579,-3699r-233,l7346,-2407xm7462,-3699r,-187e" filled="f" strokeweight=".36pt">
              <v:stroke joinstyle="round"/>
              <v:formulas/>
              <v:path arrowok="t" o:connecttype="segments"/>
            </v:shape>
            <v:rect id="_x0000_s1273" style="position:absolute;left:8484;top:-3699;width:233;height:1292" fillcolor="#e8eef7" stroked="f"/>
            <v:shape id="_x0000_s1272" style="position:absolute;left:70700;top:-46144;width:1940;height:12320" coordorigin="70700,-46143" coordsize="1940,12320" o:spt="100" adj="0,,0" path="m8484,-2407r233,l8717,-3699r-233,l8484,-2407xm8599,-3699r,-187e" filled="f" strokeweight=".36pt">
              <v:stroke joinstyle="round"/>
              <v:formulas/>
              <v:path arrowok="t" o:connecttype="segments"/>
            </v:shape>
            <v:rect id="_x0000_s1271" style="position:absolute;left:9864;top:-3699;width:233;height:1292" fillcolor="#e8eef7" stroked="f"/>
            <v:shape id="_x0000_s1270" style="position:absolute;left:82200;top:-46144;width:1940;height:12320" coordorigin="82200,-46143" coordsize="1940,12320" o:spt="100" adj="0,,0" path="m9864,-2407r233,l10097,-3699r-233,l9864,-2407xm9982,-3699r,-187e" filled="f" strokeweight=".36pt">
              <v:stroke joinstyle="round"/>
              <v:formulas/>
              <v:path arrowok="t" o:connecttype="segments"/>
            </v:shape>
            <v:rect id="_x0000_s1269" style="position:absolute;left:11592;top:-3699;width:236;height:1292" fillcolor="#e8eef7" stroked="f"/>
            <v:shape id="_x0000_s1268" style="position:absolute;left:96600;top:-46144;width:1960;height:12320" coordorigin="96600,-46143" coordsize="1960,12320" o:spt="100" adj="0,,0" path="m11592,-2407r235,l11827,-3699r-235,l11592,-2407xm11710,-3699r,-187e" filled="f" strokeweight=".36pt">
              <v:stroke joinstyle="round"/>
              <v:formulas/>
              <v:path arrowok="t" o:connecttype="segments"/>
            </v:shape>
            <v:rect id="_x0000_s1267" style="position:absolute;left:11148;top:-3701;width:236;height:1292" fillcolor="#e8eef7" stroked="f"/>
            <v:shape id="_x0000_s1266" style="position:absolute;left:54980;top:-50604;width:45340;height:16780" coordorigin="54980,-50603" coordsize="45340,16780" o:spt="100" adj="0,,0" path="m11148,-2410r235,l11383,-3701r-235,l11148,-2410xm11266,-3701r,-185m12036,-3701r2,-185m6598,-1872r4,-538e" filled="f" strokeweight=".36pt">
              <v:stroke joinstyle="round"/>
              <v:formulas/>
              <v:path arrowok="t" o:connecttype="segments"/>
            </v:shape>
            <v:rect id="_x0000_s1265" style="position:absolute;left:7082;top:-1873;width:233;height:1515" fillcolor="#e8eef7" stroked="f"/>
            <v:rect id="_x0000_s1264" style="position:absolute;left:7082;top:-1873;width:233;height:1515" filled="f" strokeweight=".36pt"/>
            <v:rect id="_x0000_s1263" style="position:absolute;left:7351;top:-1873;width:233;height:1515" fillcolor="#e8eef7" stroked="f"/>
            <v:rect id="_x0000_s1262" style="position:absolute;left:7351;top:-1873;width:233;height:1515" filled="f" strokeweight=".36pt"/>
            <v:rect id="_x0000_s1261" style="position:absolute;left:7617;top:-1873;width:236;height:1515" fillcolor="#e8eef7" stroked="f"/>
            <v:shape id="_x0000_s1260" style="position:absolute;left:59960;top:-63224;width:5480;height:17080" coordorigin="59960,-63223" coordsize="5480,17080" o:spt="100" adj="0,,0" path="m7618,-358r235,l7853,-1872r-235,l7618,-358xm7198,-1872r-3,-324l7738,-2196t-272,324l7462,-2407t273,535l7738,-2196e" filled="f" strokeweight=".36pt">
              <v:stroke joinstyle="round"/>
              <v:formulas/>
              <v:path arrowok="t" o:connecttype="segments"/>
            </v:shape>
            <v:rect id="_x0000_s1259" style="position:absolute;left:7958;top:-1873;width:233;height:1515" fillcolor="#e8eef7" stroked="f"/>
            <v:rect id="_x0000_s1258" style="position:absolute;left:7958;top:-1873;width:233;height:1515" filled="f" strokeweight=".36pt"/>
            <v:rect id="_x0000_s1257" style="position:absolute;left:8220;top:-1873;width:233;height:1515" fillcolor="#e8eef7" stroked="f"/>
            <v:rect id="_x0000_s1256" style="position:absolute;left:8220;top:-1873;width:233;height:1515" filled="f" strokeweight=".36pt"/>
            <v:rect id="_x0000_s1255" style="position:absolute;left:8484;top:-1873;width:233;height:1515" fillcolor="#e8eef7" stroked="f"/>
            <v:rect id="_x0000_s1254" style="position:absolute;left:8484;top:-1873;width:233;height:1515" filled="f" strokeweight=".36pt"/>
            <v:rect id="_x0000_s1253" style="position:absolute;left:8745;top:-1873;width:233;height:1515" fillcolor="#e8eef7" stroked="f"/>
            <v:rect id="_x0000_s1252" style="position:absolute;left:8745;top:-1873;width:233;height:1515" filled="f" strokeweight=".36pt"/>
            <v:rect id="_x0000_s1251" style="position:absolute;left:9007;top:-1873;width:236;height:1515" fillcolor="#e8eef7" stroked="f"/>
            <v:shape id="_x0000_s1250" style="position:absolute;left:67280;top:-63224;width:9740;height:17100" coordorigin="67280,-63223" coordsize="9740,17100" o:spt="100" adj="0,,0" path="m9007,-358r235,l9242,-1872r-235,l9007,-358xm8074,-2196r1051,m8074,-1872r,-324m8338,-1872r,-324m8863,-1872r,-324m9125,-1872r,-324m8599,-1872r,-538e" filled="f" strokeweight=".36pt">
              <v:stroke joinstyle="round"/>
              <v:formulas/>
              <v:path arrowok="t" o:connecttype="segments"/>
            </v:shape>
            <v:rect id="_x0000_s1249" style="position:absolute;left:9326;top:-1861;width:236;height:1517" fillcolor="#e8eef7" stroked="f"/>
            <v:rect id="_x0000_s1248" style="position:absolute;left:9326;top:-1861;width:236;height:1517" filled="f" strokeweight=".36pt"/>
            <v:rect id="_x0000_s1247" style="position:absolute;left:9595;top:-1861;width:236;height:1517" fillcolor="#e8eef7" stroked="f"/>
            <v:rect id="_x0000_s1246" style="position:absolute;left:9595;top:-1861;width:236;height:1517" filled="f" strokeweight=".36pt"/>
            <v:rect id="_x0000_s1245" style="position:absolute;left:9864;top:-1861;width:233;height:1517" fillcolor="#e8eef7" stroked="f"/>
            <v:rect id="_x0000_s1244" style="position:absolute;left:9864;top:-1861;width:233;height:1517" filled="f" strokeweight=".36pt"/>
            <v:rect id="_x0000_s1243" style="position:absolute;left:10132;top:-1861;width:233;height:1517" fillcolor="#e8eef7" stroked="f"/>
            <v:rect id="_x0000_s1242" style="position:absolute;left:10132;top:-1861;width:233;height:1517" filled="f" strokeweight=".36pt"/>
            <v:rect id="_x0000_s1241" style="position:absolute;left:10401;top:-1861;width:233;height:1517" fillcolor="#e8eef7" stroked="f"/>
            <v:rect id="_x0000_s1240" style="position:absolute;left:10401;top:-1861;width:233;height:1517" filled="f" strokeweight=".36pt"/>
            <v:shape id="_x0000_s1239" style="position:absolute;left:78800;top:-50704;width:8860;height:4560" coordorigin="78800,-50703" coordsize="8860,4560" o:spt="100" adj="0,,0" path="m9456,-2196r1063,m9982,-2407r,547m9456,-2196r,336m9713,-1860r,-336m10250,-1860r,-336m10519,-1860r,-336e" filled="f" strokeweight=".36pt">
              <v:stroke joinstyle="round"/>
              <v:formulas/>
              <v:path arrowok="t" o:connecttype="segments"/>
            </v:shape>
            <v:rect id="_x0000_s1238" style="position:absolute;left:10764;top:-1861;width:233;height:1517" fillcolor="#e8eef7" stroked="f"/>
            <v:rect id="_x0000_s1237" style="position:absolute;left:10764;top:-1861;width:233;height:1517" filled="f" strokeweight=".36pt"/>
            <v:rect id="_x0000_s1236" style="position:absolute;left:11023;top:-1861;width:236;height:1517" fillcolor="#e8eef7" stroked="f"/>
            <v:rect id="_x0000_s1235" style="position:absolute;left:11023;top:-1861;width:236;height:1517" filled="f" strokeweight=".36pt"/>
            <v:rect id="_x0000_s1234" style="position:absolute;left:11284;top:-1861;width:233;height:1517" fillcolor="#e8eef7" stroked="f"/>
            <v:rect id="_x0000_s1233" style="position:absolute;left:11284;top:-1861;width:233;height:1517" filled="f" strokeweight=".36pt"/>
            <v:rect id="_x0000_s1232" style="position:absolute;left:11546;top:-1861;width:233;height:1517" fillcolor="#e8eef7" stroked="f"/>
            <v:rect id="_x0000_s1231" style="position:absolute;left:11546;top:-1861;width:233;height:1517" filled="f" strokeweight=".36pt"/>
            <v:shape id="_x0000_s1230" style="position:absolute;left:7040;top:-50704;width:90140;height:33660" coordorigin="7040,-50703" coordsize="90140,33660" o:spt="100" adj="0,,0" path="m10882,-2196r780,l11662,-1860t-260,l11402,-2196t-523,336l10879,-2196t262,336l11141,-2196t125,-214l11266,-2196m8719,-5899r,508m4656,-4272r,386m845,-3713r,-173l2158,-3886t-984,173l1174,-3886t328,173l1502,-3886t327,173l1831,-3886t327,173l2158,-3886t-658,-389l1502,-3886t8129,-386l9631,-3886e" filled="f" strokeweight=".36pt">
              <v:stroke joinstyle="round"/>
              <v:formulas/>
              <v:path arrowok="t" o:connecttype="segments"/>
            </v:shape>
            <v:rect id="_x0000_s1229" style="position:absolute;left:3139;top:-1873;width:233;height:1515" fillcolor="#e8eef7" stroked="f"/>
            <v:rect id="_x0000_s1228" style="position:absolute;left:3139;top:-1873;width:233;height:1515" filled="f" strokeweight=".36pt"/>
            <v:rect id="_x0000_s1227" style="position:absolute;left:3396;top:-1873;width:233;height:1515" fillcolor="#e8eef7" stroked="f"/>
            <v:rect id="_x0000_s1226" style="position:absolute;left:3396;top:-1873;width:233;height:1515" filled="f" strokeweight=".36pt"/>
            <v:rect id="_x0000_s1225" style="position:absolute;left:3652;top:-1873;width:233;height:1515" fillcolor="#e8eef7" stroked="f"/>
            <v:shape id="_x0000_s1224" style="position:absolute;left:27120;top:-63224;width:5260;height:17180" coordorigin="27120,-63223" coordsize="5260,17180" o:spt="100" adj="0,,0" path="m3653,-358r233,l3886,-1872r-233,l3653,-358xm3254,-2196r514,m3254,-1872r,-324m3511,-1872r,-547m3768,-1872r,-324e" filled="f" strokeweight=".36pt">
              <v:stroke joinstyle="round"/>
              <v:formulas/>
              <v:path arrowok="t" o:connecttype="segments"/>
            </v:shape>
            <v:rect id="_x0000_s1223" style="position:absolute;left:4015;top:-1873;width:233;height:1515" fillcolor="#e8eef7" stroked="f"/>
            <v:rect id="_x0000_s1222" style="position:absolute;left:4015;top:-1873;width:233;height:1515" filled="f" strokeweight=".36pt"/>
            <v:rect id="_x0000_s1221" style="position:absolute;left:4274;top:-1873;width:233;height:1515" fillcolor="#e8eef7" stroked="f"/>
            <v:rect id="_x0000_s1220" style="position:absolute;left:4274;top:-1873;width:233;height:1515" filled="f" strokeweight=".36pt"/>
            <v:rect id="_x0000_s1219" style="position:absolute;left:4533;top:-1873;width:233;height:1515" fillcolor="#e8eef7" stroked="f"/>
            <v:rect id="_x0000_s1218" style="position:absolute;left:4533;top:-1873;width:233;height:1515" filled="f" strokeweight=".36pt"/>
            <v:rect id="_x0000_s1217" style="position:absolute;left:4792;top:-1873;width:236;height:1515" fillcolor="#e8eef7" stroked="f"/>
            <v:shape id="_x0000_s1216" style="position:absolute;left:34420;top:-63224;width:8680;height:15320" coordorigin="34420,-63223" coordsize="8680,15320" o:spt="100" adj="0,,0" path="m4793,-358r235,l5028,-1872r-235,l4793,-358xm4130,-1872r,-324l5172,-2196r-2,324e" filled="f" strokeweight=".36pt">
              <v:stroke joinstyle="round"/>
              <v:formulas/>
              <v:path arrowok="t" o:connecttype="segments"/>
            </v:shape>
            <v:rect id="_x0000_s1215" style="position:absolute;left:5054;top:-1873;width:233;height:1515" fillcolor="#e8eef7" stroked="f"/>
            <v:shape id="_x0000_s1214" style="position:absolute;left:29260;top:-63224;width:14800;height:29400" coordorigin="29260,-63223" coordsize="14800,29400" o:spt="100" adj="0,,0" path="m5054,-358r233,l5287,-1872r-233,l5054,-358xm4390,-1872r,-324m4651,-1872r,-547m4910,-1872r,-324m3511,-3713r,-173m4651,-3713r5,-173e" filled="f" strokeweight=".36pt">
              <v:stroke joinstyle="round"/>
              <v:formulas/>
              <v:path arrowok="t" o:connecttype="segments"/>
            </v:shape>
            <v:shape id="_x0000_s1213" type="#_x0000_t202" style="position:absolute;left:8059;top:-6097;width:1343;height:139" filled="f" stroked="f">
              <v:textbox inset="0,0,0,0">
                <w:txbxContent>
                  <w:p w:rsidR="006211DE" w:rsidRDefault="00B33EA4">
                    <w:pPr>
                      <w:spacing w:line="138" w:lineRule="exact"/>
                      <w:rPr>
                        <w:sz w:val="14"/>
                      </w:rPr>
                    </w:pPr>
                    <w:r>
                      <w:rPr>
                        <w:w w:val="90"/>
                        <w:sz w:val="14"/>
                      </w:rPr>
                      <w:t>人工智能标准体系框架</w:t>
                    </w:r>
                  </w:p>
                </w:txbxContent>
              </v:textbox>
            </v:shape>
            <v:shape id="_x0000_s1212" type="#_x0000_t202" style="position:absolute;left:1435;top:-4895;width:150;height:307" filled="f" stroked="f">
              <v:textbox inset="0,0,0,0">
                <w:txbxContent>
                  <w:p w:rsidR="006211DE" w:rsidRDefault="00B33EA4">
                    <w:pPr>
                      <w:spacing w:line="144" w:lineRule="exact"/>
                      <w:rPr>
                        <w:sz w:val="14"/>
                      </w:rPr>
                    </w:pPr>
                    <w:r>
                      <w:rPr>
                        <w:w w:val="92"/>
                        <w:sz w:val="14"/>
                      </w:rPr>
                      <w:t>基</w:t>
                    </w:r>
                  </w:p>
                  <w:p w:rsidR="006211DE" w:rsidRDefault="00B33EA4">
                    <w:pPr>
                      <w:spacing w:line="162" w:lineRule="exact"/>
                      <w:rPr>
                        <w:sz w:val="14"/>
                      </w:rPr>
                    </w:pPr>
                    <w:r>
                      <w:rPr>
                        <w:w w:val="92"/>
                        <w:sz w:val="14"/>
                      </w:rPr>
                      <w:t>础</w:t>
                    </w:r>
                  </w:p>
                </w:txbxContent>
              </v:textbox>
            </v:shape>
            <v:shape id="_x0000_s1211" type="#_x0000_t202" style="position:absolute;left:4591;top:-5147;width:150;height:813" filled="f" stroked="f">
              <v:textbox inset="0,0,0,0">
                <w:txbxContent>
                  <w:p w:rsidR="006211DE" w:rsidRDefault="00B33EA4">
                    <w:pPr>
                      <w:spacing w:line="136" w:lineRule="auto"/>
                      <w:ind w:right="18"/>
                      <w:rPr>
                        <w:sz w:val="14"/>
                      </w:rPr>
                    </w:pPr>
                    <w:r>
                      <w:rPr>
                        <w:w w:val="90"/>
                        <w:sz w:val="14"/>
                      </w:rPr>
                      <w:t>平台</w:t>
                    </w:r>
                  </w:p>
                  <w:p w:rsidR="006211DE" w:rsidRDefault="00B33EA4">
                    <w:pPr>
                      <w:spacing w:line="136" w:lineRule="auto"/>
                      <w:ind w:right="18" w:firstLine="33"/>
                      <w:rPr>
                        <w:sz w:val="14"/>
                      </w:rPr>
                    </w:pPr>
                    <w:r>
                      <w:rPr>
                        <w:w w:val="105"/>
                        <w:sz w:val="14"/>
                      </w:rPr>
                      <w:t xml:space="preserve">/ </w:t>
                    </w:r>
                    <w:r>
                      <w:rPr>
                        <w:w w:val="90"/>
                        <w:sz w:val="14"/>
                      </w:rPr>
                      <w:t>支</w:t>
                    </w:r>
                  </w:p>
                  <w:p w:rsidR="006211DE" w:rsidRDefault="00B33EA4">
                    <w:pPr>
                      <w:spacing w:line="135" w:lineRule="exact"/>
                      <w:rPr>
                        <w:sz w:val="14"/>
                      </w:rPr>
                    </w:pPr>
                    <w:r>
                      <w:rPr>
                        <w:w w:val="92"/>
                        <w:sz w:val="14"/>
                      </w:rPr>
                      <w:t>撑</w:t>
                    </w:r>
                  </w:p>
                </w:txbxContent>
              </v:textbox>
            </v:shape>
            <v:shape id="_x0000_s1210" type="#_x0000_t202" style="position:absolute;left:9566;top:-5063;width:150;height:645" filled="f" stroked="f">
              <v:textbox inset="0,0,0,0">
                <w:txbxContent>
                  <w:p w:rsidR="006211DE" w:rsidRDefault="00B33EA4">
                    <w:pPr>
                      <w:spacing w:line="136" w:lineRule="auto"/>
                      <w:ind w:right="18"/>
                      <w:jc w:val="both"/>
                      <w:rPr>
                        <w:sz w:val="14"/>
                      </w:rPr>
                    </w:pPr>
                    <w:r>
                      <w:rPr>
                        <w:w w:val="90"/>
                        <w:sz w:val="14"/>
                      </w:rPr>
                      <w:t>关键技</w:t>
                    </w:r>
                  </w:p>
                  <w:p w:rsidR="006211DE" w:rsidRDefault="00B33EA4">
                    <w:pPr>
                      <w:spacing w:line="136" w:lineRule="exact"/>
                      <w:jc w:val="both"/>
                      <w:rPr>
                        <w:sz w:val="14"/>
                      </w:rPr>
                    </w:pPr>
                    <w:r>
                      <w:rPr>
                        <w:w w:val="92"/>
                        <w:sz w:val="14"/>
                      </w:rPr>
                      <w:t>术</w:t>
                    </w:r>
                  </w:p>
                </w:txbxContent>
              </v:textbox>
            </v:shape>
            <v:shape id="_x0000_s1209" type="#_x0000_t202" style="position:absolute;left:12858;top:-5147;width:150;height:813" filled="f" stroked="f">
              <v:textbox inset="0,0,0,0">
                <w:txbxContent>
                  <w:p w:rsidR="006211DE" w:rsidRDefault="00B33EA4">
                    <w:pPr>
                      <w:spacing w:line="136" w:lineRule="auto"/>
                      <w:ind w:right="18"/>
                      <w:jc w:val="both"/>
                      <w:rPr>
                        <w:sz w:val="14"/>
                      </w:rPr>
                    </w:pPr>
                    <w:r>
                      <w:rPr>
                        <w:w w:val="90"/>
                        <w:sz w:val="14"/>
                      </w:rPr>
                      <w:t>产品及服</w:t>
                    </w:r>
                  </w:p>
                  <w:p w:rsidR="006211DE" w:rsidRDefault="00B33EA4">
                    <w:pPr>
                      <w:spacing w:line="135" w:lineRule="exact"/>
                      <w:jc w:val="both"/>
                      <w:rPr>
                        <w:sz w:val="14"/>
                      </w:rPr>
                    </w:pPr>
                    <w:r>
                      <w:rPr>
                        <w:w w:val="92"/>
                        <w:sz w:val="14"/>
                      </w:rPr>
                      <w:t>务</w:t>
                    </w:r>
                  </w:p>
                </w:txbxContent>
              </v:textbox>
            </v:shape>
            <v:shape id="_x0000_s1208" type="#_x0000_t202" style="position:absolute;left:14562;top:-4895;width:150;height:309" filled="f" stroked="f">
              <v:textbox inset="0,0,0,0">
                <w:txbxContent>
                  <w:p w:rsidR="006211DE" w:rsidRDefault="00B33EA4">
                    <w:pPr>
                      <w:spacing w:line="145" w:lineRule="exact"/>
                      <w:rPr>
                        <w:sz w:val="14"/>
                      </w:rPr>
                    </w:pPr>
                    <w:r>
                      <w:rPr>
                        <w:w w:val="92"/>
                        <w:sz w:val="14"/>
                      </w:rPr>
                      <w:t>应</w:t>
                    </w:r>
                  </w:p>
                  <w:p w:rsidR="006211DE" w:rsidRDefault="00B33EA4">
                    <w:pPr>
                      <w:spacing w:line="163" w:lineRule="exact"/>
                      <w:rPr>
                        <w:sz w:val="14"/>
                      </w:rPr>
                    </w:pPr>
                    <w:r>
                      <w:rPr>
                        <w:w w:val="92"/>
                        <w:sz w:val="14"/>
                      </w:rPr>
                      <w:t>用</w:t>
                    </w:r>
                  </w:p>
                </w:txbxContent>
              </v:textbox>
            </v:shape>
            <v:shape id="_x0000_s1207" type="#_x0000_t202" style="position:absolute;left:15205;top:-5147;width:150;height:813" filled="f" stroked="f">
              <v:textbox inset="0,0,0,0">
                <w:txbxContent>
                  <w:p w:rsidR="006211DE" w:rsidRDefault="00B33EA4">
                    <w:pPr>
                      <w:spacing w:line="136" w:lineRule="auto"/>
                      <w:ind w:right="18"/>
                      <w:rPr>
                        <w:sz w:val="14"/>
                      </w:rPr>
                    </w:pPr>
                    <w:r>
                      <w:rPr>
                        <w:w w:val="90"/>
                        <w:sz w:val="14"/>
                      </w:rPr>
                      <w:t>安全</w:t>
                    </w:r>
                  </w:p>
                  <w:p w:rsidR="006211DE" w:rsidRDefault="00B33EA4">
                    <w:pPr>
                      <w:spacing w:line="136" w:lineRule="auto"/>
                      <w:ind w:right="18" w:firstLine="33"/>
                      <w:rPr>
                        <w:sz w:val="14"/>
                      </w:rPr>
                    </w:pPr>
                    <w:r>
                      <w:rPr>
                        <w:w w:val="105"/>
                        <w:sz w:val="14"/>
                      </w:rPr>
                      <w:t xml:space="preserve">/ </w:t>
                    </w:r>
                    <w:r>
                      <w:rPr>
                        <w:w w:val="90"/>
                        <w:sz w:val="14"/>
                      </w:rPr>
                      <w:t>伦</w:t>
                    </w:r>
                  </w:p>
                  <w:p w:rsidR="006211DE" w:rsidRDefault="00B33EA4">
                    <w:pPr>
                      <w:spacing w:line="135" w:lineRule="exact"/>
                      <w:rPr>
                        <w:sz w:val="14"/>
                      </w:rPr>
                    </w:pPr>
                    <w:r>
                      <w:rPr>
                        <w:w w:val="92"/>
                        <w:sz w:val="14"/>
                      </w:rPr>
                      <w:t>理</w:t>
                    </w:r>
                  </w:p>
                </w:txbxContent>
              </v:textbox>
            </v:shape>
            <v:shape id="_x0000_s1206" type="#_x0000_t202" style="position:absolute;left:15801;top:-4895;width:150;height:309" filled="f" stroked="f">
              <v:textbox inset="0,0,0,0">
                <w:txbxContent>
                  <w:p w:rsidR="006211DE" w:rsidRDefault="00B33EA4">
                    <w:pPr>
                      <w:spacing w:line="145" w:lineRule="exact"/>
                      <w:rPr>
                        <w:sz w:val="14"/>
                      </w:rPr>
                    </w:pPr>
                    <w:r>
                      <w:rPr>
                        <w:w w:val="92"/>
                        <w:sz w:val="14"/>
                      </w:rPr>
                      <w:t>其</w:t>
                    </w:r>
                  </w:p>
                  <w:p w:rsidR="006211DE" w:rsidRDefault="00B33EA4">
                    <w:pPr>
                      <w:spacing w:line="163" w:lineRule="exact"/>
                      <w:rPr>
                        <w:sz w:val="14"/>
                      </w:rPr>
                    </w:pPr>
                    <w:r>
                      <w:rPr>
                        <w:w w:val="92"/>
                        <w:sz w:val="14"/>
                      </w:rPr>
                      <w:t>它</w:t>
                    </w:r>
                  </w:p>
                </w:txbxContent>
              </v:textbox>
            </v:shape>
            <v:shape id="_x0000_s1205" type="#_x0000_t202" style="position:absolute;left:5198;top:-3561;width:443;height:981" filled="f" stroked="f">
              <v:textbox inset="0,0,0,0">
                <w:txbxContent>
                  <w:p w:rsidR="006211DE" w:rsidRDefault="00B33EA4">
                    <w:pPr>
                      <w:spacing w:line="144" w:lineRule="exact"/>
                      <w:rPr>
                        <w:sz w:val="14"/>
                      </w:rPr>
                    </w:pPr>
                    <w:r>
                      <w:rPr>
                        <w:w w:val="92"/>
                        <w:sz w:val="14"/>
                      </w:rPr>
                      <w:t>边</w:t>
                    </w:r>
                  </w:p>
                  <w:p w:rsidR="006211DE" w:rsidRDefault="00B33EA4">
                    <w:pPr>
                      <w:spacing w:line="168" w:lineRule="exact"/>
                      <w:rPr>
                        <w:sz w:val="14"/>
                      </w:rPr>
                    </w:pPr>
                    <w:r>
                      <w:rPr>
                        <w:spacing w:val="2"/>
                        <w:sz w:val="14"/>
                      </w:rPr>
                      <w:t>缘</w:t>
                    </w:r>
                    <w:r>
                      <w:rPr>
                        <w:spacing w:val="2"/>
                        <w:sz w:val="14"/>
                      </w:rPr>
                      <w:t xml:space="preserve">    </w:t>
                    </w:r>
                    <w:r>
                      <w:rPr>
                        <w:spacing w:val="2"/>
                        <w:sz w:val="14"/>
                      </w:rPr>
                      <w:t>智</w:t>
                    </w:r>
                  </w:p>
                  <w:p w:rsidR="006211DE" w:rsidRDefault="00B33EA4">
                    <w:pPr>
                      <w:spacing w:line="168" w:lineRule="exact"/>
                      <w:rPr>
                        <w:sz w:val="14"/>
                      </w:rPr>
                    </w:pPr>
                    <w:r>
                      <w:rPr>
                        <w:spacing w:val="2"/>
                        <w:sz w:val="14"/>
                      </w:rPr>
                      <w:t>智</w:t>
                    </w:r>
                    <w:r>
                      <w:rPr>
                        <w:spacing w:val="2"/>
                        <w:sz w:val="14"/>
                      </w:rPr>
                      <w:t xml:space="preserve">    </w:t>
                    </w:r>
                    <w:r>
                      <w:rPr>
                        <w:spacing w:val="2"/>
                        <w:sz w:val="14"/>
                      </w:rPr>
                      <w:t>能</w:t>
                    </w:r>
                  </w:p>
                  <w:p w:rsidR="006211DE" w:rsidRDefault="00B33EA4">
                    <w:pPr>
                      <w:spacing w:line="168" w:lineRule="exact"/>
                      <w:rPr>
                        <w:sz w:val="14"/>
                      </w:rPr>
                    </w:pPr>
                    <w:r>
                      <w:rPr>
                        <w:spacing w:val="2"/>
                        <w:sz w:val="14"/>
                      </w:rPr>
                      <w:t>能</w:t>
                    </w:r>
                    <w:r>
                      <w:rPr>
                        <w:spacing w:val="2"/>
                        <w:sz w:val="14"/>
                      </w:rPr>
                      <w:t xml:space="preserve">    </w:t>
                    </w:r>
                    <w:r>
                      <w:rPr>
                        <w:spacing w:val="2"/>
                        <w:sz w:val="14"/>
                      </w:rPr>
                      <w:t>芯</w:t>
                    </w:r>
                  </w:p>
                  <w:p w:rsidR="006211DE" w:rsidRDefault="00B33EA4">
                    <w:pPr>
                      <w:spacing w:line="169" w:lineRule="exact"/>
                      <w:rPr>
                        <w:sz w:val="14"/>
                      </w:rPr>
                    </w:pPr>
                    <w:r>
                      <w:rPr>
                        <w:spacing w:val="2"/>
                        <w:sz w:val="14"/>
                      </w:rPr>
                      <w:t>计</w:t>
                    </w:r>
                    <w:r>
                      <w:rPr>
                        <w:spacing w:val="2"/>
                        <w:sz w:val="14"/>
                      </w:rPr>
                      <w:t xml:space="preserve">    </w:t>
                    </w:r>
                    <w:r>
                      <w:rPr>
                        <w:spacing w:val="2"/>
                        <w:sz w:val="14"/>
                      </w:rPr>
                      <w:t>片</w:t>
                    </w:r>
                  </w:p>
                  <w:p w:rsidR="006211DE" w:rsidRDefault="00B33EA4">
                    <w:pPr>
                      <w:spacing w:line="163" w:lineRule="exact"/>
                      <w:rPr>
                        <w:sz w:val="14"/>
                      </w:rPr>
                    </w:pPr>
                    <w:r>
                      <w:rPr>
                        <w:w w:val="92"/>
                        <w:sz w:val="14"/>
                      </w:rPr>
                      <w:t>算</w:t>
                    </w:r>
                  </w:p>
                </w:txbxContent>
              </v:textbox>
            </v:shape>
            <v:shape id="_x0000_s1204" type="#_x0000_t202" style="position:absolute;left:5783;top:-3561;width:150;height:981" filled="f" stroked="f">
              <v:textbox inset="0,0,0,0">
                <w:txbxContent>
                  <w:p w:rsidR="006211DE" w:rsidRDefault="00B33EA4">
                    <w:pPr>
                      <w:spacing w:line="136" w:lineRule="auto"/>
                      <w:ind w:right="18"/>
                      <w:jc w:val="both"/>
                      <w:rPr>
                        <w:sz w:val="14"/>
                      </w:rPr>
                    </w:pPr>
                    <w:r>
                      <w:rPr>
                        <w:w w:val="90"/>
                        <w:sz w:val="14"/>
                      </w:rPr>
                      <w:t>人工智能平</w:t>
                    </w:r>
                  </w:p>
                  <w:p w:rsidR="006211DE" w:rsidRDefault="00B33EA4">
                    <w:pPr>
                      <w:spacing w:line="134" w:lineRule="exact"/>
                      <w:jc w:val="both"/>
                      <w:rPr>
                        <w:sz w:val="14"/>
                      </w:rPr>
                    </w:pPr>
                    <w:r>
                      <w:rPr>
                        <w:w w:val="92"/>
                        <w:sz w:val="14"/>
                      </w:rPr>
                      <w:t>台</w:t>
                    </w:r>
                  </w:p>
                </w:txbxContent>
              </v:textbox>
            </v:shape>
            <v:shape id="_x0000_s1203" type="#_x0000_t202" style="position:absolute;left:6062;top:-3225;width:150;height:307" filled="f" stroked="f">
              <v:textbox inset="0,0,0,0">
                <w:txbxContent>
                  <w:p w:rsidR="006211DE" w:rsidRDefault="00B33EA4">
                    <w:pPr>
                      <w:spacing w:line="144" w:lineRule="exact"/>
                      <w:rPr>
                        <w:sz w:val="14"/>
                      </w:rPr>
                    </w:pPr>
                    <w:r>
                      <w:rPr>
                        <w:w w:val="92"/>
                        <w:sz w:val="14"/>
                      </w:rPr>
                      <w:t>其</w:t>
                    </w:r>
                  </w:p>
                  <w:p w:rsidR="006211DE" w:rsidRDefault="00B33EA4">
                    <w:pPr>
                      <w:spacing w:line="162" w:lineRule="exact"/>
                      <w:rPr>
                        <w:sz w:val="14"/>
                      </w:rPr>
                    </w:pPr>
                    <w:r>
                      <w:rPr>
                        <w:w w:val="92"/>
                        <w:sz w:val="14"/>
                      </w:rPr>
                      <w:t>它</w:t>
                    </w:r>
                  </w:p>
                </w:txbxContent>
              </v:textbox>
            </v:shape>
            <v:shape id="_x0000_s1202" type="#_x0000_t202" style="position:absolute;left:6537;top:-3383;width:150;height:645" filled="f" stroked="f">
              <v:textbox inset="0,0,0,0">
                <w:txbxContent>
                  <w:p w:rsidR="006211DE" w:rsidRDefault="00B33EA4">
                    <w:pPr>
                      <w:spacing w:line="136" w:lineRule="auto"/>
                      <w:ind w:right="18"/>
                      <w:jc w:val="both"/>
                      <w:rPr>
                        <w:sz w:val="14"/>
                      </w:rPr>
                    </w:pPr>
                    <w:r>
                      <w:rPr>
                        <w:w w:val="90"/>
                        <w:sz w:val="14"/>
                      </w:rPr>
                      <w:t>机器学</w:t>
                    </w:r>
                  </w:p>
                  <w:p w:rsidR="006211DE" w:rsidRDefault="00B33EA4">
                    <w:pPr>
                      <w:spacing w:line="136" w:lineRule="exact"/>
                      <w:jc w:val="both"/>
                      <w:rPr>
                        <w:sz w:val="14"/>
                      </w:rPr>
                    </w:pPr>
                    <w:r>
                      <w:rPr>
                        <w:w w:val="92"/>
                        <w:sz w:val="14"/>
                      </w:rPr>
                      <w:t>习</w:t>
                    </w:r>
                  </w:p>
                </w:txbxContent>
              </v:textbox>
            </v:shape>
            <v:shape id="_x0000_s1201" type="#_x0000_t202" style="position:absolute;left:7398;top:-3548;width:150;height:981" filled="f" stroked="f">
              <v:textbox inset="0,0,0,0">
                <w:txbxContent>
                  <w:p w:rsidR="006211DE" w:rsidRDefault="00B33EA4">
                    <w:pPr>
                      <w:spacing w:line="136" w:lineRule="auto"/>
                      <w:ind w:right="18"/>
                      <w:jc w:val="both"/>
                      <w:rPr>
                        <w:sz w:val="14"/>
                      </w:rPr>
                    </w:pPr>
                    <w:r>
                      <w:rPr>
                        <w:w w:val="90"/>
                        <w:sz w:val="14"/>
                      </w:rPr>
                      <w:t>自然语言处</w:t>
                    </w:r>
                  </w:p>
                  <w:p w:rsidR="006211DE" w:rsidRDefault="00B33EA4">
                    <w:pPr>
                      <w:spacing w:line="134" w:lineRule="exact"/>
                      <w:jc w:val="both"/>
                      <w:rPr>
                        <w:sz w:val="14"/>
                      </w:rPr>
                    </w:pPr>
                    <w:r>
                      <w:rPr>
                        <w:w w:val="92"/>
                        <w:sz w:val="14"/>
                      </w:rPr>
                      <w:t>理</w:t>
                    </w:r>
                  </w:p>
                </w:txbxContent>
              </v:textbox>
            </v:shape>
            <v:shape id="_x0000_s1200" type="#_x0000_t202" style="position:absolute;left:8534;top:-3465;width:150;height:813" filled="f" stroked="f">
              <v:textbox inset="0,0,0,0">
                <w:txbxContent>
                  <w:p w:rsidR="006211DE" w:rsidRDefault="00B33EA4">
                    <w:pPr>
                      <w:spacing w:line="136" w:lineRule="auto"/>
                      <w:ind w:right="18"/>
                      <w:jc w:val="both"/>
                      <w:rPr>
                        <w:sz w:val="14"/>
                      </w:rPr>
                    </w:pPr>
                    <w:r>
                      <w:rPr>
                        <w:w w:val="90"/>
                        <w:sz w:val="14"/>
                      </w:rPr>
                      <w:t>计算机视</w:t>
                    </w:r>
                  </w:p>
                  <w:p w:rsidR="006211DE" w:rsidRDefault="00B33EA4">
                    <w:pPr>
                      <w:spacing w:line="135" w:lineRule="exact"/>
                      <w:jc w:val="both"/>
                      <w:rPr>
                        <w:sz w:val="14"/>
                      </w:rPr>
                    </w:pPr>
                    <w:r>
                      <w:rPr>
                        <w:w w:val="92"/>
                        <w:sz w:val="14"/>
                      </w:rPr>
                      <w:t>觉</w:t>
                    </w:r>
                  </w:p>
                </w:txbxContent>
              </v:textbox>
            </v:shape>
            <v:shape id="_x0000_s1199" type="#_x0000_t202" style="position:absolute;left:9916;top:-3381;width:150;height:645" filled="f" stroked="f">
              <v:textbox inset="0,0,0,0">
                <w:txbxContent>
                  <w:p w:rsidR="006211DE" w:rsidRDefault="00B33EA4">
                    <w:pPr>
                      <w:spacing w:line="136" w:lineRule="auto"/>
                      <w:ind w:right="18"/>
                      <w:jc w:val="both"/>
                      <w:rPr>
                        <w:sz w:val="14"/>
                      </w:rPr>
                    </w:pPr>
                    <w:r>
                      <w:rPr>
                        <w:w w:val="90"/>
                        <w:sz w:val="14"/>
                      </w:rPr>
                      <w:t>人机交</w:t>
                    </w:r>
                  </w:p>
                  <w:p w:rsidR="006211DE" w:rsidRDefault="00B33EA4">
                    <w:pPr>
                      <w:spacing w:line="136" w:lineRule="exact"/>
                      <w:jc w:val="both"/>
                      <w:rPr>
                        <w:sz w:val="14"/>
                      </w:rPr>
                    </w:pPr>
                    <w:r>
                      <w:rPr>
                        <w:w w:val="92"/>
                        <w:sz w:val="14"/>
                      </w:rPr>
                      <w:t>互</w:t>
                    </w:r>
                  </w:p>
                </w:txbxContent>
              </v:textbox>
            </v:shape>
            <v:shape id="_x0000_s1198" type="#_x0000_t202" style="position:absolute;left:11200;top:-3551;width:150;height:981" filled="f" stroked="f">
              <v:textbox inset="0,0,0,0">
                <w:txbxContent>
                  <w:p w:rsidR="006211DE" w:rsidRDefault="00B33EA4">
                    <w:pPr>
                      <w:spacing w:line="136" w:lineRule="auto"/>
                      <w:ind w:right="18"/>
                      <w:jc w:val="both"/>
                      <w:rPr>
                        <w:sz w:val="14"/>
                      </w:rPr>
                    </w:pPr>
                    <w:r>
                      <w:rPr>
                        <w:w w:val="90"/>
                        <w:sz w:val="14"/>
                      </w:rPr>
                      <w:t>生物特征识</w:t>
                    </w:r>
                  </w:p>
                  <w:p w:rsidR="006211DE" w:rsidRDefault="00B33EA4">
                    <w:pPr>
                      <w:spacing w:line="134" w:lineRule="exact"/>
                      <w:jc w:val="both"/>
                      <w:rPr>
                        <w:sz w:val="14"/>
                      </w:rPr>
                    </w:pPr>
                    <w:r>
                      <w:rPr>
                        <w:w w:val="92"/>
                        <w:sz w:val="14"/>
                      </w:rPr>
                      <w:t>别</w:t>
                    </w:r>
                  </w:p>
                </w:txbxContent>
              </v:textbox>
            </v:shape>
            <v:shape id="_x0000_s1197" type="#_x0000_t202" style="position:absolute;left:11644;top:-3296;width:153;height:475" filled="f" stroked="f">
              <v:textbox inset="0,0,0,0">
                <w:txbxContent>
                  <w:p w:rsidR="006211DE" w:rsidRDefault="00B33EA4">
                    <w:pPr>
                      <w:spacing w:line="144" w:lineRule="exact"/>
                      <w:rPr>
                        <w:sz w:val="14"/>
                      </w:rPr>
                    </w:pPr>
                    <w:r>
                      <w:rPr>
                        <w:w w:val="85"/>
                        <w:sz w:val="14"/>
                      </w:rPr>
                      <w:t>VR</w:t>
                    </w:r>
                  </w:p>
                  <w:p w:rsidR="006211DE" w:rsidRDefault="00B33EA4">
                    <w:pPr>
                      <w:spacing w:line="168" w:lineRule="exact"/>
                      <w:rPr>
                        <w:sz w:val="14"/>
                      </w:rPr>
                    </w:pPr>
                    <w:r>
                      <w:rPr>
                        <w:sz w:val="14"/>
                      </w:rPr>
                      <w:t>/A</w:t>
                    </w:r>
                  </w:p>
                  <w:p w:rsidR="006211DE" w:rsidRDefault="00B33EA4">
                    <w:pPr>
                      <w:spacing w:line="162" w:lineRule="exact"/>
                      <w:ind w:left="33"/>
                      <w:rPr>
                        <w:sz w:val="14"/>
                      </w:rPr>
                    </w:pPr>
                    <w:r>
                      <w:rPr>
                        <w:w w:val="72"/>
                        <w:sz w:val="14"/>
                      </w:rPr>
                      <w:t>R</w:t>
                    </w:r>
                  </w:p>
                </w:txbxContent>
              </v:textbox>
            </v:shape>
            <v:shape id="_x0000_s1196" type="#_x0000_t202" style="position:absolute;left:12323;top:-3465;width:1223;height:897" filled="f" stroked="f">
              <v:textbox inset="0,0,0,0">
                <w:txbxContent>
                  <w:p w:rsidR="006211DE" w:rsidRDefault="00B33EA4">
                    <w:pPr>
                      <w:spacing w:line="184" w:lineRule="exact"/>
                      <w:rPr>
                        <w:sz w:val="14"/>
                        <w:lang w:eastAsia="zh-CN"/>
                      </w:rPr>
                    </w:pPr>
                    <w:r>
                      <w:rPr>
                        <w:position w:val="8"/>
                        <w:sz w:val="14"/>
                        <w:lang w:eastAsia="zh-CN"/>
                      </w:rPr>
                      <w:t>智</w:t>
                    </w:r>
                    <w:r>
                      <w:rPr>
                        <w:position w:val="8"/>
                        <w:sz w:val="14"/>
                        <w:lang w:eastAsia="zh-CN"/>
                      </w:rPr>
                      <w:t xml:space="preserve">    </w:t>
                    </w:r>
                    <w:r>
                      <w:rPr>
                        <w:spacing w:val="2"/>
                        <w:sz w:val="14"/>
                        <w:lang w:eastAsia="zh-CN"/>
                      </w:rPr>
                      <w:t>能</w:t>
                    </w:r>
                    <w:r>
                      <w:rPr>
                        <w:spacing w:val="2"/>
                        <w:sz w:val="14"/>
                        <w:lang w:eastAsia="zh-CN"/>
                      </w:rPr>
                      <w:t xml:space="preserve">    </w:t>
                    </w:r>
                    <w:r>
                      <w:rPr>
                        <w:spacing w:val="2"/>
                        <w:sz w:val="14"/>
                        <w:lang w:eastAsia="zh-CN"/>
                      </w:rPr>
                      <w:t>智</w:t>
                    </w:r>
                    <w:r>
                      <w:rPr>
                        <w:spacing w:val="2"/>
                        <w:sz w:val="14"/>
                        <w:lang w:eastAsia="zh-CN"/>
                      </w:rPr>
                      <w:t xml:space="preserve">   </w:t>
                    </w:r>
                    <w:r>
                      <w:rPr>
                        <w:spacing w:val="2"/>
                        <w:sz w:val="14"/>
                        <w:lang w:eastAsia="zh-CN"/>
                      </w:rPr>
                      <w:t>智</w:t>
                    </w:r>
                  </w:p>
                  <w:p w:rsidR="006211DE" w:rsidRDefault="00B33EA4">
                    <w:pPr>
                      <w:spacing w:before="10" w:line="103" w:lineRule="auto"/>
                      <w:ind w:right="18"/>
                      <w:jc w:val="both"/>
                      <w:rPr>
                        <w:sz w:val="14"/>
                        <w:lang w:eastAsia="zh-CN"/>
                      </w:rPr>
                    </w:pPr>
                    <w:r>
                      <w:rPr>
                        <w:position w:val="9"/>
                        <w:sz w:val="14"/>
                        <w:lang w:eastAsia="zh-CN"/>
                      </w:rPr>
                      <w:t>能</w:t>
                    </w:r>
                    <w:r>
                      <w:rPr>
                        <w:position w:val="9"/>
                        <w:sz w:val="14"/>
                        <w:lang w:eastAsia="zh-CN"/>
                      </w:rPr>
                      <w:t xml:space="preserve">  </w:t>
                    </w:r>
                    <w:r>
                      <w:rPr>
                        <w:spacing w:val="1"/>
                        <w:sz w:val="14"/>
                        <w:lang w:eastAsia="zh-CN"/>
                      </w:rPr>
                      <w:t>运</w:t>
                    </w:r>
                    <w:r>
                      <w:rPr>
                        <w:spacing w:val="1"/>
                        <w:sz w:val="14"/>
                        <w:lang w:eastAsia="zh-CN"/>
                      </w:rPr>
                      <w:t xml:space="preserve">   </w:t>
                    </w:r>
                    <w:r>
                      <w:rPr>
                        <w:spacing w:val="1"/>
                        <w:sz w:val="14"/>
                        <w:lang w:eastAsia="zh-CN"/>
                      </w:rPr>
                      <w:t>能</w:t>
                    </w:r>
                    <w:r>
                      <w:rPr>
                        <w:spacing w:val="1"/>
                        <w:sz w:val="14"/>
                        <w:lang w:eastAsia="zh-CN"/>
                      </w:rPr>
                      <w:t xml:space="preserve">   </w:t>
                    </w:r>
                    <w:r>
                      <w:rPr>
                        <w:spacing w:val="1"/>
                        <w:sz w:val="14"/>
                        <w:lang w:eastAsia="zh-CN"/>
                      </w:rPr>
                      <w:t>能</w:t>
                    </w:r>
                    <w:r>
                      <w:rPr>
                        <w:spacing w:val="1"/>
                        <w:sz w:val="14"/>
                        <w:lang w:eastAsia="zh-CN"/>
                      </w:rPr>
                      <w:t xml:space="preserve">   </w:t>
                    </w:r>
                    <w:r>
                      <w:rPr>
                        <w:spacing w:val="1"/>
                        <w:sz w:val="14"/>
                        <w:lang w:eastAsia="zh-CN"/>
                      </w:rPr>
                      <w:t>其</w:t>
                    </w:r>
                    <w:r>
                      <w:rPr>
                        <w:spacing w:val="1"/>
                        <w:position w:val="9"/>
                        <w:sz w:val="14"/>
                        <w:lang w:eastAsia="zh-CN"/>
                      </w:rPr>
                      <w:t>机</w:t>
                    </w:r>
                    <w:r>
                      <w:rPr>
                        <w:spacing w:val="1"/>
                        <w:position w:val="9"/>
                        <w:sz w:val="14"/>
                        <w:lang w:eastAsia="zh-CN"/>
                      </w:rPr>
                      <w:t xml:space="preserve">  </w:t>
                    </w:r>
                    <w:r>
                      <w:rPr>
                        <w:spacing w:val="2"/>
                        <w:sz w:val="14"/>
                        <w:lang w:eastAsia="zh-CN"/>
                      </w:rPr>
                      <w:t>载</w:t>
                    </w:r>
                    <w:r>
                      <w:rPr>
                        <w:spacing w:val="2"/>
                        <w:sz w:val="14"/>
                        <w:lang w:eastAsia="zh-CN"/>
                      </w:rPr>
                      <w:t xml:space="preserve">   </w:t>
                    </w:r>
                    <w:r>
                      <w:rPr>
                        <w:spacing w:val="2"/>
                        <w:sz w:val="14"/>
                        <w:lang w:eastAsia="zh-CN"/>
                      </w:rPr>
                      <w:t>终</w:t>
                    </w:r>
                    <w:r>
                      <w:rPr>
                        <w:spacing w:val="2"/>
                        <w:sz w:val="14"/>
                        <w:lang w:eastAsia="zh-CN"/>
                      </w:rPr>
                      <w:t xml:space="preserve">   </w:t>
                    </w:r>
                    <w:r>
                      <w:rPr>
                        <w:spacing w:val="2"/>
                        <w:sz w:val="14"/>
                        <w:lang w:eastAsia="zh-CN"/>
                      </w:rPr>
                      <w:t>服</w:t>
                    </w:r>
                    <w:r>
                      <w:rPr>
                        <w:spacing w:val="2"/>
                        <w:sz w:val="14"/>
                        <w:lang w:eastAsia="zh-CN"/>
                      </w:rPr>
                      <w:t xml:space="preserve">   </w:t>
                    </w:r>
                    <w:r>
                      <w:rPr>
                        <w:spacing w:val="2"/>
                        <w:sz w:val="14"/>
                        <w:lang w:eastAsia="zh-CN"/>
                      </w:rPr>
                      <w:t>它</w:t>
                    </w:r>
                    <w:r>
                      <w:rPr>
                        <w:spacing w:val="2"/>
                        <w:position w:val="9"/>
                        <w:sz w:val="14"/>
                        <w:lang w:eastAsia="zh-CN"/>
                      </w:rPr>
                      <w:t>器</w:t>
                    </w:r>
                    <w:r>
                      <w:rPr>
                        <w:spacing w:val="2"/>
                        <w:position w:val="9"/>
                        <w:sz w:val="14"/>
                        <w:lang w:eastAsia="zh-CN"/>
                      </w:rPr>
                      <w:t xml:space="preserve"> </w:t>
                    </w:r>
                    <w:r>
                      <w:rPr>
                        <w:spacing w:val="3"/>
                        <w:sz w:val="14"/>
                        <w:lang w:eastAsia="zh-CN"/>
                      </w:rPr>
                      <w:t>工</w:t>
                    </w:r>
                    <w:r>
                      <w:rPr>
                        <w:spacing w:val="3"/>
                        <w:sz w:val="14"/>
                        <w:lang w:eastAsia="zh-CN"/>
                      </w:rPr>
                      <w:t xml:space="preserve"> </w:t>
                    </w:r>
                    <w:r>
                      <w:rPr>
                        <w:spacing w:val="3"/>
                        <w:sz w:val="14"/>
                        <w:lang w:eastAsia="zh-CN"/>
                      </w:rPr>
                      <w:t>端</w:t>
                    </w:r>
                    <w:r>
                      <w:rPr>
                        <w:spacing w:val="3"/>
                        <w:sz w:val="14"/>
                        <w:lang w:eastAsia="zh-CN"/>
                      </w:rPr>
                      <w:t xml:space="preserve"> </w:t>
                    </w:r>
                    <w:r>
                      <w:rPr>
                        <w:spacing w:val="3"/>
                        <w:sz w:val="14"/>
                        <w:lang w:eastAsia="zh-CN"/>
                      </w:rPr>
                      <w:t>务</w:t>
                    </w:r>
                  </w:p>
                  <w:p w:rsidR="006211DE" w:rsidRDefault="00B33EA4">
                    <w:pPr>
                      <w:spacing w:line="-64" w:lineRule="auto"/>
                      <w:jc w:val="both"/>
                      <w:rPr>
                        <w:sz w:val="14"/>
                      </w:rPr>
                    </w:pPr>
                    <w:r>
                      <w:rPr>
                        <w:sz w:val="14"/>
                      </w:rPr>
                      <w:t>人</w:t>
                    </w:r>
                    <w:r>
                      <w:rPr>
                        <w:sz w:val="14"/>
                      </w:rPr>
                      <w:t xml:space="preserve"> </w:t>
                    </w:r>
                    <w:r>
                      <w:rPr>
                        <w:position w:val="-8"/>
                        <w:sz w:val="14"/>
                      </w:rPr>
                      <w:t>具</w:t>
                    </w:r>
                  </w:p>
                </w:txbxContent>
              </v:textbox>
            </v:shape>
            <v:shape id="_x0000_s1195" type="#_x0000_t202" style="position:absolute;left:12589;top:-3548;width:150;height:139" filled="f" stroked="f">
              <v:textbox inset="0,0,0,0">
                <w:txbxContent>
                  <w:p w:rsidR="006211DE" w:rsidRDefault="00B33EA4">
                    <w:pPr>
                      <w:spacing w:line="138" w:lineRule="exact"/>
                      <w:rPr>
                        <w:sz w:val="14"/>
                      </w:rPr>
                    </w:pPr>
                    <w:r>
                      <w:rPr>
                        <w:w w:val="92"/>
                        <w:sz w:val="14"/>
                      </w:rPr>
                      <w:t>智</w:t>
                    </w:r>
                  </w:p>
                </w:txbxContent>
              </v:textbox>
            </v:shape>
            <v:shape id="_x0000_s1194" type="#_x0000_t202" style="position:absolute;left:13727;top:-3381;width:983;height:645" filled="f" stroked="f">
              <v:textbox inset="0,0,0,0">
                <w:txbxContent>
                  <w:p w:rsidR="006211DE" w:rsidRDefault="00B33EA4">
                    <w:pPr>
                      <w:spacing w:line="136" w:lineRule="auto"/>
                      <w:ind w:right="18"/>
                      <w:jc w:val="both"/>
                      <w:rPr>
                        <w:sz w:val="14"/>
                        <w:lang w:eastAsia="zh-CN"/>
                      </w:rPr>
                    </w:pPr>
                    <w:r>
                      <w:rPr>
                        <w:spacing w:val="1"/>
                        <w:sz w:val="14"/>
                        <w:lang w:eastAsia="zh-CN"/>
                      </w:rPr>
                      <w:t>智</w:t>
                    </w:r>
                    <w:r>
                      <w:rPr>
                        <w:spacing w:val="1"/>
                        <w:sz w:val="14"/>
                        <w:lang w:eastAsia="zh-CN"/>
                      </w:rPr>
                      <w:t xml:space="preserve">  </w:t>
                    </w:r>
                    <w:r>
                      <w:rPr>
                        <w:spacing w:val="1"/>
                        <w:sz w:val="14"/>
                        <w:lang w:eastAsia="zh-CN"/>
                      </w:rPr>
                      <w:t>智</w:t>
                    </w:r>
                    <w:r>
                      <w:rPr>
                        <w:spacing w:val="1"/>
                        <w:sz w:val="14"/>
                        <w:lang w:eastAsia="zh-CN"/>
                      </w:rPr>
                      <w:t xml:space="preserve">   </w:t>
                    </w:r>
                    <w:r>
                      <w:rPr>
                        <w:spacing w:val="1"/>
                        <w:sz w:val="14"/>
                        <w:lang w:eastAsia="zh-CN"/>
                      </w:rPr>
                      <w:t>智</w:t>
                    </w:r>
                    <w:r>
                      <w:rPr>
                        <w:spacing w:val="1"/>
                        <w:sz w:val="14"/>
                        <w:lang w:eastAsia="zh-CN"/>
                      </w:rPr>
                      <w:t xml:space="preserve">   </w:t>
                    </w:r>
                    <w:r>
                      <w:rPr>
                        <w:spacing w:val="1"/>
                        <w:sz w:val="14"/>
                        <w:lang w:eastAsia="zh-CN"/>
                      </w:rPr>
                      <w:t>智</w:t>
                    </w:r>
                    <w:r>
                      <w:rPr>
                        <w:spacing w:val="2"/>
                        <w:sz w:val="14"/>
                        <w:lang w:eastAsia="zh-CN"/>
                      </w:rPr>
                      <w:t>能</w:t>
                    </w:r>
                    <w:r>
                      <w:rPr>
                        <w:spacing w:val="2"/>
                        <w:sz w:val="14"/>
                        <w:lang w:eastAsia="zh-CN"/>
                      </w:rPr>
                      <w:t xml:space="preserve">  </w:t>
                    </w:r>
                    <w:r>
                      <w:rPr>
                        <w:spacing w:val="2"/>
                        <w:sz w:val="14"/>
                        <w:lang w:eastAsia="zh-CN"/>
                      </w:rPr>
                      <w:t>慧</w:t>
                    </w:r>
                    <w:r>
                      <w:rPr>
                        <w:spacing w:val="2"/>
                        <w:sz w:val="14"/>
                        <w:lang w:eastAsia="zh-CN"/>
                      </w:rPr>
                      <w:t xml:space="preserve">   </w:t>
                    </w:r>
                    <w:r>
                      <w:rPr>
                        <w:spacing w:val="2"/>
                        <w:sz w:val="14"/>
                        <w:lang w:eastAsia="zh-CN"/>
                      </w:rPr>
                      <w:t>能</w:t>
                    </w:r>
                    <w:r>
                      <w:rPr>
                        <w:spacing w:val="2"/>
                        <w:sz w:val="14"/>
                        <w:lang w:eastAsia="zh-CN"/>
                      </w:rPr>
                      <w:t xml:space="preserve">   </w:t>
                    </w:r>
                    <w:r>
                      <w:rPr>
                        <w:spacing w:val="2"/>
                        <w:sz w:val="14"/>
                        <w:lang w:eastAsia="zh-CN"/>
                      </w:rPr>
                      <w:t>能制</w:t>
                    </w:r>
                    <w:r>
                      <w:rPr>
                        <w:spacing w:val="2"/>
                        <w:sz w:val="14"/>
                        <w:lang w:eastAsia="zh-CN"/>
                      </w:rPr>
                      <w:t xml:space="preserve">    </w:t>
                    </w:r>
                    <w:r>
                      <w:rPr>
                        <w:spacing w:val="2"/>
                        <w:sz w:val="14"/>
                        <w:lang w:eastAsia="zh-CN"/>
                      </w:rPr>
                      <w:t>城</w:t>
                    </w:r>
                    <w:r>
                      <w:rPr>
                        <w:spacing w:val="2"/>
                        <w:sz w:val="14"/>
                        <w:lang w:eastAsia="zh-CN"/>
                      </w:rPr>
                      <w:t xml:space="preserve">    </w:t>
                    </w:r>
                    <w:r>
                      <w:rPr>
                        <w:spacing w:val="2"/>
                        <w:sz w:val="14"/>
                        <w:lang w:eastAsia="zh-CN"/>
                      </w:rPr>
                      <w:t>交</w:t>
                    </w:r>
                    <w:r>
                      <w:rPr>
                        <w:spacing w:val="2"/>
                        <w:sz w:val="14"/>
                        <w:lang w:eastAsia="zh-CN"/>
                      </w:rPr>
                      <w:t xml:space="preserve">    </w:t>
                    </w:r>
                    <w:r>
                      <w:rPr>
                        <w:spacing w:val="2"/>
                        <w:sz w:val="14"/>
                        <w:lang w:eastAsia="zh-CN"/>
                      </w:rPr>
                      <w:t>医</w:t>
                    </w:r>
                  </w:p>
                  <w:p w:rsidR="006211DE" w:rsidRDefault="00B33EA4">
                    <w:pPr>
                      <w:spacing w:line="136" w:lineRule="exact"/>
                      <w:jc w:val="both"/>
                      <w:rPr>
                        <w:sz w:val="14"/>
                      </w:rPr>
                    </w:pPr>
                    <w:r>
                      <w:rPr>
                        <w:sz w:val="14"/>
                      </w:rPr>
                      <w:t>造</w:t>
                    </w:r>
                    <w:r>
                      <w:rPr>
                        <w:sz w:val="14"/>
                      </w:rPr>
                      <w:t xml:space="preserve">    </w:t>
                    </w:r>
                    <w:r>
                      <w:rPr>
                        <w:sz w:val="14"/>
                      </w:rPr>
                      <w:t>市</w:t>
                    </w:r>
                    <w:r>
                      <w:rPr>
                        <w:sz w:val="14"/>
                      </w:rPr>
                      <w:t xml:space="preserve">    </w:t>
                    </w:r>
                    <w:r>
                      <w:rPr>
                        <w:sz w:val="14"/>
                      </w:rPr>
                      <w:t>通</w:t>
                    </w:r>
                    <w:r>
                      <w:rPr>
                        <w:sz w:val="14"/>
                      </w:rPr>
                      <w:t xml:space="preserve">    </w:t>
                    </w:r>
                    <w:r>
                      <w:rPr>
                        <w:sz w:val="14"/>
                      </w:rPr>
                      <w:t>疗</w:t>
                    </w:r>
                  </w:p>
                </w:txbxContent>
              </v:textbox>
            </v:shape>
            <v:shape id="_x0000_s1193" type="#_x0000_t202" style="position:absolute;left:14845;top:-3381;width:688;height:645" filled="f" stroked="f">
              <v:textbox inset="0,0,0,0">
                <w:txbxContent>
                  <w:p w:rsidR="006211DE" w:rsidRDefault="00B33EA4">
                    <w:pPr>
                      <w:spacing w:line="144" w:lineRule="exact"/>
                      <w:rPr>
                        <w:sz w:val="14"/>
                      </w:rPr>
                    </w:pPr>
                    <w:r>
                      <w:rPr>
                        <w:spacing w:val="1"/>
                        <w:sz w:val="14"/>
                      </w:rPr>
                      <w:t>智</w:t>
                    </w:r>
                    <w:r>
                      <w:rPr>
                        <w:spacing w:val="1"/>
                        <w:sz w:val="14"/>
                      </w:rPr>
                      <w:t xml:space="preserve">    </w:t>
                    </w:r>
                    <w:r>
                      <w:rPr>
                        <w:spacing w:val="1"/>
                        <w:sz w:val="14"/>
                      </w:rPr>
                      <w:t>智</w:t>
                    </w:r>
                    <w:r>
                      <w:rPr>
                        <w:spacing w:val="1"/>
                        <w:sz w:val="14"/>
                      </w:rPr>
                      <w:t xml:space="preserve">   </w:t>
                    </w:r>
                    <w:r>
                      <w:rPr>
                        <w:spacing w:val="1"/>
                        <w:sz w:val="14"/>
                      </w:rPr>
                      <w:t>智</w:t>
                    </w:r>
                  </w:p>
                  <w:p w:rsidR="006211DE" w:rsidRDefault="00B33EA4">
                    <w:pPr>
                      <w:spacing w:line="168" w:lineRule="exact"/>
                      <w:rPr>
                        <w:sz w:val="14"/>
                      </w:rPr>
                    </w:pPr>
                    <w:r>
                      <w:rPr>
                        <w:spacing w:val="1"/>
                        <w:sz w:val="14"/>
                      </w:rPr>
                      <w:t>能</w:t>
                    </w:r>
                    <w:r>
                      <w:rPr>
                        <w:spacing w:val="1"/>
                        <w:sz w:val="14"/>
                      </w:rPr>
                      <w:t xml:space="preserve">    </w:t>
                    </w:r>
                    <w:r>
                      <w:rPr>
                        <w:spacing w:val="1"/>
                        <w:sz w:val="14"/>
                      </w:rPr>
                      <w:t>能</w:t>
                    </w:r>
                    <w:r>
                      <w:rPr>
                        <w:spacing w:val="1"/>
                        <w:sz w:val="14"/>
                      </w:rPr>
                      <w:t xml:space="preserve">   </w:t>
                    </w:r>
                    <w:r>
                      <w:rPr>
                        <w:spacing w:val="1"/>
                        <w:sz w:val="14"/>
                      </w:rPr>
                      <w:t>能</w:t>
                    </w:r>
                  </w:p>
                  <w:p w:rsidR="006211DE" w:rsidRDefault="00B33EA4">
                    <w:pPr>
                      <w:spacing w:line="169" w:lineRule="exact"/>
                      <w:rPr>
                        <w:sz w:val="14"/>
                      </w:rPr>
                    </w:pPr>
                    <w:r>
                      <w:rPr>
                        <w:spacing w:val="1"/>
                        <w:sz w:val="14"/>
                      </w:rPr>
                      <w:t>物</w:t>
                    </w:r>
                    <w:r>
                      <w:rPr>
                        <w:spacing w:val="1"/>
                        <w:sz w:val="14"/>
                      </w:rPr>
                      <w:t xml:space="preserve">    </w:t>
                    </w:r>
                    <w:r>
                      <w:rPr>
                        <w:spacing w:val="1"/>
                        <w:sz w:val="14"/>
                      </w:rPr>
                      <w:t>家</w:t>
                    </w:r>
                    <w:r>
                      <w:rPr>
                        <w:spacing w:val="1"/>
                        <w:sz w:val="14"/>
                      </w:rPr>
                      <w:t xml:space="preserve">   </w:t>
                    </w:r>
                    <w:r>
                      <w:rPr>
                        <w:spacing w:val="1"/>
                        <w:sz w:val="14"/>
                      </w:rPr>
                      <w:t>金</w:t>
                    </w:r>
                  </w:p>
                  <w:p w:rsidR="006211DE" w:rsidRDefault="00B33EA4">
                    <w:pPr>
                      <w:spacing w:line="163" w:lineRule="exact"/>
                      <w:rPr>
                        <w:sz w:val="14"/>
                      </w:rPr>
                    </w:pPr>
                    <w:r>
                      <w:rPr>
                        <w:spacing w:val="1"/>
                        <w:sz w:val="14"/>
                      </w:rPr>
                      <w:t>流</w:t>
                    </w:r>
                    <w:r>
                      <w:rPr>
                        <w:spacing w:val="1"/>
                        <w:sz w:val="14"/>
                      </w:rPr>
                      <w:t xml:space="preserve">    </w:t>
                    </w:r>
                    <w:r>
                      <w:rPr>
                        <w:spacing w:val="1"/>
                        <w:sz w:val="14"/>
                      </w:rPr>
                      <w:t>居</w:t>
                    </w:r>
                    <w:r>
                      <w:rPr>
                        <w:spacing w:val="1"/>
                        <w:sz w:val="14"/>
                      </w:rPr>
                      <w:t xml:space="preserve">   </w:t>
                    </w:r>
                    <w:r>
                      <w:rPr>
                        <w:spacing w:val="1"/>
                        <w:sz w:val="14"/>
                      </w:rPr>
                      <w:t>融</w:t>
                    </w:r>
                  </w:p>
                </w:txbxContent>
              </v:textbox>
            </v:shape>
            <v:shape id="_x0000_s1192" type="#_x0000_t202" style="position:absolute;left:15657;top:-3213;width:150;height:306" filled="f" stroked="f">
              <v:textbox inset="0,0,0,0">
                <w:txbxContent>
                  <w:p w:rsidR="006211DE" w:rsidRDefault="00B33EA4">
                    <w:pPr>
                      <w:spacing w:line="144" w:lineRule="exact"/>
                      <w:rPr>
                        <w:sz w:val="14"/>
                      </w:rPr>
                    </w:pPr>
                    <w:r>
                      <w:rPr>
                        <w:w w:val="92"/>
                        <w:sz w:val="14"/>
                      </w:rPr>
                      <w:t>其</w:t>
                    </w:r>
                  </w:p>
                  <w:p w:rsidR="006211DE" w:rsidRDefault="00B33EA4">
                    <w:pPr>
                      <w:spacing w:line="162" w:lineRule="exact"/>
                      <w:rPr>
                        <w:sz w:val="14"/>
                      </w:rPr>
                    </w:pPr>
                    <w:r>
                      <w:rPr>
                        <w:w w:val="92"/>
                        <w:sz w:val="14"/>
                      </w:rPr>
                      <w:t>它</w:t>
                    </w:r>
                  </w:p>
                </w:txbxContent>
              </v:textbox>
            </v:shape>
            <v:shape id="_x0000_s1191" type="#_x0000_t202" style="position:absolute;left:2373;top:-1861;width:664;height:895" filled="f" stroked="f">
              <v:textbox inset="0,0,0,0">
                <w:txbxContent>
                  <w:p w:rsidR="006211DE" w:rsidRDefault="00B33EA4">
                    <w:pPr>
                      <w:spacing w:line="136" w:lineRule="auto"/>
                      <w:ind w:right="531"/>
                      <w:rPr>
                        <w:sz w:val="14"/>
                      </w:rPr>
                    </w:pPr>
                    <w:r>
                      <w:rPr>
                        <w:w w:val="90"/>
                        <w:sz w:val="14"/>
                      </w:rPr>
                      <w:t>系统</w:t>
                    </w:r>
                  </w:p>
                  <w:p w:rsidR="006211DE" w:rsidRDefault="00B33EA4">
                    <w:pPr>
                      <w:spacing w:line="93" w:lineRule="auto"/>
                      <w:rPr>
                        <w:sz w:val="14"/>
                      </w:rPr>
                    </w:pPr>
                    <w:r>
                      <w:rPr>
                        <w:sz w:val="14"/>
                      </w:rPr>
                      <w:t>级</w:t>
                    </w:r>
                    <w:r>
                      <w:rPr>
                        <w:sz w:val="14"/>
                      </w:rPr>
                      <w:t xml:space="preserve"> </w:t>
                    </w:r>
                    <w:r>
                      <w:rPr>
                        <w:position w:val="-7"/>
                        <w:sz w:val="14"/>
                      </w:rPr>
                      <w:t>开</w:t>
                    </w:r>
                  </w:p>
                  <w:p w:rsidR="006211DE" w:rsidRDefault="00B33EA4">
                    <w:pPr>
                      <w:spacing w:line="169" w:lineRule="exact"/>
                      <w:rPr>
                        <w:sz w:val="14"/>
                      </w:rPr>
                    </w:pPr>
                    <w:r>
                      <w:rPr>
                        <w:position w:val="8"/>
                        <w:sz w:val="14"/>
                      </w:rPr>
                      <w:t>与</w:t>
                    </w:r>
                    <w:r>
                      <w:rPr>
                        <w:position w:val="8"/>
                        <w:sz w:val="14"/>
                      </w:rPr>
                      <w:t xml:space="preserve">    </w:t>
                    </w:r>
                    <w:r>
                      <w:rPr>
                        <w:sz w:val="14"/>
                      </w:rPr>
                      <w:t>放</w:t>
                    </w:r>
                    <w:r>
                      <w:rPr>
                        <w:sz w:val="14"/>
                      </w:rPr>
                      <w:t xml:space="preserve">   </w:t>
                    </w:r>
                    <w:r>
                      <w:rPr>
                        <w:sz w:val="14"/>
                      </w:rPr>
                      <w:t>其</w:t>
                    </w:r>
                  </w:p>
                  <w:p w:rsidR="006211DE" w:rsidRDefault="00B33EA4">
                    <w:pPr>
                      <w:spacing w:before="42" w:line="50" w:lineRule="auto"/>
                      <w:rPr>
                        <w:sz w:val="14"/>
                      </w:rPr>
                    </w:pPr>
                    <w:r>
                      <w:rPr>
                        <w:position w:val="8"/>
                        <w:sz w:val="14"/>
                      </w:rPr>
                      <w:t>工</w:t>
                    </w:r>
                    <w:r>
                      <w:rPr>
                        <w:position w:val="8"/>
                        <w:sz w:val="14"/>
                      </w:rPr>
                      <w:t xml:space="preserve">    </w:t>
                    </w:r>
                    <w:r>
                      <w:rPr>
                        <w:sz w:val="14"/>
                      </w:rPr>
                      <w:t>共</w:t>
                    </w:r>
                    <w:r>
                      <w:rPr>
                        <w:sz w:val="14"/>
                      </w:rPr>
                      <w:t xml:space="preserve">   </w:t>
                    </w:r>
                    <w:r>
                      <w:rPr>
                        <w:sz w:val="14"/>
                      </w:rPr>
                      <w:t>它</w:t>
                    </w:r>
                  </w:p>
                </w:txbxContent>
              </v:textbox>
            </v:shape>
            <v:shape id="_x0000_s1190" type="#_x0000_t202" style="position:absolute;left:2373;top:-1021;width:407;height:223" filled="f" stroked="f">
              <v:textbox inset="0,0,0,0">
                <w:txbxContent>
                  <w:p w:rsidR="006211DE" w:rsidRDefault="00B33EA4">
                    <w:pPr>
                      <w:spacing w:line="136" w:lineRule="auto"/>
                      <w:rPr>
                        <w:sz w:val="14"/>
                      </w:rPr>
                    </w:pPr>
                    <w:r>
                      <w:rPr>
                        <w:sz w:val="14"/>
                      </w:rPr>
                      <w:t>具</w:t>
                    </w:r>
                    <w:r>
                      <w:rPr>
                        <w:sz w:val="14"/>
                      </w:rPr>
                      <w:t xml:space="preserve"> </w:t>
                    </w:r>
                    <w:r>
                      <w:rPr>
                        <w:position w:val="-7"/>
                        <w:sz w:val="14"/>
                      </w:rPr>
                      <w:t>享</w:t>
                    </w:r>
                  </w:p>
                </w:txbxContent>
              </v:textbox>
            </v:shape>
            <v:shape id="_x0000_s1189" type="#_x0000_t202" style="position:absolute;left:2373;top:-853;width:150;height:477" filled="f" stroked="f">
              <v:textbox inset="0,0,0,0">
                <w:txbxContent>
                  <w:p w:rsidR="006211DE" w:rsidRDefault="00B33EA4">
                    <w:pPr>
                      <w:spacing w:line="136" w:lineRule="auto"/>
                      <w:ind w:right="18"/>
                      <w:rPr>
                        <w:sz w:val="14"/>
                      </w:rPr>
                    </w:pPr>
                    <w:r>
                      <w:rPr>
                        <w:w w:val="90"/>
                        <w:sz w:val="14"/>
                      </w:rPr>
                      <w:t>级产</w:t>
                    </w:r>
                  </w:p>
                  <w:p w:rsidR="006211DE" w:rsidRDefault="00B33EA4">
                    <w:pPr>
                      <w:spacing w:line="137" w:lineRule="exact"/>
                      <w:rPr>
                        <w:sz w:val="14"/>
                      </w:rPr>
                    </w:pPr>
                    <w:r>
                      <w:rPr>
                        <w:w w:val="92"/>
                        <w:sz w:val="14"/>
                      </w:rPr>
                      <w:t>品</w:t>
                    </w:r>
                  </w:p>
                </w:txbxContent>
              </v:textbox>
            </v:shape>
            <v:shape id="_x0000_s1188" type="#_x0000_t202" style="position:absolute;left:3191;top:-1861;width:664;height:1062" filled="f" stroked="f">
              <v:textbox inset="0,0,0,0">
                <w:txbxContent>
                  <w:p w:rsidR="006211DE" w:rsidRDefault="00B33EA4">
                    <w:pPr>
                      <w:spacing w:line="144" w:lineRule="exact"/>
                      <w:rPr>
                        <w:sz w:val="14"/>
                        <w:lang w:eastAsia="zh-CN"/>
                      </w:rPr>
                    </w:pPr>
                    <w:r>
                      <w:rPr>
                        <w:w w:val="92"/>
                        <w:sz w:val="14"/>
                        <w:lang w:eastAsia="zh-CN"/>
                      </w:rPr>
                      <w:t>智</w:t>
                    </w:r>
                  </w:p>
                  <w:p w:rsidR="006211DE" w:rsidRDefault="00B33EA4">
                    <w:pPr>
                      <w:spacing w:before="14" w:line="91" w:lineRule="auto"/>
                      <w:rPr>
                        <w:sz w:val="14"/>
                        <w:lang w:eastAsia="zh-CN"/>
                      </w:rPr>
                    </w:pPr>
                    <w:r>
                      <w:rPr>
                        <w:spacing w:val="2"/>
                        <w:sz w:val="14"/>
                        <w:lang w:eastAsia="zh-CN"/>
                      </w:rPr>
                      <w:t>能</w:t>
                    </w:r>
                    <w:r>
                      <w:rPr>
                        <w:spacing w:val="2"/>
                        <w:sz w:val="14"/>
                        <w:lang w:eastAsia="zh-CN"/>
                      </w:rPr>
                      <w:t xml:space="preserve">   </w:t>
                    </w:r>
                    <w:r>
                      <w:rPr>
                        <w:position w:val="-7"/>
                        <w:sz w:val="14"/>
                        <w:lang w:eastAsia="zh-CN"/>
                      </w:rPr>
                      <w:t>智</w:t>
                    </w:r>
                  </w:p>
                  <w:p w:rsidR="006211DE" w:rsidRDefault="00B33EA4">
                    <w:pPr>
                      <w:spacing w:line="93" w:lineRule="auto"/>
                      <w:rPr>
                        <w:sz w:val="14"/>
                        <w:lang w:eastAsia="zh-CN"/>
                      </w:rPr>
                    </w:pPr>
                    <w:r>
                      <w:rPr>
                        <w:spacing w:val="2"/>
                        <w:sz w:val="14"/>
                        <w:lang w:eastAsia="zh-CN"/>
                      </w:rPr>
                      <w:t>信</w:t>
                    </w:r>
                    <w:r>
                      <w:rPr>
                        <w:spacing w:val="2"/>
                        <w:sz w:val="14"/>
                        <w:lang w:eastAsia="zh-CN"/>
                      </w:rPr>
                      <w:t xml:space="preserve">   </w:t>
                    </w:r>
                    <w:r>
                      <w:rPr>
                        <w:position w:val="-7"/>
                        <w:sz w:val="14"/>
                        <w:lang w:eastAsia="zh-CN"/>
                      </w:rPr>
                      <w:t>能</w:t>
                    </w:r>
                  </w:p>
                  <w:p w:rsidR="006211DE" w:rsidRDefault="00B33EA4">
                    <w:pPr>
                      <w:spacing w:line="169" w:lineRule="exact"/>
                      <w:rPr>
                        <w:sz w:val="14"/>
                        <w:lang w:eastAsia="zh-CN"/>
                      </w:rPr>
                    </w:pPr>
                    <w:r>
                      <w:rPr>
                        <w:position w:val="8"/>
                        <w:sz w:val="14"/>
                        <w:lang w:eastAsia="zh-CN"/>
                      </w:rPr>
                      <w:t>息</w:t>
                    </w:r>
                    <w:r>
                      <w:rPr>
                        <w:position w:val="8"/>
                        <w:sz w:val="14"/>
                        <w:lang w:eastAsia="zh-CN"/>
                      </w:rPr>
                      <w:t xml:space="preserve"> </w:t>
                    </w:r>
                    <w:r>
                      <w:rPr>
                        <w:sz w:val="14"/>
                        <w:lang w:eastAsia="zh-CN"/>
                      </w:rPr>
                      <w:t>运</w:t>
                    </w:r>
                    <w:r>
                      <w:rPr>
                        <w:sz w:val="14"/>
                        <w:lang w:eastAsia="zh-CN"/>
                      </w:rPr>
                      <w:t xml:space="preserve"> </w:t>
                    </w:r>
                    <w:r>
                      <w:rPr>
                        <w:sz w:val="14"/>
                        <w:lang w:eastAsia="zh-CN"/>
                      </w:rPr>
                      <w:t>其</w:t>
                    </w:r>
                  </w:p>
                  <w:p w:rsidR="006211DE" w:rsidRDefault="00B33EA4">
                    <w:pPr>
                      <w:spacing w:before="18" w:line="67" w:lineRule="auto"/>
                      <w:ind w:right="18"/>
                      <w:rPr>
                        <w:sz w:val="14"/>
                        <w:lang w:eastAsia="zh-CN"/>
                      </w:rPr>
                    </w:pPr>
                    <w:r>
                      <w:rPr>
                        <w:position w:val="8"/>
                        <w:sz w:val="14"/>
                        <w:lang w:eastAsia="zh-CN"/>
                      </w:rPr>
                      <w:t>存</w:t>
                    </w:r>
                    <w:r>
                      <w:rPr>
                        <w:position w:val="8"/>
                        <w:sz w:val="14"/>
                        <w:lang w:eastAsia="zh-CN"/>
                      </w:rPr>
                      <w:t xml:space="preserve"> </w:t>
                    </w:r>
                    <w:r>
                      <w:rPr>
                        <w:sz w:val="14"/>
                        <w:lang w:eastAsia="zh-CN"/>
                      </w:rPr>
                      <w:t>算</w:t>
                    </w:r>
                    <w:r>
                      <w:rPr>
                        <w:sz w:val="14"/>
                        <w:lang w:eastAsia="zh-CN"/>
                      </w:rPr>
                      <w:t xml:space="preserve">  </w:t>
                    </w:r>
                    <w:r>
                      <w:rPr>
                        <w:sz w:val="14"/>
                        <w:lang w:eastAsia="zh-CN"/>
                      </w:rPr>
                      <w:t>它储</w:t>
                    </w:r>
                    <w:r>
                      <w:rPr>
                        <w:sz w:val="14"/>
                        <w:lang w:eastAsia="zh-CN"/>
                      </w:rPr>
                      <w:t xml:space="preserve"> </w:t>
                    </w:r>
                    <w:r>
                      <w:rPr>
                        <w:position w:val="-7"/>
                        <w:sz w:val="14"/>
                        <w:lang w:eastAsia="zh-CN"/>
                      </w:rPr>
                      <w:t>平</w:t>
                    </w:r>
                  </w:p>
                </w:txbxContent>
              </v:textbox>
            </v:shape>
            <v:shape id="_x0000_s1187" type="#_x0000_t202" style="position:absolute;left:3191;top:-853;width:407;height:223" filled="f" stroked="f">
              <v:textbox inset="0,0,0,0">
                <w:txbxContent>
                  <w:p w:rsidR="006211DE" w:rsidRDefault="00B33EA4">
                    <w:pPr>
                      <w:spacing w:line="136" w:lineRule="auto"/>
                      <w:rPr>
                        <w:sz w:val="14"/>
                      </w:rPr>
                    </w:pPr>
                    <w:r>
                      <w:rPr>
                        <w:sz w:val="14"/>
                      </w:rPr>
                      <w:t>与</w:t>
                    </w:r>
                    <w:r>
                      <w:rPr>
                        <w:sz w:val="14"/>
                      </w:rPr>
                      <w:t xml:space="preserve"> </w:t>
                    </w:r>
                    <w:r>
                      <w:rPr>
                        <w:position w:val="-7"/>
                        <w:sz w:val="14"/>
                      </w:rPr>
                      <w:t>台</w:t>
                    </w:r>
                  </w:p>
                </w:txbxContent>
              </v:textbox>
            </v:shape>
            <v:shape id="_x0000_s1186" type="#_x0000_t202" style="position:absolute;left:3191;top:-686;width:150;height:309" filled="f" stroked="f">
              <v:textbox inset="0,0,0,0">
                <w:txbxContent>
                  <w:p w:rsidR="006211DE" w:rsidRDefault="00B33EA4">
                    <w:pPr>
                      <w:spacing w:line="145" w:lineRule="exact"/>
                      <w:rPr>
                        <w:sz w:val="14"/>
                      </w:rPr>
                    </w:pPr>
                    <w:r>
                      <w:rPr>
                        <w:w w:val="92"/>
                        <w:sz w:val="14"/>
                      </w:rPr>
                      <w:t>管</w:t>
                    </w:r>
                  </w:p>
                  <w:p w:rsidR="006211DE" w:rsidRDefault="00B33EA4">
                    <w:pPr>
                      <w:spacing w:line="163" w:lineRule="exact"/>
                      <w:rPr>
                        <w:sz w:val="14"/>
                      </w:rPr>
                    </w:pPr>
                    <w:r>
                      <w:rPr>
                        <w:w w:val="92"/>
                        <w:sz w:val="14"/>
                      </w:rPr>
                      <w:t>理</w:t>
                    </w:r>
                  </w:p>
                </w:txbxContent>
              </v:textbox>
            </v:shape>
            <v:shape id="_x0000_s1185" type="#_x0000_t202" style="position:absolute;left:4065;top:-1777;width:1189;height:1317" filled="f" stroked="f">
              <v:textbox inset="0,0,0,0">
                <w:txbxContent>
                  <w:p w:rsidR="006211DE" w:rsidRDefault="00B33EA4">
                    <w:pPr>
                      <w:spacing w:line="144" w:lineRule="exact"/>
                      <w:rPr>
                        <w:sz w:val="14"/>
                        <w:lang w:eastAsia="zh-CN"/>
                      </w:rPr>
                    </w:pPr>
                    <w:r>
                      <w:rPr>
                        <w:sz w:val="14"/>
                        <w:lang w:eastAsia="zh-CN"/>
                      </w:rPr>
                      <w:t>智</w:t>
                    </w:r>
                    <w:r>
                      <w:rPr>
                        <w:sz w:val="14"/>
                        <w:lang w:eastAsia="zh-CN"/>
                      </w:rPr>
                      <w:t xml:space="preserve"> </w:t>
                    </w:r>
                    <w:r>
                      <w:rPr>
                        <w:sz w:val="14"/>
                        <w:lang w:eastAsia="zh-CN"/>
                      </w:rPr>
                      <w:t>智</w:t>
                    </w:r>
                  </w:p>
                  <w:p w:rsidR="006211DE" w:rsidRDefault="00B33EA4">
                    <w:pPr>
                      <w:spacing w:before="24" w:line="136" w:lineRule="auto"/>
                      <w:ind w:right="277"/>
                      <w:rPr>
                        <w:sz w:val="14"/>
                        <w:lang w:eastAsia="zh-CN"/>
                      </w:rPr>
                    </w:pPr>
                    <w:r>
                      <w:rPr>
                        <w:sz w:val="14"/>
                        <w:lang w:eastAsia="zh-CN"/>
                      </w:rPr>
                      <w:t>能</w:t>
                    </w:r>
                    <w:r>
                      <w:rPr>
                        <w:sz w:val="14"/>
                        <w:lang w:eastAsia="zh-CN"/>
                      </w:rPr>
                      <w:t xml:space="preserve">  </w:t>
                    </w:r>
                    <w:r>
                      <w:rPr>
                        <w:sz w:val="14"/>
                        <w:lang w:eastAsia="zh-CN"/>
                      </w:rPr>
                      <w:t>能</w:t>
                    </w:r>
                    <w:r>
                      <w:rPr>
                        <w:sz w:val="14"/>
                        <w:lang w:eastAsia="zh-CN"/>
                      </w:rPr>
                      <w:t xml:space="preserve">  </w:t>
                    </w:r>
                    <w:r>
                      <w:rPr>
                        <w:sz w:val="14"/>
                        <w:lang w:eastAsia="zh-CN"/>
                      </w:rPr>
                      <w:t>智</w:t>
                    </w:r>
                    <w:r>
                      <w:rPr>
                        <w:sz w:val="14"/>
                        <w:lang w:eastAsia="zh-CN"/>
                      </w:rPr>
                      <w:t xml:space="preserve">   </w:t>
                    </w:r>
                    <w:r>
                      <w:rPr>
                        <w:sz w:val="14"/>
                        <w:lang w:eastAsia="zh-CN"/>
                      </w:rPr>
                      <w:t>智网</w:t>
                    </w:r>
                    <w:r>
                      <w:rPr>
                        <w:sz w:val="14"/>
                        <w:lang w:eastAsia="zh-CN"/>
                      </w:rPr>
                      <w:t xml:space="preserve">    </w:t>
                    </w:r>
                    <w:r>
                      <w:rPr>
                        <w:sz w:val="14"/>
                        <w:lang w:eastAsia="zh-CN"/>
                      </w:rPr>
                      <w:t>感</w:t>
                    </w:r>
                    <w:r>
                      <w:rPr>
                        <w:sz w:val="14"/>
                        <w:lang w:eastAsia="zh-CN"/>
                      </w:rPr>
                      <w:t xml:space="preserve">    </w:t>
                    </w:r>
                    <w:r>
                      <w:rPr>
                        <w:sz w:val="14"/>
                        <w:lang w:eastAsia="zh-CN"/>
                      </w:rPr>
                      <w:t>能</w:t>
                    </w:r>
                    <w:r>
                      <w:rPr>
                        <w:sz w:val="14"/>
                        <w:lang w:eastAsia="zh-CN"/>
                      </w:rPr>
                      <w:t xml:space="preserve">   </w:t>
                    </w:r>
                    <w:r>
                      <w:rPr>
                        <w:sz w:val="14"/>
                        <w:lang w:eastAsia="zh-CN"/>
                      </w:rPr>
                      <w:t>能</w:t>
                    </w:r>
                  </w:p>
                  <w:p w:rsidR="006211DE" w:rsidRDefault="00B33EA4">
                    <w:pPr>
                      <w:spacing w:line="136" w:lineRule="auto"/>
                      <w:ind w:right="18"/>
                      <w:jc w:val="both"/>
                      <w:rPr>
                        <w:sz w:val="14"/>
                        <w:lang w:eastAsia="zh-CN"/>
                      </w:rPr>
                    </w:pPr>
                    <w:r>
                      <w:rPr>
                        <w:sz w:val="14"/>
                        <w:lang w:eastAsia="zh-CN"/>
                      </w:rPr>
                      <w:t>络</w:t>
                    </w:r>
                    <w:r>
                      <w:rPr>
                        <w:sz w:val="14"/>
                        <w:lang w:eastAsia="zh-CN"/>
                      </w:rPr>
                      <w:t xml:space="preserve">  </w:t>
                    </w:r>
                    <w:r>
                      <w:rPr>
                        <w:sz w:val="14"/>
                        <w:lang w:eastAsia="zh-CN"/>
                      </w:rPr>
                      <w:t>知</w:t>
                    </w:r>
                    <w:r>
                      <w:rPr>
                        <w:sz w:val="14"/>
                        <w:lang w:eastAsia="zh-CN"/>
                      </w:rPr>
                      <w:t xml:space="preserve">   </w:t>
                    </w:r>
                    <w:r>
                      <w:rPr>
                        <w:sz w:val="14"/>
                        <w:lang w:eastAsia="zh-CN"/>
                      </w:rPr>
                      <w:t>网</w:t>
                    </w:r>
                    <w:r>
                      <w:rPr>
                        <w:sz w:val="14"/>
                        <w:lang w:eastAsia="zh-CN"/>
                      </w:rPr>
                      <w:t xml:space="preserve">   </w:t>
                    </w:r>
                    <w:r>
                      <w:rPr>
                        <w:sz w:val="14"/>
                        <w:lang w:eastAsia="zh-CN"/>
                      </w:rPr>
                      <w:t>感</w:t>
                    </w:r>
                    <w:r>
                      <w:rPr>
                        <w:sz w:val="14"/>
                        <w:lang w:eastAsia="zh-CN"/>
                      </w:rPr>
                      <w:t xml:space="preserve">  </w:t>
                    </w:r>
                    <w:r>
                      <w:rPr>
                        <w:sz w:val="14"/>
                        <w:lang w:eastAsia="zh-CN"/>
                      </w:rPr>
                      <w:t>其信</w:t>
                    </w:r>
                    <w:r>
                      <w:rPr>
                        <w:sz w:val="14"/>
                        <w:lang w:eastAsia="zh-CN"/>
                      </w:rPr>
                      <w:t xml:space="preserve">  </w:t>
                    </w:r>
                    <w:r>
                      <w:rPr>
                        <w:sz w:val="14"/>
                        <w:lang w:eastAsia="zh-CN"/>
                      </w:rPr>
                      <w:t>节</w:t>
                    </w:r>
                    <w:r>
                      <w:rPr>
                        <w:sz w:val="14"/>
                        <w:lang w:eastAsia="zh-CN"/>
                      </w:rPr>
                      <w:t xml:space="preserve">   </w:t>
                    </w:r>
                    <w:r>
                      <w:rPr>
                        <w:sz w:val="14"/>
                        <w:lang w:eastAsia="zh-CN"/>
                      </w:rPr>
                      <w:t>络</w:t>
                    </w:r>
                    <w:r>
                      <w:rPr>
                        <w:sz w:val="14"/>
                        <w:lang w:eastAsia="zh-CN"/>
                      </w:rPr>
                      <w:t xml:space="preserve">   </w:t>
                    </w:r>
                    <w:r>
                      <w:rPr>
                        <w:sz w:val="14"/>
                        <w:lang w:eastAsia="zh-CN"/>
                      </w:rPr>
                      <w:t>知</w:t>
                    </w:r>
                    <w:r>
                      <w:rPr>
                        <w:sz w:val="14"/>
                        <w:lang w:eastAsia="zh-CN"/>
                      </w:rPr>
                      <w:t xml:space="preserve">  </w:t>
                    </w:r>
                    <w:r>
                      <w:rPr>
                        <w:sz w:val="14"/>
                        <w:lang w:eastAsia="zh-CN"/>
                      </w:rPr>
                      <w:t>它</w:t>
                    </w:r>
                    <w:r>
                      <w:rPr>
                        <w:spacing w:val="2"/>
                        <w:sz w:val="14"/>
                        <w:lang w:eastAsia="zh-CN"/>
                      </w:rPr>
                      <w:t>息</w:t>
                    </w:r>
                    <w:r>
                      <w:rPr>
                        <w:spacing w:val="2"/>
                        <w:sz w:val="14"/>
                        <w:lang w:eastAsia="zh-CN"/>
                      </w:rPr>
                      <w:t xml:space="preserve"> </w:t>
                    </w:r>
                    <w:r>
                      <w:rPr>
                        <w:spacing w:val="2"/>
                        <w:sz w:val="14"/>
                        <w:lang w:eastAsia="zh-CN"/>
                      </w:rPr>
                      <w:t>点</w:t>
                    </w:r>
                    <w:r>
                      <w:rPr>
                        <w:spacing w:val="2"/>
                        <w:sz w:val="14"/>
                        <w:lang w:eastAsia="zh-CN"/>
                      </w:rPr>
                      <w:t xml:space="preserve"> </w:t>
                    </w:r>
                    <w:r>
                      <w:rPr>
                        <w:spacing w:val="2"/>
                        <w:sz w:val="14"/>
                        <w:lang w:eastAsia="zh-CN"/>
                      </w:rPr>
                      <w:t>接</w:t>
                    </w:r>
                    <w:r>
                      <w:rPr>
                        <w:spacing w:val="2"/>
                        <w:sz w:val="14"/>
                        <w:lang w:eastAsia="zh-CN"/>
                      </w:rPr>
                      <w:t xml:space="preserve"> </w:t>
                    </w:r>
                    <w:r>
                      <w:rPr>
                        <w:spacing w:val="2"/>
                        <w:sz w:val="14"/>
                        <w:lang w:eastAsia="zh-CN"/>
                      </w:rPr>
                      <w:t>设</w:t>
                    </w:r>
                  </w:p>
                  <w:p w:rsidR="006211DE" w:rsidRDefault="00B33EA4">
                    <w:pPr>
                      <w:spacing w:line="141" w:lineRule="exact"/>
                      <w:jc w:val="both"/>
                      <w:rPr>
                        <w:sz w:val="14"/>
                      </w:rPr>
                    </w:pPr>
                    <w:r>
                      <w:rPr>
                        <w:sz w:val="14"/>
                      </w:rPr>
                      <w:t>互</w:t>
                    </w:r>
                    <w:r>
                      <w:rPr>
                        <w:sz w:val="14"/>
                      </w:rPr>
                      <w:t xml:space="preserve">    </w:t>
                    </w:r>
                    <w:r>
                      <w:rPr>
                        <w:sz w:val="14"/>
                      </w:rPr>
                      <w:t>标</w:t>
                    </w:r>
                    <w:r>
                      <w:rPr>
                        <w:sz w:val="14"/>
                      </w:rPr>
                      <w:t xml:space="preserve">    </w:t>
                    </w:r>
                    <w:r>
                      <w:rPr>
                        <w:sz w:val="14"/>
                      </w:rPr>
                      <w:t>口</w:t>
                    </w:r>
                    <w:r>
                      <w:rPr>
                        <w:sz w:val="14"/>
                      </w:rPr>
                      <w:t xml:space="preserve">   </w:t>
                    </w:r>
                    <w:r>
                      <w:rPr>
                        <w:sz w:val="14"/>
                      </w:rPr>
                      <w:t>备</w:t>
                    </w:r>
                  </w:p>
                  <w:p w:rsidR="006211DE" w:rsidRDefault="00B33EA4">
                    <w:pPr>
                      <w:spacing w:line="163" w:lineRule="exact"/>
                      <w:jc w:val="both"/>
                      <w:rPr>
                        <w:sz w:val="14"/>
                      </w:rPr>
                    </w:pPr>
                    <w:r>
                      <w:rPr>
                        <w:sz w:val="14"/>
                      </w:rPr>
                      <w:t>通</w:t>
                    </w:r>
                    <w:r>
                      <w:rPr>
                        <w:sz w:val="14"/>
                      </w:rPr>
                      <w:t xml:space="preserve"> </w:t>
                    </w:r>
                    <w:r>
                      <w:rPr>
                        <w:sz w:val="14"/>
                      </w:rPr>
                      <w:t>识</w:t>
                    </w:r>
                  </w:p>
                </w:txbxContent>
              </v:textbox>
            </v:shape>
            <v:shape id="_x0000_s1184" type="#_x0000_t202" style="position:absolute;left:6273;top:-1777;width:671;height:1317" filled="f" stroked="f">
              <v:textbox inset="0,0,0,0">
                <w:txbxContent>
                  <w:p w:rsidR="006211DE" w:rsidRDefault="00B33EA4">
                    <w:pPr>
                      <w:spacing w:line="144" w:lineRule="exact"/>
                      <w:rPr>
                        <w:sz w:val="14"/>
                        <w:lang w:eastAsia="zh-CN"/>
                      </w:rPr>
                    </w:pPr>
                    <w:r>
                      <w:rPr>
                        <w:w w:val="92"/>
                        <w:sz w:val="14"/>
                        <w:lang w:eastAsia="zh-CN"/>
                      </w:rPr>
                      <w:t>神</w:t>
                    </w:r>
                  </w:p>
                  <w:p w:rsidR="006211DE" w:rsidRDefault="00B33EA4">
                    <w:pPr>
                      <w:spacing w:line="168" w:lineRule="exact"/>
                      <w:rPr>
                        <w:sz w:val="14"/>
                        <w:lang w:eastAsia="zh-CN"/>
                      </w:rPr>
                    </w:pPr>
                    <w:r>
                      <w:rPr>
                        <w:spacing w:val="3"/>
                        <w:sz w:val="14"/>
                        <w:lang w:eastAsia="zh-CN"/>
                      </w:rPr>
                      <w:t>经</w:t>
                    </w:r>
                    <w:r>
                      <w:rPr>
                        <w:spacing w:val="3"/>
                        <w:sz w:val="14"/>
                        <w:lang w:eastAsia="zh-CN"/>
                      </w:rPr>
                      <w:t xml:space="preserve">   </w:t>
                    </w:r>
                    <w:r>
                      <w:rPr>
                        <w:spacing w:val="3"/>
                        <w:sz w:val="14"/>
                        <w:lang w:eastAsia="zh-CN"/>
                      </w:rPr>
                      <w:t>学</w:t>
                    </w:r>
                  </w:p>
                  <w:p w:rsidR="006211DE" w:rsidRDefault="00B33EA4">
                    <w:pPr>
                      <w:spacing w:line="168" w:lineRule="exact"/>
                      <w:rPr>
                        <w:sz w:val="14"/>
                        <w:lang w:eastAsia="zh-CN"/>
                      </w:rPr>
                    </w:pPr>
                    <w:r>
                      <w:rPr>
                        <w:spacing w:val="3"/>
                        <w:sz w:val="14"/>
                        <w:lang w:eastAsia="zh-CN"/>
                      </w:rPr>
                      <w:t>网</w:t>
                    </w:r>
                    <w:r>
                      <w:rPr>
                        <w:spacing w:val="3"/>
                        <w:sz w:val="14"/>
                        <w:lang w:eastAsia="zh-CN"/>
                      </w:rPr>
                      <w:t xml:space="preserve">   </w:t>
                    </w:r>
                    <w:r>
                      <w:rPr>
                        <w:spacing w:val="3"/>
                        <w:sz w:val="14"/>
                        <w:lang w:eastAsia="zh-CN"/>
                      </w:rPr>
                      <w:t>习</w:t>
                    </w:r>
                  </w:p>
                  <w:p w:rsidR="006211DE" w:rsidRDefault="00B33EA4">
                    <w:pPr>
                      <w:spacing w:line="168" w:lineRule="exact"/>
                      <w:rPr>
                        <w:sz w:val="14"/>
                        <w:lang w:eastAsia="zh-CN"/>
                      </w:rPr>
                    </w:pPr>
                    <w:r>
                      <w:rPr>
                        <w:sz w:val="14"/>
                        <w:lang w:eastAsia="zh-CN"/>
                      </w:rPr>
                      <w:t>络</w:t>
                    </w:r>
                    <w:r>
                      <w:rPr>
                        <w:sz w:val="14"/>
                        <w:lang w:eastAsia="zh-CN"/>
                      </w:rPr>
                      <w:t xml:space="preserve">    </w:t>
                    </w:r>
                    <w:r>
                      <w:rPr>
                        <w:sz w:val="14"/>
                        <w:lang w:eastAsia="zh-CN"/>
                      </w:rPr>
                      <w:t>模</w:t>
                    </w:r>
                    <w:r>
                      <w:rPr>
                        <w:sz w:val="14"/>
                        <w:lang w:eastAsia="zh-CN"/>
                      </w:rPr>
                      <w:t xml:space="preserve">   </w:t>
                    </w:r>
                    <w:r>
                      <w:rPr>
                        <w:sz w:val="14"/>
                        <w:lang w:eastAsia="zh-CN"/>
                      </w:rPr>
                      <w:t>其</w:t>
                    </w:r>
                  </w:p>
                  <w:p w:rsidR="006211DE" w:rsidRDefault="00B33EA4">
                    <w:pPr>
                      <w:spacing w:line="168" w:lineRule="exact"/>
                      <w:rPr>
                        <w:sz w:val="14"/>
                        <w:lang w:eastAsia="zh-CN"/>
                      </w:rPr>
                    </w:pPr>
                    <w:r>
                      <w:rPr>
                        <w:sz w:val="14"/>
                        <w:lang w:eastAsia="zh-CN"/>
                      </w:rPr>
                      <w:t>表</w:t>
                    </w:r>
                    <w:r>
                      <w:rPr>
                        <w:sz w:val="14"/>
                        <w:lang w:eastAsia="zh-CN"/>
                      </w:rPr>
                      <w:t xml:space="preserve">    </w:t>
                    </w:r>
                    <w:r>
                      <w:rPr>
                        <w:sz w:val="14"/>
                        <w:lang w:eastAsia="zh-CN"/>
                      </w:rPr>
                      <w:t>型</w:t>
                    </w:r>
                    <w:r>
                      <w:rPr>
                        <w:sz w:val="14"/>
                        <w:lang w:eastAsia="zh-CN"/>
                      </w:rPr>
                      <w:t xml:space="preserve">   </w:t>
                    </w:r>
                    <w:r>
                      <w:rPr>
                        <w:sz w:val="14"/>
                        <w:lang w:eastAsia="zh-CN"/>
                      </w:rPr>
                      <w:t>它</w:t>
                    </w:r>
                  </w:p>
                  <w:p w:rsidR="006211DE" w:rsidRDefault="00B33EA4">
                    <w:pPr>
                      <w:spacing w:line="168" w:lineRule="exact"/>
                      <w:rPr>
                        <w:sz w:val="14"/>
                      </w:rPr>
                    </w:pPr>
                    <w:r>
                      <w:rPr>
                        <w:spacing w:val="3"/>
                        <w:sz w:val="14"/>
                      </w:rPr>
                      <w:t>示</w:t>
                    </w:r>
                    <w:r>
                      <w:rPr>
                        <w:spacing w:val="3"/>
                        <w:sz w:val="14"/>
                      </w:rPr>
                      <w:t xml:space="preserve">   </w:t>
                    </w:r>
                    <w:r>
                      <w:rPr>
                        <w:spacing w:val="3"/>
                        <w:sz w:val="14"/>
                      </w:rPr>
                      <w:t>性</w:t>
                    </w:r>
                  </w:p>
                  <w:p w:rsidR="006211DE" w:rsidRDefault="00B33EA4">
                    <w:pPr>
                      <w:spacing w:line="169" w:lineRule="exact"/>
                      <w:rPr>
                        <w:sz w:val="14"/>
                      </w:rPr>
                    </w:pPr>
                    <w:r>
                      <w:rPr>
                        <w:spacing w:val="3"/>
                        <w:sz w:val="14"/>
                      </w:rPr>
                      <w:t>方</w:t>
                    </w:r>
                    <w:r>
                      <w:rPr>
                        <w:spacing w:val="3"/>
                        <w:sz w:val="14"/>
                      </w:rPr>
                      <w:t xml:space="preserve">   </w:t>
                    </w:r>
                    <w:r>
                      <w:rPr>
                        <w:spacing w:val="3"/>
                        <w:sz w:val="14"/>
                      </w:rPr>
                      <w:t>能</w:t>
                    </w:r>
                  </w:p>
                  <w:p w:rsidR="006211DE" w:rsidRDefault="00B33EA4">
                    <w:pPr>
                      <w:spacing w:line="163" w:lineRule="exact"/>
                      <w:rPr>
                        <w:sz w:val="14"/>
                      </w:rPr>
                    </w:pPr>
                    <w:r>
                      <w:rPr>
                        <w:w w:val="92"/>
                        <w:sz w:val="14"/>
                      </w:rPr>
                      <w:t>法</w:t>
                    </w:r>
                  </w:p>
                </w:txbxContent>
              </v:textbox>
            </v:shape>
            <v:shape id="_x0000_s1183" type="#_x0000_t202" style="position:absolute;left:9916;top:-1765;width:150;height:139" filled="f" stroked="f">
              <v:textbox inset="0,0,0,0">
                <w:txbxContent>
                  <w:p w:rsidR="006211DE" w:rsidRDefault="00B33EA4">
                    <w:pPr>
                      <w:spacing w:line="138" w:lineRule="exact"/>
                      <w:rPr>
                        <w:sz w:val="14"/>
                      </w:rPr>
                    </w:pPr>
                    <w:r>
                      <w:rPr>
                        <w:w w:val="92"/>
                        <w:sz w:val="14"/>
                      </w:rPr>
                      <w:t>智</w:t>
                    </w:r>
                  </w:p>
                </w:txbxContent>
              </v:textbox>
            </v:shape>
            <v:shape id="_x0000_s1182" type="#_x0000_t202" style="position:absolute;left:10816;top:-1765;width:150;height:139" filled="f" stroked="f">
              <v:textbox inset="0,0,0,0">
                <w:txbxContent>
                  <w:p w:rsidR="006211DE" w:rsidRDefault="00B33EA4">
                    <w:pPr>
                      <w:spacing w:line="138" w:lineRule="exact"/>
                      <w:rPr>
                        <w:sz w:val="14"/>
                      </w:rPr>
                    </w:pPr>
                    <w:r>
                      <w:rPr>
                        <w:w w:val="92"/>
                        <w:sz w:val="14"/>
                      </w:rPr>
                      <w:t>生</w:t>
                    </w:r>
                  </w:p>
                </w:txbxContent>
              </v:textbox>
            </v:shape>
            <v:shape id="_x0000_s1181" type="#_x0000_t202" style="position:absolute;left:11337;top:-1765;width:150;height:139" filled="f" stroked="f">
              <v:textbox inset="0,0,0,0">
                <w:txbxContent>
                  <w:p w:rsidR="006211DE" w:rsidRDefault="00B33EA4">
                    <w:pPr>
                      <w:spacing w:line="138" w:lineRule="exact"/>
                      <w:rPr>
                        <w:sz w:val="14"/>
                      </w:rPr>
                    </w:pPr>
                    <w:r>
                      <w:rPr>
                        <w:w w:val="92"/>
                        <w:sz w:val="14"/>
                      </w:rPr>
                      <w:t>生</w:t>
                    </w:r>
                  </w:p>
                </w:txbxContent>
              </v:textbox>
            </v:shape>
            <v:shape id="_x0000_s1180" type="#_x0000_t202" style="position:absolute;left:7134;top:-1525;width:685;height:895" filled="f" stroked="f">
              <v:textbox inset="0,0,0,0">
                <w:txbxContent>
                  <w:p w:rsidR="006211DE" w:rsidRDefault="00B33EA4">
                    <w:pPr>
                      <w:spacing w:line="93" w:lineRule="auto"/>
                      <w:rPr>
                        <w:sz w:val="14"/>
                        <w:lang w:eastAsia="zh-CN"/>
                      </w:rPr>
                    </w:pPr>
                    <w:r>
                      <w:rPr>
                        <w:sz w:val="14"/>
                        <w:lang w:eastAsia="zh-CN"/>
                      </w:rPr>
                      <w:t>智</w:t>
                    </w:r>
                    <w:r>
                      <w:rPr>
                        <w:sz w:val="14"/>
                        <w:lang w:eastAsia="zh-CN"/>
                      </w:rPr>
                      <w:t xml:space="preserve"> </w:t>
                    </w:r>
                    <w:r>
                      <w:rPr>
                        <w:position w:val="-7"/>
                        <w:sz w:val="14"/>
                        <w:lang w:eastAsia="zh-CN"/>
                      </w:rPr>
                      <w:t>息</w:t>
                    </w:r>
                  </w:p>
                  <w:p w:rsidR="006211DE" w:rsidRDefault="00B33EA4">
                    <w:pPr>
                      <w:spacing w:line="169" w:lineRule="exact"/>
                      <w:rPr>
                        <w:sz w:val="14"/>
                        <w:lang w:eastAsia="zh-CN"/>
                      </w:rPr>
                    </w:pPr>
                    <w:r>
                      <w:rPr>
                        <w:position w:val="8"/>
                        <w:sz w:val="14"/>
                        <w:lang w:eastAsia="zh-CN"/>
                      </w:rPr>
                      <w:t>能</w:t>
                    </w:r>
                    <w:r>
                      <w:rPr>
                        <w:position w:val="8"/>
                        <w:sz w:val="14"/>
                        <w:lang w:eastAsia="zh-CN"/>
                      </w:rPr>
                      <w:t xml:space="preserve">    </w:t>
                    </w:r>
                    <w:r>
                      <w:rPr>
                        <w:spacing w:val="4"/>
                        <w:sz w:val="14"/>
                        <w:lang w:eastAsia="zh-CN"/>
                      </w:rPr>
                      <w:t>抽</w:t>
                    </w:r>
                    <w:r>
                      <w:rPr>
                        <w:spacing w:val="4"/>
                        <w:sz w:val="14"/>
                        <w:lang w:eastAsia="zh-CN"/>
                      </w:rPr>
                      <w:t xml:space="preserve">   </w:t>
                    </w:r>
                    <w:r>
                      <w:rPr>
                        <w:spacing w:val="4"/>
                        <w:sz w:val="14"/>
                        <w:lang w:eastAsia="zh-CN"/>
                      </w:rPr>
                      <w:t>其</w:t>
                    </w:r>
                  </w:p>
                  <w:p w:rsidR="006211DE" w:rsidRDefault="00B33EA4">
                    <w:pPr>
                      <w:spacing w:line="166" w:lineRule="exact"/>
                      <w:rPr>
                        <w:sz w:val="14"/>
                        <w:lang w:eastAsia="zh-CN"/>
                      </w:rPr>
                    </w:pPr>
                    <w:r>
                      <w:rPr>
                        <w:position w:val="8"/>
                        <w:sz w:val="14"/>
                        <w:lang w:eastAsia="zh-CN"/>
                      </w:rPr>
                      <w:t>语</w:t>
                    </w:r>
                    <w:r>
                      <w:rPr>
                        <w:position w:val="8"/>
                        <w:sz w:val="14"/>
                        <w:lang w:eastAsia="zh-CN"/>
                      </w:rPr>
                      <w:t xml:space="preserve">    </w:t>
                    </w:r>
                    <w:r>
                      <w:rPr>
                        <w:spacing w:val="4"/>
                        <w:sz w:val="14"/>
                        <w:lang w:eastAsia="zh-CN"/>
                      </w:rPr>
                      <w:t>取</w:t>
                    </w:r>
                    <w:r>
                      <w:rPr>
                        <w:spacing w:val="4"/>
                        <w:sz w:val="14"/>
                        <w:lang w:eastAsia="zh-CN"/>
                      </w:rPr>
                      <w:t xml:space="preserve">   </w:t>
                    </w:r>
                    <w:r>
                      <w:rPr>
                        <w:spacing w:val="4"/>
                        <w:sz w:val="14"/>
                        <w:lang w:eastAsia="zh-CN"/>
                      </w:rPr>
                      <w:t>它</w:t>
                    </w:r>
                  </w:p>
                  <w:p w:rsidR="006211DE" w:rsidRDefault="00B33EA4">
                    <w:pPr>
                      <w:spacing w:line="91" w:lineRule="auto"/>
                      <w:rPr>
                        <w:sz w:val="14"/>
                        <w:lang w:eastAsia="zh-CN"/>
                      </w:rPr>
                    </w:pPr>
                    <w:r>
                      <w:rPr>
                        <w:spacing w:val="5"/>
                        <w:sz w:val="14"/>
                        <w:lang w:eastAsia="zh-CN"/>
                      </w:rPr>
                      <w:t>义</w:t>
                    </w:r>
                    <w:r>
                      <w:rPr>
                        <w:spacing w:val="5"/>
                        <w:sz w:val="14"/>
                        <w:lang w:eastAsia="zh-CN"/>
                      </w:rPr>
                      <w:t xml:space="preserve">   </w:t>
                    </w:r>
                    <w:r>
                      <w:rPr>
                        <w:position w:val="-7"/>
                        <w:sz w:val="14"/>
                        <w:lang w:eastAsia="zh-CN"/>
                      </w:rPr>
                      <w:t>规</w:t>
                    </w:r>
                  </w:p>
                  <w:p w:rsidR="006211DE" w:rsidRDefault="00B33EA4">
                    <w:pPr>
                      <w:spacing w:line="120" w:lineRule="auto"/>
                      <w:rPr>
                        <w:sz w:val="14"/>
                        <w:lang w:eastAsia="zh-CN"/>
                      </w:rPr>
                    </w:pPr>
                    <w:r>
                      <w:rPr>
                        <w:spacing w:val="5"/>
                        <w:sz w:val="14"/>
                        <w:lang w:eastAsia="zh-CN"/>
                      </w:rPr>
                      <w:t>库</w:t>
                    </w:r>
                    <w:r>
                      <w:rPr>
                        <w:spacing w:val="5"/>
                        <w:sz w:val="14"/>
                        <w:lang w:eastAsia="zh-CN"/>
                      </w:rPr>
                      <w:t xml:space="preserve">   </w:t>
                    </w:r>
                    <w:r>
                      <w:rPr>
                        <w:position w:val="-7"/>
                        <w:sz w:val="14"/>
                        <w:lang w:eastAsia="zh-CN"/>
                      </w:rPr>
                      <w:t>范</w:t>
                    </w:r>
                  </w:p>
                </w:txbxContent>
              </v:textbox>
            </v:shape>
            <v:shape id="_x0000_s1179" type="#_x0000_t202" style="position:absolute;left:7401;top:-1609;width:150;height:139" filled="f" stroked="f">
              <v:textbox inset="0,0,0,0">
                <w:txbxContent>
                  <w:p w:rsidR="006211DE" w:rsidRDefault="00B33EA4">
                    <w:pPr>
                      <w:spacing w:line="138" w:lineRule="exact"/>
                      <w:rPr>
                        <w:sz w:val="14"/>
                      </w:rPr>
                    </w:pPr>
                    <w:r>
                      <w:rPr>
                        <w:w w:val="92"/>
                        <w:sz w:val="14"/>
                      </w:rPr>
                      <w:t>信</w:t>
                    </w:r>
                  </w:p>
                </w:txbxContent>
              </v:textbox>
            </v:shape>
            <v:shape id="_x0000_s1178" type="#_x0000_t202" style="position:absolute;left:8008;top:-1442;width:1201;height:643" filled="f" stroked="f">
              <v:textbox inset="0,0,0,0">
                <w:txbxContent>
                  <w:p w:rsidR="006211DE" w:rsidRDefault="00B33EA4">
                    <w:pPr>
                      <w:spacing w:line="144" w:lineRule="exact"/>
                      <w:rPr>
                        <w:sz w:val="14"/>
                        <w:lang w:eastAsia="zh-CN"/>
                      </w:rPr>
                    </w:pPr>
                    <w:r>
                      <w:rPr>
                        <w:sz w:val="14"/>
                        <w:lang w:eastAsia="zh-CN"/>
                      </w:rPr>
                      <w:t>图</w:t>
                    </w:r>
                    <w:r>
                      <w:rPr>
                        <w:sz w:val="14"/>
                        <w:lang w:eastAsia="zh-CN"/>
                      </w:rPr>
                      <w:t xml:space="preserve"> </w:t>
                    </w:r>
                    <w:r>
                      <w:rPr>
                        <w:sz w:val="14"/>
                        <w:lang w:eastAsia="zh-CN"/>
                      </w:rPr>
                      <w:t>视</w:t>
                    </w:r>
                    <w:r>
                      <w:rPr>
                        <w:sz w:val="14"/>
                        <w:lang w:eastAsia="zh-CN"/>
                      </w:rPr>
                      <w:t xml:space="preserve"> </w:t>
                    </w:r>
                    <w:r>
                      <w:rPr>
                        <w:sz w:val="14"/>
                        <w:lang w:eastAsia="zh-CN"/>
                      </w:rPr>
                      <w:t>形</w:t>
                    </w:r>
                    <w:r>
                      <w:rPr>
                        <w:sz w:val="14"/>
                        <w:lang w:eastAsia="zh-CN"/>
                      </w:rPr>
                      <w:t xml:space="preserve"> </w:t>
                    </w:r>
                    <w:r>
                      <w:rPr>
                        <w:sz w:val="14"/>
                        <w:lang w:eastAsia="zh-CN"/>
                      </w:rPr>
                      <w:t>图</w:t>
                    </w:r>
                  </w:p>
                  <w:p w:rsidR="006211DE" w:rsidRDefault="00B33EA4">
                    <w:pPr>
                      <w:spacing w:before="24" w:line="136" w:lineRule="auto"/>
                      <w:ind w:right="18"/>
                      <w:rPr>
                        <w:sz w:val="14"/>
                        <w:lang w:eastAsia="zh-CN"/>
                      </w:rPr>
                    </w:pPr>
                    <w:r>
                      <w:rPr>
                        <w:sz w:val="14"/>
                        <w:lang w:eastAsia="zh-CN"/>
                      </w:rPr>
                      <w:t>像</w:t>
                    </w:r>
                    <w:r>
                      <w:rPr>
                        <w:sz w:val="14"/>
                        <w:lang w:eastAsia="zh-CN"/>
                      </w:rPr>
                      <w:t xml:space="preserve">  </w:t>
                    </w:r>
                    <w:r>
                      <w:rPr>
                        <w:sz w:val="14"/>
                        <w:lang w:eastAsia="zh-CN"/>
                      </w:rPr>
                      <w:t>频</w:t>
                    </w:r>
                    <w:r>
                      <w:rPr>
                        <w:sz w:val="14"/>
                        <w:lang w:eastAsia="zh-CN"/>
                      </w:rPr>
                      <w:t xml:space="preserve">   </w:t>
                    </w:r>
                    <w:r>
                      <w:rPr>
                        <w:sz w:val="14"/>
                        <w:lang w:eastAsia="zh-CN"/>
                      </w:rPr>
                      <w:t>状</w:t>
                    </w:r>
                    <w:r>
                      <w:rPr>
                        <w:sz w:val="14"/>
                        <w:lang w:eastAsia="zh-CN"/>
                      </w:rPr>
                      <w:t xml:space="preserve">   </w:t>
                    </w:r>
                    <w:r>
                      <w:rPr>
                        <w:sz w:val="14"/>
                        <w:lang w:eastAsia="zh-CN"/>
                      </w:rPr>
                      <w:t>像</w:t>
                    </w:r>
                    <w:r>
                      <w:rPr>
                        <w:sz w:val="14"/>
                        <w:lang w:eastAsia="zh-CN"/>
                      </w:rPr>
                      <w:t xml:space="preserve">   </w:t>
                    </w:r>
                    <w:r>
                      <w:rPr>
                        <w:sz w:val="14"/>
                        <w:lang w:eastAsia="zh-CN"/>
                      </w:rPr>
                      <w:t>其处</w:t>
                    </w:r>
                    <w:r>
                      <w:rPr>
                        <w:sz w:val="14"/>
                        <w:lang w:eastAsia="zh-CN"/>
                      </w:rPr>
                      <w:t xml:space="preserve"> </w:t>
                    </w:r>
                    <w:r>
                      <w:rPr>
                        <w:sz w:val="14"/>
                        <w:lang w:eastAsia="zh-CN"/>
                      </w:rPr>
                      <w:t>接</w:t>
                    </w:r>
                    <w:r>
                      <w:rPr>
                        <w:sz w:val="14"/>
                        <w:lang w:eastAsia="zh-CN"/>
                      </w:rPr>
                      <w:t xml:space="preserve"> </w:t>
                    </w:r>
                    <w:r>
                      <w:rPr>
                        <w:sz w:val="14"/>
                        <w:lang w:eastAsia="zh-CN"/>
                      </w:rPr>
                      <w:t>建</w:t>
                    </w:r>
                    <w:r>
                      <w:rPr>
                        <w:sz w:val="14"/>
                        <w:lang w:eastAsia="zh-CN"/>
                      </w:rPr>
                      <w:t xml:space="preserve"> </w:t>
                    </w:r>
                    <w:r>
                      <w:rPr>
                        <w:sz w:val="14"/>
                        <w:lang w:eastAsia="zh-CN"/>
                      </w:rPr>
                      <w:t>识</w:t>
                    </w:r>
                    <w:r>
                      <w:rPr>
                        <w:sz w:val="14"/>
                        <w:lang w:eastAsia="zh-CN"/>
                      </w:rPr>
                      <w:t xml:space="preserve"> </w:t>
                    </w:r>
                    <w:r>
                      <w:rPr>
                        <w:sz w:val="14"/>
                        <w:lang w:eastAsia="zh-CN"/>
                      </w:rPr>
                      <w:t>它</w:t>
                    </w:r>
                  </w:p>
                  <w:p w:rsidR="006211DE" w:rsidRDefault="00B33EA4">
                    <w:pPr>
                      <w:spacing w:line="135" w:lineRule="exact"/>
                      <w:rPr>
                        <w:sz w:val="14"/>
                      </w:rPr>
                    </w:pPr>
                    <w:r>
                      <w:rPr>
                        <w:sz w:val="14"/>
                      </w:rPr>
                      <w:t>理</w:t>
                    </w:r>
                    <w:r>
                      <w:rPr>
                        <w:sz w:val="14"/>
                      </w:rPr>
                      <w:t xml:space="preserve"> </w:t>
                    </w:r>
                    <w:r>
                      <w:rPr>
                        <w:sz w:val="14"/>
                      </w:rPr>
                      <w:t>口</w:t>
                    </w:r>
                    <w:r>
                      <w:rPr>
                        <w:sz w:val="14"/>
                      </w:rPr>
                      <w:t xml:space="preserve"> </w:t>
                    </w:r>
                    <w:r>
                      <w:rPr>
                        <w:sz w:val="14"/>
                      </w:rPr>
                      <w:t>模</w:t>
                    </w:r>
                    <w:r>
                      <w:rPr>
                        <w:sz w:val="14"/>
                      </w:rPr>
                      <w:t xml:space="preserve"> </w:t>
                    </w:r>
                    <w:r>
                      <w:rPr>
                        <w:sz w:val="14"/>
                      </w:rPr>
                      <w:t>别</w:t>
                    </w:r>
                  </w:p>
                </w:txbxContent>
              </v:textbox>
            </v:shape>
            <v:shape id="_x0000_s1177" type="#_x0000_t202" style="position:absolute;left:9378;top:-1513;width:1225;height:1065" filled="f" stroked="f">
              <v:textbox inset="0,0,0,0">
                <w:txbxContent>
                  <w:p w:rsidR="006211DE" w:rsidRDefault="00B33EA4">
                    <w:pPr>
                      <w:spacing w:line="188" w:lineRule="exact"/>
                      <w:rPr>
                        <w:sz w:val="14"/>
                        <w:lang w:eastAsia="zh-CN"/>
                      </w:rPr>
                    </w:pPr>
                    <w:r>
                      <w:rPr>
                        <w:spacing w:val="2"/>
                        <w:sz w:val="14"/>
                        <w:lang w:eastAsia="zh-CN"/>
                      </w:rPr>
                      <w:t>语</w:t>
                    </w:r>
                    <w:r>
                      <w:rPr>
                        <w:spacing w:val="2"/>
                        <w:sz w:val="14"/>
                        <w:lang w:eastAsia="zh-CN"/>
                      </w:rPr>
                      <w:t xml:space="preserve">    </w:t>
                    </w:r>
                    <w:r>
                      <w:rPr>
                        <w:spacing w:val="2"/>
                        <w:sz w:val="14"/>
                        <w:lang w:eastAsia="zh-CN"/>
                      </w:rPr>
                      <w:t>服</w:t>
                    </w:r>
                    <w:r>
                      <w:rPr>
                        <w:spacing w:val="2"/>
                        <w:sz w:val="14"/>
                        <w:lang w:eastAsia="zh-CN"/>
                      </w:rPr>
                      <w:t xml:space="preserve">    </w:t>
                    </w:r>
                    <w:r>
                      <w:rPr>
                        <w:spacing w:val="2"/>
                        <w:sz w:val="14"/>
                        <w:lang w:eastAsia="zh-CN"/>
                      </w:rPr>
                      <w:t>人</w:t>
                    </w:r>
                    <w:r>
                      <w:rPr>
                        <w:spacing w:val="2"/>
                        <w:sz w:val="14"/>
                        <w:lang w:eastAsia="zh-CN"/>
                      </w:rPr>
                      <w:t xml:space="preserve">   </w:t>
                    </w:r>
                    <w:r>
                      <w:rPr>
                        <w:position w:val="8"/>
                        <w:sz w:val="14"/>
                        <w:lang w:eastAsia="zh-CN"/>
                      </w:rPr>
                      <w:t>多</w:t>
                    </w:r>
                  </w:p>
                  <w:p w:rsidR="006211DE" w:rsidRDefault="00B33EA4">
                    <w:pPr>
                      <w:spacing w:before="9" w:line="108" w:lineRule="auto"/>
                      <w:ind w:right="18"/>
                      <w:jc w:val="both"/>
                      <w:rPr>
                        <w:sz w:val="14"/>
                        <w:lang w:eastAsia="zh-CN"/>
                      </w:rPr>
                    </w:pPr>
                    <w:r>
                      <w:rPr>
                        <w:sz w:val="14"/>
                        <w:lang w:eastAsia="zh-CN"/>
                      </w:rPr>
                      <w:t>音</w:t>
                    </w:r>
                    <w:r>
                      <w:rPr>
                        <w:sz w:val="14"/>
                        <w:lang w:eastAsia="zh-CN"/>
                      </w:rPr>
                      <w:t xml:space="preserve">   </w:t>
                    </w:r>
                    <w:r>
                      <w:rPr>
                        <w:sz w:val="14"/>
                        <w:lang w:eastAsia="zh-CN"/>
                      </w:rPr>
                      <w:t>务</w:t>
                    </w:r>
                    <w:r>
                      <w:rPr>
                        <w:sz w:val="14"/>
                        <w:lang w:eastAsia="zh-CN"/>
                      </w:rPr>
                      <w:t xml:space="preserve">   </w:t>
                    </w:r>
                    <w:r>
                      <w:rPr>
                        <w:sz w:val="14"/>
                        <w:lang w:eastAsia="zh-CN"/>
                      </w:rPr>
                      <w:t>机</w:t>
                    </w:r>
                    <w:r>
                      <w:rPr>
                        <w:sz w:val="14"/>
                        <w:lang w:eastAsia="zh-CN"/>
                      </w:rPr>
                      <w:t xml:space="preserve">   </w:t>
                    </w:r>
                    <w:r>
                      <w:rPr>
                        <w:position w:val="8"/>
                        <w:sz w:val="14"/>
                        <w:lang w:eastAsia="zh-CN"/>
                      </w:rPr>
                      <w:t>模</w:t>
                    </w:r>
                    <w:r>
                      <w:rPr>
                        <w:position w:val="8"/>
                        <w:sz w:val="14"/>
                        <w:lang w:eastAsia="zh-CN"/>
                      </w:rPr>
                      <w:t xml:space="preserve">   </w:t>
                    </w:r>
                    <w:r>
                      <w:rPr>
                        <w:sz w:val="14"/>
                        <w:lang w:eastAsia="zh-CN"/>
                      </w:rPr>
                      <w:t>其技</w:t>
                    </w:r>
                    <w:r>
                      <w:rPr>
                        <w:sz w:val="14"/>
                        <w:lang w:eastAsia="zh-CN"/>
                      </w:rPr>
                      <w:t xml:space="preserve">   </w:t>
                    </w:r>
                    <w:r>
                      <w:rPr>
                        <w:sz w:val="14"/>
                        <w:lang w:eastAsia="zh-CN"/>
                      </w:rPr>
                      <w:t>接</w:t>
                    </w:r>
                    <w:r>
                      <w:rPr>
                        <w:sz w:val="14"/>
                        <w:lang w:eastAsia="zh-CN"/>
                      </w:rPr>
                      <w:t xml:space="preserve">   </w:t>
                    </w:r>
                    <w:r>
                      <w:rPr>
                        <w:sz w:val="14"/>
                        <w:lang w:eastAsia="zh-CN"/>
                      </w:rPr>
                      <w:t>交</w:t>
                    </w:r>
                    <w:r>
                      <w:rPr>
                        <w:sz w:val="14"/>
                        <w:lang w:eastAsia="zh-CN"/>
                      </w:rPr>
                      <w:t xml:space="preserve">   </w:t>
                    </w:r>
                    <w:r>
                      <w:rPr>
                        <w:position w:val="8"/>
                        <w:sz w:val="14"/>
                        <w:lang w:eastAsia="zh-CN"/>
                      </w:rPr>
                      <w:t>式</w:t>
                    </w:r>
                    <w:r>
                      <w:rPr>
                        <w:position w:val="8"/>
                        <w:sz w:val="14"/>
                        <w:lang w:eastAsia="zh-CN"/>
                      </w:rPr>
                      <w:t xml:space="preserve">   </w:t>
                    </w:r>
                    <w:r>
                      <w:rPr>
                        <w:sz w:val="14"/>
                        <w:lang w:eastAsia="zh-CN"/>
                      </w:rPr>
                      <w:t>它</w:t>
                    </w:r>
                    <w:r>
                      <w:rPr>
                        <w:spacing w:val="2"/>
                        <w:sz w:val="14"/>
                        <w:lang w:eastAsia="zh-CN"/>
                      </w:rPr>
                      <w:t>术</w:t>
                    </w:r>
                    <w:r>
                      <w:rPr>
                        <w:spacing w:val="2"/>
                        <w:sz w:val="14"/>
                        <w:lang w:eastAsia="zh-CN"/>
                      </w:rPr>
                      <w:t xml:space="preserve"> </w:t>
                    </w:r>
                    <w:r>
                      <w:rPr>
                        <w:spacing w:val="2"/>
                        <w:sz w:val="14"/>
                        <w:lang w:eastAsia="zh-CN"/>
                      </w:rPr>
                      <w:t>口</w:t>
                    </w:r>
                    <w:r>
                      <w:rPr>
                        <w:spacing w:val="2"/>
                        <w:sz w:val="14"/>
                        <w:lang w:eastAsia="zh-CN"/>
                      </w:rPr>
                      <w:t xml:space="preserve"> </w:t>
                    </w:r>
                    <w:r>
                      <w:rPr>
                        <w:spacing w:val="2"/>
                        <w:sz w:val="14"/>
                        <w:lang w:eastAsia="zh-CN"/>
                      </w:rPr>
                      <w:t>互</w:t>
                    </w:r>
                    <w:r>
                      <w:rPr>
                        <w:spacing w:val="2"/>
                        <w:sz w:val="14"/>
                        <w:lang w:eastAsia="zh-CN"/>
                      </w:rPr>
                      <w:t xml:space="preserve"> </w:t>
                    </w:r>
                    <w:r>
                      <w:rPr>
                        <w:position w:val="8"/>
                        <w:sz w:val="14"/>
                        <w:lang w:eastAsia="zh-CN"/>
                      </w:rPr>
                      <w:t>交</w:t>
                    </w:r>
                  </w:p>
                  <w:p w:rsidR="006211DE" w:rsidRDefault="00B33EA4">
                    <w:pPr>
                      <w:spacing w:line="-50" w:lineRule="auto"/>
                      <w:ind w:left="537"/>
                      <w:rPr>
                        <w:sz w:val="14"/>
                      </w:rPr>
                    </w:pPr>
                    <w:r>
                      <w:rPr>
                        <w:spacing w:val="5"/>
                        <w:position w:val="-7"/>
                        <w:sz w:val="14"/>
                      </w:rPr>
                      <w:t>系</w:t>
                    </w:r>
                    <w:r>
                      <w:rPr>
                        <w:spacing w:val="5"/>
                        <w:position w:val="-7"/>
                        <w:sz w:val="14"/>
                      </w:rPr>
                      <w:t xml:space="preserve">   </w:t>
                    </w:r>
                    <w:r>
                      <w:rPr>
                        <w:sz w:val="14"/>
                      </w:rPr>
                      <w:t>互</w:t>
                    </w:r>
                  </w:p>
                  <w:p w:rsidR="006211DE" w:rsidRDefault="00B33EA4">
                    <w:pPr>
                      <w:spacing w:line="227" w:lineRule="exact"/>
                      <w:ind w:right="18"/>
                      <w:jc w:val="center"/>
                      <w:rPr>
                        <w:sz w:val="14"/>
                      </w:rPr>
                    </w:pPr>
                    <w:r>
                      <w:rPr>
                        <w:w w:val="92"/>
                        <w:sz w:val="14"/>
                      </w:rPr>
                      <w:t>统</w:t>
                    </w:r>
                  </w:p>
                </w:txbxContent>
              </v:textbox>
            </v:shape>
            <v:shape id="_x0000_s1176" type="#_x0000_t202" style="position:absolute;left:9916;top:-1597;width:150;height:139" filled="f" stroked="f">
              <v:textbox inset="0,0,0,0">
                <w:txbxContent>
                  <w:p w:rsidR="006211DE" w:rsidRDefault="00B33EA4">
                    <w:pPr>
                      <w:spacing w:line="138" w:lineRule="exact"/>
                      <w:rPr>
                        <w:sz w:val="14"/>
                      </w:rPr>
                    </w:pPr>
                    <w:r>
                      <w:rPr>
                        <w:w w:val="92"/>
                        <w:sz w:val="14"/>
                      </w:rPr>
                      <w:t>能</w:t>
                    </w:r>
                  </w:p>
                </w:txbxContent>
              </v:textbox>
            </v:shape>
            <v:shape id="_x0000_s1175" type="#_x0000_t202" style="position:absolute;left:10816;top:-1597;width:933;height:981" filled="f" stroked="f">
              <v:textbox inset="0,0,0,0">
                <w:txbxContent>
                  <w:p w:rsidR="006211DE" w:rsidRDefault="00B33EA4">
                    <w:pPr>
                      <w:spacing w:line="144" w:lineRule="exact"/>
                      <w:rPr>
                        <w:sz w:val="14"/>
                        <w:lang w:eastAsia="zh-CN"/>
                      </w:rPr>
                    </w:pPr>
                    <w:r>
                      <w:rPr>
                        <w:sz w:val="14"/>
                        <w:lang w:eastAsia="zh-CN"/>
                      </w:rPr>
                      <w:t>物</w:t>
                    </w:r>
                    <w:r>
                      <w:rPr>
                        <w:sz w:val="14"/>
                        <w:lang w:eastAsia="zh-CN"/>
                      </w:rPr>
                      <w:t xml:space="preserve">    </w:t>
                    </w:r>
                    <w:r>
                      <w:rPr>
                        <w:sz w:val="14"/>
                        <w:lang w:eastAsia="zh-CN"/>
                      </w:rPr>
                      <w:t>识</w:t>
                    </w:r>
                    <w:r>
                      <w:rPr>
                        <w:sz w:val="14"/>
                        <w:lang w:eastAsia="zh-CN"/>
                      </w:rPr>
                      <w:t xml:space="preserve">   </w:t>
                    </w:r>
                    <w:r>
                      <w:rPr>
                        <w:sz w:val="14"/>
                        <w:lang w:eastAsia="zh-CN"/>
                      </w:rPr>
                      <w:t>物</w:t>
                    </w:r>
                  </w:p>
                  <w:p w:rsidR="006211DE" w:rsidRDefault="00B33EA4">
                    <w:pPr>
                      <w:spacing w:line="168" w:lineRule="exact"/>
                      <w:rPr>
                        <w:sz w:val="14"/>
                        <w:lang w:eastAsia="zh-CN"/>
                      </w:rPr>
                    </w:pPr>
                    <w:r>
                      <w:rPr>
                        <w:sz w:val="14"/>
                        <w:lang w:eastAsia="zh-CN"/>
                      </w:rPr>
                      <w:t>特</w:t>
                    </w:r>
                    <w:r>
                      <w:rPr>
                        <w:sz w:val="14"/>
                        <w:lang w:eastAsia="zh-CN"/>
                      </w:rPr>
                      <w:t xml:space="preserve">    </w:t>
                    </w:r>
                    <w:r>
                      <w:rPr>
                        <w:sz w:val="14"/>
                        <w:lang w:eastAsia="zh-CN"/>
                      </w:rPr>
                      <w:t>别</w:t>
                    </w:r>
                    <w:r>
                      <w:rPr>
                        <w:sz w:val="14"/>
                        <w:lang w:eastAsia="zh-CN"/>
                      </w:rPr>
                      <w:t xml:space="preserve">   </w:t>
                    </w:r>
                    <w:r>
                      <w:rPr>
                        <w:sz w:val="14"/>
                        <w:lang w:eastAsia="zh-CN"/>
                      </w:rPr>
                      <w:t>特</w:t>
                    </w:r>
                  </w:p>
                  <w:p w:rsidR="006211DE" w:rsidRDefault="00B33EA4">
                    <w:pPr>
                      <w:spacing w:before="24" w:line="136" w:lineRule="auto"/>
                      <w:ind w:right="18"/>
                      <w:jc w:val="both"/>
                      <w:rPr>
                        <w:sz w:val="14"/>
                        <w:lang w:eastAsia="zh-CN"/>
                      </w:rPr>
                    </w:pPr>
                    <w:r>
                      <w:rPr>
                        <w:sz w:val="14"/>
                        <w:lang w:eastAsia="zh-CN"/>
                      </w:rPr>
                      <w:t>征</w:t>
                    </w:r>
                    <w:r>
                      <w:rPr>
                        <w:sz w:val="14"/>
                        <w:lang w:eastAsia="zh-CN"/>
                      </w:rPr>
                      <w:t xml:space="preserve">  </w:t>
                    </w:r>
                    <w:r>
                      <w:rPr>
                        <w:sz w:val="14"/>
                        <w:lang w:eastAsia="zh-CN"/>
                      </w:rPr>
                      <w:t>设</w:t>
                    </w:r>
                    <w:r>
                      <w:rPr>
                        <w:sz w:val="14"/>
                        <w:lang w:eastAsia="zh-CN"/>
                      </w:rPr>
                      <w:t xml:space="preserve">   </w:t>
                    </w:r>
                    <w:r>
                      <w:rPr>
                        <w:sz w:val="14"/>
                        <w:lang w:eastAsia="zh-CN"/>
                      </w:rPr>
                      <w:t>征</w:t>
                    </w:r>
                    <w:r>
                      <w:rPr>
                        <w:sz w:val="14"/>
                        <w:lang w:eastAsia="zh-CN"/>
                      </w:rPr>
                      <w:t xml:space="preserve">   </w:t>
                    </w:r>
                    <w:r>
                      <w:rPr>
                        <w:sz w:val="14"/>
                        <w:lang w:eastAsia="zh-CN"/>
                      </w:rPr>
                      <w:t>其识</w:t>
                    </w:r>
                    <w:r>
                      <w:rPr>
                        <w:sz w:val="14"/>
                        <w:lang w:eastAsia="zh-CN"/>
                      </w:rPr>
                      <w:t xml:space="preserve">  </w:t>
                    </w:r>
                    <w:r>
                      <w:rPr>
                        <w:sz w:val="14"/>
                        <w:lang w:eastAsia="zh-CN"/>
                      </w:rPr>
                      <w:t>备</w:t>
                    </w:r>
                    <w:r>
                      <w:rPr>
                        <w:sz w:val="14"/>
                        <w:lang w:eastAsia="zh-CN"/>
                      </w:rPr>
                      <w:t xml:space="preserve">   </w:t>
                    </w:r>
                    <w:r>
                      <w:rPr>
                        <w:sz w:val="14"/>
                        <w:lang w:eastAsia="zh-CN"/>
                      </w:rPr>
                      <w:t>识</w:t>
                    </w:r>
                    <w:r>
                      <w:rPr>
                        <w:sz w:val="14"/>
                        <w:lang w:eastAsia="zh-CN"/>
                      </w:rPr>
                      <w:t xml:space="preserve">   </w:t>
                    </w:r>
                    <w:r>
                      <w:rPr>
                        <w:sz w:val="14"/>
                        <w:lang w:eastAsia="zh-CN"/>
                      </w:rPr>
                      <w:t>它</w:t>
                    </w:r>
                    <w:r>
                      <w:rPr>
                        <w:spacing w:val="4"/>
                        <w:sz w:val="14"/>
                        <w:lang w:eastAsia="zh-CN"/>
                      </w:rPr>
                      <w:t>别</w:t>
                    </w:r>
                    <w:r>
                      <w:rPr>
                        <w:spacing w:val="4"/>
                        <w:sz w:val="14"/>
                        <w:lang w:eastAsia="zh-CN"/>
                      </w:rPr>
                      <w:t xml:space="preserve"> </w:t>
                    </w:r>
                    <w:r>
                      <w:rPr>
                        <w:spacing w:val="4"/>
                        <w:sz w:val="14"/>
                        <w:lang w:eastAsia="zh-CN"/>
                      </w:rPr>
                      <w:t>要</w:t>
                    </w:r>
                    <w:r>
                      <w:rPr>
                        <w:spacing w:val="4"/>
                        <w:sz w:val="14"/>
                        <w:lang w:eastAsia="zh-CN"/>
                      </w:rPr>
                      <w:t xml:space="preserve"> </w:t>
                    </w:r>
                    <w:r>
                      <w:rPr>
                        <w:spacing w:val="4"/>
                        <w:sz w:val="14"/>
                        <w:lang w:eastAsia="zh-CN"/>
                      </w:rPr>
                      <w:t>别</w:t>
                    </w:r>
                  </w:p>
                  <w:p w:rsidR="006211DE" w:rsidRDefault="00B33EA4">
                    <w:pPr>
                      <w:spacing w:line="136" w:lineRule="exact"/>
                      <w:jc w:val="both"/>
                      <w:rPr>
                        <w:sz w:val="14"/>
                      </w:rPr>
                    </w:pPr>
                    <w:r>
                      <w:rPr>
                        <w:sz w:val="14"/>
                      </w:rPr>
                      <w:t>数</w:t>
                    </w:r>
                    <w:r>
                      <w:rPr>
                        <w:sz w:val="14"/>
                      </w:rPr>
                      <w:t xml:space="preserve">    </w:t>
                    </w:r>
                    <w:r>
                      <w:rPr>
                        <w:sz w:val="14"/>
                      </w:rPr>
                      <w:t>求</w:t>
                    </w:r>
                    <w:r>
                      <w:rPr>
                        <w:sz w:val="14"/>
                      </w:rPr>
                      <w:t xml:space="preserve">   </w:t>
                    </w:r>
                    <w:r>
                      <w:rPr>
                        <w:sz w:val="14"/>
                      </w:rPr>
                      <w:t>接</w:t>
                    </w:r>
                  </w:p>
                </w:txbxContent>
              </v:textbox>
            </v:shape>
            <v:shape id="_x0000_s1174" type="#_x0000_t202" style="position:absolute;left:10816;top:-587;width:671;height:139" filled="f" stroked="f">
              <v:textbox inset="0,0,0,0">
                <w:txbxContent>
                  <w:p w:rsidR="006211DE" w:rsidRDefault="00B33EA4">
                    <w:pPr>
                      <w:tabs>
                        <w:tab w:val="left" w:pos="520"/>
                      </w:tabs>
                      <w:spacing w:line="138" w:lineRule="exact"/>
                      <w:rPr>
                        <w:sz w:val="14"/>
                      </w:rPr>
                    </w:pPr>
                    <w:r>
                      <w:rPr>
                        <w:sz w:val="14"/>
                      </w:rPr>
                      <w:t>据</w:t>
                    </w:r>
                    <w:r>
                      <w:rPr>
                        <w:sz w:val="14"/>
                      </w:rPr>
                      <w:tab/>
                    </w:r>
                    <w:r>
                      <w:rPr>
                        <w:sz w:val="14"/>
                      </w:rPr>
                      <w:t>口</w:t>
                    </w:r>
                  </w:p>
                </w:txbxContent>
              </v:textbox>
            </v:shape>
            <v:shape id="_x0000_s1173" type="#_x0000_t202" style="position:absolute;left:11918;top:-3701;width:236;height:1292" fillcolor="#e8eef7" strokeweight=".36pt">
              <v:textbox inset="0,0,0,0">
                <w:txbxContent>
                  <w:p w:rsidR="006211DE" w:rsidRDefault="006211DE">
                    <w:pPr>
                      <w:rPr>
                        <w:rFonts w:ascii="Trebuchet MS"/>
                        <w:sz w:val="14"/>
                      </w:rPr>
                    </w:pPr>
                  </w:p>
                  <w:p w:rsidR="006211DE" w:rsidRDefault="006211DE">
                    <w:pPr>
                      <w:rPr>
                        <w:rFonts w:ascii="Trebuchet MS"/>
                        <w:sz w:val="14"/>
                      </w:rPr>
                    </w:pPr>
                  </w:p>
                  <w:p w:rsidR="006211DE" w:rsidRDefault="006211DE">
                    <w:pPr>
                      <w:spacing w:before="7"/>
                      <w:rPr>
                        <w:rFonts w:ascii="Trebuchet MS"/>
                        <w:sz w:val="13"/>
                      </w:rPr>
                    </w:pPr>
                  </w:p>
                  <w:p w:rsidR="006211DE" w:rsidRDefault="00B33EA4">
                    <w:pPr>
                      <w:spacing w:line="136" w:lineRule="auto"/>
                      <w:ind w:left="48" w:right="47"/>
                      <w:rPr>
                        <w:sz w:val="14"/>
                      </w:rPr>
                    </w:pPr>
                    <w:r>
                      <w:rPr>
                        <w:w w:val="95"/>
                        <w:sz w:val="14"/>
                      </w:rPr>
                      <w:t>其它</w:t>
                    </w:r>
                  </w:p>
                </w:txbxContent>
              </v:textbox>
            </v:shape>
            <w10:wrap anchorx="page"/>
          </v:group>
        </w:pict>
      </w:r>
      <w:r w:rsidRPr="0017109B">
        <w:rPr>
          <w:rFonts w:ascii="微软雅黑" w:eastAsia="微软雅黑" w:hAnsi="微软雅黑"/>
          <w:lang w:eastAsia="zh-CN"/>
        </w:rPr>
        <w:t>图</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5 </w:t>
      </w:r>
      <w:r w:rsidRPr="0017109B">
        <w:rPr>
          <w:rFonts w:ascii="微软雅黑" w:eastAsia="微软雅黑" w:hAnsi="微软雅黑"/>
          <w:lang w:eastAsia="zh-CN"/>
        </w:rPr>
        <w:t>人工智能标准体系框架</w:t>
      </w: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spacing w:before="13"/>
        <w:ind w:left="0"/>
        <w:rPr>
          <w:rFonts w:ascii="微软雅黑" w:eastAsia="微软雅黑" w:hAnsi="微软雅黑"/>
          <w:sz w:val="16"/>
          <w:lang w:eastAsia="zh-CN"/>
        </w:rPr>
      </w:pPr>
    </w:p>
    <w:p w:rsidR="006211DE" w:rsidRPr="0017109B" w:rsidRDefault="00B33EA4">
      <w:pPr>
        <w:spacing w:before="66"/>
        <w:ind w:left="6343" w:right="5823"/>
        <w:jc w:val="center"/>
        <w:rPr>
          <w:rFonts w:ascii="微软雅黑" w:eastAsia="微软雅黑" w:hAnsi="微软雅黑"/>
          <w:sz w:val="18"/>
        </w:rPr>
      </w:pPr>
      <w:r w:rsidRPr="0017109B">
        <w:rPr>
          <w:rFonts w:ascii="微软雅黑" w:eastAsia="微软雅黑" w:hAnsi="微软雅黑"/>
          <w:sz w:val="18"/>
        </w:rPr>
        <w:t>50</w:t>
      </w:r>
    </w:p>
    <w:p w:rsidR="006211DE" w:rsidRPr="0017109B" w:rsidRDefault="006211DE">
      <w:pPr>
        <w:jc w:val="center"/>
        <w:rPr>
          <w:rFonts w:ascii="微软雅黑" w:eastAsia="微软雅黑" w:hAnsi="微软雅黑"/>
          <w:sz w:val="18"/>
        </w:rPr>
        <w:sectPr w:rsidR="006211DE" w:rsidRPr="0017109B">
          <w:footerReference w:type="default" r:id="rId23"/>
          <w:pgSz w:w="16840" w:h="11910" w:orient="landscape"/>
          <w:pgMar w:top="1100" w:right="780" w:bottom="280" w:left="620" w:header="0" w:footer="0" w:gutter="0"/>
          <w:cols w:space="720"/>
        </w:sectPr>
      </w:pPr>
    </w:p>
    <w:p w:rsidR="006211DE" w:rsidRPr="0017109B" w:rsidRDefault="00B33EA4">
      <w:pPr>
        <w:pStyle w:val="3"/>
        <w:numPr>
          <w:ilvl w:val="2"/>
          <w:numId w:val="1"/>
        </w:numPr>
        <w:tabs>
          <w:tab w:val="left" w:pos="1134"/>
        </w:tabs>
        <w:spacing w:line="509" w:lineRule="exact"/>
        <w:ind w:hanging="770"/>
        <w:rPr>
          <w:rFonts w:ascii="微软雅黑" w:eastAsia="微软雅黑" w:hAnsi="微软雅黑"/>
        </w:rPr>
      </w:pPr>
      <w:bookmarkStart w:id="55" w:name="_Toc504981979"/>
      <w:r w:rsidRPr="0017109B">
        <w:rPr>
          <w:rFonts w:ascii="微软雅黑" w:eastAsia="微软雅黑" w:hAnsi="微软雅黑"/>
        </w:rPr>
        <w:lastRenderedPageBreak/>
        <w:t>基础标准</w:t>
      </w:r>
      <w:bookmarkEnd w:id="55"/>
    </w:p>
    <w:p w:rsidR="006211DE" w:rsidRPr="0017109B" w:rsidRDefault="00B33EA4">
      <w:pPr>
        <w:pStyle w:val="a3"/>
        <w:spacing w:before="79" w:line="220" w:lineRule="auto"/>
        <w:ind w:left="363" w:right="356" w:firstLine="480"/>
        <w:jc w:val="both"/>
        <w:rPr>
          <w:rFonts w:ascii="微软雅黑" w:eastAsia="微软雅黑" w:hAnsi="微软雅黑"/>
          <w:lang w:eastAsia="zh-CN"/>
        </w:rPr>
      </w:pPr>
      <w:r w:rsidRPr="0017109B">
        <w:rPr>
          <w:rFonts w:ascii="微软雅黑" w:eastAsia="微软雅黑" w:hAnsi="微软雅黑"/>
          <w:spacing w:val="-12"/>
          <w:lang w:eastAsia="zh-CN"/>
        </w:rPr>
        <w:t>该类标准主要针对人工智能基础进行规范，包括术语定义、参考架构、数据、测试评估等。</w:t>
      </w:r>
    </w:p>
    <w:p w:rsidR="006211DE" w:rsidRPr="0017109B" w:rsidRDefault="00B33EA4">
      <w:pPr>
        <w:pStyle w:val="a3"/>
        <w:spacing w:before="118" w:line="220" w:lineRule="auto"/>
        <w:ind w:left="363" w:right="356" w:firstLine="480"/>
        <w:jc w:val="both"/>
        <w:rPr>
          <w:rFonts w:ascii="微软雅黑" w:eastAsia="微软雅黑" w:hAnsi="微软雅黑"/>
          <w:lang w:eastAsia="zh-CN"/>
        </w:rPr>
      </w:pPr>
      <w:r w:rsidRPr="0017109B">
        <w:rPr>
          <w:rFonts w:ascii="微软雅黑" w:eastAsia="微软雅黑" w:hAnsi="微软雅黑"/>
          <w:spacing w:val="-3"/>
          <w:lang w:eastAsia="zh-CN"/>
        </w:rPr>
        <w:t>针对已有人工智能术语相关标准，围绕人工智能发展现状开展标准制修订工</w:t>
      </w:r>
      <w:r w:rsidRPr="0017109B">
        <w:rPr>
          <w:rFonts w:ascii="微软雅黑" w:eastAsia="微软雅黑" w:hAnsi="微软雅黑"/>
          <w:spacing w:val="-6"/>
          <w:lang w:eastAsia="zh-CN"/>
        </w:rPr>
        <w:t>作；深入研究人工智能相关技术及产业链，开展人工智能参考架构等标准研制工</w:t>
      </w:r>
      <w:r w:rsidRPr="0017109B">
        <w:rPr>
          <w:rFonts w:ascii="微软雅黑" w:eastAsia="微软雅黑" w:hAnsi="微软雅黑"/>
          <w:spacing w:val="-7"/>
          <w:lang w:eastAsia="zh-CN"/>
        </w:rPr>
        <w:t>作；结合人工智能领域发展需求，开展用于数据训练的数据格式、标签、数据模型、质量要求等数据资源相关标准的研制；针对人工智能技术、行业发展较为成</w:t>
      </w:r>
      <w:r w:rsidRPr="0017109B">
        <w:rPr>
          <w:rFonts w:ascii="微软雅黑" w:eastAsia="微软雅黑" w:hAnsi="微软雅黑"/>
          <w:spacing w:val="-8"/>
          <w:lang w:eastAsia="zh-CN"/>
        </w:rPr>
        <w:t>熟的领域，提取测试评估的共性需求，开展人工智能通用性测试指南、评估原则以及智能等级分级要求等标准研制。</w:t>
      </w:r>
    </w:p>
    <w:p w:rsidR="006211DE" w:rsidRPr="0017109B" w:rsidRDefault="00B33EA4">
      <w:pPr>
        <w:pStyle w:val="3"/>
        <w:numPr>
          <w:ilvl w:val="2"/>
          <w:numId w:val="1"/>
        </w:numPr>
        <w:tabs>
          <w:tab w:val="left" w:pos="1134"/>
        </w:tabs>
        <w:spacing w:before="212"/>
        <w:ind w:hanging="770"/>
        <w:rPr>
          <w:rFonts w:ascii="微软雅黑" w:eastAsia="微软雅黑" w:hAnsi="微软雅黑"/>
        </w:rPr>
      </w:pPr>
      <w:bookmarkStart w:id="56" w:name="_Toc504981980"/>
      <w:r w:rsidRPr="0017109B">
        <w:rPr>
          <w:rFonts w:ascii="微软雅黑" w:eastAsia="微软雅黑" w:hAnsi="微软雅黑"/>
        </w:rPr>
        <w:t>平台</w:t>
      </w:r>
      <w:r w:rsidRPr="0017109B">
        <w:rPr>
          <w:rFonts w:ascii="微软雅黑" w:eastAsia="微软雅黑" w:hAnsi="微软雅黑"/>
        </w:rPr>
        <w:t>/</w:t>
      </w:r>
      <w:r w:rsidRPr="0017109B">
        <w:rPr>
          <w:rFonts w:ascii="微软雅黑" w:eastAsia="微软雅黑" w:hAnsi="微软雅黑"/>
          <w:spacing w:val="-1"/>
        </w:rPr>
        <w:t>支撑标准</w:t>
      </w:r>
      <w:bookmarkEnd w:id="56"/>
    </w:p>
    <w:p w:rsidR="006211DE" w:rsidRPr="0017109B" w:rsidRDefault="00B33EA4">
      <w:pPr>
        <w:pStyle w:val="a3"/>
        <w:spacing w:before="79" w:line="220" w:lineRule="auto"/>
        <w:ind w:left="363" w:right="236" w:firstLine="480"/>
        <w:rPr>
          <w:rFonts w:ascii="微软雅黑" w:eastAsia="微软雅黑" w:hAnsi="微软雅黑"/>
          <w:lang w:eastAsia="zh-CN"/>
        </w:rPr>
      </w:pPr>
      <w:r w:rsidRPr="0017109B">
        <w:rPr>
          <w:rFonts w:ascii="微软雅黑" w:eastAsia="微软雅黑" w:hAnsi="微软雅黑"/>
          <w:spacing w:val="-7"/>
          <w:lang w:eastAsia="zh-CN"/>
        </w:rPr>
        <w:t>该类标准主要针对人工智能底层平台和支撑进行规范，包括大数据、云计算、智能感知及互联、边缘智能计算、智能芯片及人工智能平台等。</w:t>
      </w:r>
    </w:p>
    <w:p w:rsidR="006211DE" w:rsidRPr="0017109B" w:rsidRDefault="00B33EA4">
      <w:pPr>
        <w:pStyle w:val="a3"/>
        <w:spacing w:before="118" w:line="220" w:lineRule="auto"/>
        <w:ind w:left="363" w:right="353" w:firstLine="480"/>
        <w:jc w:val="both"/>
        <w:rPr>
          <w:rFonts w:ascii="微软雅黑" w:eastAsia="微软雅黑" w:hAnsi="微软雅黑"/>
          <w:lang w:eastAsia="zh-CN"/>
        </w:rPr>
      </w:pPr>
      <w:r w:rsidRPr="0017109B">
        <w:rPr>
          <w:rFonts w:ascii="微软雅黑" w:eastAsia="微软雅黑" w:hAnsi="微软雅黑"/>
          <w:spacing w:val="-4"/>
          <w:lang w:eastAsia="zh-CN"/>
        </w:rPr>
        <w:t>用于支撑人工智能的大数据、云计算、智能感知及互联等标准化工作已具备</w:t>
      </w:r>
      <w:r w:rsidRPr="0017109B">
        <w:rPr>
          <w:rFonts w:ascii="微软雅黑" w:eastAsia="微软雅黑" w:hAnsi="微软雅黑"/>
          <w:spacing w:val="-18"/>
          <w:lang w:eastAsia="zh-CN"/>
        </w:rPr>
        <w:t>一定的基础。大数据方面，重点研制系统级和</w:t>
      </w:r>
      <w:proofErr w:type="gramStart"/>
      <w:r w:rsidRPr="0017109B">
        <w:rPr>
          <w:rFonts w:ascii="微软雅黑" w:eastAsia="微软雅黑" w:hAnsi="微软雅黑"/>
          <w:spacing w:val="-18"/>
          <w:lang w:eastAsia="zh-CN"/>
        </w:rPr>
        <w:t>工具级</w:t>
      </w:r>
      <w:proofErr w:type="gramEnd"/>
      <w:r w:rsidRPr="0017109B">
        <w:rPr>
          <w:rFonts w:ascii="微软雅黑" w:eastAsia="微软雅黑" w:hAnsi="微软雅黑"/>
          <w:spacing w:val="-18"/>
          <w:lang w:eastAsia="zh-CN"/>
        </w:rPr>
        <w:t>产品、数据开放</w:t>
      </w:r>
      <w:r w:rsidRPr="0017109B">
        <w:rPr>
          <w:rFonts w:ascii="微软雅黑" w:eastAsia="微软雅黑" w:hAnsi="微软雅黑"/>
          <w:spacing w:val="-18"/>
          <w:lang w:eastAsia="zh-CN"/>
        </w:rPr>
        <w:t>共享等标准；</w:t>
      </w:r>
      <w:r w:rsidRPr="0017109B">
        <w:rPr>
          <w:rFonts w:ascii="微软雅黑" w:eastAsia="微软雅黑" w:hAnsi="微软雅黑"/>
          <w:spacing w:val="-18"/>
          <w:lang w:eastAsia="zh-CN"/>
        </w:rPr>
        <w:t xml:space="preserve"> </w:t>
      </w:r>
      <w:proofErr w:type="gramStart"/>
      <w:r w:rsidRPr="0017109B">
        <w:rPr>
          <w:rFonts w:ascii="微软雅黑" w:eastAsia="微软雅黑" w:hAnsi="微软雅黑"/>
          <w:spacing w:val="-12"/>
          <w:lang w:eastAsia="zh-CN"/>
        </w:rPr>
        <w:t>云计算</w:t>
      </w:r>
      <w:proofErr w:type="gramEnd"/>
      <w:r w:rsidRPr="0017109B">
        <w:rPr>
          <w:rFonts w:ascii="微软雅黑" w:eastAsia="微软雅黑" w:hAnsi="微软雅黑"/>
          <w:spacing w:val="-12"/>
          <w:lang w:eastAsia="zh-CN"/>
        </w:rPr>
        <w:t>方面，重点研制面向人工智能的异构计算等虚拟和物理资源池化、调度和</w:t>
      </w:r>
      <w:r w:rsidRPr="0017109B">
        <w:rPr>
          <w:rFonts w:ascii="微软雅黑" w:eastAsia="微软雅黑" w:hAnsi="微软雅黑"/>
          <w:spacing w:val="-10"/>
          <w:lang w:eastAsia="zh-CN"/>
        </w:rPr>
        <w:t>管理标准；智能感知与互联方面，重点开展高精度传感器、新型</w:t>
      </w:r>
      <w:r w:rsidRPr="0017109B">
        <w:rPr>
          <w:rFonts w:ascii="微软雅黑" w:eastAsia="微软雅黑" w:hAnsi="微软雅黑"/>
          <w:spacing w:val="-10"/>
          <w:lang w:eastAsia="zh-CN"/>
        </w:rPr>
        <w:t xml:space="preserve"> </w:t>
      </w:r>
      <w:r w:rsidRPr="0017109B">
        <w:rPr>
          <w:rFonts w:ascii="微软雅黑" w:eastAsia="微软雅黑" w:hAnsi="微软雅黑"/>
          <w:lang w:eastAsia="zh-CN"/>
        </w:rPr>
        <w:t xml:space="preserve">MEMS </w:t>
      </w:r>
      <w:r w:rsidRPr="0017109B">
        <w:rPr>
          <w:rFonts w:ascii="微软雅黑" w:eastAsia="微软雅黑" w:hAnsi="微软雅黑"/>
          <w:lang w:eastAsia="zh-CN"/>
        </w:rPr>
        <w:t>传感器</w:t>
      </w:r>
      <w:r w:rsidRPr="0017109B">
        <w:rPr>
          <w:rFonts w:ascii="微软雅黑" w:eastAsia="微软雅黑" w:hAnsi="微软雅黑"/>
          <w:spacing w:val="-4"/>
          <w:lang w:eastAsia="zh-CN"/>
        </w:rPr>
        <w:t>相关标准制定，为人工智能的硬件发展提供标准支撑；边缘智能计算方面，重点</w:t>
      </w:r>
      <w:r w:rsidRPr="0017109B">
        <w:rPr>
          <w:rFonts w:ascii="微软雅黑" w:eastAsia="微软雅黑" w:hAnsi="微软雅黑"/>
          <w:spacing w:val="-8"/>
          <w:lang w:eastAsia="zh-CN"/>
        </w:rPr>
        <w:t>研制参考架构、轻量级运行环境要求等标准；智能芯片方面，开展芯片性能测试</w:t>
      </w:r>
      <w:r w:rsidRPr="0017109B">
        <w:rPr>
          <w:rFonts w:ascii="微软雅黑" w:eastAsia="微软雅黑" w:hAnsi="微软雅黑"/>
          <w:spacing w:val="-10"/>
          <w:lang w:eastAsia="zh-CN"/>
        </w:rPr>
        <w:t>要求等标准研制；人工智能平台方面，重点研制人工智能计算框架、人工智能算</w:t>
      </w:r>
      <w:r w:rsidRPr="0017109B">
        <w:rPr>
          <w:rFonts w:ascii="微软雅黑" w:eastAsia="微软雅黑" w:hAnsi="微软雅黑"/>
          <w:spacing w:val="-12"/>
          <w:lang w:eastAsia="zh-CN"/>
        </w:rPr>
        <w:t>法任务调度等通用功能要求，以及支持机器学习、知识图谱等不同计算模式的通用计算能力要求等相关标准。</w:t>
      </w:r>
    </w:p>
    <w:p w:rsidR="006211DE" w:rsidRPr="0017109B" w:rsidRDefault="00B33EA4">
      <w:pPr>
        <w:pStyle w:val="3"/>
        <w:numPr>
          <w:ilvl w:val="2"/>
          <w:numId w:val="1"/>
        </w:numPr>
        <w:tabs>
          <w:tab w:val="left" w:pos="1134"/>
        </w:tabs>
        <w:spacing w:before="206"/>
        <w:ind w:hanging="770"/>
        <w:rPr>
          <w:rFonts w:ascii="微软雅黑" w:eastAsia="微软雅黑" w:hAnsi="微软雅黑"/>
        </w:rPr>
      </w:pPr>
      <w:bookmarkStart w:id="57" w:name="_Toc504981981"/>
      <w:r w:rsidRPr="0017109B">
        <w:rPr>
          <w:rFonts w:ascii="微软雅黑" w:eastAsia="微软雅黑" w:hAnsi="微软雅黑"/>
          <w:spacing w:val="-1"/>
        </w:rPr>
        <w:t>关键技术标准</w:t>
      </w:r>
      <w:bookmarkEnd w:id="57"/>
    </w:p>
    <w:p w:rsidR="006211DE" w:rsidRPr="0017109B" w:rsidRDefault="00B33EA4">
      <w:pPr>
        <w:pStyle w:val="a3"/>
        <w:spacing w:before="80" w:line="220" w:lineRule="auto"/>
        <w:ind w:left="363" w:right="356" w:firstLine="480"/>
        <w:jc w:val="both"/>
        <w:rPr>
          <w:rFonts w:ascii="微软雅黑" w:eastAsia="微软雅黑" w:hAnsi="微软雅黑"/>
          <w:lang w:eastAsia="zh-CN"/>
        </w:rPr>
      </w:pPr>
      <w:r w:rsidRPr="0017109B">
        <w:rPr>
          <w:rFonts w:ascii="微软雅黑" w:eastAsia="微软雅黑" w:hAnsi="微软雅黑"/>
          <w:spacing w:val="-2"/>
          <w:lang w:eastAsia="zh-CN"/>
        </w:rPr>
        <w:t>该类标准主要针对人工智能相关技术进行规范，包括机器学习、自然语言处理、计算机视觉、人机交互、生物特征识别以及</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VR/AR </w:t>
      </w:r>
      <w:r w:rsidRPr="0017109B">
        <w:rPr>
          <w:rFonts w:ascii="微软雅黑" w:eastAsia="微软雅黑" w:hAnsi="微软雅黑"/>
          <w:lang w:eastAsia="zh-CN"/>
        </w:rPr>
        <w:t>等关键技术。</w:t>
      </w:r>
    </w:p>
    <w:p w:rsidR="006211DE" w:rsidRPr="0017109B" w:rsidRDefault="00B33EA4">
      <w:pPr>
        <w:pStyle w:val="a3"/>
        <w:spacing w:before="117" w:line="220" w:lineRule="auto"/>
        <w:ind w:left="363" w:right="356" w:firstLine="480"/>
        <w:jc w:val="both"/>
        <w:rPr>
          <w:rFonts w:ascii="微软雅黑" w:eastAsia="微软雅黑" w:hAnsi="微软雅黑"/>
          <w:lang w:eastAsia="zh-CN"/>
        </w:rPr>
      </w:pPr>
      <w:r w:rsidRPr="0017109B">
        <w:rPr>
          <w:rFonts w:ascii="微软雅黑" w:eastAsia="微软雅黑" w:hAnsi="微软雅黑"/>
          <w:spacing w:val="-4"/>
          <w:lang w:eastAsia="zh-CN"/>
        </w:rPr>
        <w:t>在机器学习方面，开源在人工智能中有重要的影响，开源软件和开源社区往</w:t>
      </w:r>
      <w:r w:rsidRPr="0017109B">
        <w:rPr>
          <w:rFonts w:ascii="微软雅黑" w:eastAsia="微软雅黑" w:hAnsi="微软雅黑"/>
          <w:spacing w:val="-7"/>
          <w:lang w:eastAsia="zh-CN"/>
        </w:rPr>
        <w:t>往由于其实验性、灵活性而领先一步，需要开展开源与标准化协调发展研究。同</w:t>
      </w:r>
    </w:p>
    <w:p w:rsidR="006211DE" w:rsidRPr="0017109B" w:rsidRDefault="006211DE">
      <w:pPr>
        <w:spacing w:line="220" w:lineRule="auto"/>
        <w:jc w:val="both"/>
        <w:rPr>
          <w:rFonts w:ascii="微软雅黑" w:eastAsia="微软雅黑" w:hAnsi="微软雅黑"/>
          <w:lang w:eastAsia="zh-CN"/>
        </w:rPr>
        <w:sectPr w:rsidR="006211DE" w:rsidRPr="0017109B">
          <w:footerReference w:type="default" r:id="rId24"/>
          <w:pgSz w:w="11910" w:h="16840"/>
          <w:pgMar w:top="1520" w:right="1340" w:bottom="1520" w:left="1480" w:header="0" w:footer="1335" w:gutter="0"/>
          <w:pgNumType w:start="51"/>
          <w:cols w:space="720"/>
        </w:sectPr>
      </w:pPr>
    </w:p>
    <w:p w:rsidR="006211DE" w:rsidRPr="0017109B" w:rsidRDefault="00B33EA4">
      <w:pPr>
        <w:pStyle w:val="a3"/>
        <w:spacing w:line="416" w:lineRule="exact"/>
        <w:ind w:left="363"/>
        <w:rPr>
          <w:rFonts w:ascii="微软雅黑" w:eastAsia="微软雅黑" w:hAnsi="微软雅黑"/>
          <w:lang w:eastAsia="zh-CN"/>
        </w:rPr>
      </w:pPr>
      <w:r w:rsidRPr="0017109B">
        <w:rPr>
          <w:rFonts w:ascii="微软雅黑" w:eastAsia="微软雅黑" w:hAnsi="微软雅黑"/>
          <w:lang w:eastAsia="zh-CN"/>
        </w:rPr>
        <w:lastRenderedPageBreak/>
        <w:t>时，神经网络表示方法与模型压缩、机器学习算法性能评估等标准也是后续标准</w:t>
      </w:r>
    </w:p>
    <w:p w:rsidR="006211DE" w:rsidRPr="0017109B" w:rsidRDefault="00B33EA4">
      <w:pPr>
        <w:pStyle w:val="a3"/>
        <w:spacing w:line="488" w:lineRule="exact"/>
        <w:ind w:left="363"/>
        <w:rPr>
          <w:rFonts w:ascii="微软雅黑" w:eastAsia="微软雅黑" w:hAnsi="微软雅黑"/>
          <w:lang w:eastAsia="zh-CN"/>
        </w:rPr>
      </w:pPr>
      <w:r w:rsidRPr="0017109B">
        <w:rPr>
          <w:rFonts w:ascii="微软雅黑" w:eastAsia="微软雅黑" w:hAnsi="微软雅黑"/>
          <w:lang w:eastAsia="zh-CN"/>
        </w:rPr>
        <w:t>化工作的重点方向。</w:t>
      </w:r>
    </w:p>
    <w:p w:rsidR="006211DE" w:rsidRPr="0017109B" w:rsidRDefault="00B33EA4">
      <w:pPr>
        <w:pStyle w:val="a3"/>
        <w:spacing w:before="105" w:line="220" w:lineRule="auto"/>
        <w:ind w:left="363" w:right="236" w:firstLine="480"/>
        <w:jc w:val="both"/>
        <w:rPr>
          <w:rFonts w:ascii="微软雅黑" w:eastAsia="微软雅黑" w:hAnsi="微软雅黑"/>
          <w:lang w:eastAsia="zh-CN"/>
        </w:rPr>
      </w:pPr>
      <w:r w:rsidRPr="0017109B">
        <w:rPr>
          <w:rFonts w:ascii="微软雅黑" w:eastAsia="微软雅黑" w:hAnsi="微软雅黑"/>
          <w:lang w:eastAsia="zh-CN"/>
        </w:rPr>
        <w:t>在自然语言处理方面，国内外自然语言处理技术及产业发展处于起步阶段，</w:t>
      </w:r>
      <w:r w:rsidRPr="0017109B">
        <w:rPr>
          <w:rFonts w:ascii="微软雅黑" w:eastAsia="微软雅黑" w:hAnsi="微软雅黑"/>
          <w:lang w:eastAsia="zh-CN"/>
        </w:rPr>
        <w:t xml:space="preserve"> </w:t>
      </w:r>
      <w:r w:rsidRPr="0017109B">
        <w:rPr>
          <w:rFonts w:ascii="微软雅黑" w:eastAsia="微软雅黑" w:hAnsi="微软雅黑"/>
          <w:lang w:eastAsia="zh-CN"/>
        </w:rPr>
        <w:t>下一步可以开展以下标准化工作：语义库方面，包括语义库的结构、数据规范、</w:t>
      </w:r>
      <w:r w:rsidRPr="0017109B">
        <w:rPr>
          <w:rFonts w:ascii="微软雅黑" w:eastAsia="微软雅黑" w:hAnsi="微软雅黑"/>
          <w:spacing w:val="-4"/>
          <w:lang w:eastAsia="zh-CN"/>
        </w:rPr>
        <w:t>接口规范等；信息提取规范方面，包括词性标注及其描述规范等；文本内容分析</w:t>
      </w:r>
      <w:r w:rsidRPr="0017109B">
        <w:rPr>
          <w:rFonts w:ascii="微软雅黑" w:eastAsia="微软雅黑" w:hAnsi="微软雅黑"/>
          <w:spacing w:val="-7"/>
          <w:lang w:eastAsia="zh-CN"/>
        </w:rPr>
        <w:t>方面，包括内容相关</w:t>
      </w:r>
      <w:proofErr w:type="gramStart"/>
      <w:r w:rsidRPr="0017109B">
        <w:rPr>
          <w:rFonts w:ascii="微软雅黑" w:eastAsia="微软雅黑" w:hAnsi="微软雅黑"/>
          <w:spacing w:val="-7"/>
          <w:lang w:eastAsia="zh-CN"/>
        </w:rPr>
        <w:t>度分析</w:t>
      </w:r>
      <w:proofErr w:type="gramEnd"/>
      <w:r w:rsidRPr="0017109B">
        <w:rPr>
          <w:rFonts w:ascii="微软雅黑" w:eastAsia="微软雅黑" w:hAnsi="微软雅黑"/>
          <w:spacing w:val="-7"/>
          <w:lang w:eastAsia="zh-CN"/>
        </w:rPr>
        <w:t>的准则和描述、使用方法，以及文本内容正确与否的判断准则及其相关性能评估规范等。</w:t>
      </w:r>
    </w:p>
    <w:p w:rsidR="006211DE" w:rsidRPr="0017109B" w:rsidRDefault="00B33EA4">
      <w:pPr>
        <w:pStyle w:val="a3"/>
        <w:spacing w:before="115" w:line="220" w:lineRule="auto"/>
        <w:ind w:left="363" w:right="356" w:firstLine="480"/>
        <w:jc w:val="both"/>
        <w:rPr>
          <w:rFonts w:ascii="微软雅黑" w:eastAsia="微软雅黑" w:hAnsi="微软雅黑"/>
          <w:lang w:eastAsia="zh-CN"/>
        </w:rPr>
      </w:pPr>
      <w:r w:rsidRPr="0017109B">
        <w:rPr>
          <w:rFonts w:ascii="微软雅黑" w:eastAsia="微软雅黑" w:hAnsi="微软雅黑"/>
          <w:spacing w:val="-4"/>
          <w:lang w:eastAsia="zh-CN"/>
        </w:rPr>
        <w:t>在计算机视觉方面，国内已开展计算机视觉术语标准的研究。由于不同应用</w:t>
      </w:r>
      <w:r w:rsidRPr="0017109B">
        <w:rPr>
          <w:rFonts w:ascii="微软雅黑" w:eastAsia="微软雅黑" w:hAnsi="微软雅黑"/>
          <w:spacing w:val="-7"/>
          <w:lang w:eastAsia="zh-CN"/>
        </w:rPr>
        <w:t>场景对采集设备有着不同的要求，采集设备对于计算机视觉算法的开发有着很大</w:t>
      </w:r>
      <w:r w:rsidRPr="0017109B">
        <w:rPr>
          <w:rFonts w:ascii="微软雅黑" w:eastAsia="微软雅黑" w:hAnsi="微软雅黑"/>
          <w:spacing w:val="-8"/>
          <w:lang w:eastAsia="zh-CN"/>
        </w:rPr>
        <w:t>的影响，需要规范数据采集设备的类型及对应参数要求；视觉采集数据与</w:t>
      </w:r>
      <w:r w:rsidRPr="0017109B">
        <w:rPr>
          <w:rFonts w:ascii="微软雅黑" w:eastAsia="微软雅黑" w:hAnsi="微软雅黑"/>
          <w:spacing w:val="-8"/>
          <w:lang w:eastAsia="zh-CN"/>
        </w:rPr>
        <w:t>计算机</w:t>
      </w:r>
      <w:r w:rsidRPr="0017109B">
        <w:rPr>
          <w:rFonts w:ascii="微软雅黑" w:eastAsia="微软雅黑" w:hAnsi="微软雅黑"/>
          <w:spacing w:val="-9"/>
          <w:lang w:eastAsia="zh-CN"/>
        </w:rPr>
        <w:t>视觉算法输出的结果</w:t>
      </w:r>
      <w:r w:rsidRPr="0017109B">
        <w:rPr>
          <w:rFonts w:ascii="微软雅黑" w:eastAsia="微软雅黑" w:hAnsi="微软雅黑"/>
          <w:lang w:eastAsia="zh-CN"/>
        </w:rPr>
        <w:t>（元数据</w:t>
      </w:r>
      <w:r w:rsidRPr="0017109B">
        <w:rPr>
          <w:rFonts w:ascii="微软雅黑" w:eastAsia="微软雅黑" w:hAnsi="微软雅黑"/>
          <w:spacing w:val="-10"/>
          <w:lang w:eastAsia="zh-CN"/>
        </w:rPr>
        <w:t>）</w:t>
      </w:r>
      <w:r w:rsidRPr="0017109B">
        <w:rPr>
          <w:rFonts w:ascii="微软雅黑" w:eastAsia="微软雅黑" w:hAnsi="微软雅黑"/>
          <w:spacing w:val="-3"/>
          <w:lang w:eastAsia="zh-CN"/>
        </w:rPr>
        <w:t>都是多种多样，如数据的格式、计算机视觉数据库（例如采用单一还是多种数据形式</w:t>
      </w:r>
      <w:r w:rsidRPr="0017109B">
        <w:rPr>
          <w:rFonts w:ascii="微软雅黑" w:eastAsia="微软雅黑" w:hAnsi="微软雅黑"/>
          <w:spacing w:val="-118"/>
          <w:lang w:eastAsia="zh-CN"/>
        </w:rPr>
        <w:t>）</w:t>
      </w:r>
      <w:r w:rsidRPr="0017109B">
        <w:rPr>
          <w:rFonts w:ascii="微软雅黑" w:eastAsia="微软雅黑" w:hAnsi="微软雅黑"/>
          <w:lang w:eastAsia="zh-CN"/>
        </w:rPr>
        <w:t>、多类数据形式等，定义数据的格式、构建计算机视觉数据库（例如采用单一还是多种数据形式</w:t>
      </w:r>
      <w:r w:rsidRPr="0017109B">
        <w:rPr>
          <w:rFonts w:ascii="微软雅黑" w:eastAsia="微软雅黑" w:hAnsi="微软雅黑"/>
          <w:spacing w:val="-118"/>
          <w:lang w:eastAsia="zh-CN"/>
        </w:rPr>
        <w:t>）</w:t>
      </w:r>
      <w:r w:rsidRPr="0017109B">
        <w:rPr>
          <w:rFonts w:ascii="微软雅黑" w:eastAsia="微软雅黑" w:hAnsi="微软雅黑"/>
          <w:lang w:eastAsia="zh-CN"/>
        </w:rPr>
        <w:t>、关联多类数据形式等</w:t>
      </w:r>
      <w:r w:rsidRPr="0017109B">
        <w:rPr>
          <w:rFonts w:ascii="微软雅黑" w:eastAsia="微软雅黑" w:hAnsi="微软雅黑"/>
          <w:spacing w:val="-3"/>
          <w:lang w:eastAsia="zh-CN"/>
        </w:rPr>
        <w:t>都是亟待规范的问题；不同应用场景对于计算机视觉提出了不同的要求，如量化和规范不同行业对于计算机视觉的衡量方法也有着很大的标准化需求。</w:t>
      </w:r>
    </w:p>
    <w:p w:rsidR="006211DE" w:rsidRPr="0017109B" w:rsidRDefault="00B33EA4">
      <w:pPr>
        <w:pStyle w:val="a3"/>
        <w:spacing w:before="109" w:line="220" w:lineRule="auto"/>
        <w:ind w:left="363" w:right="238" w:firstLine="480"/>
        <w:jc w:val="both"/>
        <w:rPr>
          <w:rFonts w:ascii="微软雅黑" w:eastAsia="微软雅黑" w:hAnsi="微软雅黑"/>
          <w:lang w:eastAsia="zh-CN"/>
        </w:rPr>
      </w:pPr>
      <w:r w:rsidRPr="0017109B">
        <w:rPr>
          <w:rFonts w:ascii="微软雅黑" w:eastAsia="微软雅黑" w:hAnsi="微软雅黑"/>
          <w:spacing w:val="-4"/>
          <w:lang w:eastAsia="zh-CN"/>
        </w:rPr>
        <w:t>在人机交互方面，国内外已具备一定的标准化成果，主要集中在语音</w:t>
      </w:r>
      <w:proofErr w:type="gramStart"/>
      <w:r w:rsidRPr="0017109B">
        <w:rPr>
          <w:rFonts w:ascii="微软雅黑" w:eastAsia="微软雅黑" w:hAnsi="微软雅黑"/>
          <w:spacing w:val="-4"/>
          <w:lang w:eastAsia="zh-CN"/>
        </w:rPr>
        <w:t>交互和</w:t>
      </w:r>
      <w:proofErr w:type="gramEnd"/>
      <w:r w:rsidRPr="0017109B">
        <w:rPr>
          <w:rFonts w:ascii="微软雅黑" w:eastAsia="微软雅黑" w:hAnsi="微软雅黑"/>
          <w:spacing w:val="-4"/>
          <w:lang w:eastAsia="zh-CN"/>
        </w:rPr>
        <w:t>手势交互方向。后续继续开展语音合成、识别等技术和接口相关测试标准研制，</w:t>
      </w:r>
      <w:r w:rsidRPr="0017109B">
        <w:rPr>
          <w:rFonts w:ascii="微软雅黑" w:eastAsia="微软雅黑" w:hAnsi="微软雅黑"/>
          <w:spacing w:val="-4"/>
          <w:lang w:eastAsia="zh-CN"/>
        </w:rPr>
        <w:t xml:space="preserve"> </w:t>
      </w:r>
      <w:r w:rsidRPr="0017109B">
        <w:rPr>
          <w:rFonts w:ascii="微软雅黑" w:eastAsia="微软雅黑" w:hAnsi="微软雅黑"/>
          <w:spacing w:val="-6"/>
          <w:lang w:eastAsia="zh-CN"/>
        </w:rPr>
        <w:t>搭建智能语音交互系统标准</w:t>
      </w:r>
      <w:r w:rsidRPr="0017109B">
        <w:rPr>
          <w:rFonts w:ascii="微软雅黑" w:eastAsia="微软雅黑" w:hAnsi="微软雅黑"/>
          <w:spacing w:val="-6"/>
          <w:lang w:eastAsia="zh-CN"/>
        </w:rPr>
        <w:t>符合性评估平台；研制手势识别等技术规范和服务接</w:t>
      </w:r>
      <w:r w:rsidRPr="0017109B">
        <w:rPr>
          <w:rFonts w:ascii="微软雅黑" w:eastAsia="微软雅黑" w:hAnsi="微软雅黑"/>
          <w:spacing w:val="-8"/>
          <w:lang w:eastAsia="zh-CN"/>
        </w:rPr>
        <w:t>口规范等；进一步丰富智能人机交互的系统规范，如智能教育领域的基于多模式交互系统标准规范等。</w:t>
      </w:r>
    </w:p>
    <w:p w:rsidR="006211DE" w:rsidRPr="0017109B" w:rsidRDefault="00B33EA4">
      <w:pPr>
        <w:pStyle w:val="a3"/>
        <w:spacing w:before="115" w:line="220" w:lineRule="auto"/>
        <w:ind w:left="363" w:right="353" w:firstLine="480"/>
        <w:jc w:val="both"/>
        <w:rPr>
          <w:rFonts w:ascii="微软雅黑" w:eastAsia="微软雅黑" w:hAnsi="微软雅黑"/>
          <w:lang w:eastAsia="zh-CN"/>
        </w:rPr>
      </w:pPr>
      <w:r w:rsidRPr="0017109B">
        <w:rPr>
          <w:rFonts w:ascii="微软雅黑" w:eastAsia="微软雅黑" w:hAnsi="微软雅黑"/>
          <w:spacing w:val="-4"/>
          <w:lang w:eastAsia="zh-CN"/>
        </w:rPr>
        <w:t>在生物特征识别方面，标准化工作主要围绕图像数据、应用接口、系统应用</w:t>
      </w:r>
      <w:r w:rsidRPr="0017109B">
        <w:rPr>
          <w:rFonts w:ascii="微软雅黑" w:eastAsia="微软雅黑" w:hAnsi="微软雅黑"/>
          <w:spacing w:val="-7"/>
          <w:lang w:eastAsia="zh-CN"/>
        </w:rPr>
        <w:t>以及性能测试四个方向进行。目前国内已完成对诸如指纹、人脸、虹膜等典型模</w:t>
      </w:r>
      <w:r w:rsidRPr="0017109B">
        <w:rPr>
          <w:rFonts w:ascii="微软雅黑" w:eastAsia="微软雅黑" w:hAnsi="微软雅黑"/>
          <w:spacing w:val="-10"/>
          <w:lang w:eastAsia="zh-CN"/>
        </w:rPr>
        <w:t>态的识别设备通用规范、数据交换格式、样本质量等标准的研制，同时还建立了指纹检测平台，可依据已制定的符合性测试方法相关标准完成对指纹识别产品的</w:t>
      </w:r>
      <w:r w:rsidRPr="0017109B">
        <w:rPr>
          <w:rFonts w:ascii="微软雅黑" w:eastAsia="微软雅黑" w:hAnsi="微软雅黑"/>
          <w:spacing w:val="-6"/>
          <w:lang w:eastAsia="zh-CN"/>
        </w:rPr>
        <w:t>标准符合性测试。随着</w:t>
      </w:r>
      <w:r w:rsidRPr="0017109B">
        <w:rPr>
          <w:rFonts w:ascii="微软雅黑" w:eastAsia="微软雅黑" w:hAnsi="微软雅黑"/>
          <w:spacing w:val="-6"/>
          <w:lang w:eastAsia="zh-CN"/>
        </w:rPr>
        <w:t xml:space="preserve"> </w:t>
      </w:r>
      <w:r w:rsidRPr="0017109B">
        <w:rPr>
          <w:rFonts w:ascii="微软雅黑" w:eastAsia="微软雅黑" w:hAnsi="微软雅黑"/>
          <w:lang w:eastAsia="zh-CN"/>
        </w:rPr>
        <w:t>DNA</w:t>
      </w:r>
      <w:r w:rsidRPr="0017109B">
        <w:rPr>
          <w:rFonts w:ascii="微软雅黑" w:eastAsia="微软雅黑" w:hAnsi="微软雅黑"/>
          <w:lang w:eastAsia="zh-CN"/>
        </w:rPr>
        <w:t>、步态等新兴模态识别技术的发展以及互联网金融</w:t>
      </w:r>
      <w:r w:rsidRPr="0017109B">
        <w:rPr>
          <w:rFonts w:ascii="微软雅黑" w:eastAsia="微软雅黑" w:hAnsi="微软雅黑"/>
          <w:spacing w:val="1"/>
          <w:lang w:eastAsia="zh-CN"/>
        </w:rPr>
        <w:t>等应用场景的增多，亟需制定</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DNA </w:t>
      </w:r>
      <w:r w:rsidRPr="0017109B">
        <w:rPr>
          <w:rFonts w:ascii="微软雅黑" w:eastAsia="微软雅黑" w:hAnsi="微软雅黑"/>
          <w:lang w:eastAsia="zh-CN"/>
        </w:rPr>
        <w:t>数据质量、呈现攻击检测、安全评估及安全防范等标准，支撑生物特征识别产业发展。</w:t>
      </w:r>
    </w:p>
    <w:p w:rsidR="006211DE" w:rsidRPr="0017109B" w:rsidRDefault="00B33EA4">
      <w:pPr>
        <w:pStyle w:val="a3"/>
        <w:spacing w:before="81"/>
        <w:ind w:left="843"/>
        <w:rPr>
          <w:rFonts w:ascii="微软雅黑" w:eastAsia="微软雅黑" w:hAnsi="微软雅黑"/>
          <w:lang w:eastAsia="zh-CN"/>
        </w:rPr>
      </w:pPr>
      <w:r w:rsidRPr="0017109B">
        <w:rPr>
          <w:rFonts w:ascii="微软雅黑" w:eastAsia="微软雅黑" w:hAnsi="微软雅黑"/>
          <w:lang w:eastAsia="zh-CN"/>
        </w:rPr>
        <w:t>在</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VR/AR </w:t>
      </w:r>
      <w:r w:rsidRPr="0017109B">
        <w:rPr>
          <w:rFonts w:ascii="微软雅黑" w:eastAsia="微软雅黑" w:hAnsi="微软雅黑"/>
          <w:lang w:eastAsia="zh-CN"/>
        </w:rPr>
        <w:t>方面，国内</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VR/AR </w:t>
      </w:r>
      <w:r w:rsidRPr="0017109B">
        <w:rPr>
          <w:rFonts w:ascii="微软雅黑" w:eastAsia="微软雅黑" w:hAnsi="微软雅黑"/>
          <w:lang w:eastAsia="zh-CN"/>
        </w:rPr>
        <w:t>领域目前已经开展了场景建模信息表示、增强</w:t>
      </w:r>
    </w:p>
    <w:p w:rsidR="006211DE" w:rsidRPr="0017109B" w:rsidRDefault="006211DE">
      <w:pPr>
        <w:rPr>
          <w:rFonts w:ascii="微软雅黑" w:eastAsia="微软雅黑" w:hAnsi="微软雅黑"/>
          <w:lang w:eastAsia="zh-CN"/>
        </w:rPr>
        <w:sectPr w:rsidR="006211DE" w:rsidRPr="0017109B">
          <w:pgSz w:w="11910" w:h="16840"/>
          <w:pgMar w:top="1380" w:right="1340" w:bottom="1600" w:left="1480" w:header="0" w:footer="1335" w:gutter="0"/>
          <w:cols w:space="720"/>
        </w:sectPr>
      </w:pPr>
    </w:p>
    <w:p w:rsidR="006211DE" w:rsidRPr="0017109B" w:rsidRDefault="00B33EA4">
      <w:pPr>
        <w:pStyle w:val="a3"/>
        <w:spacing w:line="416" w:lineRule="exact"/>
        <w:ind w:left="363"/>
        <w:rPr>
          <w:rFonts w:ascii="微软雅黑" w:eastAsia="微软雅黑" w:hAnsi="微软雅黑"/>
          <w:lang w:eastAsia="zh-CN"/>
        </w:rPr>
      </w:pPr>
      <w:r w:rsidRPr="0017109B">
        <w:rPr>
          <w:rFonts w:ascii="微软雅黑" w:eastAsia="微软雅黑" w:hAnsi="微软雅黑"/>
          <w:lang w:eastAsia="zh-CN"/>
        </w:rPr>
        <w:lastRenderedPageBreak/>
        <w:t>现实术语、头戴式显示设备通用规范以及舒适度和安全测试方面的标准，但是</w:t>
      </w:r>
    </w:p>
    <w:p w:rsidR="006211DE" w:rsidRPr="0017109B" w:rsidRDefault="00B33EA4">
      <w:pPr>
        <w:pStyle w:val="a3"/>
        <w:spacing w:before="8" w:line="220" w:lineRule="auto"/>
        <w:ind w:left="363" w:right="353"/>
        <w:jc w:val="both"/>
        <w:rPr>
          <w:rFonts w:ascii="微软雅黑" w:eastAsia="微软雅黑" w:hAnsi="微软雅黑"/>
          <w:lang w:eastAsia="zh-CN"/>
        </w:rPr>
      </w:pPr>
      <w:r w:rsidRPr="0017109B">
        <w:rPr>
          <w:rFonts w:ascii="微软雅黑" w:eastAsia="微软雅黑" w:hAnsi="微软雅黑"/>
          <w:lang w:eastAsia="zh-CN"/>
        </w:rPr>
        <w:t xml:space="preserve">VR/AR </w:t>
      </w:r>
      <w:r w:rsidRPr="0017109B">
        <w:rPr>
          <w:rFonts w:ascii="微软雅黑" w:eastAsia="微软雅黑" w:hAnsi="微软雅黑"/>
          <w:spacing w:val="-4"/>
          <w:lang w:eastAsia="zh-CN"/>
        </w:rPr>
        <w:t>的一些技术要求已超出了目前已有的一些配套行业的技术要求，针对目前</w:t>
      </w:r>
      <w:r w:rsidRPr="0017109B">
        <w:rPr>
          <w:rFonts w:ascii="微软雅黑" w:eastAsia="微软雅黑" w:hAnsi="微软雅黑"/>
          <w:spacing w:val="-8"/>
          <w:lang w:eastAsia="zh-CN"/>
        </w:rPr>
        <w:t>我国虚拟现实内容制作、设备制造、领域应用存在的问题，需要开展框架、编解</w:t>
      </w:r>
      <w:r w:rsidRPr="0017109B">
        <w:rPr>
          <w:rFonts w:ascii="微软雅黑" w:eastAsia="微软雅黑" w:hAnsi="微软雅黑"/>
          <w:spacing w:val="-6"/>
          <w:lang w:eastAsia="zh-CN"/>
        </w:rPr>
        <w:t>码标准、感知与交互、设备、应用、安全与健康、舒适等标准，形成分层次、结构化的统一标准体系。</w:t>
      </w:r>
    </w:p>
    <w:p w:rsidR="006211DE" w:rsidRPr="0017109B" w:rsidRDefault="00B33EA4">
      <w:pPr>
        <w:pStyle w:val="3"/>
        <w:numPr>
          <w:ilvl w:val="2"/>
          <w:numId w:val="1"/>
        </w:numPr>
        <w:tabs>
          <w:tab w:val="left" w:pos="1134"/>
        </w:tabs>
        <w:spacing w:before="214"/>
        <w:ind w:hanging="770"/>
        <w:rPr>
          <w:rFonts w:ascii="微软雅黑" w:eastAsia="微软雅黑" w:hAnsi="微软雅黑"/>
        </w:rPr>
      </w:pPr>
      <w:bookmarkStart w:id="58" w:name="_Toc504981982"/>
      <w:r w:rsidRPr="0017109B">
        <w:rPr>
          <w:rFonts w:ascii="微软雅黑" w:eastAsia="微软雅黑" w:hAnsi="微软雅黑"/>
          <w:spacing w:val="-2"/>
        </w:rPr>
        <w:t>产品及服务标准</w:t>
      </w:r>
      <w:bookmarkEnd w:id="58"/>
    </w:p>
    <w:p w:rsidR="006211DE" w:rsidRPr="0017109B" w:rsidRDefault="00B33EA4">
      <w:pPr>
        <w:pStyle w:val="a3"/>
        <w:spacing w:before="77" w:line="220" w:lineRule="auto"/>
        <w:ind w:left="363" w:right="358" w:firstLine="480"/>
        <w:jc w:val="both"/>
        <w:rPr>
          <w:rFonts w:ascii="微软雅黑" w:eastAsia="微软雅黑" w:hAnsi="微软雅黑"/>
          <w:lang w:eastAsia="zh-CN"/>
        </w:rPr>
      </w:pPr>
      <w:r w:rsidRPr="0017109B">
        <w:rPr>
          <w:rFonts w:ascii="微软雅黑" w:eastAsia="微软雅黑" w:hAnsi="微软雅黑"/>
          <w:spacing w:val="-3"/>
          <w:lang w:eastAsia="zh-CN"/>
        </w:rPr>
        <w:t>产品及服务标准包括智能机器人、智能运载工具、智能终端以及智能服务等人工智能现有的产品和服务标准。</w:t>
      </w:r>
    </w:p>
    <w:p w:rsidR="006211DE" w:rsidRPr="0017109B" w:rsidRDefault="00B33EA4">
      <w:pPr>
        <w:pStyle w:val="a3"/>
        <w:spacing w:before="118" w:line="220" w:lineRule="auto"/>
        <w:ind w:left="363" w:right="238" w:firstLine="480"/>
        <w:jc w:val="both"/>
        <w:rPr>
          <w:rFonts w:ascii="微软雅黑" w:eastAsia="微软雅黑" w:hAnsi="微软雅黑"/>
          <w:lang w:eastAsia="zh-CN"/>
        </w:rPr>
      </w:pPr>
      <w:r w:rsidRPr="0017109B">
        <w:rPr>
          <w:rFonts w:ascii="微软雅黑" w:eastAsia="微软雅黑" w:hAnsi="微软雅黑"/>
          <w:spacing w:val="-5"/>
          <w:lang w:eastAsia="zh-CN"/>
        </w:rPr>
        <w:t>在智能机器人方面，结合《国家机器人标准体系建设指南》工作部署，围绕</w:t>
      </w:r>
      <w:r w:rsidRPr="0017109B">
        <w:rPr>
          <w:rFonts w:ascii="微软雅黑" w:eastAsia="微软雅黑" w:hAnsi="微软雅黑"/>
          <w:spacing w:val="-8"/>
          <w:lang w:eastAsia="zh-CN"/>
        </w:rPr>
        <w:t>服务机器人，重点攻克核心零部件、专用传感器技术标准，完善服务机器人硬件接口、安全使用以及多模态交互模式、功能集、服务机器人应用操作系统框架、</w:t>
      </w:r>
      <w:r w:rsidRPr="0017109B">
        <w:rPr>
          <w:rFonts w:ascii="微软雅黑" w:eastAsia="微软雅黑" w:hAnsi="微软雅黑"/>
          <w:spacing w:val="-10"/>
          <w:lang w:eastAsia="zh-CN"/>
        </w:rPr>
        <w:t>服务机器人云平台通用要求等标准；围绕工业机器人，重点在工业机器人路径动态规划、协作型机器人设计规范、工业检测图像识别标定等开展标准化工作。</w:t>
      </w:r>
    </w:p>
    <w:p w:rsidR="006211DE" w:rsidRPr="0017109B" w:rsidRDefault="00B33EA4">
      <w:pPr>
        <w:pStyle w:val="a3"/>
        <w:spacing w:before="114" w:line="220" w:lineRule="auto"/>
        <w:ind w:left="363" w:right="356" w:firstLine="480"/>
        <w:jc w:val="both"/>
        <w:rPr>
          <w:rFonts w:ascii="微软雅黑" w:eastAsia="微软雅黑" w:hAnsi="微软雅黑"/>
          <w:lang w:eastAsia="zh-CN"/>
        </w:rPr>
      </w:pPr>
      <w:r w:rsidRPr="0017109B">
        <w:rPr>
          <w:rFonts w:ascii="微软雅黑" w:eastAsia="微软雅黑" w:hAnsi="微软雅黑"/>
          <w:spacing w:val="-3"/>
          <w:lang w:eastAsia="zh-CN"/>
        </w:rPr>
        <w:t>在智能运载工具方面，重点在智能网联汽车方面开展标准</w:t>
      </w:r>
      <w:r w:rsidRPr="0017109B">
        <w:rPr>
          <w:rFonts w:ascii="微软雅黑" w:eastAsia="微软雅黑" w:hAnsi="微软雅黑"/>
          <w:spacing w:val="-3"/>
          <w:lang w:eastAsia="zh-CN"/>
        </w:rPr>
        <w:t>化工作。目前面临</w:t>
      </w:r>
      <w:r w:rsidRPr="0017109B">
        <w:rPr>
          <w:rFonts w:ascii="微软雅黑" w:eastAsia="微软雅黑" w:hAnsi="微软雅黑"/>
          <w:spacing w:val="-5"/>
          <w:lang w:eastAsia="zh-CN"/>
        </w:rPr>
        <w:t>的主要问题是汽车智能化涉及的高性能协同传感技术、车载互联及通信技术、汽</w:t>
      </w:r>
      <w:r w:rsidRPr="0017109B">
        <w:rPr>
          <w:rFonts w:ascii="微软雅黑" w:eastAsia="微软雅黑" w:hAnsi="微软雅黑"/>
          <w:spacing w:val="-8"/>
          <w:lang w:eastAsia="zh-CN"/>
        </w:rPr>
        <w:t>车智能化与网联</w:t>
      </w:r>
      <w:proofErr w:type="gramStart"/>
      <w:r w:rsidRPr="0017109B">
        <w:rPr>
          <w:rFonts w:ascii="微软雅黑" w:eastAsia="微软雅黑" w:hAnsi="微软雅黑"/>
          <w:spacing w:val="-8"/>
          <w:lang w:eastAsia="zh-CN"/>
        </w:rPr>
        <w:t>化安全</w:t>
      </w:r>
      <w:proofErr w:type="gramEnd"/>
      <w:r w:rsidRPr="0017109B">
        <w:rPr>
          <w:rFonts w:ascii="微软雅黑" w:eastAsia="微软雅黑" w:hAnsi="微软雅黑"/>
          <w:spacing w:val="-8"/>
          <w:lang w:eastAsia="zh-CN"/>
        </w:rPr>
        <w:t>技术等。结合《国家车联网产业标准体系建设指南</w:t>
      </w:r>
      <w:r w:rsidRPr="0017109B">
        <w:rPr>
          <w:rFonts w:ascii="微软雅黑" w:eastAsia="微软雅黑" w:hAnsi="微软雅黑"/>
          <w:lang w:eastAsia="zh-CN"/>
        </w:rPr>
        <w:t>（智能网联汽车</w:t>
      </w:r>
      <w:r w:rsidRPr="0017109B">
        <w:rPr>
          <w:rFonts w:ascii="微软雅黑" w:eastAsia="微软雅黑" w:hAnsi="微软雅黑"/>
          <w:spacing w:val="-120"/>
          <w:lang w:eastAsia="zh-CN"/>
        </w:rPr>
        <w:t>）</w:t>
      </w:r>
      <w:r w:rsidRPr="0017109B">
        <w:rPr>
          <w:rFonts w:ascii="微软雅黑" w:eastAsia="微软雅黑" w:hAnsi="微软雅黑"/>
          <w:spacing w:val="-8"/>
          <w:lang w:eastAsia="zh-CN"/>
        </w:rPr>
        <w:t>》工作部署，重点开展先进驾驶辅助系统</w:t>
      </w:r>
      <w:r w:rsidRPr="0017109B">
        <w:rPr>
          <w:rFonts w:ascii="微软雅黑" w:eastAsia="微软雅黑" w:hAnsi="微软雅黑"/>
          <w:spacing w:val="-4"/>
          <w:lang w:eastAsia="zh-CN"/>
        </w:rPr>
        <w:t>（</w:t>
      </w:r>
      <w:r w:rsidRPr="0017109B">
        <w:rPr>
          <w:rFonts w:ascii="微软雅黑" w:eastAsia="微软雅黑" w:hAnsi="微软雅黑"/>
          <w:spacing w:val="-4"/>
          <w:lang w:eastAsia="zh-CN"/>
        </w:rPr>
        <w:t>ADAS</w:t>
      </w:r>
      <w:r w:rsidRPr="0017109B">
        <w:rPr>
          <w:rFonts w:ascii="微软雅黑" w:eastAsia="微软雅黑" w:hAnsi="微软雅黑"/>
          <w:spacing w:val="-4"/>
          <w:lang w:eastAsia="zh-CN"/>
        </w:rPr>
        <w:t>）术语定义、汽车驾驶自动化分级、车载信息交互系统信息安全技术要求等标准制定工作。</w:t>
      </w:r>
    </w:p>
    <w:p w:rsidR="006211DE" w:rsidRPr="0017109B" w:rsidRDefault="00B33EA4">
      <w:pPr>
        <w:pStyle w:val="a3"/>
        <w:spacing w:before="115" w:line="220" w:lineRule="auto"/>
        <w:ind w:left="363" w:right="356" w:firstLine="480"/>
        <w:jc w:val="both"/>
        <w:rPr>
          <w:rFonts w:ascii="微软雅黑" w:eastAsia="微软雅黑" w:hAnsi="微软雅黑"/>
          <w:lang w:eastAsia="zh-CN"/>
        </w:rPr>
      </w:pPr>
      <w:r w:rsidRPr="0017109B">
        <w:rPr>
          <w:rFonts w:ascii="微软雅黑" w:eastAsia="微软雅黑" w:hAnsi="微软雅黑"/>
          <w:spacing w:val="-5"/>
          <w:lang w:eastAsia="zh-CN"/>
        </w:rPr>
        <w:t>在智能终端方面，建立智能终端的标准化和测试验证平台是提高智能终端产</w:t>
      </w:r>
      <w:r w:rsidRPr="0017109B">
        <w:rPr>
          <w:rFonts w:ascii="微软雅黑" w:eastAsia="微软雅黑" w:hAnsi="微软雅黑"/>
          <w:spacing w:val="-8"/>
          <w:lang w:eastAsia="zh-CN"/>
        </w:rPr>
        <w:t>业规范发展的有效途径，为满足产业发展需要，亟需建立设备互联接口、内容服</w:t>
      </w:r>
      <w:r w:rsidRPr="0017109B">
        <w:rPr>
          <w:rFonts w:ascii="微软雅黑" w:eastAsia="微软雅黑" w:hAnsi="微软雅黑"/>
          <w:spacing w:val="-9"/>
          <w:lang w:eastAsia="zh-CN"/>
        </w:rPr>
        <w:t>务接口、应用程序开发接口、系统安全技术、测试及评价等方面的标准，推动设备间的数据格</w:t>
      </w:r>
      <w:r w:rsidRPr="0017109B">
        <w:rPr>
          <w:rFonts w:ascii="微软雅黑" w:eastAsia="微软雅黑" w:hAnsi="微软雅黑"/>
          <w:spacing w:val="-9"/>
          <w:lang w:eastAsia="zh-CN"/>
        </w:rPr>
        <w:t>式和标准协议的开放共享，推进产品和系统间的互联互通。</w:t>
      </w:r>
    </w:p>
    <w:p w:rsidR="006211DE" w:rsidRPr="0017109B" w:rsidRDefault="00B33EA4">
      <w:pPr>
        <w:pStyle w:val="a3"/>
        <w:spacing w:before="115" w:line="220" w:lineRule="auto"/>
        <w:ind w:left="363" w:right="356" w:firstLine="480"/>
        <w:jc w:val="both"/>
        <w:rPr>
          <w:rFonts w:ascii="微软雅黑" w:eastAsia="微软雅黑" w:hAnsi="微软雅黑"/>
          <w:lang w:eastAsia="zh-CN"/>
        </w:rPr>
      </w:pPr>
      <w:r w:rsidRPr="0017109B">
        <w:rPr>
          <w:rFonts w:ascii="微软雅黑" w:eastAsia="微软雅黑" w:hAnsi="微软雅黑"/>
          <w:spacing w:val="-5"/>
          <w:lang w:eastAsia="zh-CN"/>
        </w:rPr>
        <w:t>在智能服务方面，既包括图像识别、智能语音、自然语言处理、机器学习算</w:t>
      </w:r>
      <w:r w:rsidRPr="0017109B">
        <w:rPr>
          <w:rFonts w:ascii="微软雅黑" w:eastAsia="微软雅黑" w:hAnsi="微软雅黑"/>
          <w:spacing w:val="-1"/>
          <w:lang w:eastAsia="zh-CN"/>
        </w:rPr>
        <w:t>法等人工智能模块通过</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SaaS </w:t>
      </w:r>
      <w:r w:rsidRPr="0017109B">
        <w:rPr>
          <w:rFonts w:ascii="微软雅黑" w:eastAsia="微软雅黑" w:hAnsi="微软雅黑"/>
          <w:lang w:eastAsia="zh-CN"/>
        </w:rPr>
        <w:t>服务方式向行业提供综合性解决方案，也包括利用人工智能技术改变传统</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IT </w:t>
      </w:r>
      <w:r w:rsidRPr="0017109B">
        <w:rPr>
          <w:rFonts w:ascii="微软雅黑" w:eastAsia="微软雅黑" w:hAnsi="微软雅黑"/>
          <w:lang w:eastAsia="zh-CN"/>
        </w:rPr>
        <w:t>服务。与之相应的标准化需求正在兴起，如不同商家</w:t>
      </w:r>
      <w:r w:rsidRPr="0017109B">
        <w:rPr>
          <w:rFonts w:ascii="微软雅黑" w:eastAsia="微软雅黑" w:hAnsi="微软雅黑"/>
          <w:spacing w:val="-4"/>
          <w:lang w:eastAsia="zh-CN"/>
        </w:rPr>
        <w:t>的同一种服务在功能集、服务接口、通信交互协议、服务获取方式等方面存在较</w:t>
      </w:r>
      <w:r w:rsidRPr="0017109B">
        <w:rPr>
          <w:rFonts w:ascii="微软雅黑" w:eastAsia="微软雅黑" w:hAnsi="微软雅黑"/>
          <w:spacing w:val="-7"/>
          <w:lang w:eastAsia="zh-CN"/>
        </w:rPr>
        <w:t>大差别，需求方选择服务时花费成本较高，急需标准化的规范和统一。下一步重</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1340" w:bottom="1600" w:left="1480" w:header="0" w:footer="1335" w:gutter="0"/>
          <w:cols w:space="720"/>
        </w:sectPr>
      </w:pPr>
    </w:p>
    <w:p w:rsidR="006211DE" w:rsidRPr="0017109B" w:rsidRDefault="00B33EA4">
      <w:pPr>
        <w:pStyle w:val="a3"/>
        <w:spacing w:line="436" w:lineRule="exact"/>
        <w:ind w:left="363"/>
        <w:rPr>
          <w:rFonts w:ascii="微软雅黑" w:eastAsia="微软雅黑" w:hAnsi="微软雅黑"/>
          <w:lang w:eastAsia="zh-CN"/>
        </w:rPr>
      </w:pPr>
      <w:r w:rsidRPr="0017109B">
        <w:rPr>
          <w:rFonts w:ascii="微软雅黑" w:eastAsia="微软雅黑" w:hAnsi="微软雅黑"/>
          <w:lang w:eastAsia="zh-CN"/>
        </w:rPr>
        <w:lastRenderedPageBreak/>
        <w:t>点加强人工智能服务能力成熟度评价、智能服务参考架构等标准制定工作</w:t>
      </w:r>
      <w:r w:rsidRPr="0017109B">
        <w:rPr>
          <w:rFonts w:ascii="微软雅黑" w:eastAsia="微软雅黑" w:hAnsi="微软雅黑"/>
          <w:lang w:eastAsia="zh-CN"/>
        </w:rPr>
        <w:t>。</w:t>
      </w:r>
    </w:p>
    <w:p w:rsidR="006211DE" w:rsidRPr="0017109B" w:rsidRDefault="00B33EA4">
      <w:pPr>
        <w:pStyle w:val="3"/>
        <w:numPr>
          <w:ilvl w:val="2"/>
          <w:numId w:val="1"/>
        </w:numPr>
        <w:tabs>
          <w:tab w:val="left" w:pos="1134"/>
        </w:tabs>
        <w:spacing w:before="207"/>
        <w:ind w:hanging="770"/>
        <w:rPr>
          <w:rFonts w:ascii="微软雅黑" w:eastAsia="微软雅黑" w:hAnsi="微软雅黑"/>
        </w:rPr>
      </w:pPr>
      <w:bookmarkStart w:id="59" w:name="_Toc504981983"/>
      <w:r w:rsidRPr="0017109B">
        <w:rPr>
          <w:rFonts w:ascii="微软雅黑" w:eastAsia="微软雅黑" w:hAnsi="微软雅黑"/>
        </w:rPr>
        <w:t>应用标准</w:t>
      </w:r>
      <w:bookmarkEnd w:id="59"/>
    </w:p>
    <w:p w:rsidR="006211DE" w:rsidRPr="0017109B" w:rsidRDefault="00B33EA4">
      <w:pPr>
        <w:pStyle w:val="a3"/>
        <w:spacing w:before="77" w:line="220" w:lineRule="auto"/>
        <w:ind w:left="363" w:right="356" w:firstLine="480"/>
        <w:jc w:val="both"/>
        <w:rPr>
          <w:rFonts w:ascii="微软雅黑" w:eastAsia="微软雅黑" w:hAnsi="微软雅黑"/>
          <w:lang w:eastAsia="zh-CN"/>
        </w:rPr>
      </w:pPr>
      <w:r w:rsidRPr="0017109B">
        <w:rPr>
          <w:rFonts w:ascii="微软雅黑" w:eastAsia="微软雅黑" w:hAnsi="微软雅黑"/>
          <w:spacing w:val="-5"/>
          <w:lang w:eastAsia="zh-CN"/>
        </w:rPr>
        <w:t>应用标准包括智能制造、智慧城市、智能交通、智能医疗、智能物流、智能家居、智能金融等领域。</w:t>
      </w:r>
    </w:p>
    <w:p w:rsidR="006211DE" w:rsidRPr="0017109B" w:rsidRDefault="00B33EA4">
      <w:pPr>
        <w:pStyle w:val="a3"/>
        <w:spacing w:before="118" w:line="220" w:lineRule="auto"/>
        <w:ind w:left="363" w:right="353" w:firstLine="480"/>
        <w:jc w:val="both"/>
        <w:rPr>
          <w:rFonts w:ascii="微软雅黑" w:eastAsia="微软雅黑" w:hAnsi="微软雅黑"/>
          <w:lang w:eastAsia="zh-CN"/>
        </w:rPr>
      </w:pPr>
      <w:r w:rsidRPr="0017109B">
        <w:rPr>
          <w:rFonts w:ascii="微软雅黑" w:eastAsia="微软雅黑" w:hAnsi="微软雅黑"/>
          <w:spacing w:val="-5"/>
          <w:lang w:eastAsia="zh-CN"/>
        </w:rPr>
        <w:t>在智能制造领域，我国智能制造标准化工作的快速推进为人工智能在智能制</w:t>
      </w:r>
      <w:r w:rsidRPr="0017109B">
        <w:rPr>
          <w:rFonts w:ascii="微软雅黑" w:eastAsia="微软雅黑" w:hAnsi="微软雅黑"/>
          <w:spacing w:val="-20"/>
          <w:lang w:eastAsia="zh-CN"/>
        </w:rPr>
        <w:t>造中的应用探索提供了良好的基础。下一步，围绕《智能制造标准体系建设指南》</w:t>
      </w:r>
      <w:r w:rsidRPr="0017109B">
        <w:rPr>
          <w:rFonts w:ascii="微软雅黑" w:eastAsia="微软雅黑" w:hAnsi="微软雅黑"/>
          <w:spacing w:val="11"/>
          <w:lang w:eastAsia="zh-CN"/>
        </w:rPr>
        <w:t>要求部署，结合人工智能技术在智能制造中的应用，重点开展个性化定制、</w:t>
      </w:r>
    </w:p>
    <w:p w:rsidR="006211DE" w:rsidRPr="0017109B" w:rsidRDefault="00B33EA4">
      <w:pPr>
        <w:pStyle w:val="a3"/>
        <w:spacing w:line="220" w:lineRule="auto"/>
        <w:ind w:left="363" w:right="356"/>
        <w:rPr>
          <w:rFonts w:ascii="微软雅黑" w:eastAsia="微软雅黑" w:hAnsi="微软雅黑"/>
          <w:lang w:eastAsia="zh-CN"/>
        </w:rPr>
      </w:pPr>
      <w:r w:rsidRPr="0017109B">
        <w:rPr>
          <w:rFonts w:ascii="微软雅黑" w:eastAsia="微软雅黑" w:hAnsi="微软雅黑"/>
          <w:lang w:eastAsia="zh-CN"/>
        </w:rPr>
        <w:t xml:space="preserve">SCADA </w:t>
      </w:r>
      <w:r w:rsidRPr="0017109B">
        <w:rPr>
          <w:rFonts w:ascii="微软雅黑" w:eastAsia="微软雅黑" w:hAnsi="微软雅黑"/>
          <w:lang w:eastAsia="zh-CN"/>
        </w:rPr>
        <w:t>数据分析、智能在线监测、预测性维护、高级排产和工艺优化、智能机器人、基于</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VR/AR </w:t>
      </w:r>
      <w:r w:rsidRPr="0017109B">
        <w:rPr>
          <w:rFonts w:ascii="微软雅黑" w:eastAsia="微软雅黑" w:hAnsi="微软雅黑"/>
          <w:lang w:eastAsia="zh-CN"/>
        </w:rPr>
        <w:t>的维修保养等标准研究。</w:t>
      </w:r>
      <w:r w:rsidRPr="0017109B">
        <w:rPr>
          <w:rFonts w:ascii="微软雅黑" w:eastAsia="微软雅黑" w:hAnsi="微软雅黑"/>
          <w:w w:val="223"/>
          <w:lang w:eastAsia="zh-CN"/>
        </w:rPr>
        <w:t xml:space="preserve"> </w:t>
      </w:r>
    </w:p>
    <w:p w:rsidR="006211DE" w:rsidRPr="0017109B" w:rsidRDefault="00B33EA4">
      <w:pPr>
        <w:pStyle w:val="a3"/>
        <w:spacing w:before="114" w:line="220" w:lineRule="auto"/>
        <w:ind w:left="363" w:right="356" w:firstLine="480"/>
        <w:jc w:val="both"/>
        <w:rPr>
          <w:rFonts w:ascii="微软雅黑" w:eastAsia="微软雅黑" w:hAnsi="微软雅黑"/>
          <w:lang w:eastAsia="zh-CN"/>
        </w:rPr>
      </w:pPr>
      <w:r w:rsidRPr="0017109B">
        <w:rPr>
          <w:rFonts w:ascii="微软雅黑" w:eastAsia="微软雅黑" w:hAnsi="微软雅黑"/>
          <w:spacing w:val="-5"/>
          <w:lang w:eastAsia="zh-CN"/>
        </w:rPr>
        <w:t>在智能家居领域，结合《智慧家庭综合标准化体系建设指南》文件要求，建</w:t>
      </w:r>
      <w:r w:rsidRPr="0017109B">
        <w:rPr>
          <w:rFonts w:ascii="微软雅黑" w:eastAsia="微软雅黑" w:hAnsi="微软雅黑"/>
          <w:spacing w:val="-8"/>
          <w:lang w:eastAsia="zh-CN"/>
        </w:rPr>
        <w:t>议根据产业发展现状和技术发展，联合智能家居产业链上下游企业广泛参与共同</w:t>
      </w:r>
      <w:r w:rsidRPr="0017109B">
        <w:rPr>
          <w:rFonts w:ascii="微软雅黑" w:eastAsia="微软雅黑" w:hAnsi="微软雅黑"/>
          <w:spacing w:val="-10"/>
          <w:lang w:eastAsia="zh-CN"/>
        </w:rPr>
        <w:t>构建并完善智能家居标准体系，重点制定智能家居主要应用领域关键技术、产品和服务标准，适时启动并参与若干重点标准的国际标准化进程。</w:t>
      </w:r>
      <w:r w:rsidRPr="0017109B">
        <w:rPr>
          <w:rFonts w:ascii="微软雅黑" w:eastAsia="微软雅黑" w:hAnsi="微软雅黑"/>
          <w:spacing w:val="-10"/>
          <w:w w:val="223"/>
          <w:lang w:eastAsia="zh-CN"/>
        </w:rPr>
        <w:t xml:space="preserve"> </w:t>
      </w:r>
    </w:p>
    <w:p w:rsidR="006211DE" w:rsidRPr="0017109B" w:rsidRDefault="00B33EA4">
      <w:pPr>
        <w:pStyle w:val="a3"/>
        <w:spacing w:before="115" w:line="220" w:lineRule="auto"/>
        <w:ind w:left="363" w:right="238" w:firstLine="480"/>
        <w:jc w:val="both"/>
        <w:rPr>
          <w:rFonts w:ascii="微软雅黑" w:eastAsia="微软雅黑" w:hAnsi="微软雅黑"/>
          <w:lang w:eastAsia="zh-CN"/>
        </w:rPr>
      </w:pPr>
      <w:r w:rsidRPr="0017109B">
        <w:rPr>
          <w:rFonts w:ascii="微软雅黑" w:eastAsia="微软雅黑" w:hAnsi="微软雅黑"/>
          <w:spacing w:val="-12"/>
          <w:lang w:eastAsia="zh-CN"/>
        </w:rPr>
        <w:t>在智能金融领域，智能金融未来将通过人工智能技术对信息进行预判、决策、</w:t>
      </w:r>
      <w:r w:rsidRPr="0017109B">
        <w:rPr>
          <w:rFonts w:ascii="微软雅黑" w:eastAsia="微软雅黑" w:hAnsi="微软雅黑"/>
          <w:spacing w:val="-8"/>
          <w:lang w:eastAsia="zh-CN"/>
        </w:rPr>
        <w:t>行动，使得金融投资、分析变得更加精准，有利于打造标准化、模型化、智能化</w:t>
      </w:r>
      <w:r w:rsidRPr="0017109B">
        <w:rPr>
          <w:rFonts w:ascii="微软雅黑" w:eastAsia="微软雅黑" w:hAnsi="微软雅黑"/>
          <w:spacing w:val="-10"/>
          <w:lang w:eastAsia="zh-CN"/>
        </w:rPr>
        <w:t>的风险控制系统，从而推动金融的发展。因此，结合金融领域应用，使用深度学</w:t>
      </w:r>
      <w:r w:rsidRPr="0017109B">
        <w:rPr>
          <w:rFonts w:ascii="微软雅黑" w:eastAsia="微软雅黑" w:hAnsi="微软雅黑"/>
          <w:spacing w:val="-9"/>
          <w:lang w:eastAsia="zh-CN"/>
        </w:rPr>
        <w:t>习技术，基于机器学习技术构建金融知识图谱，从金融数据中自动发现模式，建</w:t>
      </w:r>
      <w:r w:rsidRPr="0017109B">
        <w:rPr>
          <w:rFonts w:ascii="微软雅黑" w:eastAsia="微软雅黑" w:hAnsi="微软雅黑"/>
          <w:spacing w:val="-11"/>
          <w:lang w:eastAsia="zh-CN"/>
        </w:rPr>
        <w:t>议在人工智能金融数据标准化、金融征</w:t>
      </w:r>
      <w:r w:rsidRPr="0017109B">
        <w:rPr>
          <w:rFonts w:ascii="微软雅黑" w:eastAsia="微软雅黑" w:hAnsi="微软雅黑"/>
          <w:spacing w:val="-11"/>
          <w:lang w:eastAsia="zh-CN"/>
        </w:rPr>
        <w:t>信标准化工作、</w:t>
      </w:r>
      <w:proofErr w:type="gramStart"/>
      <w:r w:rsidRPr="0017109B">
        <w:rPr>
          <w:rFonts w:ascii="微软雅黑" w:eastAsia="微软雅黑" w:hAnsi="微软雅黑"/>
          <w:spacing w:val="-11"/>
          <w:lang w:eastAsia="zh-CN"/>
        </w:rPr>
        <w:t>金融风控标准化</w:t>
      </w:r>
      <w:proofErr w:type="gramEnd"/>
      <w:r w:rsidRPr="0017109B">
        <w:rPr>
          <w:rFonts w:ascii="微软雅黑" w:eastAsia="微软雅黑" w:hAnsi="微软雅黑"/>
          <w:spacing w:val="-11"/>
          <w:lang w:eastAsia="zh-CN"/>
        </w:rPr>
        <w:t>等开展研究工作。</w:t>
      </w:r>
      <w:r w:rsidRPr="0017109B">
        <w:rPr>
          <w:rFonts w:ascii="微软雅黑" w:eastAsia="微软雅黑" w:hAnsi="微软雅黑"/>
          <w:spacing w:val="-11"/>
          <w:w w:val="223"/>
          <w:lang w:eastAsia="zh-CN"/>
        </w:rPr>
        <w:t xml:space="preserve"> </w:t>
      </w:r>
    </w:p>
    <w:p w:rsidR="006211DE" w:rsidRPr="0017109B" w:rsidRDefault="00B33EA4">
      <w:pPr>
        <w:pStyle w:val="a3"/>
        <w:spacing w:before="112" w:line="220" w:lineRule="auto"/>
        <w:ind w:left="363" w:right="238" w:firstLine="480"/>
        <w:jc w:val="both"/>
        <w:rPr>
          <w:rFonts w:ascii="微软雅黑" w:eastAsia="微软雅黑" w:hAnsi="微软雅黑"/>
          <w:lang w:eastAsia="zh-CN"/>
        </w:rPr>
      </w:pPr>
      <w:r w:rsidRPr="0017109B">
        <w:rPr>
          <w:rFonts w:ascii="微软雅黑" w:eastAsia="微软雅黑" w:hAnsi="微软雅黑"/>
          <w:spacing w:val="-4"/>
          <w:lang w:eastAsia="zh-CN"/>
        </w:rPr>
        <w:t>在智慧城市领域，新型智慧城市已有标准化工作集中在基础通用类标准，具体应用领域相关标准仍需完善，下一步将结合人工智能在城市基础设施智能化、</w:t>
      </w:r>
      <w:r w:rsidRPr="0017109B">
        <w:rPr>
          <w:rFonts w:ascii="微软雅黑" w:eastAsia="微软雅黑" w:hAnsi="微软雅黑"/>
          <w:spacing w:val="-8"/>
          <w:lang w:eastAsia="zh-CN"/>
        </w:rPr>
        <w:t>设施管理和运营、城市运行和管理等层面的应用情况，加强支撑人工智能技术与城市规划、建设、运行、服务、管理等方面深度融合的技术标准研究，开展人工智能应用成效动态评估指标工作。</w:t>
      </w:r>
      <w:r w:rsidRPr="0017109B">
        <w:rPr>
          <w:rFonts w:ascii="微软雅黑" w:eastAsia="微软雅黑" w:hAnsi="微软雅黑"/>
          <w:spacing w:val="-8"/>
          <w:w w:val="223"/>
          <w:lang w:eastAsia="zh-CN"/>
        </w:rPr>
        <w:t xml:space="preserve"> </w:t>
      </w:r>
    </w:p>
    <w:p w:rsidR="006211DE" w:rsidRPr="0017109B" w:rsidRDefault="00B33EA4">
      <w:pPr>
        <w:pStyle w:val="a3"/>
        <w:spacing w:before="115" w:line="220" w:lineRule="auto"/>
        <w:ind w:left="363" w:right="116" w:firstLine="480"/>
        <w:rPr>
          <w:rFonts w:ascii="微软雅黑" w:eastAsia="微软雅黑" w:hAnsi="微软雅黑"/>
          <w:lang w:eastAsia="zh-CN"/>
        </w:rPr>
      </w:pPr>
      <w:r w:rsidRPr="0017109B">
        <w:rPr>
          <w:rFonts w:ascii="微软雅黑" w:eastAsia="微软雅黑" w:hAnsi="微软雅黑"/>
          <w:spacing w:val="-4"/>
          <w:lang w:eastAsia="zh-CN"/>
        </w:rPr>
        <w:t>在智能交通领域，国内已具备一定的标准化基础，下一步信息数据平台及综</w:t>
      </w:r>
      <w:r w:rsidRPr="0017109B">
        <w:rPr>
          <w:rFonts w:ascii="微软雅黑" w:eastAsia="微软雅黑" w:hAnsi="微软雅黑"/>
          <w:spacing w:val="-4"/>
          <w:lang w:eastAsia="zh-CN"/>
        </w:rPr>
        <w:t xml:space="preserve"> </w:t>
      </w:r>
      <w:r w:rsidRPr="0017109B">
        <w:rPr>
          <w:rFonts w:ascii="微软雅黑" w:eastAsia="微软雅黑" w:hAnsi="微软雅黑"/>
          <w:spacing w:val="-6"/>
          <w:lang w:eastAsia="zh-CN"/>
        </w:rPr>
        <w:t>合管理系统是人工智能交通标准化工作的方向，重点开展智能交通数据信息平台、</w:t>
      </w:r>
      <w:r w:rsidRPr="0017109B">
        <w:rPr>
          <w:rFonts w:ascii="微软雅黑" w:eastAsia="微软雅黑" w:hAnsi="微软雅黑"/>
          <w:spacing w:val="-9"/>
          <w:lang w:eastAsia="zh-CN"/>
        </w:rPr>
        <w:t>车辆与路网通信、电子车牌识别等标准，形成多维的智能交通监控、管理的一体</w:t>
      </w:r>
    </w:p>
    <w:p w:rsidR="006211DE" w:rsidRPr="0017109B" w:rsidRDefault="006211DE">
      <w:pPr>
        <w:spacing w:line="220" w:lineRule="auto"/>
        <w:rPr>
          <w:rFonts w:ascii="微软雅黑" w:eastAsia="微软雅黑" w:hAnsi="微软雅黑"/>
          <w:lang w:eastAsia="zh-CN"/>
        </w:rPr>
        <w:sectPr w:rsidR="006211DE" w:rsidRPr="0017109B">
          <w:pgSz w:w="11910" w:h="16840"/>
          <w:pgMar w:top="1380" w:right="1340" w:bottom="1600" w:left="1480" w:header="0" w:footer="1335" w:gutter="0"/>
          <w:cols w:space="720"/>
        </w:sectPr>
      </w:pPr>
    </w:p>
    <w:p w:rsidR="006211DE" w:rsidRPr="0017109B" w:rsidRDefault="00B33EA4">
      <w:pPr>
        <w:pStyle w:val="a3"/>
        <w:spacing w:line="436" w:lineRule="exact"/>
        <w:ind w:left="363"/>
        <w:rPr>
          <w:rFonts w:ascii="微软雅黑" w:eastAsia="微软雅黑" w:hAnsi="微软雅黑"/>
          <w:lang w:eastAsia="zh-CN"/>
        </w:rPr>
      </w:pPr>
      <w:r w:rsidRPr="0017109B">
        <w:rPr>
          <w:rFonts w:ascii="微软雅黑" w:eastAsia="微软雅黑" w:hAnsi="微软雅黑"/>
          <w:lang w:eastAsia="zh-CN"/>
        </w:rPr>
        <w:lastRenderedPageBreak/>
        <w:t>化服务系统。</w:t>
      </w:r>
      <w:r w:rsidRPr="0017109B">
        <w:rPr>
          <w:rFonts w:ascii="微软雅黑" w:eastAsia="微软雅黑" w:hAnsi="微软雅黑"/>
          <w:w w:val="223"/>
          <w:lang w:eastAsia="zh-CN"/>
        </w:rPr>
        <w:t xml:space="preserve"> </w:t>
      </w:r>
    </w:p>
    <w:p w:rsidR="006211DE" w:rsidRPr="0017109B" w:rsidRDefault="00B33EA4">
      <w:pPr>
        <w:pStyle w:val="a3"/>
        <w:spacing w:before="107" w:line="220" w:lineRule="auto"/>
        <w:ind w:left="363" w:right="236" w:firstLine="480"/>
        <w:jc w:val="both"/>
        <w:rPr>
          <w:rFonts w:ascii="微软雅黑" w:eastAsia="微软雅黑" w:hAnsi="微软雅黑"/>
          <w:lang w:eastAsia="zh-CN"/>
        </w:rPr>
      </w:pPr>
      <w:r w:rsidRPr="0017109B">
        <w:rPr>
          <w:rFonts w:ascii="微软雅黑" w:eastAsia="微软雅黑" w:hAnsi="微软雅黑"/>
          <w:spacing w:val="-4"/>
          <w:lang w:eastAsia="zh-CN"/>
        </w:rPr>
        <w:t>在智能医疗领域，国内已具备一定的标准化基础，但是还存在数据质量、数</w:t>
      </w:r>
      <w:r w:rsidRPr="0017109B">
        <w:rPr>
          <w:rFonts w:ascii="微软雅黑" w:eastAsia="微软雅黑" w:hAnsi="微软雅黑"/>
          <w:spacing w:val="-7"/>
          <w:lang w:eastAsia="zh-CN"/>
        </w:rPr>
        <w:t>据和模型的隐私性、数据模型建立困难等问题，下一步重点开展生理监测、医疗</w:t>
      </w:r>
      <w:r w:rsidRPr="0017109B">
        <w:rPr>
          <w:rFonts w:ascii="微软雅黑" w:eastAsia="微软雅黑" w:hAnsi="微软雅黑"/>
          <w:spacing w:val="-20"/>
          <w:lang w:eastAsia="zh-CN"/>
        </w:rPr>
        <w:t>监管智能化、医疗信息交换、数据平台接口、医疗数据质量评价等标准制定工作。</w:t>
      </w:r>
      <w:r w:rsidRPr="0017109B">
        <w:rPr>
          <w:rFonts w:ascii="微软雅黑" w:eastAsia="微软雅黑" w:hAnsi="微软雅黑"/>
          <w:spacing w:val="-20"/>
          <w:w w:val="223"/>
          <w:lang w:eastAsia="zh-CN"/>
        </w:rPr>
        <w:t xml:space="preserve"> </w:t>
      </w:r>
    </w:p>
    <w:p w:rsidR="006211DE" w:rsidRPr="0017109B" w:rsidRDefault="00B33EA4">
      <w:pPr>
        <w:pStyle w:val="a3"/>
        <w:spacing w:before="115" w:line="220" w:lineRule="auto"/>
        <w:ind w:left="363" w:right="358" w:firstLine="480"/>
        <w:jc w:val="both"/>
        <w:rPr>
          <w:rFonts w:ascii="微软雅黑" w:eastAsia="微软雅黑" w:hAnsi="微软雅黑"/>
          <w:lang w:eastAsia="zh-CN"/>
        </w:rPr>
      </w:pPr>
      <w:r w:rsidRPr="0017109B">
        <w:rPr>
          <w:rFonts w:ascii="微软雅黑" w:eastAsia="微软雅黑" w:hAnsi="微软雅黑"/>
          <w:spacing w:val="-4"/>
          <w:lang w:eastAsia="zh-CN"/>
        </w:rPr>
        <w:t>在智能物流领域，我国在智能物流技术及产业方面发展迅速，国内已具备一</w:t>
      </w:r>
      <w:r w:rsidRPr="0017109B">
        <w:rPr>
          <w:rFonts w:ascii="微软雅黑" w:eastAsia="微软雅黑" w:hAnsi="微软雅黑"/>
          <w:spacing w:val="-8"/>
          <w:lang w:eastAsia="zh-CN"/>
        </w:rPr>
        <w:t>定的标准化基础，下一步相将重点针对智能物流中的物流智能规划规范、智能识</w:t>
      </w:r>
      <w:r w:rsidRPr="0017109B">
        <w:rPr>
          <w:rFonts w:ascii="微软雅黑" w:eastAsia="微软雅黑" w:hAnsi="微软雅黑"/>
          <w:spacing w:val="-9"/>
          <w:lang w:eastAsia="zh-CN"/>
        </w:rPr>
        <w:t>别通用要求、智能仓储调度规范、结合供应链的物流配置要求等方面开展标准化工作。</w:t>
      </w:r>
      <w:r w:rsidRPr="0017109B">
        <w:rPr>
          <w:rFonts w:ascii="微软雅黑" w:eastAsia="微软雅黑" w:hAnsi="微软雅黑"/>
          <w:spacing w:val="-9"/>
          <w:w w:val="223"/>
          <w:lang w:eastAsia="zh-CN"/>
        </w:rPr>
        <w:t xml:space="preserve"> </w:t>
      </w:r>
    </w:p>
    <w:p w:rsidR="006211DE" w:rsidRPr="0017109B" w:rsidRDefault="00B33EA4">
      <w:pPr>
        <w:pStyle w:val="a3"/>
        <w:spacing w:before="115" w:line="220" w:lineRule="auto"/>
        <w:ind w:left="363" w:right="358" w:firstLine="480"/>
        <w:jc w:val="both"/>
        <w:rPr>
          <w:rFonts w:ascii="微软雅黑" w:eastAsia="微软雅黑" w:hAnsi="微软雅黑"/>
          <w:lang w:eastAsia="zh-CN"/>
        </w:rPr>
      </w:pPr>
      <w:r w:rsidRPr="0017109B">
        <w:rPr>
          <w:rFonts w:ascii="微软雅黑" w:eastAsia="微软雅黑" w:hAnsi="微软雅黑"/>
          <w:spacing w:val="-4"/>
          <w:lang w:eastAsia="zh-CN"/>
        </w:rPr>
        <w:t>在智能农业领域，智慧农业产业日趋成熟，虽然已经制定了一些</w:t>
      </w:r>
      <w:proofErr w:type="gramStart"/>
      <w:r w:rsidRPr="0017109B">
        <w:rPr>
          <w:rFonts w:ascii="微软雅黑" w:eastAsia="微软雅黑" w:hAnsi="微软雅黑"/>
          <w:spacing w:val="-4"/>
          <w:lang w:eastAsia="zh-CN"/>
        </w:rPr>
        <w:t>传感网</w:t>
      </w:r>
      <w:proofErr w:type="gramEnd"/>
      <w:r w:rsidRPr="0017109B">
        <w:rPr>
          <w:rFonts w:ascii="微软雅黑" w:eastAsia="微软雅黑" w:hAnsi="微软雅黑"/>
          <w:spacing w:val="-4"/>
          <w:lang w:eastAsia="zh-CN"/>
        </w:rPr>
        <w:t>相关</w:t>
      </w:r>
      <w:r w:rsidRPr="0017109B">
        <w:rPr>
          <w:rFonts w:ascii="微软雅黑" w:eastAsia="微软雅黑" w:hAnsi="微软雅黑"/>
          <w:spacing w:val="-8"/>
          <w:lang w:eastAsia="zh-CN"/>
        </w:rPr>
        <w:t>标准，但是由于农业应用环境复杂、应用场景多样，还亟需制定智能传感器、</w:t>
      </w:r>
      <w:proofErr w:type="gramStart"/>
      <w:r w:rsidRPr="0017109B">
        <w:rPr>
          <w:rFonts w:ascii="微软雅黑" w:eastAsia="微软雅黑" w:hAnsi="微软雅黑"/>
          <w:spacing w:val="-8"/>
          <w:lang w:eastAsia="zh-CN"/>
        </w:rPr>
        <w:t>窄带物</w:t>
      </w:r>
      <w:proofErr w:type="gramEnd"/>
      <w:r w:rsidRPr="0017109B">
        <w:rPr>
          <w:rFonts w:ascii="微软雅黑" w:eastAsia="微软雅黑" w:hAnsi="微软雅黑"/>
          <w:spacing w:val="-8"/>
          <w:lang w:eastAsia="zh-CN"/>
        </w:rPr>
        <w:t>联网、病虫害预测数据模型、数据平台接口等相关标准。</w:t>
      </w:r>
      <w:r w:rsidRPr="0017109B">
        <w:rPr>
          <w:rFonts w:ascii="微软雅黑" w:eastAsia="微软雅黑" w:hAnsi="微软雅黑"/>
          <w:spacing w:val="-8"/>
          <w:w w:val="223"/>
          <w:lang w:eastAsia="zh-CN"/>
        </w:rPr>
        <w:t xml:space="preserve"> </w:t>
      </w:r>
    </w:p>
    <w:p w:rsidR="006211DE" w:rsidRPr="0017109B" w:rsidRDefault="00B33EA4">
      <w:pPr>
        <w:pStyle w:val="a3"/>
        <w:spacing w:before="117" w:line="220" w:lineRule="auto"/>
        <w:ind w:left="363" w:right="356" w:firstLine="480"/>
        <w:jc w:val="both"/>
        <w:rPr>
          <w:rFonts w:ascii="微软雅黑" w:eastAsia="微软雅黑" w:hAnsi="微软雅黑"/>
          <w:lang w:eastAsia="zh-CN"/>
        </w:rPr>
      </w:pPr>
      <w:r w:rsidRPr="0017109B">
        <w:rPr>
          <w:rFonts w:ascii="微软雅黑" w:eastAsia="微软雅黑" w:hAnsi="微软雅黑"/>
          <w:spacing w:val="-3"/>
          <w:lang w:eastAsia="zh-CN"/>
        </w:rPr>
        <w:t>在智能健康养老领域，从智能健康养老的发展规划来看，智能健康养老标准</w:t>
      </w:r>
      <w:r w:rsidRPr="0017109B">
        <w:rPr>
          <w:rFonts w:ascii="微软雅黑" w:eastAsia="微软雅黑" w:hAnsi="微软雅黑"/>
          <w:spacing w:val="-7"/>
          <w:lang w:eastAsia="zh-CN"/>
        </w:rPr>
        <w:t>体系优先制定适用于个人、家庭和社区的血压、血糖、血氧、心律和心电五大类</w:t>
      </w:r>
      <w:r w:rsidRPr="0017109B">
        <w:rPr>
          <w:rFonts w:ascii="微软雅黑" w:eastAsia="微软雅黑" w:hAnsi="微软雅黑"/>
          <w:spacing w:val="-9"/>
          <w:lang w:eastAsia="zh-CN"/>
        </w:rPr>
        <w:t>常用生理健康指标智能检测设备产品及数据服务标准，完善智能健康养老服务流程规范和评价指标体系，推动智能健</w:t>
      </w:r>
      <w:r w:rsidRPr="0017109B">
        <w:rPr>
          <w:rFonts w:ascii="微软雅黑" w:eastAsia="微软雅黑" w:hAnsi="微软雅黑"/>
          <w:spacing w:val="-9"/>
          <w:lang w:eastAsia="zh-CN"/>
        </w:rPr>
        <w:t>康养老服务的规范化和标准化。</w:t>
      </w:r>
      <w:r w:rsidRPr="0017109B">
        <w:rPr>
          <w:rFonts w:ascii="微软雅黑" w:eastAsia="微软雅黑" w:hAnsi="微软雅黑"/>
          <w:spacing w:val="-9"/>
          <w:w w:val="223"/>
          <w:lang w:eastAsia="zh-CN"/>
        </w:rPr>
        <w:t xml:space="preserve"> </w:t>
      </w:r>
    </w:p>
    <w:p w:rsidR="006211DE" w:rsidRPr="0017109B" w:rsidRDefault="00B33EA4">
      <w:pPr>
        <w:pStyle w:val="a3"/>
        <w:spacing w:before="115" w:line="220" w:lineRule="auto"/>
        <w:ind w:left="363" w:right="236" w:firstLine="480"/>
        <w:jc w:val="both"/>
        <w:rPr>
          <w:rFonts w:ascii="微软雅黑" w:eastAsia="微软雅黑" w:hAnsi="微软雅黑"/>
          <w:lang w:eastAsia="zh-CN"/>
        </w:rPr>
      </w:pPr>
      <w:r w:rsidRPr="0017109B">
        <w:rPr>
          <w:rFonts w:ascii="微软雅黑" w:eastAsia="微软雅黑" w:hAnsi="微软雅黑"/>
          <w:lang w:eastAsia="zh-CN"/>
        </w:rPr>
        <w:t>在智能政务领域，电子政务技术及产业发展不断创新，新兴技术不断涌现，</w:t>
      </w:r>
      <w:r w:rsidRPr="0017109B">
        <w:rPr>
          <w:rFonts w:ascii="微软雅黑" w:eastAsia="微软雅黑" w:hAnsi="微软雅黑"/>
          <w:lang w:eastAsia="zh-CN"/>
        </w:rPr>
        <w:t xml:space="preserve"> </w:t>
      </w:r>
      <w:r w:rsidRPr="0017109B">
        <w:rPr>
          <w:rFonts w:ascii="微软雅黑" w:eastAsia="微软雅黑" w:hAnsi="微软雅黑"/>
          <w:spacing w:val="-19"/>
          <w:lang w:eastAsia="zh-CN"/>
        </w:rPr>
        <w:t>根据我国《</w:t>
      </w:r>
      <w:r w:rsidRPr="0017109B">
        <w:rPr>
          <w:rFonts w:ascii="微软雅黑" w:eastAsia="微软雅黑" w:hAnsi="微软雅黑"/>
          <w:w w:val="190"/>
          <w:lang w:eastAsia="zh-CN"/>
        </w:rPr>
        <w:t>“</w:t>
      </w:r>
      <w:r w:rsidRPr="0017109B">
        <w:rPr>
          <w:rFonts w:ascii="微软雅黑" w:eastAsia="微软雅黑" w:hAnsi="微软雅黑"/>
          <w:lang w:eastAsia="zh-CN"/>
        </w:rPr>
        <w:t>十三五</w:t>
      </w:r>
      <w:r w:rsidRPr="0017109B">
        <w:rPr>
          <w:rFonts w:ascii="微软雅黑" w:eastAsia="微软雅黑" w:hAnsi="微软雅黑"/>
          <w:w w:val="190"/>
          <w:lang w:eastAsia="zh-CN"/>
        </w:rPr>
        <w:t>”</w:t>
      </w:r>
      <w:r w:rsidRPr="0017109B">
        <w:rPr>
          <w:rFonts w:ascii="微软雅黑" w:eastAsia="微软雅黑" w:hAnsi="微软雅黑"/>
          <w:spacing w:val="-15"/>
          <w:lang w:eastAsia="zh-CN"/>
        </w:rPr>
        <w:t>国家信息化规划》建设要求，下一步将重点针对数据共享、业务协同、政务信息资源开放等方面开展标准化工作。</w:t>
      </w:r>
      <w:r w:rsidRPr="0017109B">
        <w:rPr>
          <w:rFonts w:ascii="微软雅黑" w:eastAsia="微软雅黑" w:hAnsi="微软雅黑"/>
          <w:spacing w:val="-15"/>
          <w:w w:val="223"/>
          <w:lang w:eastAsia="zh-CN"/>
        </w:rPr>
        <w:t xml:space="preserve"> </w:t>
      </w:r>
    </w:p>
    <w:p w:rsidR="006211DE" w:rsidRPr="0017109B" w:rsidRDefault="00B33EA4">
      <w:pPr>
        <w:pStyle w:val="a3"/>
        <w:spacing w:before="117" w:line="220" w:lineRule="auto"/>
        <w:ind w:left="363" w:right="236" w:firstLine="480"/>
        <w:jc w:val="both"/>
        <w:rPr>
          <w:rFonts w:ascii="微软雅黑" w:eastAsia="微软雅黑" w:hAnsi="微软雅黑"/>
          <w:lang w:eastAsia="zh-CN"/>
        </w:rPr>
      </w:pPr>
      <w:r w:rsidRPr="0017109B">
        <w:rPr>
          <w:rFonts w:ascii="微软雅黑" w:eastAsia="微软雅黑" w:hAnsi="微软雅黑"/>
          <w:spacing w:val="-4"/>
          <w:lang w:eastAsia="zh-CN"/>
        </w:rPr>
        <w:t>在智能环保领域，针对传统环保领域的标准已比较全面，然而，与人工智能</w:t>
      </w:r>
      <w:r w:rsidRPr="0017109B">
        <w:rPr>
          <w:rFonts w:ascii="微软雅黑" w:eastAsia="微软雅黑" w:hAnsi="微软雅黑"/>
          <w:spacing w:val="-7"/>
          <w:lang w:eastAsia="zh-CN"/>
        </w:rPr>
        <w:t>相关的环保标准尚未发布，下一步重点开展人工智能与环保领域相结合的标准研</w:t>
      </w:r>
      <w:r w:rsidRPr="0017109B">
        <w:rPr>
          <w:rFonts w:ascii="微软雅黑" w:eastAsia="微软雅黑" w:hAnsi="微软雅黑"/>
          <w:spacing w:val="-8"/>
          <w:lang w:eastAsia="zh-CN"/>
        </w:rPr>
        <w:t>究及制定，主要聚焦在环境监测技术；资源能源消耗、环境污染物排放的智能预</w:t>
      </w:r>
      <w:r w:rsidRPr="0017109B">
        <w:rPr>
          <w:rFonts w:ascii="微软雅黑" w:eastAsia="微软雅黑" w:hAnsi="微软雅黑"/>
          <w:spacing w:val="-12"/>
          <w:lang w:eastAsia="zh-CN"/>
        </w:rPr>
        <w:t>测数据模型；环境智能监控大数据分析平台；信息共享的智能环境监测网络等。</w:t>
      </w:r>
      <w:r w:rsidRPr="0017109B">
        <w:rPr>
          <w:rFonts w:ascii="微软雅黑" w:eastAsia="微软雅黑" w:hAnsi="微软雅黑"/>
          <w:w w:val="223"/>
          <w:lang w:eastAsia="zh-CN"/>
        </w:rPr>
        <w:t xml:space="preserve"> </w:t>
      </w:r>
    </w:p>
    <w:p w:rsidR="006211DE" w:rsidRPr="0017109B" w:rsidRDefault="00B33EA4">
      <w:pPr>
        <w:pStyle w:val="a3"/>
        <w:spacing w:before="115" w:line="220" w:lineRule="auto"/>
        <w:ind w:left="363" w:right="238" w:firstLine="480"/>
        <w:jc w:val="both"/>
        <w:rPr>
          <w:rFonts w:ascii="微软雅黑" w:eastAsia="微软雅黑" w:hAnsi="微软雅黑"/>
          <w:lang w:eastAsia="zh-CN"/>
        </w:rPr>
      </w:pPr>
      <w:r w:rsidRPr="0017109B">
        <w:rPr>
          <w:rFonts w:ascii="微软雅黑" w:eastAsia="微软雅黑" w:hAnsi="微软雅黑"/>
          <w:spacing w:val="-4"/>
          <w:lang w:eastAsia="zh-CN"/>
        </w:rPr>
        <w:t>在智慧法</w:t>
      </w:r>
      <w:r w:rsidRPr="0017109B">
        <w:rPr>
          <w:rFonts w:ascii="微软雅黑" w:eastAsia="微软雅黑" w:hAnsi="微软雅黑"/>
          <w:spacing w:val="-4"/>
          <w:lang w:eastAsia="zh-CN"/>
        </w:rPr>
        <w:t>庭领域，智慧法庭的建设和应用需要依托于智能大数据分析、语音</w:t>
      </w:r>
      <w:r w:rsidRPr="0017109B">
        <w:rPr>
          <w:rFonts w:ascii="微软雅黑" w:eastAsia="微软雅黑" w:hAnsi="微软雅黑"/>
          <w:spacing w:val="-7"/>
          <w:lang w:eastAsia="zh-CN"/>
        </w:rPr>
        <w:t>识别、图像视频分析等多项人工智能技术的支撑，从而实现案情要素的分析、庭审语音识别自动转写、庭审行为视频分析、庭审视频流媒体转发与调度等功能。</w:t>
      </w:r>
      <w:r w:rsidRPr="0017109B">
        <w:rPr>
          <w:rFonts w:ascii="微软雅黑" w:eastAsia="微软雅黑" w:hAnsi="微软雅黑"/>
          <w:spacing w:val="-15"/>
          <w:lang w:eastAsia="zh-CN"/>
        </w:rPr>
        <w:t>因此，为实现法院审判体系和审判能力智能化，需要研制庭审数据格式统一规范、庭审数据深度分析等规范，利用深度学习算法对多元化数据进行挖掘分析，进而</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1340" w:bottom="1600" w:left="1480" w:header="0" w:footer="1335" w:gutter="0"/>
          <w:cols w:space="720"/>
        </w:sectPr>
      </w:pPr>
    </w:p>
    <w:p w:rsidR="006211DE" w:rsidRPr="0017109B" w:rsidRDefault="00B33EA4">
      <w:pPr>
        <w:pStyle w:val="a3"/>
        <w:spacing w:line="436" w:lineRule="exact"/>
        <w:ind w:left="363"/>
        <w:rPr>
          <w:rFonts w:ascii="微软雅黑" w:eastAsia="微软雅黑" w:hAnsi="微软雅黑"/>
        </w:rPr>
      </w:pPr>
      <w:r w:rsidRPr="0017109B">
        <w:rPr>
          <w:rFonts w:ascii="微软雅黑" w:eastAsia="微软雅黑" w:hAnsi="微软雅黑"/>
        </w:rPr>
        <w:lastRenderedPageBreak/>
        <w:t>提升庭审效率。</w:t>
      </w:r>
      <w:r w:rsidRPr="0017109B">
        <w:rPr>
          <w:rFonts w:ascii="微软雅黑" w:eastAsia="微软雅黑" w:hAnsi="微软雅黑"/>
          <w:w w:val="223"/>
        </w:rPr>
        <w:t xml:space="preserve"> </w:t>
      </w:r>
    </w:p>
    <w:p w:rsidR="006211DE" w:rsidRPr="0017109B" w:rsidRDefault="00B33EA4">
      <w:pPr>
        <w:pStyle w:val="3"/>
        <w:numPr>
          <w:ilvl w:val="2"/>
          <w:numId w:val="1"/>
        </w:numPr>
        <w:tabs>
          <w:tab w:val="left" w:pos="1134"/>
        </w:tabs>
        <w:spacing w:before="207"/>
        <w:ind w:hanging="770"/>
        <w:rPr>
          <w:rFonts w:ascii="微软雅黑" w:eastAsia="微软雅黑" w:hAnsi="微软雅黑"/>
        </w:rPr>
      </w:pPr>
      <w:bookmarkStart w:id="60" w:name="_Toc504981984"/>
      <w:r w:rsidRPr="0017109B">
        <w:rPr>
          <w:rFonts w:ascii="微软雅黑" w:eastAsia="微软雅黑" w:hAnsi="微软雅黑"/>
        </w:rPr>
        <w:t>安全</w:t>
      </w:r>
      <w:r w:rsidRPr="0017109B">
        <w:rPr>
          <w:rFonts w:ascii="微软雅黑" w:eastAsia="微软雅黑" w:hAnsi="微软雅黑"/>
        </w:rPr>
        <w:t>/</w:t>
      </w:r>
      <w:r w:rsidRPr="0017109B">
        <w:rPr>
          <w:rFonts w:ascii="微软雅黑" w:eastAsia="微软雅黑" w:hAnsi="微软雅黑"/>
          <w:spacing w:val="-1"/>
        </w:rPr>
        <w:t>伦理标准</w:t>
      </w:r>
      <w:bookmarkEnd w:id="60"/>
    </w:p>
    <w:p w:rsidR="006211DE" w:rsidRPr="0017109B" w:rsidRDefault="00B33EA4">
      <w:pPr>
        <w:pStyle w:val="a3"/>
        <w:spacing w:before="49" w:line="278" w:lineRule="auto"/>
        <w:ind w:left="843" w:right="358"/>
        <w:rPr>
          <w:rFonts w:ascii="微软雅黑" w:eastAsia="微软雅黑" w:hAnsi="微软雅黑"/>
          <w:lang w:eastAsia="zh-CN"/>
        </w:rPr>
      </w:pPr>
      <w:r w:rsidRPr="0017109B">
        <w:rPr>
          <w:rFonts w:ascii="微软雅黑" w:eastAsia="微软雅黑" w:hAnsi="微软雅黑"/>
          <w:lang w:eastAsia="zh-CN"/>
        </w:rPr>
        <w:t>安全</w:t>
      </w:r>
      <w:r w:rsidRPr="0017109B">
        <w:rPr>
          <w:rFonts w:ascii="微软雅黑" w:eastAsia="微软雅黑" w:hAnsi="微软雅黑"/>
          <w:lang w:eastAsia="zh-CN"/>
        </w:rPr>
        <w:t>/</w:t>
      </w:r>
      <w:r w:rsidRPr="0017109B">
        <w:rPr>
          <w:rFonts w:ascii="微软雅黑" w:eastAsia="微软雅黑" w:hAnsi="微软雅黑"/>
          <w:lang w:eastAsia="zh-CN"/>
        </w:rPr>
        <w:t>伦理标准包括与人工智能安全、伦理、隐私保护等相关的标准规范。人工智能安全</w:t>
      </w:r>
      <w:r w:rsidRPr="0017109B">
        <w:rPr>
          <w:rFonts w:ascii="微软雅黑" w:eastAsia="微软雅黑" w:hAnsi="微软雅黑"/>
          <w:lang w:eastAsia="zh-CN"/>
        </w:rPr>
        <w:t>/</w:t>
      </w:r>
      <w:r w:rsidRPr="0017109B">
        <w:rPr>
          <w:rFonts w:ascii="微软雅黑" w:eastAsia="微软雅黑" w:hAnsi="微软雅黑"/>
          <w:spacing w:val="-9"/>
          <w:lang w:eastAsia="zh-CN"/>
        </w:rPr>
        <w:t>伦理标准，从广义来说涉及人工智能本身、平台、技术、产品</w:t>
      </w:r>
    </w:p>
    <w:p w:rsidR="006211DE" w:rsidRPr="0017109B" w:rsidRDefault="00B33EA4">
      <w:pPr>
        <w:pStyle w:val="a3"/>
        <w:spacing w:line="362" w:lineRule="exact"/>
        <w:ind w:left="363"/>
        <w:rPr>
          <w:rFonts w:ascii="微软雅黑" w:eastAsia="微软雅黑" w:hAnsi="微软雅黑"/>
          <w:lang w:eastAsia="zh-CN"/>
        </w:rPr>
      </w:pPr>
      <w:r w:rsidRPr="0017109B">
        <w:rPr>
          <w:rFonts w:ascii="微软雅黑" w:eastAsia="微软雅黑" w:hAnsi="微软雅黑"/>
          <w:spacing w:val="-4"/>
          <w:lang w:eastAsia="zh-CN"/>
        </w:rPr>
        <w:t>和应用相关的安全标准，以及伦理、隐私保护规范。目前，人工智能安全与伦理</w:t>
      </w:r>
    </w:p>
    <w:p w:rsidR="006211DE" w:rsidRPr="0017109B" w:rsidRDefault="00B33EA4">
      <w:pPr>
        <w:pStyle w:val="a3"/>
        <w:spacing w:before="8" w:line="220" w:lineRule="auto"/>
        <w:ind w:left="363" w:right="358"/>
        <w:jc w:val="both"/>
        <w:rPr>
          <w:rFonts w:ascii="微软雅黑" w:eastAsia="微软雅黑" w:hAnsi="微软雅黑"/>
          <w:lang w:eastAsia="zh-CN"/>
        </w:rPr>
      </w:pPr>
      <w:r w:rsidRPr="0017109B">
        <w:rPr>
          <w:rFonts w:ascii="微软雅黑" w:eastAsia="微软雅黑" w:hAnsi="微软雅黑"/>
          <w:spacing w:val="-3"/>
          <w:lang w:eastAsia="zh-CN"/>
        </w:rPr>
        <w:t>标准主要集中在生物特征识别、自动驾驶等部分领域的应用安全标准，以及大数</w:t>
      </w:r>
      <w:r w:rsidRPr="0017109B">
        <w:rPr>
          <w:rFonts w:ascii="微软雅黑" w:eastAsia="微软雅黑" w:hAnsi="微软雅黑"/>
          <w:spacing w:val="-7"/>
          <w:lang w:eastAsia="zh-CN"/>
        </w:rPr>
        <w:t>据安全、隐私保护等支撑类安全标准，而与人工智能自身安全或基础共性相关的标准还比较少。</w:t>
      </w:r>
    </w:p>
    <w:p w:rsidR="006211DE" w:rsidRPr="0017109B" w:rsidRDefault="00B33EA4">
      <w:pPr>
        <w:pStyle w:val="a3"/>
        <w:spacing w:before="115" w:line="220" w:lineRule="auto"/>
        <w:ind w:left="363" w:right="358" w:firstLine="480"/>
        <w:jc w:val="both"/>
        <w:rPr>
          <w:rFonts w:ascii="微软雅黑" w:eastAsia="微软雅黑" w:hAnsi="微软雅黑"/>
          <w:lang w:eastAsia="zh-CN"/>
        </w:rPr>
      </w:pPr>
      <w:r w:rsidRPr="0017109B">
        <w:rPr>
          <w:rFonts w:ascii="微软雅黑" w:eastAsia="微软雅黑" w:hAnsi="微软雅黑"/>
          <w:spacing w:val="-3"/>
          <w:lang w:eastAsia="zh-CN"/>
        </w:rPr>
        <w:t>人工智能安全与伦理标准研究，一方面要加强人工智能基础标准研究，重点</w:t>
      </w:r>
      <w:r w:rsidRPr="0017109B">
        <w:rPr>
          <w:rFonts w:ascii="微软雅黑" w:eastAsia="微软雅黑" w:hAnsi="微软雅黑"/>
          <w:spacing w:val="-7"/>
          <w:lang w:eastAsia="zh-CN"/>
        </w:rPr>
        <w:t>开展人工智能安全的参考架构、安全风险、伦理设计、安全评估等标准研究，提</w:t>
      </w:r>
      <w:r w:rsidRPr="0017109B">
        <w:rPr>
          <w:rFonts w:ascii="微软雅黑" w:eastAsia="微软雅黑" w:hAnsi="微软雅黑"/>
          <w:spacing w:val="-9"/>
          <w:lang w:eastAsia="zh-CN"/>
        </w:rPr>
        <w:t>出人工智能算法、产品和系统的安全要求和测评方法。另一方面要继续深化应用</w:t>
      </w:r>
      <w:r w:rsidRPr="0017109B">
        <w:rPr>
          <w:rFonts w:ascii="微软雅黑" w:eastAsia="微软雅黑" w:hAnsi="微软雅黑"/>
          <w:spacing w:val="-10"/>
          <w:lang w:eastAsia="zh-CN"/>
        </w:rPr>
        <w:t>领域标准化工作，针对已</w:t>
      </w:r>
      <w:r w:rsidRPr="0017109B">
        <w:rPr>
          <w:rFonts w:ascii="微软雅黑" w:eastAsia="微软雅黑" w:hAnsi="微软雅黑"/>
          <w:spacing w:val="-10"/>
          <w:lang w:eastAsia="zh-CN"/>
        </w:rPr>
        <w:t>有标准完善智能安全要求，并继续开展网络安全领域的</w:t>
      </w:r>
      <w:r w:rsidRPr="0017109B">
        <w:rPr>
          <w:rFonts w:ascii="微软雅黑" w:eastAsia="微软雅黑" w:hAnsi="微软雅黑"/>
          <w:spacing w:val="-22"/>
          <w:lang w:eastAsia="zh-CN"/>
        </w:rPr>
        <w:t>人工智能应用安全、智能机器人安全、自动驾驶安全、智能安防、智能交通安全、智能物流安全、智慧城市安全等领域的标准研究。</w:t>
      </w:r>
    </w:p>
    <w:p w:rsidR="006211DE" w:rsidRPr="0017109B" w:rsidRDefault="00B33EA4">
      <w:pPr>
        <w:pStyle w:val="a3"/>
        <w:spacing w:before="114" w:line="220" w:lineRule="auto"/>
        <w:ind w:left="363" w:right="236" w:firstLine="480"/>
        <w:jc w:val="both"/>
        <w:rPr>
          <w:rFonts w:ascii="微软雅黑" w:eastAsia="微软雅黑" w:hAnsi="微软雅黑"/>
          <w:lang w:eastAsia="zh-CN"/>
        </w:rPr>
      </w:pPr>
      <w:r w:rsidRPr="0017109B">
        <w:rPr>
          <w:rFonts w:ascii="微软雅黑" w:eastAsia="微软雅黑" w:hAnsi="微软雅黑"/>
          <w:lang w:eastAsia="zh-CN"/>
        </w:rPr>
        <w:t>例如，在智慧城市领域，可重点开展公共安防、安全管理体系、数据安全、</w:t>
      </w:r>
      <w:r w:rsidRPr="0017109B">
        <w:rPr>
          <w:rFonts w:ascii="微软雅黑" w:eastAsia="微软雅黑" w:hAnsi="微软雅黑"/>
          <w:spacing w:val="-3"/>
          <w:lang w:eastAsia="zh-CN"/>
        </w:rPr>
        <w:t>安全监测预警等标准研制工作；在智能物流领域，可重点针对深度感知智能仓储</w:t>
      </w:r>
      <w:r w:rsidRPr="0017109B">
        <w:rPr>
          <w:rFonts w:ascii="微软雅黑" w:eastAsia="微软雅黑" w:hAnsi="微软雅黑"/>
          <w:spacing w:val="-6"/>
          <w:lang w:eastAsia="zh-CN"/>
        </w:rPr>
        <w:t>系统、智能物流公共信息平台和指挥系统、产品质量认证及追溯系统、智能配货</w:t>
      </w:r>
      <w:r w:rsidRPr="0017109B">
        <w:rPr>
          <w:rFonts w:ascii="微软雅黑" w:eastAsia="微软雅黑" w:hAnsi="微软雅黑"/>
          <w:spacing w:val="-8"/>
          <w:lang w:eastAsia="zh-CN"/>
        </w:rPr>
        <w:t>调度体系的数据安全管理及评测等开展标准化研究；在智能金融领域，可重点针</w:t>
      </w:r>
      <w:r w:rsidRPr="0017109B">
        <w:rPr>
          <w:rFonts w:ascii="微软雅黑" w:eastAsia="微软雅黑" w:hAnsi="微软雅黑"/>
          <w:spacing w:val="-11"/>
          <w:lang w:eastAsia="zh-CN"/>
        </w:rPr>
        <w:t>对金融行业的智能客服、智能监控等技术和装备，金融风险智能预警与防控系统的数据安全管控，后台数据滥用等开展标准制定工作。</w:t>
      </w:r>
    </w:p>
    <w:p w:rsidR="006211DE" w:rsidRPr="0017109B" w:rsidRDefault="006211DE">
      <w:pPr>
        <w:pStyle w:val="a3"/>
        <w:spacing w:before="12"/>
        <w:ind w:left="0"/>
        <w:rPr>
          <w:rFonts w:ascii="微软雅黑" w:eastAsia="微软雅黑" w:hAnsi="微软雅黑"/>
          <w:sz w:val="12"/>
          <w:lang w:eastAsia="zh-CN"/>
        </w:rPr>
      </w:pPr>
    </w:p>
    <w:p w:rsidR="006211DE" w:rsidRPr="0017109B" w:rsidRDefault="00B33EA4">
      <w:pPr>
        <w:pStyle w:val="2"/>
        <w:ind w:left="363" w:firstLine="0"/>
        <w:rPr>
          <w:rFonts w:ascii="微软雅黑" w:eastAsia="微软雅黑" w:hAnsi="微软雅黑"/>
          <w:lang w:eastAsia="zh-CN"/>
        </w:rPr>
      </w:pPr>
      <w:bookmarkStart w:id="61" w:name="_Toc504981985"/>
      <w:r w:rsidRPr="0017109B">
        <w:rPr>
          <w:rFonts w:ascii="微软雅黑" w:eastAsia="微软雅黑" w:hAnsi="微软雅黑"/>
          <w:lang w:eastAsia="zh-CN"/>
        </w:rPr>
        <w:t xml:space="preserve">5.3 </w:t>
      </w:r>
      <w:r w:rsidRPr="0017109B">
        <w:rPr>
          <w:rFonts w:ascii="微软雅黑" w:eastAsia="微软雅黑" w:hAnsi="微软雅黑"/>
          <w:lang w:eastAsia="zh-CN"/>
        </w:rPr>
        <w:t>近期急需制定标准</w:t>
      </w:r>
      <w:bookmarkEnd w:id="61"/>
    </w:p>
    <w:p w:rsidR="006211DE" w:rsidRPr="0017109B" w:rsidRDefault="00B33EA4">
      <w:pPr>
        <w:pStyle w:val="a3"/>
        <w:spacing w:before="62" w:line="220" w:lineRule="auto"/>
        <w:ind w:left="363" w:right="356" w:firstLine="480"/>
        <w:jc w:val="both"/>
        <w:rPr>
          <w:rFonts w:ascii="微软雅黑" w:eastAsia="微软雅黑" w:hAnsi="微软雅黑"/>
          <w:lang w:eastAsia="zh-CN"/>
        </w:rPr>
      </w:pPr>
      <w:r w:rsidRPr="0017109B">
        <w:rPr>
          <w:rFonts w:ascii="微软雅黑" w:eastAsia="微软雅黑" w:hAnsi="微软雅黑"/>
          <w:spacing w:val="-2"/>
          <w:lang w:eastAsia="zh-CN"/>
        </w:rPr>
        <w:t>根据人工智能标准体系与人工智能标准化需求分析，形成人工智能近期急需研制的标准明细表，如表</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3 </w:t>
      </w:r>
      <w:r w:rsidRPr="0017109B">
        <w:rPr>
          <w:rFonts w:ascii="微软雅黑" w:eastAsia="微软雅黑" w:hAnsi="微软雅黑"/>
          <w:lang w:eastAsia="zh-CN"/>
        </w:rPr>
        <w:t>所示：</w:t>
      </w:r>
    </w:p>
    <w:p w:rsidR="006211DE" w:rsidRPr="0017109B" w:rsidRDefault="00B33EA4">
      <w:pPr>
        <w:pStyle w:val="a3"/>
        <w:spacing w:before="89"/>
        <w:ind w:left="2369" w:right="2367"/>
        <w:jc w:val="center"/>
        <w:rPr>
          <w:rFonts w:ascii="微软雅黑" w:eastAsia="微软雅黑" w:hAnsi="微软雅黑"/>
          <w:lang w:eastAsia="zh-CN"/>
        </w:rPr>
      </w:pPr>
      <w:r w:rsidRPr="0017109B">
        <w:rPr>
          <w:rFonts w:ascii="微软雅黑" w:eastAsia="微软雅黑" w:hAnsi="微软雅黑"/>
          <w:lang w:eastAsia="zh-CN"/>
        </w:rPr>
        <w:t>表</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3 </w:t>
      </w:r>
      <w:r w:rsidRPr="0017109B">
        <w:rPr>
          <w:rFonts w:ascii="微软雅黑" w:eastAsia="微软雅黑" w:hAnsi="微软雅黑"/>
          <w:lang w:eastAsia="zh-CN"/>
        </w:rPr>
        <w:t>人工智能近期急需研制的标准明细表</w:t>
      </w:r>
    </w:p>
    <w:p w:rsidR="006211DE" w:rsidRPr="0017109B" w:rsidRDefault="006211DE">
      <w:pPr>
        <w:pStyle w:val="a3"/>
        <w:spacing w:before="8"/>
        <w:ind w:left="0"/>
        <w:rPr>
          <w:rFonts w:ascii="微软雅黑" w:eastAsia="微软雅黑" w:hAnsi="微软雅黑"/>
          <w:sz w:val="3"/>
          <w:lang w:eastAsia="zh-CN"/>
        </w:rPr>
      </w:pPr>
    </w:p>
    <w:tbl>
      <w:tblPr>
        <w:tblStyle w:val="TableNormal"/>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5"/>
        <w:gridCol w:w="1015"/>
        <w:gridCol w:w="1485"/>
        <w:gridCol w:w="2954"/>
        <w:gridCol w:w="1255"/>
        <w:gridCol w:w="957"/>
      </w:tblGrid>
      <w:tr w:rsidR="006211DE" w:rsidRPr="0017109B">
        <w:trPr>
          <w:trHeight w:val="748"/>
        </w:trPr>
        <w:tc>
          <w:tcPr>
            <w:tcW w:w="545" w:type="dxa"/>
          </w:tcPr>
          <w:p w:rsidR="006211DE" w:rsidRPr="0017109B" w:rsidRDefault="00B33EA4">
            <w:pPr>
              <w:pStyle w:val="TableParagraph"/>
              <w:spacing w:line="301" w:lineRule="exact"/>
              <w:ind w:left="182"/>
              <w:rPr>
                <w:rFonts w:ascii="微软雅黑" w:eastAsia="微软雅黑" w:hAnsi="微软雅黑"/>
                <w:sz w:val="18"/>
              </w:rPr>
            </w:pPr>
            <w:r w:rsidRPr="0017109B">
              <w:rPr>
                <w:rFonts w:ascii="微软雅黑" w:eastAsia="微软雅黑" w:hAnsi="微软雅黑"/>
                <w:sz w:val="18"/>
              </w:rPr>
              <w:t>序</w:t>
            </w:r>
          </w:p>
          <w:p w:rsidR="006211DE" w:rsidRPr="0017109B" w:rsidRDefault="00B33EA4">
            <w:pPr>
              <w:pStyle w:val="TableParagraph"/>
              <w:spacing w:line="366" w:lineRule="exact"/>
              <w:ind w:left="182"/>
              <w:rPr>
                <w:rFonts w:ascii="微软雅黑" w:eastAsia="微软雅黑" w:hAnsi="微软雅黑"/>
                <w:sz w:val="18"/>
              </w:rPr>
            </w:pPr>
            <w:r w:rsidRPr="0017109B">
              <w:rPr>
                <w:rFonts w:ascii="微软雅黑" w:eastAsia="微软雅黑" w:hAnsi="微软雅黑"/>
                <w:sz w:val="18"/>
              </w:rPr>
              <w:t>号</w:t>
            </w:r>
          </w:p>
        </w:tc>
        <w:tc>
          <w:tcPr>
            <w:tcW w:w="1015" w:type="dxa"/>
          </w:tcPr>
          <w:p w:rsidR="006211DE" w:rsidRPr="0017109B" w:rsidRDefault="00B33EA4">
            <w:pPr>
              <w:pStyle w:val="TableParagraph"/>
              <w:spacing w:before="110"/>
              <w:ind w:left="126" w:right="119"/>
              <w:jc w:val="center"/>
              <w:rPr>
                <w:rFonts w:ascii="微软雅黑" w:eastAsia="微软雅黑" w:hAnsi="微软雅黑"/>
                <w:sz w:val="18"/>
              </w:rPr>
            </w:pPr>
            <w:r w:rsidRPr="0017109B">
              <w:rPr>
                <w:rFonts w:ascii="微软雅黑" w:eastAsia="微软雅黑" w:hAnsi="微软雅黑"/>
                <w:sz w:val="18"/>
              </w:rPr>
              <w:t>一级分类</w:t>
            </w:r>
          </w:p>
        </w:tc>
        <w:tc>
          <w:tcPr>
            <w:tcW w:w="1485" w:type="dxa"/>
          </w:tcPr>
          <w:p w:rsidR="006211DE" w:rsidRPr="0017109B" w:rsidRDefault="00B33EA4">
            <w:pPr>
              <w:pStyle w:val="TableParagraph"/>
              <w:spacing w:before="110"/>
              <w:ind w:left="181" w:right="174"/>
              <w:jc w:val="center"/>
              <w:rPr>
                <w:rFonts w:ascii="微软雅黑" w:eastAsia="微软雅黑" w:hAnsi="微软雅黑"/>
                <w:sz w:val="18"/>
              </w:rPr>
            </w:pPr>
            <w:r w:rsidRPr="0017109B">
              <w:rPr>
                <w:rFonts w:ascii="微软雅黑" w:eastAsia="微软雅黑" w:hAnsi="微软雅黑"/>
                <w:sz w:val="18"/>
              </w:rPr>
              <w:t>二级分类</w:t>
            </w:r>
          </w:p>
        </w:tc>
        <w:tc>
          <w:tcPr>
            <w:tcW w:w="2954" w:type="dxa"/>
          </w:tcPr>
          <w:p w:rsidR="006211DE" w:rsidRPr="0017109B" w:rsidRDefault="00B33EA4">
            <w:pPr>
              <w:pStyle w:val="TableParagraph"/>
              <w:spacing w:before="110"/>
              <w:ind w:left="1096" w:right="1087"/>
              <w:jc w:val="center"/>
              <w:rPr>
                <w:rFonts w:ascii="微软雅黑" w:eastAsia="微软雅黑" w:hAnsi="微软雅黑"/>
                <w:sz w:val="18"/>
              </w:rPr>
            </w:pPr>
            <w:r w:rsidRPr="0017109B">
              <w:rPr>
                <w:rFonts w:ascii="微软雅黑" w:eastAsia="微软雅黑" w:hAnsi="微软雅黑"/>
                <w:sz w:val="18"/>
              </w:rPr>
              <w:t>标准名称</w:t>
            </w:r>
          </w:p>
        </w:tc>
        <w:tc>
          <w:tcPr>
            <w:tcW w:w="1255" w:type="dxa"/>
          </w:tcPr>
          <w:p w:rsidR="006211DE" w:rsidRPr="0017109B" w:rsidRDefault="00B33EA4">
            <w:pPr>
              <w:pStyle w:val="TableParagraph"/>
              <w:spacing w:line="301" w:lineRule="exact"/>
              <w:ind w:left="178"/>
              <w:rPr>
                <w:rFonts w:ascii="微软雅黑" w:eastAsia="微软雅黑" w:hAnsi="微软雅黑"/>
                <w:sz w:val="18"/>
                <w:lang w:eastAsia="zh-CN"/>
              </w:rPr>
            </w:pPr>
            <w:r w:rsidRPr="0017109B">
              <w:rPr>
                <w:rFonts w:ascii="微软雅黑" w:eastAsia="微软雅黑" w:hAnsi="微软雅黑"/>
                <w:sz w:val="18"/>
                <w:lang w:eastAsia="zh-CN"/>
              </w:rPr>
              <w:t>采用标准号</w:t>
            </w:r>
          </w:p>
          <w:p w:rsidR="006211DE" w:rsidRPr="0017109B" w:rsidRDefault="00B33EA4">
            <w:pPr>
              <w:pStyle w:val="TableParagraph"/>
              <w:spacing w:line="366" w:lineRule="exact"/>
              <w:ind w:left="178"/>
              <w:rPr>
                <w:rFonts w:ascii="微软雅黑" w:eastAsia="微软雅黑" w:hAnsi="微软雅黑"/>
                <w:sz w:val="18"/>
                <w:lang w:eastAsia="zh-CN"/>
              </w:rPr>
            </w:pPr>
            <w:r w:rsidRPr="0017109B">
              <w:rPr>
                <w:rFonts w:ascii="微软雅黑" w:eastAsia="微软雅黑" w:hAnsi="微软雅黑"/>
                <w:sz w:val="18"/>
                <w:lang w:eastAsia="zh-CN"/>
              </w:rPr>
              <w:t>及采用程度</w:t>
            </w:r>
          </w:p>
        </w:tc>
        <w:tc>
          <w:tcPr>
            <w:tcW w:w="957" w:type="dxa"/>
          </w:tcPr>
          <w:p w:rsidR="006211DE" w:rsidRPr="0017109B" w:rsidRDefault="00B33EA4">
            <w:pPr>
              <w:pStyle w:val="TableParagraph"/>
              <w:spacing w:before="110"/>
              <w:ind w:left="142" w:right="132"/>
              <w:jc w:val="center"/>
              <w:rPr>
                <w:rFonts w:ascii="微软雅黑" w:eastAsia="微软雅黑" w:hAnsi="微软雅黑"/>
                <w:sz w:val="18"/>
              </w:rPr>
            </w:pPr>
            <w:r w:rsidRPr="0017109B">
              <w:rPr>
                <w:rFonts w:ascii="微软雅黑" w:eastAsia="微软雅黑" w:hAnsi="微软雅黑"/>
                <w:sz w:val="18"/>
              </w:rPr>
              <w:t>状态</w:t>
            </w:r>
          </w:p>
        </w:tc>
      </w:tr>
      <w:tr w:rsidR="006211DE" w:rsidRPr="0017109B">
        <w:trPr>
          <w:trHeight w:val="350"/>
        </w:trPr>
        <w:tc>
          <w:tcPr>
            <w:tcW w:w="545" w:type="dxa"/>
          </w:tcPr>
          <w:p w:rsidR="006211DE" w:rsidRPr="0017109B" w:rsidRDefault="00B33EA4">
            <w:pPr>
              <w:pStyle w:val="TableParagraph"/>
              <w:spacing w:before="16"/>
              <w:rPr>
                <w:rFonts w:ascii="微软雅黑" w:eastAsia="微软雅黑" w:hAnsi="微软雅黑"/>
                <w:sz w:val="18"/>
              </w:rPr>
            </w:pPr>
            <w:r w:rsidRPr="0017109B">
              <w:rPr>
                <w:rFonts w:ascii="微软雅黑" w:eastAsia="微软雅黑" w:hAnsi="微软雅黑"/>
                <w:sz w:val="18"/>
              </w:rPr>
              <w:t>1.</w:t>
            </w:r>
          </w:p>
        </w:tc>
        <w:tc>
          <w:tcPr>
            <w:tcW w:w="1015" w:type="dxa"/>
          </w:tcPr>
          <w:p w:rsidR="006211DE" w:rsidRPr="0017109B" w:rsidRDefault="00B33EA4">
            <w:pPr>
              <w:pStyle w:val="TableParagraph"/>
              <w:spacing w:line="293" w:lineRule="exact"/>
              <w:ind w:left="126" w:right="119"/>
              <w:jc w:val="center"/>
              <w:rPr>
                <w:rFonts w:ascii="微软雅黑" w:eastAsia="微软雅黑" w:hAnsi="微软雅黑"/>
                <w:sz w:val="18"/>
              </w:rPr>
            </w:pPr>
            <w:r w:rsidRPr="0017109B">
              <w:rPr>
                <w:rFonts w:ascii="微软雅黑" w:eastAsia="微软雅黑" w:hAnsi="微软雅黑"/>
                <w:sz w:val="18"/>
              </w:rPr>
              <w:t>基础</w:t>
            </w:r>
          </w:p>
        </w:tc>
        <w:tc>
          <w:tcPr>
            <w:tcW w:w="1485" w:type="dxa"/>
          </w:tcPr>
          <w:p w:rsidR="006211DE" w:rsidRPr="0017109B" w:rsidRDefault="00B33EA4">
            <w:pPr>
              <w:pStyle w:val="TableParagraph"/>
              <w:spacing w:line="293" w:lineRule="exact"/>
              <w:ind w:left="181" w:right="174"/>
              <w:jc w:val="center"/>
              <w:rPr>
                <w:rFonts w:ascii="微软雅黑" w:eastAsia="微软雅黑" w:hAnsi="微软雅黑"/>
                <w:sz w:val="18"/>
              </w:rPr>
            </w:pPr>
            <w:r w:rsidRPr="0017109B">
              <w:rPr>
                <w:rFonts w:ascii="微软雅黑" w:eastAsia="微软雅黑" w:hAnsi="微软雅黑"/>
                <w:sz w:val="18"/>
              </w:rPr>
              <w:t>术语</w:t>
            </w:r>
          </w:p>
        </w:tc>
        <w:tc>
          <w:tcPr>
            <w:tcW w:w="2954" w:type="dxa"/>
          </w:tcPr>
          <w:p w:rsidR="006211DE" w:rsidRPr="0017109B" w:rsidRDefault="00B33EA4">
            <w:pPr>
              <w:pStyle w:val="TableParagraph"/>
              <w:spacing w:line="293"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人工智能</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术语</w:t>
            </w:r>
          </w:p>
        </w:tc>
        <w:tc>
          <w:tcPr>
            <w:tcW w:w="1255" w:type="dxa"/>
          </w:tcPr>
          <w:p w:rsidR="006211DE" w:rsidRPr="0017109B" w:rsidRDefault="00B33EA4">
            <w:pPr>
              <w:pStyle w:val="TableParagraph"/>
              <w:spacing w:line="293" w:lineRule="exact"/>
              <w:ind w:left="429" w:right="420"/>
              <w:jc w:val="center"/>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line="293" w:lineRule="exact"/>
              <w:ind w:left="144" w:right="132"/>
              <w:jc w:val="center"/>
              <w:rPr>
                <w:rFonts w:ascii="微软雅黑" w:eastAsia="微软雅黑" w:hAnsi="微软雅黑"/>
                <w:sz w:val="18"/>
              </w:rPr>
            </w:pPr>
            <w:r w:rsidRPr="0017109B">
              <w:rPr>
                <w:rFonts w:ascii="微软雅黑" w:eastAsia="微软雅黑" w:hAnsi="微软雅黑"/>
                <w:sz w:val="18"/>
              </w:rPr>
              <w:t>拟研制</w:t>
            </w:r>
          </w:p>
        </w:tc>
      </w:tr>
    </w:tbl>
    <w:p w:rsidR="006211DE" w:rsidRPr="0017109B" w:rsidRDefault="006211DE">
      <w:pPr>
        <w:spacing w:line="293" w:lineRule="exact"/>
        <w:jc w:val="center"/>
        <w:rPr>
          <w:rFonts w:ascii="微软雅黑" w:eastAsia="微软雅黑" w:hAnsi="微软雅黑"/>
          <w:sz w:val="18"/>
        </w:rPr>
        <w:sectPr w:rsidR="006211DE" w:rsidRPr="0017109B">
          <w:pgSz w:w="11910" w:h="16840"/>
          <w:pgMar w:top="1380" w:right="1340" w:bottom="1580" w:left="1480" w:header="0" w:footer="1335" w:gutter="0"/>
          <w:cols w:space="720"/>
        </w:sectPr>
      </w:pPr>
    </w:p>
    <w:tbl>
      <w:tblPr>
        <w:tblStyle w:val="TableNormal"/>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5"/>
        <w:gridCol w:w="1015"/>
        <w:gridCol w:w="1485"/>
        <w:gridCol w:w="2954"/>
        <w:gridCol w:w="1255"/>
        <w:gridCol w:w="957"/>
      </w:tblGrid>
      <w:tr w:rsidR="006211DE" w:rsidRPr="0017109B">
        <w:trPr>
          <w:trHeight w:val="748"/>
        </w:trPr>
        <w:tc>
          <w:tcPr>
            <w:tcW w:w="545" w:type="dxa"/>
          </w:tcPr>
          <w:p w:rsidR="006211DE" w:rsidRPr="0017109B" w:rsidRDefault="00B33EA4">
            <w:pPr>
              <w:pStyle w:val="TableParagraph"/>
              <w:spacing w:line="301" w:lineRule="exact"/>
              <w:ind w:left="182"/>
              <w:rPr>
                <w:rFonts w:ascii="微软雅黑" w:eastAsia="微软雅黑" w:hAnsi="微软雅黑"/>
                <w:sz w:val="18"/>
              </w:rPr>
            </w:pPr>
            <w:r w:rsidRPr="0017109B">
              <w:rPr>
                <w:rFonts w:ascii="微软雅黑" w:eastAsia="微软雅黑" w:hAnsi="微软雅黑"/>
                <w:sz w:val="18"/>
              </w:rPr>
              <w:lastRenderedPageBreak/>
              <w:t>序</w:t>
            </w:r>
          </w:p>
          <w:p w:rsidR="006211DE" w:rsidRPr="0017109B" w:rsidRDefault="00B33EA4">
            <w:pPr>
              <w:pStyle w:val="TableParagraph"/>
              <w:spacing w:line="366" w:lineRule="exact"/>
              <w:ind w:left="182"/>
              <w:rPr>
                <w:rFonts w:ascii="微软雅黑" w:eastAsia="微软雅黑" w:hAnsi="微软雅黑"/>
                <w:sz w:val="18"/>
              </w:rPr>
            </w:pPr>
            <w:r w:rsidRPr="0017109B">
              <w:rPr>
                <w:rFonts w:ascii="微软雅黑" w:eastAsia="微软雅黑" w:hAnsi="微软雅黑"/>
                <w:sz w:val="18"/>
              </w:rPr>
              <w:t>号</w:t>
            </w:r>
          </w:p>
        </w:tc>
        <w:tc>
          <w:tcPr>
            <w:tcW w:w="1015" w:type="dxa"/>
          </w:tcPr>
          <w:p w:rsidR="006211DE" w:rsidRPr="0017109B" w:rsidRDefault="00B33EA4">
            <w:pPr>
              <w:pStyle w:val="TableParagraph"/>
              <w:spacing w:before="110"/>
              <w:ind w:left="146"/>
              <w:rPr>
                <w:rFonts w:ascii="微软雅黑" w:eastAsia="微软雅黑" w:hAnsi="微软雅黑"/>
                <w:sz w:val="18"/>
              </w:rPr>
            </w:pPr>
            <w:r w:rsidRPr="0017109B">
              <w:rPr>
                <w:rFonts w:ascii="微软雅黑" w:eastAsia="微软雅黑" w:hAnsi="微软雅黑"/>
                <w:sz w:val="18"/>
              </w:rPr>
              <w:t>一级分类</w:t>
            </w:r>
          </w:p>
        </w:tc>
        <w:tc>
          <w:tcPr>
            <w:tcW w:w="1485" w:type="dxa"/>
          </w:tcPr>
          <w:p w:rsidR="006211DE" w:rsidRPr="0017109B" w:rsidRDefault="00B33EA4">
            <w:pPr>
              <w:pStyle w:val="TableParagraph"/>
              <w:spacing w:before="110"/>
              <w:ind w:left="181" w:right="174"/>
              <w:jc w:val="center"/>
              <w:rPr>
                <w:rFonts w:ascii="微软雅黑" w:eastAsia="微软雅黑" w:hAnsi="微软雅黑"/>
                <w:sz w:val="18"/>
              </w:rPr>
            </w:pPr>
            <w:r w:rsidRPr="0017109B">
              <w:rPr>
                <w:rFonts w:ascii="微软雅黑" w:eastAsia="微软雅黑" w:hAnsi="微软雅黑"/>
                <w:sz w:val="18"/>
              </w:rPr>
              <w:t>二级分类</w:t>
            </w:r>
          </w:p>
        </w:tc>
        <w:tc>
          <w:tcPr>
            <w:tcW w:w="2954" w:type="dxa"/>
          </w:tcPr>
          <w:p w:rsidR="006211DE" w:rsidRPr="0017109B" w:rsidRDefault="00B33EA4">
            <w:pPr>
              <w:pStyle w:val="TableParagraph"/>
              <w:spacing w:before="110"/>
              <w:ind w:left="1096" w:right="1087"/>
              <w:jc w:val="center"/>
              <w:rPr>
                <w:rFonts w:ascii="微软雅黑" w:eastAsia="微软雅黑" w:hAnsi="微软雅黑"/>
                <w:sz w:val="18"/>
              </w:rPr>
            </w:pPr>
            <w:r w:rsidRPr="0017109B">
              <w:rPr>
                <w:rFonts w:ascii="微软雅黑" w:eastAsia="微软雅黑" w:hAnsi="微软雅黑"/>
                <w:sz w:val="18"/>
              </w:rPr>
              <w:t>标准名称</w:t>
            </w:r>
          </w:p>
        </w:tc>
        <w:tc>
          <w:tcPr>
            <w:tcW w:w="1255" w:type="dxa"/>
          </w:tcPr>
          <w:p w:rsidR="006211DE" w:rsidRPr="0017109B" w:rsidRDefault="00B33EA4">
            <w:pPr>
              <w:pStyle w:val="TableParagraph"/>
              <w:spacing w:line="301" w:lineRule="exact"/>
              <w:ind w:left="178"/>
              <w:rPr>
                <w:rFonts w:ascii="微软雅黑" w:eastAsia="微软雅黑" w:hAnsi="微软雅黑"/>
                <w:sz w:val="18"/>
                <w:lang w:eastAsia="zh-CN"/>
              </w:rPr>
            </w:pPr>
            <w:r w:rsidRPr="0017109B">
              <w:rPr>
                <w:rFonts w:ascii="微软雅黑" w:eastAsia="微软雅黑" w:hAnsi="微软雅黑"/>
                <w:sz w:val="18"/>
                <w:lang w:eastAsia="zh-CN"/>
              </w:rPr>
              <w:t>采用标准号</w:t>
            </w:r>
          </w:p>
          <w:p w:rsidR="006211DE" w:rsidRPr="0017109B" w:rsidRDefault="00B33EA4">
            <w:pPr>
              <w:pStyle w:val="TableParagraph"/>
              <w:spacing w:line="366" w:lineRule="exact"/>
              <w:ind w:left="178"/>
              <w:rPr>
                <w:rFonts w:ascii="微软雅黑" w:eastAsia="微软雅黑" w:hAnsi="微软雅黑"/>
                <w:sz w:val="18"/>
                <w:lang w:eastAsia="zh-CN"/>
              </w:rPr>
            </w:pPr>
            <w:r w:rsidRPr="0017109B">
              <w:rPr>
                <w:rFonts w:ascii="微软雅黑" w:eastAsia="微软雅黑" w:hAnsi="微软雅黑"/>
                <w:sz w:val="18"/>
                <w:lang w:eastAsia="zh-CN"/>
              </w:rPr>
              <w:t>及采用程度</w:t>
            </w:r>
          </w:p>
        </w:tc>
        <w:tc>
          <w:tcPr>
            <w:tcW w:w="957" w:type="dxa"/>
          </w:tcPr>
          <w:p w:rsidR="006211DE" w:rsidRPr="0017109B" w:rsidRDefault="00B33EA4">
            <w:pPr>
              <w:pStyle w:val="TableParagraph"/>
              <w:spacing w:before="110"/>
              <w:ind w:left="142" w:right="132"/>
              <w:jc w:val="center"/>
              <w:rPr>
                <w:rFonts w:ascii="微软雅黑" w:eastAsia="微软雅黑" w:hAnsi="微软雅黑"/>
                <w:sz w:val="18"/>
              </w:rPr>
            </w:pPr>
            <w:r w:rsidRPr="0017109B">
              <w:rPr>
                <w:rFonts w:ascii="微软雅黑" w:eastAsia="微软雅黑" w:hAnsi="微软雅黑"/>
                <w:sz w:val="18"/>
              </w:rPr>
              <w:t>状态</w:t>
            </w:r>
          </w:p>
        </w:tc>
      </w:tr>
      <w:tr w:rsidR="006211DE" w:rsidRPr="0017109B">
        <w:trPr>
          <w:trHeight w:val="350"/>
        </w:trPr>
        <w:tc>
          <w:tcPr>
            <w:tcW w:w="545" w:type="dxa"/>
          </w:tcPr>
          <w:p w:rsidR="006211DE" w:rsidRPr="0017109B" w:rsidRDefault="00B33EA4">
            <w:pPr>
              <w:pStyle w:val="TableParagraph"/>
              <w:spacing w:before="14"/>
              <w:rPr>
                <w:rFonts w:ascii="微软雅黑" w:eastAsia="微软雅黑" w:hAnsi="微软雅黑"/>
                <w:sz w:val="18"/>
              </w:rPr>
            </w:pPr>
            <w:r w:rsidRPr="0017109B">
              <w:rPr>
                <w:rFonts w:ascii="微软雅黑" w:eastAsia="微软雅黑" w:hAnsi="微软雅黑"/>
                <w:sz w:val="18"/>
              </w:rPr>
              <w:t>2.</w:t>
            </w:r>
          </w:p>
        </w:tc>
        <w:tc>
          <w:tcPr>
            <w:tcW w:w="1015" w:type="dxa"/>
            <w:vMerge w:val="restart"/>
          </w:tcPr>
          <w:p w:rsidR="006211DE" w:rsidRPr="0017109B" w:rsidRDefault="006211DE">
            <w:pPr>
              <w:pStyle w:val="TableParagraph"/>
              <w:ind w:left="0"/>
              <w:rPr>
                <w:rFonts w:ascii="微软雅黑" w:eastAsia="微软雅黑" w:hAnsi="微软雅黑"/>
                <w:sz w:val="18"/>
              </w:rPr>
            </w:pPr>
          </w:p>
        </w:tc>
        <w:tc>
          <w:tcPr>
            <w:tcW w:w="1485" w:type="dxa"/>
          </w:tcPr>
          <w:p w:rsidR="006211DE" w:rsidRPr="0017109B" w:rsidRDefault="00B33EA4">
            <w:pPr>
              <w:pStyle w:val="TableParagraph"/>
              <w:spacing w:line="293" w:lineRule="exact"/>
              <w:ind w:left="181" w:right="174"/>
              <w:jc w:val="center"/>
              <w:rPr>
                <w:rFonts w:ascii="微软雅黑" w:eastAsia="微软雅黑" w:hAnsi="微软雅黑"/>
                <w:sz w:val="18"/>
              </w:rPr>
            </w:pPr>
            <w:r w:rsidRPr="0017109B">
              <w:rPr>
                <w:rFonts w:ascii="微软雅黑" w:eastAsia="微软雅黑" w:hAnsi="微软雅黑"/>
                <w:sz w:val="18"/>
              </w:rPr>
              <w:t>参考架构</w:t>
            </w:r>
          </w:p>
        </w:tc>
        <w:tc>
          <w:tcPr>
            <w:tcW w:w="2954" w:type="dxa"/>
          </w:tcPr>
          <w:p w:rsidR="006211DE" w:rsidRPr="0017109B" w:rsidRDefault="00B33EA4">
            <w:pPr>
              <w:pStyle w:val="TableParagraph"/>
              <w:spacing w:line="293"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人工智能</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参考架构</w:t>
            </w:r>
          </w:p>
        </w:tc>
        <w:tc>
          <w:tcPr>
            <w:tcW w:w="1255" w:type="dxa"/>
          </w:tcPr>
          <w:p w:rsidR="006211DE" w:rsidRPr="0017109B" w:rsidRDefault="00B33EA4">
            <w:pPr>
              <w:pStyle w:val="TableParagraph"/>
              <w:spacing w:line="293" w:lineRule="exact"/>
              <w:ind w:left="447"/>
              <w:rPr>
                <w:rFonts w:ascii="微软雅黑" w:eastAsia="微软雅黑" w:hAnsi="微软雅黑"/>
                <w:sz w:val="18"/>
              </w:rPr>
            </w:pPr>
            <w:r w:rsidRPr="0017109B">
              <w:rPr>
                <w:rFonts w:ascii="微软雅黑" w:eastAsia="微软雅黑" w:hAnsi="微软雅黑"/>
                <w:w w:val="110"/>
                <w:sz w:val="18"/>
              </w:rPr>
              <w:t>——</w:t>
            </w:r>
            <w:r w:rsidRPr="0017109B">
              <w:rPr>
                <w:rFonts w:ascii="微软雅黑" w:eastAsia="微软雅黑" w:hAnsi="微软雅黑"/>
                <w:w w:val="223"/>
                <w:sz w:val="18"/>
              </w:rPr>
              <w:t xml:space="preserve"> </w:t>
            </w:r>
          </w:p>
        </w:tc>
        <w:tc>
          <w:tcPr>
            <w:tcW w:w="957" w:type="dxa"/>
          </w:tcPr>
          <w:p w:rsidR="006211DE" w:rsidRPr="0017109B" w:rsidRDefault="00B33EA4">
            <w:pPr>
              <w:pStyle w:val="TableParagraph"/>
              <w:spacing w:line="293" w:lineRule="exact"/>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3.</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tcPr>
          <w:p w:rsidR="006211DE" w:rsidRPr="0017109B" w:rsidRDefault="00B33EA4">
            <w:pPr>
              <w:pStyle w:val="TableParagraph"/>
              <w:spacing w:before="86"/>
              <w:ind w:left="181" w:right="174"/>
              <w:jc w:val="center"/>
              <w:rPr>
                <w:rFonts w:ascii="微软雅黑" w:eastAsia="微软雅黑" w:hAnsi="微软雅黑"/>
                <w:sz w:val="18"/>
              </w:rPr>
            </w:pPr>
            <w:r w:rsidRPr="0017109B">
              <w:rPr>
                <w:rFonts w:ascii="微软雅黑" w:eastAsia="微软雅黑" w:hAnsi="微软雅黑"/>
                <w:sz w:val="18"/>
              </w:rPr>
              <w:t>测试评估</w:t>
            </w: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人工智能</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等级要求及</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评估指南</w:t>
            </w:r>
          </w:p>
        </w:tc>
        <w:tc>
          <w:tcPr>
            <w:tcW w:w="1255" w:type="dxa"/>
          </w:tcPr>
          <w:p w:rsidR="006211DE" w:rsidRPr="0017109B" w:rsidRDefault="00B33EA4">
            <w:pPr>
              <w:pStyle w:val="TableParagraph"/>
              <w:spacing w:before="86"/>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spacing w:before="1"/>
              <w:rPr>
                <w:rFonts w:ascii="微软雅黑" w:eastAsia="微软雅黑" w:hAnsi="微软雅黑"/>
                <w:sz w:val="18"/>
              </w:rPr>
            </w:pPr>
            <w:r w:rsidRPr="0017109B">
              <w:rPr>
                <w:rFonts w:ascii="微软雅黑" w:eastAsia="微软雅黑" w:hAnsi="微软雅黑"/>
                <w:sz w:val="18"/>
              </w:rPr>
              <w:t>4.</w:t>
            </w:r>
          </w:p>
        </w:tc>
        <w:tc>
          <w:tcPr>
            <w:tcW w:w="1015"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
              <w:ind w:left="0"/>
              <w:rPr>
                <w:rFonts w:ascii="微软雅黑" w:eastAsia="微软雅黑" w:hAnsi="微软雅黑"/>
                <w:sz w:val="10"/>
              </w:rPr>
            </w:pPr>
          </w:p>
          <w:p w:rsidR="006211DE" w:rsidRPr="0017109B" w:rsidRDefault="00B33EA4">
            <w:pPr>
              <w:pStyle w:val="TableParagraph"/>
              <w:spacing w:line="220" w:lineRule="auto"/>
              <w:ind w:left="326" w:right="292" w:hanging="25"/>
              <w:rPr>
                <w:rFonts w:ascii="微软雅黑" w:eastAsia="微软雅黑" w:hAnsi="微软雅黑"/>
                <w:sz w:val="18"/>
              </w:rPr>
            </w:pPr>
            <w:r w:rsidRPr="0017109B">
              <w:rPr>
                <w:rFonts w:ascii="微软雅黑" w:eastAsia="微软雅黑" w:hAnsi="微软雅黑"/>
                <w:sz w:val="18"/>
              </w:rPr>
              <w:t>平台</w:t>
            </w:r>
            <w:r w:rsidRPr="0017109B">
              <w:rPr>
                <w:rFonts w:ascii="微软雅黑" w:eastAsia="微软雅黑" w:hAnsi="微软雅黑"/>
                <w:sz w:val="18"/>
              </w:rPr>
              <w:t>/</w:t>
            </w:r>
            <w:r w:rsidRPr="0017109B">
              <w:rPr>
                <w:rFonts w:ascii="微软雅黑" w:eastAsia="微软雅黑" w:hAnsi="微软雅黑"/>
                <w:sz w:val="18"/>
              </w:rPr>
              <w:t>支撑</w:t>
            </w:r>
          </w:p>
        </w:tc>
        <w:tc>
          <w:tcPr>
            <w:tcW w:w="1485"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7"/>
              <w:ind w:left="0"/>
              <w:rPr>
                <w:rFonts w:ascii="微软雅黑" w:eastAsia="微软雅黑" w:hAnsi="微软雅黑"/>
                <w:sz w:val="18"/>
              </w:rPr>
            </w:pPr>
          </w:p>
          <w:p w:rsidR="006211DE" w:rsidRPr="0017109B" w:rsidRDefault="00B33EA4">
            <w:pPr>
              <w:pStyle w:val="TableParagraph"/>
              <w:ind w:left="201"/>
              <w:rPr>
                <w:rFonts w:ascii="微软雅黑" w:eastAsia="微软雅黑" w:hAnsi="微软雅黑"/>
                <w:sz w:val="18"/>
              </w:rPr>
            </w:pPr>
            <w:r w:rsidRPr="0017109B">
              <w:rPr>
                <w:rFonts w:ascii="微软雅黑" w:eastAsia="微软雅黑" w:hAnsi="微软雅黑"/>
                <w:sz w:val="18"/>
              </w:rPr>
              <w:t>人工智能平台</w:t>
            </w: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人工智能</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平台任务调</w:t>
            </w:r>
          </w:p>
          <w:p w:rsidR="006211DE" w:rsidRPr="0017109B" w:rsidRDefault="00B33EA4">
            <w:pPr>
              <w:pStyle w:val="TableParagraph"/>
              <w:spacing w:line="366" w:lineRule="exact"/>
              <w:ind w:left="108"/>
              <w:rPr>
                <w:rFonts w:ascii="微软雅黑" w:eastAsia="微软雅黑" w:hAnsi="微软雅黑"/>
                <w:sz w:val="18"/>
                <w:lang w:eastAsia="zh-CN"/>
              </w:rPr>
            </w:pPr>
            <w:r w:rsidRPr="0017109B">
              <w:rPr>
                <w:rFonts w:ascii="微软雅黑" w:eastAsia="微软雅黑" w:hAnsi="微软雅黑"/>
                <w:sz w:val="18"/>
                <w:lang w:eastAsia="zh-CN"/>
              </w:rPr>
              <w:t>度及资源管理能力要求</w:t>
            </w:r>
          </w:p>
        </w:tc>
        <w:tc>
          <w:tcPr>
            <w:tcW w:w="1255" w:type="dxa"/>
          </w:tcPr>
          <w:p w:rsidR="006211DE" w:rsidRPr="0017109B" w:rsidRDefault="00B33EA4">
            <w:pPr>
              <w:pStyle w:val="TableParagraph"/>
              <w:spacing w:before="86"/>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5.</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人工智能</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基本服务接</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口规范</w:t>
            </w:r>
          </w:p>
        </w:tc>
        <w:tc>
          <w:tcPr>
            <w:tcW w:w="1255" w:type="dxa"/>
          </w:tcPr>
          <w:p w:rsidR="006211DE" w:rsidRPr="0017109B" w:rsidRDefault="00B33EA4">
            <w:pPr>
              <w:pStyle w:val="TableParagraph"/>
              <w:spacing w:before="86"/>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6.</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人工智能</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平台计算框</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架能力要求</w:t>
            </w:r>
          </w:p>
        </w:tc>
        <w:tc>
          <w:tcPr>
            <w:tcW w:w="1255" w:type="dxa"/>
          </w:tcPr>
          <w:p w:rsidR="006211DE" w:rsidRPr="0017109B" w:rsidRDefault="00B33EA4">
            <w:pPr>
              <w:pStyle w:val="TableParagraph"/>
              <w:spacing w:before="86"/>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spacing w:before="1"/>
              <w:rPr>
                <w:rFonts w:ascii="微软雅黑" w:eastAsia="微软雅黑" w:hAnsi="微软雅黑"/>
                <w:sz w:val="18"/>
              </w:rPr>
            </w:pPr>
            <w:r w:rsidRPr="0017109B">
              <w:rPr>
                <w:rFonts w:ascii="微软雅黑" w:eastAsia="微软雅黑" w:hAnsi="微软雅黑"/>
                <w:sz w:val="18"/>
              </w:rPr>
              <w:t>7.</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人工智能</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平台通用要</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求</w:t>
            </w:r>
          </w:p>
        </w:tc>
        <w:tc>
          <w:tcPr>
            <w:tcW w:w="1255" w:type="dxa"/>
          </w:tcPr>
          <w:p w:rsidR="006211DE" w:rsidRPr="0017109B" w:rsidRDefault="00B33EA4">
            <w:pPr>
              <w:pStyle w:val="TableParagraph"/>
              <w:spacing w:before="86"/>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350"/>
        </w:trPr>
        <w:tc>
          <w:tcPr>
            <w:tcW w:w="545" w:type="dxa"/>
          </w:tcPr>
          <w:p w:rsidR="006211DE" w:rsidRPr="0017109B" w:rsidRDefault="00B33EA4">
            <w:pPr>
              <w:pStyle w:val="TableParagraph"/>
              <w:spacing w:before="14"/>
              <w:rPr>
                <w:rFonts w:ascii="微软雅黑" w:eastAsia="微软雅黑" w:hAnsi="微软雅黑"/>
                <w:sz w:val="18"/>
              </w:rPr>
            </w:pPr>
            <w:r w:rsidRPr="0017109B">
              <w:rPr>
                <w:rFonts w:ascii="微软雅黑" w:eastAsia="微软雅黑" w:hAnsi="微软雅黑"/>
                <w:sz w:val="18"/>
              </w:rPr>
              <w:t>8.</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tcPr>
          <w:p w:rsidR="006211DE" w:rsidRPr="0017109B" w:rsidRDefault="00B33EA4">
            <w:pPr>
              <w:pStyle w:val="TableParagraph"/>
              <w:spacing w:line="293" w:lineRule="exact"/>
              <w:ind w:left="181" w:right="174"/>
              <w:jc w:val="center"/>
              <w:rPr>
                <w:rFonts w:ascii="微软雅黑" w:eastAsia="微软雅黑" w:hAnsi="微软雅黑"/>
                <w:sz w:val="18"/>
              </w:rPr>
            </w:pPr>
            <w:r w:rsidRPr="0017109B">
              <w:rPr>
                <w:rFonts w:ascii="微软雅黑" w:eastAsia="微软雅黑" w:hAnsi="微软雅黑"/>
                <w:sz w:val="18"/>
              </w:rPr>
              <w:t>边缘智能计算</w:t>
            </w:r>
          </w:p>
        </w:tc>
        <w:tc>
          <w:tcPr>
            <w:tcW w:w="2954" w:type="dxa"/>
          </w:tcPr>
          <w:p w:rsidR="006211DE" w:rsidRPr="0017109B" w:rsidRDefault="00B33EA4">
            <w:pPr>
              <w:pStyle w:val="TableParagraph"/>
              <w:spacing w:line="293" w:lineRule="exact"/>
              <w:ind w:left="108"/>
              <w:rPr>
                <w:rFonts w:ascii="微软雅黑" w:eastAsia="微软雅黑" w:hAnsi="微软雅黑"/>
                <w:sz w:val="18"/>
                <w:lang w:eastAsia="zh-CN"/>
              </w:rPr>
            </w:pPr>
            <w:r w:rsidRPr="0017109B">
              <w:rPr>
                <w:rFonts w:ascii="微软雅黑" w:eastAsia="微软雅黑" w:hAnsi="微软雅黑"/>
                <w:sz w:val="18"/>
                <w:lang w:eastAsia="zh-CN"/>
              </w:rPr>
              <w:t>边缘智能计算参考架构</w:t>
            </w:r>
          </w:p>
        </w:tc>
        <w:tc>
          <w:tcPr>
            <w:tcW w:w="1255" w:type="dxa"/>
          </w:tcPr>
          <w:p w:rsidR="006211DE" w:rsidRPr="0017109B" w:rsidRDefault="00B33EA4">
            <w:pPr>
              <w:pStyle w:val="TableParagraph"/>
              <w:spacing w:line="293" w:lineRule="exact"/>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line="293" w:lineRule="exact"/>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350"/>
        </w:trPr>
        <w:tc>
          <w:tcPr>
            <w:tcW w:w="545" w:type="dxa"/>
          </w:tcPr>
          <w:p w:rsidR="006211DE" w:rsidRPr="0017109B" w:rsidRDefault="00B33EA4">
            <w:pPr>
              <w:pStyle w:val="TableParagraph"/>
              <w:spacing w:before="14"/>
              <w:rPr>
                <w:rFonts w:ascii="微软雅黑" w:eastAsia="微软雅黑" w:hAnsi="微软雅黑"/>
                <w:sz w:val="18"/>
              </w:rPr>
            </w:pPr>
            <w:r w:rsidRPr="0017109B">
              <w:rPr>
                <w:rFonts w:ascii="微软雅黑" w:eastAsia="微软雅黑" w:hAnsi="微软雅黑"/>
                <w:sz w:val="18"/>
              </w:rPr>
              <w:t>9.</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tcPr>
          <w:p w:rsidR="006211DE" w:rsidRPr="0017109B" w:rsidRDefault="00B33EA4">
            <w:pPr>
              <w:pStyle w:val="TableParagraph"/>
              <w:spacing w:line="293" w:lineRule="exact"/>
              <w:ind w:left="181" w:right="174"/>
              <w:jc w:val="center"/>
              <w:rPr>
                <w:rFonts w:ascii="微软雅黑" w:eastAsia="微软雅黑" w:hAnsi="微软雅黑"/>
                <w:sz w:val="18"/>
              </w:rPr>
            </w:pPr>
            <w:r w:rsidRPr="0017109B">
              <w:rPr>
                <w:rFonts w:ascii="微软雅黑" w:eastAsia="微软雅黑" w:hAnsi="微软雅黑"/>
                <w:sz w:val="18"/>
              </w:rPr>
              <w:t>智能芯片</w:t>
            </w:r>
          </w:p>
        </w:tc>
        <w:tc>
          <w:tcPr>
            <w:tcW w:w="2954" w:type="dxa"/>
          </w:tcPr>
          <w:p w:rsidR="006211DE" w:rsidRPr="0017109B" w:rsidRDefault="00B33EA4">
            <w:pPr>
              <w:pStyle w:val="TableParagraph"/>
              <w:spacing w:line="293" w:lineRule="exact"/>
              <w:ind w:left="108"/>
              <w:rPr>
                <w:rFonts w:ascii="微软雅黑" w:eastAsia="微软雅黑" w:hAnsi="微软雅黑"/>
                <w:sz w:val="18"/>
                <w:lang w:eastAsia="zh-CN"/>
              </w:rPr>
            </w:pPr>
            <w:r w:rsidRPr="0017109B">
              <w:rPr>
                <w:rFonts w:ascii="微软雅黑" w:eastAsia="微软雅黑" w:hAnsi="微软雅黑"/>
                <w:sz w:val="18"/>
                <w:lang w:eastAsia="zh-CN"/>
              </w:rPr>
              <w:t>智能芯片性能评估指南</w:t>
            </w:r>
          </w:p>
        </w:tc>
        <w:tc>
          <w:tcPr>
            <w:tcW w:w="1255" w:type="dxa"/>
          </w:tcPr>
          <w:p w:rsidR="006211DE" w:rsidRPr="0017109B" w:rsidRDefault="00B33EA4">
            <w:pPr>
              <w:pStyle w:val="TableParagraph"/>
              <w:spacing w:line="293" w:lineRule="exact"/>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line="293" w:lineRule="exact"/>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10.</w:t>
            </w:r>
          </w:p>
        </w:tc>
        <w:tc>
          <w:tcPr>
            <w:tcW w:w="1015"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1"/>
              <w:ind w:left="0"/>
              <w:rPr>
                <w:rFonts w:ascii="微软雅黑" w:eastAsia="微软雅黑" w:hAnsi="微软雅黑"/>
                <w:sz w:val="18"/>
              </w:rPr>
            </w:pPr>
          </w:p>
          <w:p w:rsidR="006211DE" w:rsidRPr="0017109B" w:rsidRDefault="00B33EA4">
            <w:pPr>
              <w:pStyle w:val="TableParagraph"/>
              <w:ind w:left="146"/>
              <w:rPr>
                <w:rFonts w:ascii="微软雅黑" w:eastAsia="微软雅黑" w:hAnsi="微软雅黑"/>
                <w:sz w:val="18"/>
              </w:rPr>
            </w:pPr>
            <w:r w:rsidRPr="0017109B">
              <w:rPr>
                <w:rFonts w:ascii="微软雅黑" w:eastAsia="微软雅黑" w:hAnsi="微软雅黑"/>
                <w:sz w:val="18"/>
              </w:rPr>
              <w:t>关键技术</w:t>
            </w:r>
          </w:p>
        </w:tc>
        <w:tc>
          <w:tcPr>
            <w:tcW w:w="1485" w:type="dxa"/>
            <w:vMerge w:val="restart"/>
          </w:tcPr>
          <w:p w:rsidR="006211DE" w:rsidRPr="0017109B" w:rsidRDefault="006211DE">
            <w:pPr>
              <w:pStyle w:val="TableParagraph"/>
              <w:spacing w:before="11"/>
              <w:ind w:left="0"/>
              <w:rPr>
                <w:rFonts w:ascii="微软雅黑" w:eastAsia="微软雅黑" w:hAnsi="微软雅黑"/>
                <w:sz w:val="12"/>
              </w:rPr>
            </w:pPr>
          </w:p>
          <w:p w:rsidR="006211DE" w:rsidRPr="0017109B" w:rsidRDefault="00B33EA4">
            <w:pPr>
              <w:pStyle w:val="TableParagraph"/>
              <w:spacing w:before="1"/>
              <w:ind w:left="381"/>
              <w:rPr>
                <w:rFonts w:ascii="微软雅黑" w:eastAsia="微软雅黑" w:hAnsi="微软雅黑"/>
                <w:sz w:val="18"/>
              </w:rPr>
            </w:pPr>
            <w:r w:rsidRPr="0017109B">
              <w:rPr>
                <w:rFonts w:ascii="微软雅黑" w:eastAsia="微软雅黑" w:hAnsi="微软雅黑"/>
                <w:sz w:val="18"/>
              </w:rPr>
              <w:t>机器学习</w:t>
            </w: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神经网络表示与模型压</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缩</w:t>
            </w:r>
          </w:p>
        </w:tc>
        <w:tc>
          <w:tcPr>
            <w:tcW w:w="1255" w:type="dxa"/>
          </w:tcPr>
          <w:p w:rsidR="006211DE" w:rsidRPr="0017109B" w:rsidRDefault="00B33EA4">
            <w:pPr>
              <w:pStyle w:val="TableParagraph"/>
              <w:spacing w:before="86"/>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350"/>
        </w:trPr>
        <w:tc>
          <w:tcPr>
            <w:tcW w:w="545" w:type="dxa"/>
          </w:tcPr>
          <w:p w:rsidR="006211DE" w:rsidRPr="0017109B" w:rsidRDefault="00B33EA4">
            <w:pPr>
              <w:pStyle w:val="TableParagraph"/>
              <w:spacing w:before="14"/>
              <w:rPr>
                <w:rFonts w:ascii="微软雅黑" w:eastAsia="微软雅黑" w:hAnsi="微软雅黑"/>
                <w:sz w:val="18"/>
              </w:rPr>
            </w:pPr>
            <w:r w:rsidRPr="0017109B">
              <w:rPr>
                <w:rFonts w:ascii="微软雅黑" w:eastAsia="微软雅黑" w:hAnsi="微软雅黑"/>
                <w:sz w:val="18"/>
              </w:rPr>
              <w:t>11.</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93"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学习模型性能评估规范</w:t>
            </w:r>
          </w:p>
        </w:tc>
        <w:tc>
          <w:tcPr>
            <w:tcW w:w="1255" w:type="dxa"/>
          </w:tcPr>
          <w:p w:rsidR="006211DE" w:rsidRPr="0017109B" w:rsidRDefault="00B33EA4">
            <w:pPr>
              <w:pStyle w:val="TableParagraph"/>
              <w:spacing w:line="293" w:lineRule="exact"/>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line="293" w:lineRule="exact"/>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350"/>
        </w:trPr>
        <w:tc>
          <w:tcPr>
            <w:tcW w:w="545" w:type="dxa"/>
          </w:tcPr>
          <w:p w:rsidR="006211DE" w:rsidRPr="0017109B" w:rsidRDefault="00B33EA4">
            <w:pPr>
              <w:pStyle w:val="TableParagraph"/>
              <w:spacing w:before="14"/>
              <w:rPr>
                <w:rFonts w:ascii="微软雅黑" w:eastAsia="微软雅黑" w:hAnsi="微软雅黑"/>
                <w:sz w:val="18"/>
              </w:rPr>
            </w:pPr>
            <w:r w:rsidRPr="0017109B">
              <w:rPr>
                <w:rFonts w:ascii="微软雅黑" w:eastAsia="微软雅黑" w:hAnsi="微软雅黑"/>
                <w:sz w:val="18"/>
              </w:rPr>
              <w:t>12.</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1"/>
              <w:ind w:left="0"/>
              <w:rPr>
                <w:rFonts w:ascii="微软雅黑" w:eastAsia="微软雅黑" w:hAnsi="微软雅黑"/>
                <w:sz w:val="11"/>
              </w:rPr>
            </w:pPr>
          </w:p>
          <w:p w:rsidR="006211DE" w:rsidRPr="0017109B" w:rsidRDefault="00B33EA4">
            <w:pPr>
              <w:pStyle w:val="TableParagraph"/>
              <w:ind w:left="292"/>
              <w:rPr>
                <w:rFonts w:ascii="微软雅黑" w:eastAsia="微软雅黑" w:hAnsi="微软雅黑"/>
                <w:sz w:val="18"/>
              </w:rPr>
            </w:pPr>
            <w:r w:rsidRPr="0017109B">
              <w:rPr>
                <w:rFonts w:ascii="微软雅黑" w:eastAsia="微软雅黑" w:hAnsi="微软雅黑"/>
                <w:sz w:val="18"/>
              </w:rPr>
              <w:t>计算机视觉</w:t>
            </w:r>
          </w:p>
        </w:tc>
        <w:tc>
          <w:tcPr>
            <w:tcW w:w="2954" w:type="dxa"/>
          </w:tcPr>
          <w:p w:rsidR="006211DE" w:rsidRPr="0017109B" w:rsidRDefault="00B33EA4">
            <w:pPr>
              <w:pStyle w:val="TableParagraph"/>
              <w:spacing w:line="293"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计算机视觉</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术语</w:t>
            </w:r>
          </w:p>
        </w:tc>
        <w:tc>
          <w:tcPr>
            <w:tcW w:w="1255" w:type="dxa"/>
          </w:tcPr>
          <w:p w:rsidR="006211DE" w:rsidRPr="0017109B" w:rsidRDefault="00B33EA4">
            <w:pPr>
              <w:pStyle w:val="TableParagraph"/>
              <w:spacing w:line="293" w:lineRule="exact"/>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line="293" w:lineRule="exact"/>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13.</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智能监控</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结构化视频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数据交换</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格式</w:t>
            </w:r>
          </w:p>
        </w:tc>
        <w:tc>
          <w:tcPr>
            <w:tcW w:w="1255" w:type="dxa"/>
          </w:tcPr>
          <w:p w:rsidR="006211DE" w:rsidRPr="0017109B" w:rsidRDefault="00B33EA4">
            <w:pPr>
              <w:pStyle w:val="TableParagraph"/>
              <w:spacing w:before="86"/>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350"/>
        </w:trPr>
        <w:tc>
          <w:tcPr>
            <w:tcW w:w="545" w:type="dxa"/>
          </w:tcPr>
          <w:p w:rsidR="006211DE" w:rsidRPr="0017109B" w:rsidRDefault="00B33EA4">
            <w:pPr>
              <w:pStyle w:val="TableParagraph"/>
              <w:spacing w:before="14"/>
              <w:rPr>
                <w:rFonts w:ascii="微软雅黑" w:eastAsia="微软雅黑" w:hAnsi="微软雅黑"/>
                <w:sz w:val="18"/>
              </w:rPr>
            </w:pPr>
            <w:r w:rsidRPr="0017109B">
              <w:rPr>
                <w:rFonts w:ascii="微软雅黑" w:eastAsia="微软雅黑" w:hAnsi="微软雅黑"/>
                <w:sz w:val="18"/>
              </w:rPr>
              <w:t>14.</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93" w:lineRule="exact"/>
              <w:ind w:left="108"/>
              <w:rPr>
                <w:rFonts w:ascii="微软雅黑" w:eastAsia="微软雅黑" w:hAnsi="微软雅黑"/>
                <w:sz w:val="18"/>
                <w:lang w:eastAsia="zh-CN"/>
              </w:rPr>
            </w:pPr>
            <w:r w:rsidRPr="0017109B">
              <w:rPr>
                <w:rFonts w:ascii="微软雅黑" w:eastAsia="微软雅黑" w:hAnsi="微软雅黑"/>
                <w:sz w:val="18"/>
                <w:lang w:eastAsia="zh-CN"/>
              </w:rPr>
              <w:t>智慧传媒</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智能分析元数据规范</w:t>
            </w:r>
          </w:p>
        </w:tc>
        <w:tc>
          <w:tcPr>
            <w:tcW w:w="1255" w:type="dxa"/>
          </w:tcPr>
          <w:p w:rsidR="006211DE" w:rsidRPr="0017109B" w:rsidRDefault="00B33EA4">
            <w:pPr>
              <w:pStyle w:val="TableParagraph"/>
              <w:spacing w:line="293" w:lineRule="exact"/>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line="293" w:lineRule="exact"/>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350"/>
        </w:trPr>
        <w:tc>
          <w:tcPr>
            <w:tcW w:w="545" w:type="dxa"/>
          </w:tcPr>
          <w:p w:rsidR="006211DE" w:rsidRPr="0017109B" w:rsidRDefault="00B33EA4">
            <w:pPr>
              <w:pStyle w:val="TableParagraph"/>
              <w:spacing w:before="14"/>
              <w:rPr>
                <w:rFonts w:ascii="微软雅黑" w:eastAsia="微软雅黑" w:hAnsi="微软雅黑"/>
                <w:sz w:val="18"/>
              </w:rPr>
            </w:pPr>
            <w:r w:rsidRPr="0017109B">
              <w:rPr>
                <w:rFonts w:ascii="微软雅黑" w:eastAsia="微软雅黑" w:hAnsi="微软雅黑"/>
                <w:sz w:val="18"/>
              </w:rPr>
              <w:t>15.</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93" w:lineRule="exact"/>
              <w:ind w:left="108"/>
              <w:rPr>
                <w:rFonts w:ascii="微软雅黑" w:eastAsia="微软雅黑" w:hAnsi="微软雅黑"/>
                <w:sz w:val="18"/>
                <w:lang w:eastAsia="zh-CN"/>
              </w:rPr>
            </w:pPr>
            <w:r w:rsidRPr="0017109B">
              <w:rPr>
                <w:rFonts w:ascii="微软雅黑" w:eastAsia="微软雅黑" w:hAnsi="微软雅黑"/>
                <w:sz w:val="18"/>
                <w:lang w:eastAsia="zh-CN"/>
              </w:rPr>
              <w:t>视频图像身份识别系统技术要求</w:t>
            </w:r>
          </w:p>
        </w:tc>
        <w:tc>
          <w:tcPr>
            <w:tcW w:w="1255" w:type="dxa"/>
          </w:tcPr>
          <w:p w:rsidR="006211DE" w:rsidRPr="0017109B" w:rsidRDefault="00B33EA4">
            <w:pPr>
              <w:pStyle w:val="TableParagraph"/>
              <w:spacing w:line="293" w:lineRule="exact"/>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line="293" w:lineRule="exact"/>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spacing w:before="1"/>
              <w:rPr>
                <w:rFonts w:ascii="微软雅黑" w:eastAsia="微软雅黑" w:hAnsi="微软雅黑"/>
                <w:sz w:val="18"/>
              </w:rPr>
            </w:pPr>
            <w:r w:rsidRPr="0017109B">
              <w:rPr>
                <w:rFonts w:ascii="微软雅黑" w:eastAsia="微软雅黑" w:hAnsi="微软雅黑"/>
                <w:sz w:val="18"/>
              </w:rPr>
              <w:t>16.</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
              <w:ind w:left="0"/>
              <w:rPr>
                <w:rFonts w:ascii="微软雅黑" w:eastAsia="微软雅黑" w:hAnsi="微软雅黑"/>
                <w:sz w:val="23"/>
              </w:rPr>
            </w:pPr>
          </w:p>
          <w:p w:rsidR="006211DE" w:rsidRPr="0017109B" w:rsidRDefault="00B33EA4">
            <w:pPr>
              <w:pStyle w:val="TableParagraph"/>
              <w:spacing w:before="1"/>
              <w:ind w:left="381"/>
              <w:rPr>
                <w:rFonts w:ascii="微软雅黑" w:eastAsia="微软雅黑" w:hAnsi="微软雅黑"/>
                <w:sz w:val="18"/>
              </w:rPr>
            </w:pPr>
            <w:r w:rsidRPr="0017109B">
              <w:rPr>
                <w:rFonts w:ascii="微软雅黑" w:eastAsia="微软雅黑" w:hAnsi="微软雅黑"/>
                <w:sz w:val="18"/>
              </w:rPr>
              <w:t>人机交互</w:t>
            </w: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智能语音交互系统</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 xml:space="preserve">1 </w:t>
            </w:r>
            <w:r w:rsidRPr="0017109B">
              <w:rPr>
                <w:rFonts w:ascii="微软雅黑" w:eastAsia="微软雅黑" w:hAnsi="微软雅黑"/>
                <w:sz w:val="18"/>
              </w:rPr>
              <w:t>部分：通用规范</w:t>
            </w:r>
            <w:r w:rsidRPr="0017109B">
              <w:rPr>
                <w:rFonts w:ascii="微软雅黑" w:eastAsia="微软雅黑" w:hAnsi="微软雅黑"/>
                <w:w w:val="223"/>
                <w:sz w:val="18"/>
              </w:rPr>
              <w:t xml:space="preserve"> </w:t>
            </w:r>
          </w:p>
        </w:tc>
        <w:tc>
          <w:tcPr>
            <w:tcW w:w="1255" w:type="dxa"/>
          </w:tcPr>
          <w:p w:rsidR="006211DE" w:rsidRPr="0017109B" w:rsidRDefault="00B33EA4">
            <w:pPr>
              <w:pStyle w:val="TableParagraph"/>
              <w:spacing w:before="86"/>
              <w:ind w:left="447"/>
              <w:rPr>
                <w:rFonts w:ascii="微软雅黑" w:eastAsia="微软雅黑" w:hAnsi="微软雅黑"/>
                <w:sz w:val="18"/>
              </w:rPr>
            </w:pPr>
            <w:r w:rsidRPr="0017109B">
              <w:rPr>
                <w:rFonts w:ascii="微软雅黑" w:eastAsia="微软雅黑" w:hAnsi="微软雅黑"/>
                <w:w w:val="110"/>
                <w:sz w:val="18"/>
              </w:rPr>
              <w:t>——</w:t>
            </w:r>
            <w:r w:rsidRPr="0017109B">
              <w:rPr>
                <w:rFonts w:ascii="微软雅黑" w:eastAsia="微软雅黑" w:hAnsi="微软雅黑"/>
                <w:w w:val="223"/>
                <w:sz w:val="18"/>
              </w:rPr>
              <w:t xml:space="preserve"> </w:t>
            </w:r>
          </w:p>
        </w:tc>
        <w:tc>
          <w:tcPr>
            <w:tcW w:w="957" w:type="dxa"/>
          </w:tcPr>
          <w:p w:rsidR="006211DE" w:rsidRPr="0017109B" w:rsidRDefault="00B33EA4">
            <w:pPr>
              <w:pStyle w:val="TableParagraph"/>
              <w:spacing w:before="86"/>
              <w:ind w:left="189" w:right="87"/>
              <w:jc w:val="center"/>
              <w:rPr>
                <w:rFonts w:ascii="微软雅黑" w:eastAsia="微软雅黑" w:hAnsi="微软雅黑"/>
                <w:sz w:val="18"/>
              </w:rPr>
            </w:pPr>
            <w:r w:rsidRPr="0017109B">
              <w:rPr>
                <w:rFonts w:ascii="微软雅黑" w:eastAsia="微软雅黑" w:hAnsi="微软雅黑"/>
                <w:sz w:val="18"/>
              </w:rPr>
              <w:t>拟研制</w:t>
            </w:r>
            <w:r w:rsidRPr="0017109B">
              <w:rPr>
                <w:rFonts w:ascii="微软雅黑" w:eastAsia="微软雅黑" w:hAnsi="微软雅黑"/>
                <w:w w:val="223"/>
                <w:sz w:val="18"/>
              </w:rPr>
              <w:t xml:space="preserve"> </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17.</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智能语音交互评测</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 xml:space="preserve">1 </w:t>
            </w:r>
            <w:r w:rsidRPr="0017109B">
              <w:rPr>
                <w:rFonts w:ascii="微软雅黑" w:eastAsia="微软雅黑" w:hAnsi="微软雅黑"/>
                <w:sz w:val="18"/>
              </w:rPr>
              <w:t>部分：语音处理</w:t>
            </w:r>
          </w:p>
        </w:tc>
        <w:tc>
          <w:tcPr>
            <w:tcW w:w="1255" w:type="dxa"/>
          </w:tcPr>
          <w:p w:rsidR="006211DE" w:rsidRPr="0017109B" w:rsidRDefault="00B33EA4">
            <w:pPr>
              <w:pStyle w:val="TableParagraph"/>
              <w:spacing w:before="86"/>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18.</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智能语音交互评测</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 xml:space="preserve">2 </w:t>
            </w:r>
            <w:r w:rsidRPr="0017109B">
              <w:rPr>
                <w:rFonts w:ascii="微软雅黑" w:eastAsia="微软雅黑" w:hAnsi="微软雅黑"/>
                <w:sz w:val="18"/>
              </w:rPr>
              <w:t>部分：识别</w:t>
            </w:r>
          </w:p>
        </w:tc>
        <w:tc>
          <w:tcPr>
            <w:tcW w:w="1255" w:type="dxa"/>
          </w:tcPr>
          <w:p w:rsidR="006211DE" w:rsidRPr="0017109B" w:rsidRDefault="00B33EA4">
            <w:pPr>
              <w:pStyle w:val="TableParagraph"/>
              <w:spacing w:before="86"/>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spacing w:before="1"/>
              <w:rPr>
                <w:rFonts w:ascii="微软雅黑" w:eastAsia="微软雅黑" w:hAnsi="微软雅黑"/>
                <w:sz w:val="18"/>
              </w:rPr>
            </w:pPr>
            <w:r w:rsidRPr="0017109B">
              <w:rPr>
                <w:rFonts w:ascii="微软雅黑" w:eastAsia="微软雅黑" w:hAnsi="微软雅黑"/>
                <w:sz w:val="18"/>
              </w:rPr>
              <w:t>19.</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智能语音交互评测</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 xml:space="preserve">3 </w:t>
            </w:r>
            <w:r w:rsidRPr="0017109B">
              <w:rPr>
                <w:rFonts w:ascii="微软雅黑" w:eastAsia="微软雅黑" w:hAnsi="微软雅黑"/>
                <w:sz w:val="18"/>
              </w:rPr>
              <w:t>部分：语义理解</w:t>
            </w:r>
          </w:p>
        </w:tc>
        <w:tc>
          <w:tcPr>
            <w:tcW w:w="1255" w:type="dxa"/>
          </w:tcPr>
          <w:p w:rsidR="006211DE" w:rsidRPr="0017109B" w:rsidRDefault="00B33EA4">
            <w:pPr>
              <w:pStyle w:val="TableParagraph"/>
              <w:spacing w:before="86"/>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20.</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智能语音交互评测</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 xml:space="preserve">4 </w:t>
            </w:r>
            <w:r w:rsidRPr="0017109B">
              <w:rPr>
                <w:rFonts w:ascii="微软雅黑" w:eastAsia="微软雅黑" w:hAnsi="微软雅黑"/>
                <w:sz w:val="18"/>
              </w:rPr>
              <w:t>部分：合成</w:t>
            </w:r>
          </w:p>
        </w:tc>
        <w:tc>
          <w:tcPr>
            <w:tcW w:w="1255" w:type="dxa"/>
          </w:tcPr>
          <w:p w:rsidR="006211DE" w:rsidRPr="0017109B" w:rsidRDefault="00B33EA4">
            <w:pPr>
              <w:pStyle w:val="TableParagraph"/>
              <w:spacing w:before="86"/>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21.</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智能语音交互评测</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 xml:space="preserve">5 </w:t>
            </w:r>
            <w:r w:rsidRPr="0017109B">
              <w:rPr>
                <w:rFonts w:ascii="微软雅黑" w:eastAsia="微软雅黑" w:hAnsi="微软雅黑"/>
                <w:sz w:val="18"/>
              </w:rPr>
              <w:t>部分：语音评测</w:t>
            </w:r>
          </w:p>
        </w:tc>
        <w:tc>
          <w:tcPr>
            <w:tcW w:w="1255" w:type="dxa"/>
          </w:tcPr>
          <w:p w:rsidR="006211DE" w:rsidRPr="0017109B" w:rsidRDefault="00B33EA4">
            <w:pPr>
              <w:pStyle w:val="TableParagraph"/>
              <w:spacing w:before="86"/>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spacing w:before="1"/>
              <w:rPr>
                <w:rFonts w:ascii="微软雅黑" w:eastAsia="微软雅黑" w:hAnsi="微软雅黑"/>
                <w:sz w:val="18"/>
              </w:rPr>
            </w:pPr>
            <w:r w:rsidRPr="0017109B">
              <w:rPr>
                <w:rFonts w:ascii="微软雅黑" w:eastAsia="微软雅黑" w:hAnsi="微软雅黑"/>
                <w:sz w:val="18"/>
              </w:rPr>
              <w:t>22.</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语音交互应用</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 </w:t>
            </w:r>
            <w:r w:rsidRPr="0017109B">
              <w:rPr>
                <w:rFonts w:ascii="微软雅黑" w:eastAsia="微软雅黑" w:hAnsi="微软雅黑"/>
                <w:sz w:val="18"/>
                <w:lang w:eastAsia="zh-CN"/>
              </w:rPr>
              <w:t>部</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分：通用系统规范</w:t>
            </w:r>
          </w:p>
        </w:tc>
        <w:tc>
          <w:tcPr>
            <w:tcW w:w="1255" w:type="dxa"/>
          </w:tcPr>
          <w:p w:rsidR="006211DE" w:rsidRPr="0017109B" w:rsidRDefault="00B33EA4">
            <w:pPr>
              <w:pStyle w:val="TableParagraph"/>
              <w:spacing w:before="86"/>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350"/>
        </w:trPr>
        <w:tc>
          <w:tcPr>
            <w:tcW w:w="545" w:type="dxa"/>
          </w:tcPr>
          <w:p w:rsidR="006211DE" w:rsidRPr="0017109B" w:rsidRDefault="00B33EA4">
            <w:pPr>
              <w:pStyle w:val="TableParagraph"/>
              <w:spacing w:before="14"/>
              <w:rPr>
                <w:rFonts w:ascii="微软雅黑" w:eastAsia="微软雅黑" w:hAnsi="微软雅黑"/>
                <w:sz w:val="18"/>
              </w:rPr>
            </w:pPr>
            <w:r w:rsidRPr="0017109B">
              <w:rPr>
                <w:rFonts w:ascii="微软雅黑" w:eastAsia="微软雅黑" w:hAnsi="微软雅黑"/>
                <w:sz w:val="18"/>
              </w:rPr>
              <w:t>23.</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93"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智能音箱评估指南</w:t>
            </w:r>
          </w:p>
        </w:tc>
        <w:tc>
          <w:tcPr>
            <w:tcW w:w="1255" w:type="dxa"/>
          </w:tcPr>
          <w:p w:rsidR="006211DE" w:rsidRPr="0017109B" w:rsidRDefault="00B33EA4">
            <w:pPr>
              <w:pStyle w:val="TableParagraph"/>
              <w:spacing w:line="293" w:lineRule="exact"/>
              <w:ind w:left="447"/>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line="293" w:lineRule="exact"/>
              <w:ind w:left="144" w:right="132"/>
              <w:jc w:val="center"/>
              <w:rPr>
                <w:rFonts w:ascii="微软雅黑" w:eastAsia="微软雅黑" w:hAnsi="微软雅黑"/>
                <w:sz w:val="18"/>
              </w:rPr>
            </w:pPr>
            <w:r w:rsidRPr="0017109B">
              <w:rPr>
                <w:rFonts w:ascii="微软雅黑" w:eastAsia="微软雅黑" w:hAnsi="微软雅黑"/>
                <w:sz w:val="18"/>
              </w:rPr>
              <w:t>拟研制</w:t>
            </w:r>
          </w:p>
        </w:tc>
      </w:tr>
    </w:tbl>
    <w:p w:rsidR="006211DE" w:rsidRPr="0017109B" w:rsidRDefault="006211DE">
      <w:pPr>
        <w:spacing w:line="293" w:lineRule="exact"/>
        <w:jc w:val="center"/>
        <w:rPr>
          <w:rFonts w:ascii="微软雅黑" w:eastAsia="微软雅黑" w:hAnsi="微软雅黑"/>
          <w:sz w:val="18"/>
        </w:rPr>
        <w:sectPr w:rsidR="006211DE" w:rsidRPr="0017109B">
          <w:pgSz w:w="11910" w:h="16840"/>
          <w:pgMar w:top="1420" w:right="1340" w:bottom="1520" w:left="1480" w:header="0" w:footer="1335" w:gutter="0"/>
          <w:cols w:space="720"/>
        </w:sectPr>
      </w:pPr>
    </w:p>
    <w:tbl>
      <w:tblPr>
        <w:tblStyle w:val="TableNormal"/>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5"/>
        <w:gridCol w:w="1015"/>
        <w:gridCol w:w="1485"/>
        <w:gridCol w:w="2954"/>
        <w:gridCol w:w="1255"/>
        <w:gridCol w:w="957"/>
      </w:tblGrid>
      <w:tr w:rsidR="006211DE" w:rsidRPr="0017109B">
        <w:trPr>
          <w:trHeight w:val="748"/>
        </w:trPr>
        <w:tc>
          <w:tcPr>
            <w:tcW w:w="545" w:type="dxa"/>
          </w:tcPr>
          <w:p w:rsidR="006211DE" w:rsidRPr="0017109B" w:rsidRDefault="00B33EA4">
            <w:pPr>
              <w:pStyle w:val="TableParagraph"/>
              <w:spacing w:line="301" w:lineRule="exact"/>
              <w:ind w:left="182"/>
              <w:rPr>
                <w:rFonts w:ascii="微软雅黑" w:eastAsia="微软雅黑" w:hAnsi="微软雅黑"/>
                <w:sz w:val="18"/>
              </w:rPr>
            </w:pPr>
            <w:r w:rsidRPr="0017109B">
              <w:rPr>
                <w:rFonts w:ascii="微软雅黑" w:eastAsia="微软雅黑" w:hAnsi="微软雅黑"/>
                <w:sz w:val="18"/>
              </w:rPr>
              <w:lastRenderedPageBreak/>
              <w:t>序</w:t>
            </w:r>
          </w:p>
          <w:p w:rsidR="006211DE" w:rsidRPr="0017109B" w:rsidRDefault="00B33EA4">
            <w:pPr>
              <w:pStyle w:val="TableParagraph"/>
              <w:spacing w:line="366" w:lineRule="exact"/>
              <w:ind w:left="182"/>
              <w:rPr>
                <w:rFonts w:ascii="微软雅黑" w:eastAsia="微软雅黑" w:hAnsi="微软雅黑"/>
                <w:sz w:val="18"/>
              </w:rPr>
            </w:pPr>
            <w:r w:rsidRPr="0017109B">
              <w:rPr>
                <w:rFonts w:ascii="微软雅黑" w:eastAsia="微软雅黑" w:hAnsi="微软雅黑"/>
                <w:sz w:val="18"/>
              </w:rPr>
              <w:t>号</w:t>
            </w:r>
          </w:p>
        </w:tc>
        <w:tc>
          <w:tcPr>
            <w:tcW w:w="1015" w:type="dxa"/>
          </w:tcPr>
          <w:p w:rsidR="006211DE" w:rsidRPr="0017109B" w:rsidRDefault="00B33EA4">
            <w:pPr>
              <w:pStyle w:val="TableParagraph"/>
              <w:spacing w:before="110"/>
              <w:ind w:left="126" w:right="119"/>
              <w:jc w:val="center"/>
              <w:rPr>
                <w:rFonts w:ascii="微软雅黑" w:eastAsia="微软雅黑" w:hAnsi="微软雅黑"/>
                <w:sz w:val="18"/>
              </w:rPr>
            </w:pPr>
            <w:r w:rsidRPr="0017109B">
              <w:rPr>
                <w:rFonts w:ascii="微软雅黑" w:eastAsia="微软雅黑" w:hAnsi="微软雅黑"/>
                <w:sz w:val="18"/>
              </w:rPr>
              <w:t>一级分类</w:t>
            </w:r>
          </w:p>
        </w:tc>
        <w:tc>
          <w:tcPr>
            <w:tcW w:w="1485" w:type="dxa"/>
          </w:tcPr>
          <w:p w:rsidR="006211DE" w:rsidRPr="0017109B" w:rsidRDefault="00B33EA4">
            <w:pPr>
              <w:pStyle w:val="TableParagraph"/>
              <w:spacing w:before="110"/>
              <w:ind w:left="181" w:right="174"/>
              <w:jc w:val="center"/>
              <w:rPr>
                <w:rFonts w:ascii="微软雅黑" w:eastAsia="微软雅黑" w:hAnsi="微软雅黑"/>
                <w:sz w:val="18"/>
              </w:rPr>
            </w:pPr>
            <w:r w:rsidRPr="0017109B">
              <w:rPr>
                <w:rFonts w:ascii="微软雅黑" w:eastAsia="微软雅黑" w:hAnsi="微软雅黑"/>
                <w:sz w:val="18"/>
              </w:rPr>
              <w:t>二级分类</w:t>
            </w:r>
          </w:p>
        </w:tc>
        <w:tc>
          <w:tcPr>
            <w:tcW w:w="2954" w:type="dxa"/>
          </w:tcPr>
          <w:p w:rsidR="006211DE" w:rsidRPr="0017109B" w:rsidRDefault="00B33EA4">
            <w:pPr>
              <w:pStyle w:val="TableParagraph"/>
              <w:spacing w:before="110"/>
              <w:ind w:left="1096" w:right="1087"/>
              <w:jc w:val="center"/>
              <w:rPr>
                <w:rFonts w:ascii="微软雅黑" w:eastAsia="微软雅黑" w:hAnsi="微软雅黑"/>
                <w:sz w:val="18"/>
              </w:rPr>
            </w:pPr>
            <w:r w:rsidRPr="0017109B">
              <w:rPr>
                <w:rFonts w:ascii="微软雅黑" w:eastAsia="微软雅黑" w:hAnsi="微软雅黑"/>
                <w:sz w:val="18"/>
              </w:rPr>
              <w:t>标准名称</w:t>
            </w:r>
          </w:p>
        </w:tc>
        <w:tc>
          <w:tcPr>
            <w:tcW w:w="1255" w:type="dxa"/>
          </w:tcPr>
          <w:p w:rsidR="006211DE" w:rsidRPr="0017109B" w:rsidRDefault="00B33EA4">
            <w:pPr>
              <w:pStyle w:val="TableParagraph"/>
              <w:spacing w:line="301" w:lineRule="exact"/>
              <w:ind w:left="178"/>
              <w:rPr>
                <w:rFonts w:ascii="微软雅黑" w:eastAsia="微软雅黑" w:hAnsi="微软雅黑"/>
                <w:sz w:val="18"/>
                <w:lang w:eastAsia="zh-CN"/>
              </w:rPr>
            </w:pPr>
            <w:r w:rsidRPr="0017109B">
              <w:rPr>
                <w:rFonts w:ascii="微软雅黑" w:eastAsia="微软雅黑" w:hAnsi="微软雅黑"/>
                <w:sz w:val="18"/>
                <w:lang w:eastAsia="zh-CN"/>
              </w:rPr>
              <w:t>采用标准号</w:t>
            </w:r>
          </w:p>
          <w:p w:rsidR="006211DE" w:rsidRPr="0017109B" w:rsidRDefault="00B33EA4">
            <w:pPr>
              <w:pStyle w:val="TableParagraph"/>
              <w:spacing w:line="366" w:lineRule="exact"/>
              <w:ind w:left="178"/>
              <w:rPr>
                <w:rFonts w:ascii="微软雅黑" w:eastAsia="微软雅黑" w:hAnsi="微软雅黑"/>
                <w:sz w:val="18"/>
                <w:lang w:eastAsia="zh-CN"/>
              </w:rPr>
            </w:pPr>
            <w:r w:rsidRPr="0017109B">
              <w:rPr>
                <w:rFonts w:ascii="微软雅黑" w:eastAsia="微软雅黑" w:hAnsi="微软雅黑"/>
                <w:sz w:val="18"/>
                <w:lang w:eastAsia="zh-CN"/>
              </w:rPr>
              <w:t>及采用程度</w:t>
            </w:r>
          </w:p>
        </w:tc>
        <w:tc>
          <w:tcPr>
            <w:tcW w:w="957" w:type="dxa"/>
          </w:tcPr>
          <w:p w:rsidR="006211DE" w:rsidRPr="0017109B" w:rsidRDefault="00B33EA4">
            <w:pPr>
              <w:pStyle w:val="TableParagraph"/>
              <w:spacing w:before="110"/>
              <w:ind w:left="142" w:right="132"/>
              <w:jc w:val="center"/>
              <w:rPr>
                <w:rFonts w:ascii="微软雅黑" w:eastAsia="微软雅黑" w:hAnsi="微软雅黑"/>
                <w:sz w:val="18"/>
              </w:rPr>
            </w:pPr>
            <w:r w:rsidRPr="0017109B">
              <w:rPr>
                <w:rFonts w:ascii="微软雅黑" w:eastAsia="微软雅黑" w:hAnsi="微软雅黑"/>
                <w:sz w:val="18"/>
              </w:rPr>
              <w:t>状态</w:t>
            </w:r>
          </w:p>
        </w:tc>
      </w:tr>
      <w:tr w:rsidR="006211DE" w:rsidRPr="0017109B">
        <w:trPr>
          <w:trHeight w:val="743"/>
        </w:trPr>
        <w:tc>
          <w:tcPr>
            <w:tcW w:w="545" w:type="dxa"/>
          </w:tcPr>
          <w:p w:rsidR="006211DE" w:rsidRPr="0017109B" w:rsidRDefault="006211DE">
            <w:pPr>
              <w:pStyle w:val="TableParagraph"/>
              <w:spacing w:before="20"/>
              <w:ind w:left="0"/>
              <w:rPr>
                <w:rFonts w:ascii="微软雅黑" w:eastAsia="微软雅黑" w:hAnsi="微软雅黑"/>
                <w:sz w:val="9"/>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24.</w:t>
            </w:r>
          </w:p>
        </w:tc>
        <w:tc>
          <w:tcPr>
            <w:tcW w:w="1015" w:type="dxa"/>
            <w:vMerge w:val="restart"/>
          </w:tcPr>
          <w:p w:rsidR="006211DE" w:rsidRPr="0017109B" w:rsidRDefault="006211DE">
            <w:pPr>
              <w:pStyle w:val="TableParagraph"/>
              <w:ind w:left="0"/>
              <w:rPr>
                <w:rFonts w:ascii="微软雅黑" w:eastAsia="微软雅黑" w:hAnsi="微软雅黑"/>
                <w:sz w:val="18"/>
              </w:rPr>
            </w:pPr>
          </w:p>
        </w:tc>
        <w:tc>
          <w:tcPr>
            <w:tcW w:w="1485" w:type="dxa"/>
            <w:vMerge w:val="restart"/>
          </w:tcPr>
          <w:p w:rsidR="006211DE" w:rsidRPr="0017109B" w:rsidRDefault="006211DE">
            <w:pPr>
              <w:pStyle w:val="TableParagraph"/>
              <w:ind w:left="0"/>
              <w:rPr>
                <w:rFonts w:ascii="微软雅黑" w:eastAsia="微软雅黑" w:hAnsi="微软雅黑"/>
                <w:sz w:val="20"/>
              </w:rPr>
            </w:pPr>
          </w:p>
          <w:p w:rsidR="006211DE" w:rsidRPr="0017109B" w:rsidRDefault="006211DE">
            <w:pPr>
              <w:pStyle w:val="TableParagraph"/>
              <w:spacing w:before="9"/>
              <w:ind w:left="0"/>
              <w:rPr>
                <w:rFonts w:ascii="微软雅黑" w:eastAsia="微软雅黑" w:hAnsi="微软雅黑"/>
                <w:sz w:val="23"/>
              </w:rPr>
            </w:pPr>
          </w:p>
          <w:p w:rsidR="006211DE" w:rsidRPr="0017109B" w:rsidRDefault="00B33EA4">
            <w:pPr>
              <w:pStyle w:val="TableParagraph"/>
              <w:spacing w:before="1"/>
              <w:ind w:left="467"/>
              <w:rPr>
                <w:rFonts w:ascii="微软雅黑" w:eastAsia="微软雅黑" w:hAnsi="微软雅黑"/>
                <w:sz w:val="18"/>
              </w:rPr>
            </w:pPr>
            <w:r w:rsidRPr="0017109B">
              <w:rPr>
                <w:rFonts w:ascii="微软雅黑" w:eastAsia="微软雅黑" w:hAnsi="微软雅黑"/>
                <w:sz w:val="18"/>
              </w:rPr>
              <w:t>VR/AR</w:t>
            </w:r>
          </w:p>
        </w:tc>
        <w:tc>
          <w:tcPr>
            <w:tcW w:w="2954" w:type="dxa"/>
          </w:tcPr>
          <w:p w:rsidR="006211DE" w:rsidRPr="0017109B" w:rsidRDefault="00B33EA4">
            <w:pPr>
              <w:pStyle w:val="TableParagraph"/>
              <w:spacing w:line="299"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虚拟现实头戴式显示设</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备舒适度测试方法</w:t>
            </w:r>
          </w:p>
        </w:tc>
        <w:tc>
          <w:tcPr>
            <w:tcW w:w="1255" w:type="dxa"/>
          </w:tcPr>
          <w:p w:rsidR="006211DE" w:rsidRPr="0017109B" w:rsidRDefault="00B33EA4">
            <w:pPr>
              <w:pStyle w:val="TableParagraph"/>
              <w:spacing w:before="107"/>
              <w:ind w:left="429" w:right="420"/>
              <w:jc w:val="center"/>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107"/>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spacing w:before="1"/>
              <w:rPr>
                <w:rFonts w:ascii="微软雅黑" w:eastAsia="微软雅黑" w:hAnsi="微软雅黑"/>
                <w:sz w:val="18"/>
              </w:rPr>
            </w:pPr>
            <w:r w:rsidRPr="0017109B">
              <w:rPr>
                <w:rFonts w:ascii="微软雅黑" w:eastAsia="微软雅黑" w:hAnsi="微软雅黑"/>
                <w:sz w:val="18"/>
              </w:rPr>
              <w:t>25.</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虚拟现实头戴式显示设</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备安全测试方法</w:t>
            </w:r>
          </w:p>
        </w:tc>
        <w:tc>
          <w:tcPr>
            <w:tcW w:w="1255" w:type="dxa"/>
          </w:tcPr>
          <w:p w:rsidR="006211DE" w:rsidRPr="0017109B" w:rsidRDefault="00B33EA4">
            <w:pPr>
              <w:pStyle w:val="TableParagraph"/>
              <w:spacing w:before="86"/>
              <w:ind w:left="429" w:right="420"/>
              <w:jc w:val="center"/>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26.</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增强现实人脸结构定位与特效数据</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格式规范</w:t>
            </w:r>
          </w:p>
        </w:tc>
        <w:tc>
          <w:tcPr>
            <w:tcW w:w="1255" w:type="dxa"/>
          </w:tcPr>
          <w:p w:rsidR="006211DE" w:rsidRPr="0017109B" w:rsidRDefault="00B33EA4">
            <w:pPr>
              <w:pStyle w:val="TableParagraph"/>
              <w:spacing w:before="86"/>
              <w:ind w:left="429" w:right="420"/>
              <w:jc w:val="center"/>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455"/>
        </w:trPr>
        <w:tc>
          <w:tcPr>
            <w:tcW w:w="545" w:type="dxa"/>
          </w:tcPr>
          <w:p w:rsidR="006211DE" w:rsidRPr="0017109B" w:rsidRDefault="00B33EA4">
            <w:pPr>
              <w:pStyle w:val="TableParagraph"/>
              <w:spacing w:before="67"/>
              <w:rPr>
                <w:rFonts w:ascii="微软雅黑" w:eastAsia="微软雅黑" w:hAnsi="微软雅黑"/>
                <w:sz w:val="18"/>
              </w:rPr>
            </w:pPr>
            <w:r w:rsidRPr="0017109B">
              <w:rPr>
                <w:rFonts w:ascii="微软雅黑" w:eastAsia="微软雅黑" w:hAnsi="微软雅黑"/>
                <w:sz w:val="18"/>
              </w:rPr>
              <w:t>27.</w:t>
            </w:r>
          </w:p>
        </w:tc>
        <w:tc>
          <w:tcPr>
            <w:tcW w:w="1015" w:type="dxa"/>
          </w:tcPr>
          <w:p w:rsidR="006211DE" w:rsidRPr="0017109B" w:rsidRDefault="00B33EA4">
            <w:pPr>
              <w:pStyle w:val="TableParagraph"/>
              <w:spacing w:line="345" w:lineRule="exact"/>
              <w:ind w:left="126" w:right="119"/>
              <w:jc w:val="center"/>
              <w:rPr>
                <w:rFonts w:ascii="微软雅黑" w:eastAsia="微软雅黑" w:hAnsi="微软雅黑"/>
                <w:sz w:val="18"/>
              </w:rPr>
            </w:pPr>
            <w:r w:rsidRPr="0017109B">
              <w:rPr>
                <w:rFonts w:ascii="微软雅黑" w:eastAsia="微软雅黑" w:hAnsi="微软雅黑"/>
                <w:sz w:val="18"/>
              </w:rPr>
              <w:t>产品</w:t>
            </w:r>
          </w:p>
        </w:tc>
        <w:tc>
          <w:tcPr>
            <w:tcW w:w="1485" w:type="dxa"/>
          </w:tcPr>
          <w:p w:rsidR="006211DE" w:rsidRPr="0017109B" w:rsidRDefault="00B33EA4">
            <w:pPr>
              <w:pStyle w:val="TableParagraph"/>
              <w:spacing w:line="345" w:lineRule="exact"/>
              <w:ind w:left="181" w:right="171"/>
              <w:jc w:val="center"/>
              <w:rPr>
                <w:rFonts w:ascii="微软雅黑" w:eastAsia="微软雅黑" w:hAnsi="微软雅黑"/>
                <w:sz w:val="18"/>
              </w:rPr>
            </w:pPr>
            <w:r w:rsidRPr="0017109B">
              <w:rPr>
                <w:rFonts w:ascii="微软雅黑" w:eastAsia="微软雅黑" w:hAnsi="微软雅黑"/>
                <w:sz w:val="18"/>
              </w:rPr>
              <w:t>机器人</w:t>
            </w:r>
          </w:p>
        </w:tc>
        <w:tc>
          <w:tcPr>
            <w:tcW w:w="2954" w:type="dxa"/>
          </w:tcPr>
          <w:p w:rsidR="006211DE" w:rsidRPr="0017109B" w:rsidRDefault="00B33EA4">
            <w:pPr>
              <w:pStyle w:val="TableParagraph"/>
              <w:spacing w:line="345" w:lineRule="exact"/>
              <w:ind w:left="108"/>
              <w:rPr>
                <w:rFonts w:ascii="微软雅黑" w:eastAsia="微软雅黑" w:hAnsi="微软雅黑"/>
                <w:sz w:val="18"/>
                <w:lang w:eastAsia="zh-CN"/>
              </w:rPr>
            </w:pPr>
            <w:r w:rsidRPr="0017109B">
              <w:rPr>
                <w:rFonts w:ascii="微软雅黑" w:eastAsia="微软雅黑" w:hAnsi="微软雅黑"/>
                <w:sz w:val="18"/>
                <w:lang w:eastAsia="zh-CN"/>
              </w:rPr>
              <w:t>智能客服机器人通用技术规范</w:t>
            </w:r>
          </w:p>
        </w:tc>
        <w:tc>
          <w:tcPr>
            <w:tcW w:w="1255" w:type="dxa"/>
          </w:tcPr>
          <w:p w:rsidR="006211DE" w:rsidRPr="0017109B" w:rsidRDefault="00B33EA4">
            <w:pPr>
              <w:pStyle w:val="TableParagraph"/>
              <w:spacing w:line="345" w:lineRule="exact"/>
              <w:ind w:left="429" w:right="420"/>
              <w:jc w:val="center"/>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line="345" w:lineRule="exact"/>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spacing w:before="1"/>
              <w:rPr>
                <w:rFonts w:ascii="微软雅黑" w:eastAsia="微软雅黑" w:hAnsi="微软雅黑"/>
                <w:sz w:val="18"/>
              </w:rPr>
            </w:pPr>
            <w:r w:rsidRPr="0017109B">
              <w:rPr>
                <w:rFonts w:ascii="微软雅黑" w:eastAsia="微软雅黑" w:hAnsi="微软雅黑"/>
                <w:sz w:val="18"/>
              </w:rPr>
              <w:t>28.</w:t>
            </w:r>
          </w:p>
        </w:tc>
        <w:tc>
          <w:tcPr>
            <w:tcW w:w="1015" w:type="dxa"/>
            <w:vMerge w:val="restart"/>
          </w:tcPr>
          <w:p w:rsidR="006211DE" w:rsidRPr="0017109B" w:rsidRDefault="006211DE">
            <w:pPr>
              <w:pStyle w:val="TableParagraph"/>
              <w:spacing w:before="19"/>
              <w:ind w:left="0"/>
              <w:rPr>
                <w:rFonts w:ascii="微软雅黑" w:eastAsia="微软雅黑" w:hAnsi="微软雅黑"/>
                <w:sz w:val="25"/>
              </w:rPr>
            </w:pPr>
          </w:p>
          <w:p w:rsidR="006211DE" w:rsidRPr="0017109B" w:rsidRDefault="00B33EA4">
            <w:pPr>
              <w:pStyle w:val="TableParagraph"/>
              <w:spacing w:line="366" w:lineRule="exact"/>
              <w:ind w:left="326"/>
              <w:rPr>
                <w:rFonts w:ascii="微软雅黑" w:eastAsia="微软雅黑" w:hAnsi="微软雅黑"/>
                <w:sz w:val="18"/>
              </w:rPr>
            </w:pPr>
            <w:r w:rsidRPr="0017109B">
              <w:rPr>
                <w:rFonts w:ascii="微软雅黑" w:eastAsia="微软雅黑" w:hAnsi="微软雅黑"/>
                <w:sz w:val="18"/>
              </w:rPr>
              <w:t>应用</w:t>
            </w:r>
          </w:p>
          <w:p w:rsidR="006211DE" w:rsidRPr="0017109B" w:rsidRDefault="00B33EA4">
            <w:pPr>
              <w:pStyle w:val="TableParagraph"/>
              <w:spacing w:line="366" w:lineRule="exact"/>
              <w:ind w:left="302"/>
              <w:rPr>
                <w:rFonts w:ascii="微软雅黑" w:eastAsia="微软雅黑" w:hAnsi="微软雅黑"/>
                <w:sz w:val="18"/>
              </w:rPr>
            </w:pPr>
            <w:r w:rsidRPr="0017109B">
              <w:rPr>
                <w:rFonts w:ascii="微软雅黑" w:eastAsia="微软雅黑" w:hAnsi="微软雅黑"/>
                <w:sz w:val="18"/>
              </w:rPr>
              <w:t>/</w:t>
            </w:r>
            <w:r w:rsidRPr="0017109B">
              <w:rPr>
                <w:rFonts w:ascii="微软雅黑" w:eastAsia="微软雅黑" w:hAnsi="微软雅黑"/>
                <w:sz w:val="18"/>
              </w:rPr>
              <w:t>服务</w:t>
            </w:r>
          </w:p>
        </w:tc>
        <w:tc>
          <w:tcPr>
            <w:tcW w:w="1485" w:type="dxa"/>
            <w:vMerge w:val="restart"/>
          </w:tcPr>
          <w:p w:rsidR="006211DE" w:rsidRPr="0017109B" w:rsidRDefault="006211DE">
            <w:pPr>
              <w:pStyle w:val="TableParagraph"/>
              <w:spacing w:before="17"/>
              <w:ind w:left="0"/>
              <w:rPr>
                <w:rFonts w:ascii="微软雅黑" w:eastAsia="微软雅黑" w:hAnsi="微软雅黑"/>
                <w:sz w:val="20"/>
              </w:rPr>
            </w:pPr>
          </w:p>
          <w:p w:rsidR="006211DE" w:rsidRPr="0017109B" w:rsidRDefault="00B33EA4">
            <w:pPr>
              <w:pStyle w:val="TableParagraph"/>
              <w:ind w:left="381"/>
              <w:rPr>
                <w:rFonts w:ascii="微软雅黑" w:eastAsia="微软雅黑" w:hAnsi="微软雅黑"/>
                <w:sz w:val="18"/>
              </w:rPr>
            </w:pPr>
            <w:r w:rsidRPr="0017109B">
              <w:rPr>
                <w:rFonts w:ascii="微软雅黑" w:eastAsia="微软雅黑" w:hAnsi="微软雅黑"/>
                <w:sz w:val="18"/>
              </w:rPr>
              <w:t>智能家居</w:t>
            </w: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智能家居通信交互协议</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规范</w:t>
            </w:r>
          </w:p>
        </w:tc>
        <w:tc>
          <w:tcPr>
            <w:tcW w:w="1255" w:type="dxa"/>
          </w:tcPr>
          <w:p w:rsidR="006211DE" w:rsidRPr="0017109B" w:rsidRDefault="00B33EA4">
            <w:pPr>
              <w:pStyle w:val="TableParagraph"/>
              <w:spacing w:before="86"/>
              <w:ind w:left="429" w:right="420"/>
              <w:jc w:val="center"/>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29.</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vMerge/>
            <w:tcBorders>
              <w:top w:val="nil"/>
            </w:tcBorders>
          </w:tcPr>
          <w:p w:rsidR="006211DE" w:rsidRPr="0017109B" w:rsidRDefault="006211DE">
            <w:pPr>
              <w:rPr>
                <w:rFonts w:ascii="微软雅黑" w:eastAsia="微软雅黑" w:hAnsi="微软雅黑"/>
                <w:sz w:val="2"/>
                <w:szCs w:val="2"/>
              </w:rPr>
            </w:pP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智能家居人机交互界面</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要求</w:t>
            </w:r>
          </w:p>
        </w:tc>
        <w:tc>
          <w:tcPr>
            <w:tcW w:w="1255" w:type="dxa"/>
          </w:tcPr>
          <w:p w:rsidR="006211DE" w:rsidRPr="0017109B" w:rsidRDefault="00B33EA4">
            <w:pPr>
              <w:pStyle w:val="TableParagraph"/>
              <w:spacing w:before="86"/>
              <w:ind w:left="429" w:right="420"/>
              <w:jc w:val="center"/>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554"/>
        </w:trPr>
        <w:tc>
          <w:tcPr>
            <w:tcW w:w="545" w:type="dxa"/>
          </w:tcPr>
          <w:p w:rsidR="006211DE" w:rsidRPr="0017109B" w:rsidRDefault="00B33EA4">
            <w:pPr>
              <w:pStyle w:val="TableParagraph"/>
              <w:spacing w:before="117"/>
              <w:rPr>
                <w:rFonts w:ascii="微软雅黑" w:eastAsia="微软雅黑" w:hAnsi="微软雅黑"/>
                <w:sz w:val="18"/>
              </w:rPr>
            </w:pPr>
            <w:r w:rsidRPr="0017109B">
              <w:rPr>
                <w:rFonts w:ascii="微软雅黑" w:eastAsia="微软雅黑" w:hAnsi="微软雅黑"/>
                <w:sz w:val="18"/>
              </w:rPr>
              <w:t>30.</w:t>
            </w:r>
          </w:p>
        </w:tc>
        <w:tc>
          <w:tcPr>
            <w:tcW w:w="1015" w:type="dxa"/>
            <w:vMerge/>
            <w:tcBorders>
              <w:top w:val="nil"/>
            </w:tcBorders>
          </w:tcPr>
          <w:p w:rsidR="006211DE" w:rsidRPr="0017109B" w:rsidRDefault="006211DE">
            <w:pPr>
              <w:rPr>
                <w:rFonts w:ascii="微软雅黑" w:eastAsia="微软雅黑" w:hAnsi="微软雅黑"/>
                <w:sz w:val="2"/>
                <w:szCs w:val="2"/>
              </w:rPr>
            </w:pPr>
          </w:p>
        </w:tc>
        <w:tc>
          <w:tcPr>
            <w:tcW w:w="1485" w:type="dxa"/>
          </w:tcPr>
          <w:p w:rsidR="006211DE" w:rsidRPr="0017109B" w:rsidRDefault="00B33EA4">
            <w:pPr>
              <w:pStyle w:val="TableParagraph"/>
              <w:spacing w:before="14"/>
              <w:ind w:left="181" w:right="174"/>
              <w:jc w:val="center"/>
              <w:rPr>
                <w:rFonts w:ascii="微软雅黑" w:eastAsia="微软雅黑" w:hAnsi="微软雅黑"/>
                <w:sz w:val="18"/>
              </w:rPr>
            </w:pPr>
            <w:r w:rsidRPr="0017109B">
              <w:rPr>
                <w:rFonts w:ascii="微软雅黑" w:eastAsia="微软雅黑" w:hAnsi="微软雅黑"/>
                <w:sz w:val="18"/>
              </w:rPr>
              <w:t>智能医疗</w:t>
            </w:r>
          </w:p>
        </w:tc>
        <w:tc>
          <w:tcPr>
            <w:tcW w:w="2954" w:type="dxa"/>
          </w:tcPr>
          <w:p w:rsidR="006211DE" w:rsidRPr="0017109B" w:rsidRDefault="00B33EA4">
            <w:pPr>
              <w:pStyle w:val="TableParagraph"/>
              <w:spacing w:before="14"/>
              <w:ind w:left="108"/>
              <w:rPr>
                <w:rFonts w:ascii="微软雅黑" w:eastAsia="微软雅黑" w:hAnsi="微软雅黑"/>
                <w:sz w:val="18"/>
                <w:lang w:eastAsia="zh-CN"/>
              </w:rPr>
            </w:pPr>
            <w:r w:rsidRPr="0017109B">
              <w:rPr>
                <w:rFonts w:ascii="微软雅黑" w:eastAsia="微软雅黑" w:hAnsi="微软雅黑"/>
                <w:sz w:val="18"/>
                <w:lang w:eastAsia="zh-CN"/>
              </w:rPr>
              <w:t>医学影像辅助诊断系统技术要求</w:t>
            </w:r>
          </w:p>
        </w:tc>
        <w:tc>
          <w:tcPr>
            <w:tcW w:w="1255" w:type="dxa"/>
          </w:tcPr>
          <w:p w:rsidR="006211DE" w:rsidRPr="0017109B" w:rsidRDefault="00B33EA4">
            <w:pPr>
              <w:pStyle w:val="TableParagraph"/>
              <w:spacing w:before="14"/>
              <w:ind w:left="429" w:right="420"/>
              <w:jc w:val="center"/>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14"/>
              <w:ind w:left="144" w:right="132"/>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545" w:type="dxa"/>
          </w:tcPr>
          <w:p w:rsidR="006211DE" w:rsidRPr="0017109B" w:rsidRDefault="006211DE">
            <w:pPr>
              <w:pStyle w:val="TableParagraph"/>
              <w:spacing w:before="19"/>
              <w:ind w:left="0"/>
              <w:rPr>
                <w:rFonts w:ascii="微软雅黑" w:eastAsia="微软雅黑" w:hAnsi="微软雅黑"/>
                <w:sz w:val="8"/>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31.</w:t>
            </w:r>
          </w:p>
        </w:tc>
        <w:tc>
          <w:tcPr>
            <w:tcW w:w="2500" w:type="dxa"/>
            <w:gridSpan w:val="2"/>
          </w:tcPr>
          <w:p w:rsidR="006211DE" w:rsidRPr="0017109B" w:rsidRDefault="00B33EA4">
            <w:pPr>
              <w:pStyle w:val="TableParagraph"/>
              <w:spacing w:before="86"/>
              <w:ind w:left="1050" w:right="1040"/>
              <w:jc w:val="center"/>
              <w:rPr>
                <w:rFonts w:ascii="微软雅黑" w:eastAsia="微软雅黑" w:hAnsi="微软雅黑"/>
                <w:sz w:val="18"/>
              </w:rPr>
            </w:pPr>
            <w:r w:rsidRPr="0017109B">
              <w:rPr>
                <w:rFonts w:ascii="微软雅黑" w:eastAsia="微软雅黑" w:hAnsi="微软雅黑"/>
                <w:sz w:val="18"/>
              </w:rPr>
              <w:t>安全</w:t>
            </w:r>
          </w:p>
        </w:tc>
        <w:tc>
          <w:tcPr>
            <w:tcW w:w="2954" w:type="dxa"/>
          </w:tcPr>
          <w:p w:rsidR="006211DE" w:rsidRPr="0017109B" w:rsidRDefault="00B33EA4">
            <w:pPr>
              <w:pStyle w:val="TableParagraph"/>
              <w:spacing w:line="277" w:lineRule="exact"/>
              <w:ind w:left="108"/>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人工智能</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安全态势感</w:t>
            </w:r>
          </w:p>
          <w:p w:rsidR="006211DE" w:rsidRPr="0017109B" w:rsidRDefault="00B33EA4">
            <w:pPr>
              <w:pStyle w:val="TableParagraph"/>
              <w:spacing w:line="366" w:lineRule="exact"/>
              <w:ind w:left="108"/>
              <w:rPr>
                <w:rFonts w:ascii="微软雅黑" w:eastAsia="微软雅黑" w:hAnsi="微软雅黑"/>
                <w:sz w:val="18"/>
              </w:rPr>
            </w:pPr>
            <w:r w:rsidRPr="0017109B">
              <w:rPr>
                <w:rFonts w:ascii="微软雅黑" w:eastAsia="微软雅黑" w:hAnsi="微软雅黑"/>
                <w:sz w:val="18"/>
              </w:rPr>
              <w:t>知技术要求</w:t>
            </w:r>
          </w:p>
        </w:tc>
        <w:tc>
          <w:tcPr>
            <w:tcW w:w="1255" w:type="dxa"/>
          </w:tcPr>
          <w:p w:rsidR="006211DE" w:rsidRPr="0017109B" w:rsidRDefault="00B33EA4">
            <w:pPr>
              <w:pStyle w:val="TableParagraph"/>
              <w:spacing w:before="86"/>
              <w:ind w:left="429" w:right="420"/>
              <w:jc w:val="center"/>
              <w:rPr>
                <w:rFonts w:ascii="微软雅黑" w:eastAsia="微软雅黑" w:hAnsi="微软雅黑"/>
                <w:sz w:val="18"/>
              </w:rPr>
            </w:pPr>
            <w:r w:rsidRPr="0017109B">
              <w:rPr>
                <w:rFonts w:ascii="微软雅黑" w:eastAsia="微软雅黑" w:hAnsi="微软雅黑"/>
                <w:w w:val="110"/>
                <w:sz w:val="18"/>
              </w:rPr>
              <w:t>——</w:t>
            </w:r>
          </w:p>
        </w:tc>
        <w:tc>
          <w:tcPr>
            <w:tcW w:w="957" w:type="dxa"/>
          </w:tcPr>
          <w:p w:rsidR="006211DE" w:rsidRPr="0017109B" w:rsidRDefault="00B33EA4">
            <w:pPr>
              <w:pStyle w:val="TableParagraph"/>
              <w:spacing w:before="86"/>
              <w:ind w:left="144" w:right="132"/>
              <w:jc w:val="center"/>
              <w:rPr>
                <w:rFonts w:ascii="微软雅黑" w:eastAsia="微软雅黑" w:hAnsi="微软雅黑"/>
                <w:sz w:val="18"/>
              </w:rPr>
            </w:pPr>
            <w:r w:rsidRPr="0017109B">
              <w:rPr>
                <w:rFonts w:ascii="微软雅黑" w:eastAsia="微软雅黑" w:hAnsi="微软雅黑"/>
                <w:sz w:val="18"/>
              </w:rPr>
              <w:t>拟研制</w:t>
            </w:r>
          </w:p>
        </w:tc>
      </w:tr>
    </w:tbl>
    <w:p w:rsidR="006211DE" w:rsidRPr="0017109B" w:rsidRDefault="006211DE">
      <w:pPr>
        <w:jc w:val="center"/>
        <w:rPr>
          <w:rFonts w:ascii="微软雅黑" w:eastAsia="微软雅黑" w:hAnsi="微软雅黑"/>
          <w:sz w:val="18"/>
        </w:rPr>
        <w:sectPr w:rsidR="006211DE" w:rsidRPr="0017109B">
          <w:pgSz w:w="11910" w:h="16840"/>
          <w:pgMar w:top="1420" w:right="1340" w:bottom="1520" w:left="1480" w:header="0" w:footer="1335" w:gutter="0"/>
          <w:cols w:space="720"/>
        </w:sectPr>
      </w:pPr>
    </w:p>
    <w:p w:rsidR="006211DE" w:rsidRPr="0017109B" w:rsidRDefault="00B33EA4">
      <w:pPr>
        <w:pStyle w:val="1"/>
        <w:numPr>
          <w:ilvl w:val="0"/>
          <w:numId w:val="2"/>
        </w:numPr>
        <w:tabs>
          <w:tab w:val="left" w:pos="604"/>
        </w:tabs>
        <w:ind w:left="603" w:hanging="240"/>
        <w:jc w:val="left"/>
        <w:rPr>
          <w:rFonts w:ascii="微软雅黑" w:eastAsia="微软雅黑" w:hAnsi="微软雅黑"/>
          <w:lang w:eastAsia="zh-CN"/>
        </w:rPr>
      </w:pPr>
      <w:bookmarkStart w:id="62" w:name="_Toc504981986"/>
      <w:r w:rsidRPr="0017109B">
        <w:rPr>
          <w:rFonts w:ascii="微软雅黑" w:eastAsia="微软雅黑" w:hAnsi="微软雅黑"/>
          <w:lang w:eastAsia="zh-CN"/>
        </w:rPr>
        <w:lastRenderedPageBreak/>
        <w:t>人工智能标准化工作重点建议</w:t>
      </w:r>
      <w:bookmarkEnd w:id="62"/>
    </w:p>
    <w:p w:rsidR="006211DE" w:rsidRPr="0017109B" w:rsidRDefault="00B33EA4">
      <w:pPr>
        <w:pStyle w:val="a3"/>
        <w:spacing w:line="435" w:lineRule="exact"/>
        <w:ind w:left="843"/>
        <w:rPr>
          <w:rFonts w:ascii="微软雅黑" w:eastAsia="微软雅黑" w:hAnsi="微软雅黑"/>
          <w:lang w:eastAsia="zh-CN"/>
        </w:rPr>
      </w:pPr>
      <w:r w:rsidRPr="0017109B">
        <w:rPr>
          <w:rFonts w:ascii="微软雅黑" w:eastAsia="微软雅黑" w:hAnsi="微软雅黑"/>
          <w:lang w:eastAsia="zh-CN"/>
        </w:rPr>
        <w:t>人工智能标准化建设是我国人工智能产业发展的关键因素之一，是保证我国</w:t>
      </w:r>
    </w:p>
    <w:p w:rsidR="006211DE" w:rsidRPr="0017109B" w:rsidRDefault="00B33EA4">
      <w:pPr>
        <w:pStyle w:val="a3"/>
        <w:spacing w:before="7" w:line="220" w:lineRule="auto"/>
        <w:ind w:left="363" w:right="358"/>
        <w:jc w:val="both"/>
        <w:rPr>
          <w:rFonts w:ascii="微软雅黑" w:eastAsia="微软雅黑" w:hAnsi="微软雅黑"/>
          <w:lang w:eastAsia="zh-CN"/>
        </w:rPr>
      </w:pPr>
      <w:r w:rsidRPr="0017109B">
        <w:rPr>
          <w:rFonts w:ascii="微软雅黑" w:eastAsia="微软雅黑" w:hAnsi="微软雅黑"/>
          <w:spacing w:val="-3"/>
          <w:lang w:eastAsia="zh-CN"/>
        </w:rPr>
        <w:t>人工智能产业在全球竞争中抢占先机、获得优势的重要手段。结合人工智能产业</w:t>
      </w:r>
      <w:r w:rsidRPr="0017109B">
        <w:rPr>
          <w:rFonts w:ascii="微软雅黑" w:eastAsia="微软雅黑" w:hAnsi="微软雅黑"/>
          <w:spacing w:val="-7"/>
          <w:lang w:eastAsia="zh-CN"/>
        </w:rPr>
        <w:t>发展现状和需求，对照现有标准化工作情况，提出我国机器人标准化工作近期重点工作如下：</w:t>
      </w:r>
      <w:r w:rsidRPr="0017109B">
        <w:rPr>
          <w:rFonts w:ascii="微软雅黑" w:eastAsia="微软雅黑" w:hAnsi="微软雅黑"/>
          <w:spacing w:val="-7"/>
          <w:w w:val="223"/>
          <w:lang w:eastAsia="zh-CN"/>
        </w:rPr>
        <w:t xml:space="preserve"> </w:t>
      </w:r>
    </w:p>
    <w:p w:rsidR="006211DE" w:rsidRPr="0017109B" w:rsidRDefault="00B33EA4">
      <w:pPr>
        <w:pStyle w:val="a3"/>
        <w:spacing w:before="88"/>
        <w:ind w:left="843"/>
        <w:rPr>
          <w:rFonts w:ascii="微软雅黑" w:eastAsia="微软雅黑" w:hAnsi="微软雅黑"/>
          <w:lang w:eastAsia="zh-CN"/>
        </w:rPr>
      </w:pPr>
      <w:r w:rsidRPr="0017109B">
        <w:rPr>
          <w:rFonts w:ascii="微软雅黑" w:eastAsia="微软雅黑" w:hAnsi="微软雅黑"/>
          <w:lang w:eastAsia="zh-CN"/>
        </w:rPr>
        <w:t>（一）加强人工智能标准化顶层设计</w:t>
      </w:r>
      <w:r w:rsidRPr="0017109B">
        <w:rPr>
          <w:rFonts w:ascii="微软雅黑" w:eastAsia="微软雅黑" w:hAnsi="微软雅黑"/>
          <w:w w:val="223"/>
          <w:lang w:eastAsia="zh-CN"/>
        </w:rPr>
        <w:t xml:space="preserve"> </w:t>
      </w:r>
    </w:p>
    <w:p w:rsidR="006211DE" w:rsidRPr="0017109B" w:rsidRDefault="00B33EA4">
      <w:pPr>
        <w:pStyle w:val="a3"/>
        <w:spacing w:before="108" w:line="220" w:lineRule="auto"/>
        <w:ind w:left="363" w:right="356" w:firstLine="480"/>
        <w:jc w:val="both"/>
        <w:rPr>
          <w:rFonts w:ascii="微软雅黑" w:eastAsia="微软雅黑" w:hAnsi="微软雅黑"/>
          <w:lang w:eastAsia="zh-CN"/>
        </w:rPr>
      </w:pPr>
      <w:r w:rsidRPr="0017109B">
        <w:rPr>
          <w:rFonts w:ascii="微软雅黑" w:eastAsia="微软雅黑" w:hAnsi="微软雅黑"/>
          <w:spacing w:val="-2"/>
          <w:lang w:eastAsia="zh-CN"/>
        </w:rPr>
        <w:t>人工智能关键技术及产业应用范围涉及到众多部门和标准化技术组织，建议</w:t>
      </w:r>
      <w:r w:rsidRPr="0017109B">
        <w:rPr>
          <w:rFonts w:ascii="微软雅黑" w:eastAsia="微软雅黑" w:hAnsi="微软雅黑"/>
          <w:spacing w:val="-5"/>
          <w:lang w:eastAsia="zh-CN"/>
        </w:rPr>
        <w:t>在国家人工智能国家标准化总体组、专家咨询组的统筹规划下，集聚好业界主流</w:t>
      </w:r>
      <w:r w:rsidRPr="0017109B">
        <w:rPr>
          <w:rFonts w:ascii="微软雅黑" w:eastAsia="微软雅黑" w:hAnsi="微软雅黑"/>
          <w:spacing w:val="-21"/>
          <w:lang w:eastAsia="zh-CN"/>
        </w:rPr>
        <w:t>产学研单位资源，营造良好标准化氛围。同时，梳理人工智能产业生态体系脉络，</w:t>
      </w:r>
      <w:r w:rsidRPr="0017109B">
        <w:rPr>
          <w:rFonts w:ascii="微软雅黑" w:eastAsia="微软雅黑" w:hAnsi="微软雅黑"/>
          <w:spacing w:val="-21"/>
          <w:lang w:eastAsia="zh-CN"/>
        </w:rPr>
        <w:t xml:space="preserve"> </w:t>
      </w:r>
      <w:r w:rsidRPr="0017109B">
        <w:rPr>
          <w:rFonts w:ascii="微软雅黑" w:eastAsia="微软雅黑" w:hAnsi="微软雅黑"/>
          <w:spacing w:val="-20"/>
          <w:lang w:eastAsia="zh-CN"/>
        </w:rPr>
        <w:t>把握产业未来重点发展方向，以</w:t>
      </w:r>
      <w:r w:rsidRPr="0017109B">
        <w:rPr>
          <w:rFonts w:ascii="微软雅黑" w:eastAsia="微软雅黑" w:hAnsi="微软雅黑"/>
          <w:w w:val="190"/>
          <w:lang w:eastAsia="zh-CN"/>
        </w:rPr>
        <w:t>“</w:t>
      </w:r>
      <w:r w:rsidRPr="0017109B">
        <w:rPr>
          <w:rFonts w:ascii="微软雅黑" w:eastAsia="微软雅黑" w:hAnsi="微软雅黑"/>
          <w:spacing w:val="-3"/>
          <w:lang w:eastAsia="zh-CN"/>
        </w:rPr>
        <w:t>基础统领、应用牵引</w:t>
      </w:r>
      <w:r w:rsidRPr="0017109B">
        <w:rPr>
          <w:rFonts w:ascii="微软雅黑" w:eastAsia="微软雅黑" w:hAnsi="微软雅黑"/>
          <w:w w:val="190"/>
          <w:lang w:eastAsia="zh-CN"/>
        </w:rPr>
        <w:t>”</w:t>
      </w:r>
      <w:r w:rsidRPr="0017109B">
        <w:rPr>
          <w:rFonts w:ascii="微软雅黑" w:eastAsia="微软雅黑" w:hAnsi="微软雅黑"/>
          <w:spacing w:val="-3"/>
          <w:lang w:eastAsia="zh-CN"/>
        </w:rPr>
        <w:t>为原则，建立完善标准体系。</w:t>
      </w:r>
      <w:r w:rsidRPr="0017109B">
        <w:rPr>
          <w:rFonts w:ascii="微软雅黑" w:eastAsia="微软雅黑" w:hAnsi="微软雅黑"/>
          <w:spacing w:val="-3"/>
          <w:w w:val="223"/>
          <w:lang w:eastAsia="zh-CN"/>
        </w:rPr>
        <w:t xml:space="preserve"> </w:t>
      </w:r>
    </w:p>
    <w:p w:rsidR="006211DE" w:rsidRPr="0017109B" w:rsidRDefault="00B33EA4">
      <w:pPr>
        <w:pStyle w:val="a3"/>
        <w:spacing w:before="84"/>
        <w:ind w:left="843"/>
        <w:rPr>
          <w:rFonts w:ascii="微软雅黑" w:eastAsia="微软雅黑" w:hAnsi="微软雅黑"/>
          <w:lang w:eastAsia="zh-CN"/>
        </w:rPr>
      </w:pPr>
      <w:r w:rsidRPr="0017109B">
        <w:rPr>
          <w:rFonts w:ascii="微软雅黑" w:eastAsia="微软雅黑" w:hAnsi="微软雅黑"/>
          <w:lang w:eastAsia="zh-CN"/>
        </w:rPr>
        <w:t>（二）加强人工智能核心关键技术</w:t>
      </w:r>
      <w:r w:rsidRPr="0017109B">
        <w:rPr>
          <w:rFonts w:ascii="微软雅黑" w:eastAsia="微软雅黑" w:hAnsi="微软雅黑"/>
          <w:lang w:eastAsia="zh-CN"/>
        </w:rPr>
        <w:t>研究</w:t>
      </w:r>
      <w:r w:rsidRPr="0017109B">
        <w:rPr>
          <w:rFonts w:ascii="微软雅黑" w:eastAsia="微软雅黑" w:hAnsi="微软雅黑"/>
          <w:w w:val="223"/>
          <w:lang w:eastAsia="zh-CN"/>
        </w:rPr>
        <w:t xml:space="preserve"> </w:t>
      </w:r>
    </w:p>
    <w:p w:rsidR="006211DE" w:rsidRPr="0017109B" w:rsidRDefault="00B33EA4">
      <w:pPr>
        <w:pStyle w:val="a3"/>
        <w:spacing w:before="108" w:line="220" w:lineRule="auto"/>
        <w:ind w:left="363" w:right="238" w:firstLine="480"/>
        <w:jc w:val="both"/>
        <w:rPr>
          <w:rFonts w:ascii="微软雅黑" w:eastAsia="微软雅黑" w:hAnsi="微软雅黑"/>
          <w:lang w:eastAsia="zh-CN"/>
        </w:rPr>
      </w:pPr>
      <w:r w:rsidRPr="0017109B">
        <w:rPr>
          <w:rFonts w:ascii="微软雅黑" w:eastAsia="微软雅黑" w:hAnsi="微软雅黑"/>
          <w:spacing w:val="-2"/>
          <w:lang w:eastAsia="zh-CN"/>
        </w:rPr>
        <w:t>突破人工智能基础理论及关键核心技术瓶颈，以算法为核心，以数据和硬件</w:t>
      </w:r>
      <w:r w:rsidRPr="0017109B">
        <w:rPr>
          <w:rFonts w:ascii="微软雅黑" w:eastAsia="微软雅黑" w:hAnsi="微软雅黑"/>
          <w:spacing w:val="-6"/>
          <w:lang w:eastAsia="zh-CN"/>
        </w:rPr>
        <w:t>为基础，以人工智能安全可控为导向，实施重大关键技术攻关工程，制定人工智能通用技术发展路线图，重点提升感知识别、知识计算、认知推理、运动执行、</w:t>
      </w:r>
      <w:r w:rsidRPr="0017109B">
        <w:rPr>
          <w:rFonts w:ascii="微软雅黑" w:eastAsia="微软雅黑" w:hAnsi="微软雅黑"/>
          <w:spacing w:val="-10"/>
          <w:lang w:eastAsia="zh-CN"/>
        </w:rPr>
        <w:t>人机交互能力，形成开放兼容、稳定成熟的技术体系，梳理标准化需求，以技术突破带动核心技术标准突破。</w:t>
      </w:r>
      <w:r w:rsidRPr="0017109B">
        <w:rPr>
          <w:rFonts w:ascii="微软雅黑" w:eastAsia="微软雅黑" w:hAnsi="微软雅黑"/>
          <w:spacing w:val="-10"/>
          <w:w w:val="223"/>
          <w:lang w:eastAsia="zh-CN"/>
        </w:rPr>
        <w:t xml:space="preserve"> </w:t>
      </w:r>
    </w:p>
    <w:p w:rsidR="006211DE" w:rsidRPr="0017109B" w:rsidRDefault="00B33EA4">
      <w:pPr>
        <w:pStyle w:val="a3"/>
        <w:spacing w:before="83"/>
        <w:ind w:left="843"/>
        <w:rPr>
          <w:rFonts w:ascii="微软雅黑" w:eastAsia="微软雅黑" w:hAnsi="微软雅黑"/>
          <w:lang w:eastAsia="zh-CN"/>
        </w:rPr>
      </w:pPr>
      <w:r w:rsidRPr="0017109B">
        <w:rPr>
          <w:rFonts w:ascii="微软雅黑" w:eastAsia="微软雅黑" w:hAnsi="微软雅黑"/>
          <w:lang w:eastAsia="zh-CN"/>
        </w:rPr>
        <w:t>（三）推进人工智能重点标准研制</w:t>
      </w:r>
      <w:r w:rsidRPr="0017109B">
        <w:rPr>
          <w:rFonts w:ascii="微软雅黑" w:eastAsia="微软雅黑" w:hAnsi="微软雅黑"/>
          <w:w w:val="223"/>
          <w:lang w:eastAsia="zh-CN"/>
        </w:rPr>
        <w:t xml:space="preserve"> </w:t>
      </w:r>
    </w:p>
    <w:p w:rsidR="006211DE" w:rsidRPr="0017109B" w:rsidRDefault="00B33EA4">
      <w:pPr>
        <w:pStyle w:val="a3"/>
        <w:spacing w:before="108" w:line="220" w:lineRule="auto"/>
        <w:ind w:left="363" w:right="356" w:firstLine="480"/>
        <w:jc w:val="both"/>
        <w:rPr>
          <w:rFonts w:ascii="微软雅黑" w:eastAsia="微软雅黑" w:hAnsi="微软雅黑"/>
          <w:lang w:eastAsia="zh-CN"/>
        </w:rPr>
      </w:pPr>
      <w:r w:rsidRPr="0017109B">
        <w:rPr>
          <w:rFonts w:ascii="微软雅黑" w:eastAsia="微软雅黑" w:hAnsi="微软雅黑"/>
          <w:spacing w:val="-8"/>
          <w:lang w:eastAsia="zh-CN"/>
        </w:rPr>
        <w:t>落实《新一代人工智能发展规划》《促进新一代人工智能产业发展三年行动计划》等政策文件标准化部署和要求，围绕人工智能标准化需求，按照</w:t>
      </w:r>
      <w:r w:rsidRPr="0017109B">
        <w:rPr>
          <w:rFonts w:ascii="微软雅黑" w:eastAsia="微软雅黑" w:hAnsi="微软雅黑"/>
          <w:w w:val="190"/>
          <w:lang w:eastAsia="zh-CN"/>
        </w:rPr>
        <w:t>“</w:t>
      </w:r>
      <w:r w:rsidRPr="0017109B">
        <w:rPr>
          <w:rFonts w:ascii="微软雅黑" w:eastAsia="微软雅黑" w:hAnsi="微软雅黑"/>
          <w:lang w:eastAsia="zh-CN"/>
        </w:rPr>
        <w:t>急用先</w:t>
      </w:r>
      <w:r w:rsidRPr="0017109B">
        <w:rPr>
          <w:rFonts w:ascii="微软雅黑" w:eastAsia="微软雅黑" w:hAnsi="微软雅黑"/>
          <w:spacing w:val="-3"/>
          <w:lang w:eastAsia="zh-CN"/>
        </w:rPr>
        <w:t>行、成熟先上</w:t>
      </w:r>
      <w:r w:rsidRPr="0017109B">
        <w:rPr>
          <w:rFonts w:ascii="微软雅黑" w:eastAsia="微软雅黑" w:hAnsi="微软雅黑"/>
          <w:w w:val="190"/>
          <w:lang w:eastAsia="zh-CN"/>
        </w:rPr>
        <w:t>”</w:t>
      </w:r>
      <w:r w:rsidRPr="0017109B">
        <w:rPr>
          <w:rFonts w:ascii="微软雅黑" w:eastAsia="微软雅黑" w:hAnsi="微软雅黑"/>
          <w:spacing w:val="-5"/>
          <w:lang w:eastAsia="zh-CN"/>
        </w:rPr>
        <w:t>的原则，开展术语、参考框架、算法模型、技术平台等重点急需</w:t>
      </w:r>
      <w:r w:rsidRPr="0017109B">
        <w:rPr>
          <w:rFonts w:ascii="微软雅黑" w:eastAsia="微软雅黑" w:hAnsi="微软雅黑"/>
          <w:spacing w:val="-8"/>
          <w:lang w:eastAsia="zh-CN"/>
        </w:rPr>
        <w:t>标准的研制；推动人工智能国际标准化工作，集聚国内产学研优势资源参与国际标准研制工作，提升国际话语权。</w:t>
      </w:r>
      <w:r w:rsidRPr="0017109B">
        <w:rPr>
          <w:rFonts w:ascii="微软雅黑" w:eastAsia="微软雅黑" w:hAnsi="微软雅黑"/>
          <w:spacing w:val="-8"/>
          <w:w w:val="223"/>
          <w:lang w:eastAsia="zh-CN"/>
        </w:rPr>
        <w:t xml:space="preserve"> </w:t>
      </w:r>
    </w:p>
    <w:p w:rsidR="006211DE" w:rsidRPr="0017109B" w:rsidRDefault="00B33EA4">
      <w:pPr>
        <w:pStyle w:val="a3"/>
        <w:spacing w:before="86"/>
        <w:ind w:left="843"/>
        <w:rPr>
          <w:rFonts w:ascii="微软雅黑" w:eastAsia="微软雅黑" w:hAnsi="微软雅黑"/>
          <w:lang w:eastAsia="zh-CN"/>
        </w:rPr>
      </w:pPr>
      <w:r w:rsidRPr="0017109B">
        <w:rPr>
          <w:rFonts w:ascii="微软雅黑" w:eastAsia="微软雅黑" w:hAnsi="微软雅黑"/>
          <w:lang w:eastAsia="zh-CN"/>
        </w:rPr>
        <w:t>（四）搭建标准符合性测试公共服务平台</w:t>
      </w:r>
      <w:r w:rsidRPr="0017109B">
        <w:rPr>
          <w:rFonts w:ascii="微软雅黑" w:eastAsia="微软雅黑" w:hAnsi="微软雅黑"/>
          <w:w w:val="223"/>
          <w:lang w:eastAsia="zh-CN"/>
        </w:rPr>
        <w:t xml:space="preserve"> </w:t>
      </w:r>
    </w:p>
    <w:p w:rsidR="006211DE" w:rsidRPr="0017109B" w:rsidRDefault="00B33EA4">
      <w:pPr>
        <w:pStyle w:val="a3"/>
        <w:spacing w:before="106" w:line="220" w:lineRule="auto"/>
        <w:ind w:left="363" w:right="358" w:firstLine="480"/>
        <w:jc w:val="both"/>
        <w:rPr>
          <w:rFonts w:ascii="微软雅黑" w:eastAsia="微软雅黑" w:hAnsi="微软雅黑"/>
          <w:lang w:eastAsia="zh-CN"/>
        </w:rPr>
      </w:pPr>
      <w:r w:rsidRPr="0017109B">
        <w:rPr>
          <w:rFonts w:ascii="微软雅黑" w:eastAsia="微软雅黑" w:hAnsi="微软雅黑"/>
          <w:spacing w:val="-2"/>
          <w:lang w:eastAsia="zh-CN"/>
        </w:rPr>
        <w:t>加快建设人工智能关键标准的符合性测试平台，开展标准化应用验证，统一</w:t>
      </w:r>
      <w:r w:rsidRPr="0017109B">
        <w:rPr>
          <w:rFonts w:ascii="微软雅黑" w:eastAsia="微软雅黑" w:hAnsi="微软雅黑"/>
          <w:spacing w:val="-6"/>
          <w:lang w:eastAsia="zh-CN"/>
        </w:rPr>
        <w:t>测试评估标准，加强测试公共服务平台建设。提高公共服务平台的测试与评价能力。依托标准引导企业尝试开发人工智能在典型行业的解决方案，联合投融资机</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1340" w:bottom="1520" w:left="1480" w:header="0" w:footer="1335" w:gutter="0"/>
          <w:cols w:space="720"/>
        </w:sectPr>
      </w:pPr>
    </w:p>
    <w:p w:rsidR="006211DE" w:rsidRPr="0017109B" w:rsidRDefault="00B33EA4">
      <w:pPr>
        <w:pStyle w:val="a3"/>
        <w:spacing w:line="436" w:lineRule="exact"/>
        <w:ind w:left="363"/>
        <w:rPr>
          <w:rFonts w:ascii="微软雅黑" w:eastAsia="微软雅黑" w:hAnsi="微软雅黑"/>
          <w:lang w:eastAsia="zh-CN"/>
        </w:rPr>
      </w:pPr>
      <w:proofErr w:type="gramStart"/>
      <w:r w:rsidRPr="0017109B">
        <w:rPr>
          <w:rFonts w:ascii="微软雅黑" w:eastAsia="微软雅黑" w:hAnsi="微软雅黑"/>
          <w:lang w:eastAsia="zh-CN"/>
        </w:rPr>
        <w:lastRenderedPageBreak/>
        <w:t>构进行</w:t>
      </w:r>
      <w:proofErr w:type="gramEnd"/>
      <w:r w:rsidRPr="0017109B">
        <w:rPr>
          <w:rFonts w:ascii="微软雅黑" w:eastAsia="微软雅黑" w:hAnsi="微软雅黑"/>
          <w:lang w:eastAsia="zh-CN"/>
        </w:rPr>
        <w:t>孵化。</w:t>
      </w:r>
      <w:r w:rsidRPr="0017109B">
        <w:rPr>
          <w:rFonts w:ascii="微软雅黑" w:eastAsia="微软雅黑" w:hAnsi="微软雅黑"/>
          <w:w w:val="223"/>
          <w:lang w:eastAsia="zh-CN"/>
        </w:rPr>
        <w:t xml:space="preserve"> </w:t>
      </w:r>
    </w:p>
    <w:p w:rsidR="006211DE" w:rsidRPr="0017109B" w:rsidRDefault="00B33EA4">
      <w:pPr>
        <w:pStyle w:val="a3"/>
        <w:spacing w:before="79"/>
        <w:ind w:left="843"/>
        <w:rPr>
          <w:rFonts w:ascii="微软雅黑" w:eastAsia="微软雅黑" w:hAnsi="微软雅黑"/>
          <w:lang w:eastAsia="zh-CN"/>
        </w:rPr>
      </w:pPr>
      <w:r w:rsidRPr="0017109B">
        <w:rPr>
          <w:rFonts w:ascii="微软雅黑" w:eastAsia="微软雅黑" w:hAnsi="微软雅黑"/>
          <w:lang w:eastAsia="zh-CN"/>
        </w:rPr>
        <w:t>（五）完善安全、伦理和隐私等相关标准法律政策</w:t>
      </w:r>
      <w:r w:rsidRPr="0017109B">
        <w:rPr>
          <w:rFonts w:ascii="微软雅黑" w:eastAsia="微软雅黑" w:hAnsi="微软雅黑"/>
          <w:w w:val="223"/>
          <w:lang w:eastAsia="zh-CN"/>
        </w:rPr>
        <w:t xml:space="preserve"> </w:t>
      </w:r>
    </w:p>
    <w:p w:rsidR="006211DE" w:rsidRPr="0017109B" w:rsidRDefault="00B33EA4">
      <w:pPr>
        <w:pStyle w:val="a3"/>
        <w:spacing w:before="105" w:line="220" w:lineRule="auto"/>
        <w:ind w:left="363" w:right="238" w:firstLine="480"/>
        <w:jc w:val="both"/>
        <w:rPr>
          <w:rFonts w:ascii="微软雅黑" w:eastAsia="微软雅黑" w:hAnsi="微软雅黑"/>
          <w:lang w:eastAsia="zh-CN"/>
        </w:rPr>
      </w:pPr>
      <w:r w:rsidRPr="0017109B">
        <w:rPr>
          <w:rFonts w:ascii="微软雅黑" w:eastAsia="微软雅黑" w:hAnsi="微软雅黑"/>
          <w:spacing w:val="-3"/>
          <w:lang w:eastAsia="zh-CN"/>
        </w:rPr>
        <w:t>人工智能的发展带来各种社会问题，应充分考虑人工智能开发和部署过程中</w:t>
      </w:r>
      <w:r w:rsidRPr="0017109B">
        <w:rPr>
          <w:rFonts w:ascii="微软雅黑" w:eastAsia="微软雅黑" w:hAnsi="微软雅黑"/>
          <w:spacing w:val="-6"/>
          <w:lang w:eastAsia="zh-CN"/>
        </w:rPr>
        <w:t>的责任和过错问题，制定完善相关安全法规；依托社会公众对人工智能伦理的广</w:t>
      </w:r>
      <w:r w:rsidRPr="0017109B">
        <w:rPr>
          <w:rFonts w:ascii="微软雅黑" w:eastAsia="微软雅黑" w:hAnsi="微软雅黑"/>
          <w:spacing w:val="-8"/>
          <w:lang w:eastAsia="zh-CN"/>
        </w:rPr>
        <w:t>泛共识，设定人工智能技术的伦理要求；从数据的收集和使用开始进行规制，对个人数据管理应该采取延伸式保护，保护公众隐私。在此过程过中，完善安全、伦理和隐私等相关标准、法律、政策。</w:t>
      </w:r>
      <w:r w:rsidRPr="0017109B">
        <w:rPr>
          <w:rFonts w:ascii="微软雅黑" w:eastAsia="微软雅黑" w:hAnsi="微软雅黑"/>
          <w:spacing w:val="-8"/>
          <w:w w:val="223"/>
          <w:lang w:eastAsia="zh-CN"/>
        </w:rPr>
        <w:t xml:space="preserve"> </w:t>
      </w: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ind w:left="0"/>
        <w:rPr>
          <w:rFonts w:ascii="微软雅黑" w:eastAsia="微软雅黑" w:hAnsi="微软雅黑"/>
          <w:sz w:val="20"/>
          <w:lang w:eastAsia="zh-CN"/>
        </w:rPr>
      </w:pPr>
    </w:p>
    <w:p w:rsidR="006211DE" w:rsidRPr="0017109B" w:rsidRDefault="006211DE">
      <w:pPr>
        <w:pStyle w:val="a3"/>
        <w:spacing w:before="16"/>
        <w:ind w:left="0"/>
        <w:rPr>
          <w:rFonts w:ascii="微软雅黑" w:eastAsia="微软雅黑" w:hAnsi="微软雅黑"/>
          <w:sz w:val="21"/>
          <w:lang w:eastAsia="zh-CN"/>
        </w:rPr>
      </w:pPr>
    </w:p>
    <w:p w:rsidR="006211DE" w:rsidRPr="0017109B" w:rsidRDefault="00B33EA4">
      <w:pPr>
        <w:pStyle w:val="a3"/>
        <w:spacing w:line="460" w:lineRule="exact"/>
        <w:ind w:left="843"/>
        <w:rPr>
          <w:rFonts w:ascii="微软雅黑" w:eastAsia="微软雅黑" w:hAnsi="微软雅黑"/>
          <w:lang w:eastAsia="zh-CN"/>
        </w:rPr>
      </w:pPr>
      <w:r w:rsidRPr="0017109B">
        <w:rPr>
          <w:rFonts w:ascii="微软雅黑" w:eastAsia="微软雅黑" w:hAnsi="微软雅黑"/>
          <w:w w:val="223"/>
          <w:lang w:eastAsia="zh-CN"/>
        </w:rPr>
        <w:t xml:space="preserve"> </w:t>
      </w:r>
    </w:p>
    <w:p w:rsidR="006211DE" w:rsidRPr="0017109B" w:rsidRDefault="006211DE">
      <w:pPr>
        <w:spacing w:line="460" w:lineRule="exact"/>
        <w:rPr>
          <w:rFonts w:ascii="微软雅黑" w:eastAsia="微软雅黑" w:hAnsi="微软雅黑"/>
          <w:lang w:eastAsia="zh-CN"/>
        </w:rPr>
        <w:sectPr w:rsidR="006211DE" w:rsidRPr="0017109B">
          <w:pgSz w:w="11910" w:h="16840"/>
          <w:pgMar w:top="1380" w:right="1340" w:bottom="1600" w:left="1480" w:header="0" w:footer="1335" w:gutter="0"/>
          <w:cols w:space="720"/>
        </w:sectPr>
      </w:pPr>
    </w:p>
    <w:p w:rsidR="006211DE" w:rsidRPr="0017109B" w:rsidRDefault="00B33EA4">
      <w:pPr>
        <w:pStyle w:val="1"/>
        <w:ind w:left="319" w:firstLine="0"/>
        <w:rPr>
          <w:rFonts w:ascii="微软雅黑" w:eastAsia="微软雅黑" w:hAnsi="微软雅黑"/>
          <w:lang w:eastAsia="zh-CN"/>
        </w:rPr>
      </w:pPr>
      <w:bookmarkStart w:id="63" w:name="_Toc504981987"/>
      <w:r w:rsidRPr="0017109B">
        <w:rPr>
          <w:rFonts w:ascii="微软雅黑" w:eastAsia="微软雅黑" w:hAnsi="微软雅黑"/>
          <w:lang w:eastAsia="zh-CN"/>
        </w:rPr>
        <w:lastRenderedPageBreak/>
        <w:t>附件</w:t>
      </w:r>
      <w:r w:rsidRPr="0017109B">
        <w:rPr>
          <w:rFonts w:ascii="微软雅黑" w:eastAsia="微软雅黑" w:hAnsi="微软雅黑"/>
          <w:lang w:eastAsia="zh-CN"/>
        </w:rPr>
        <w:t xml:space="preserve"> 1 </w:t>
      </w:r>
      <w:r w:rsidRPr="0017109B">
        <w:rPr>
          <w:rFonts w:ascii="微软雅黑" w:eastAsia="微软雅黑" w:hAnsi="微软雅黑"/>
          <w:lang w:eastAsia="zh-CN"/>
        </w:rPr>
        <w:t>人工智能标准明细表</w:t>
      </w:r>
      <w:bookmarkEnd w:id="63"/>
    </w:p>
    <w:p w:rsidR="006211DE" w:rsidRPr="0017109B" w:rsidRDefault="00B33EA4">
      <w:pPr>
        <w:pStyle w:val="a3"/>
        <w:spacing w:line="435" w:lineRule="exact"/>
        <w:ind w:left="800"/>
        <w:rPr>
          <w:rFonts w:ascii="微软雅黑" w:eastAsia="微软雅黑" w:hAnsi="微软雅黑"/>
          <w:lang w:eastAsia="zh-CN"/>
        </w:rPr>
      </w:pPr>
      <w:r w:rsidRPr="0017109B">
        <w:rPr>
          <w:rFonts w:ascii="微软雅黑" w:eastAsia="微软雅黑" w:hAnsi="微软雅黑"/>
          <w:lang w:eastAsia="zh-CN"/>
        </w:rPr>
        <w:t>根据人工智能标准体系框架，对已发布、在</w:t>
      </w:r>
      <w:proofErr w:type="gramStart"/>
      <w:r w:rsidRPr="0017109B">
        <w:rPr>
          <w:rFonts w:ascii="微软雅黑" w:eastAsia="微软雅黑" w:hAnsi="微软雅黑"/>
          <w:lang w:eastAsia="zh-CN"/>
        </w:rPr>
        <w:t>研</w:t>
      </w:r>
      <w:proofErr w:type="gramEnd"/>
      <w:r w:rsidRPr="0017109B">
        <w:rPr>
          <w:rFonts w:ascii="微软雅黑" w:eastAsia="微软雅黑" w:hAnsi="微软雅黑"/>
          <w:lang w:eastAsia="zh-CN"/>
        </w:rPr>
        <w:t>及拟研制的人工智能相关标准</w:t>
      </w:r>
    </w:p>
    <w:p w:rsidR="006211DE" w:rsidRPr="0017109B" w:rsidRDefault="00B33EA4">
      <w:pPr>
        <w:pStyle w:val="a3"/>
        <w:spacing w:line="487" w:lineRule="exact"/>
        <w:ind w:left="320"/>
        <w:rPr>
          <w:rFonts w:ascii="微软雅黑" w:eastAsia="微软雅黑" w:hAnsi="微软雅黑"/>
          <w:lang w:eastAsia="zh-CN"/>
        </w:rPr>
      </w:pPr>
      <w:r w:rsidRPr="0017109B">
        <w:rPr>
          <w:rFonts w:ascii="微软雅黑" w:eastAsia="微软雅黑" w:hAnsi="微软雅黑"/>
          <w:lang w:eastAsia="zh-CN"/>
        </w:rPr>
        <w:t>进行整理，形成人工智能标准明细表，如表</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4 </w:t>
      </w:r>
      <w:r w:rsidRPr="0017109B">
        <w:rPr>
          <w:rFonts w:ascii="微软雅黑" w:eastAsia="微软雅黑" w:hAnsi="微软雅黑"/>
          <w:lang w:eastAsia="zh-CN"/>
        </w:rPr>
        <w:t>所示：</w:t>
      </w:r>
    </w:p>
    <w:p w:rsidR="006211DE" w:rsidRPr="0017109B" w:rsidRDefault="00B33EA4">
      <w:pPr>
        <w:pStyle w:val="a3"/>
        <w:spacing w:before="79"/>
        <w:ind w:left="2228" w:right="2367"/>
        <w:jc w:val="center"/>
        <w:rPr>
          <w:rFonts w:ascii="微软雅黑" w:eastAsia="微软雅黑" w:hAnsi="微软雅黑"/>
        </w:rPr>
      </w:pPr>
      <w:r w:rsidRPr="0017109B">
        <w:rPr>
          <w:rFonts w:ascii="微软雅黑" w:eastAsia="微软雅黑" w:hAnsi="微软雅黑"/>
        </w:rPr>
        <w:t>表</w:t>
      </w:r>
      <w:r w:rsidRPr="0017109B">
        <w:rPr>
          <w:rFonts w:ascii="微软雅黑" w:eastAsia="微软雅黑" w:hAnsi="微软雅黑"/>
        </w:rPr>
        <w:t xml:space="preserve"> </w:t>
      </w:r>
      <w:r w:rsidRPr="0017109B">
        <w:rPr>
          <w:rFonts w:ascii="微软雅黑" w:eastAsia="微软雅黑" w:hAnsi="微软雅黑"/>
        </w:rPr>
        <w:t xml:space="preserve">4 </w:t>
      </w:r>
      <w:r w:rsidRPr="0017109B">
        <w:rPr>
          <w:rFonts w:ascii="微软雅黑" w:eastAsia="微软雅黑" w:hAnsi="微软雅黑"/>
        </w:rPr>
        <w:t>人工智能标准明细表</w:t>
      </w:r>
    </w:p>
    <w:p w:rsidR="006211DE" w:rsidRPr="0017109B" w:rsidRDefault="006211DE">
      <w:pPr>
        <w:pStyle w:val="a3"/>
        <w:spacing w:before="10"/>
        <w:ind w:left="0"/>
        <w:rPr>
          <w:rFonts w:ascii="微软雅黑" w:eastAsia="微软雅黑" w:hAnsi="微软雅黑"/>
          <w:sz w:val="3"/>
        </w:r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4"/>
        <w:gridCol w:w="636"/>
        <w:gridCol w:w="857"/>
        <w:gridCol w:w="1623"/>
        <w:gridCol w:w="2962"/>
        <w:gridCol w:w="1198"/>
        <w:gridCol w:w="958"/>
      </w:tblGrid>
      <w:tr w:rsidR="006211DE" w:rsidRPr="0017109B">
        <w:trPr>
          <w:trHeight w:val="745"/>
        </w:trPr>
        <w:tc>
          <w:tcPr>
            <w:tcW w:w="494" w:type="dxa"/>
          </w:tcPr>
          <w:p w:rsidR="006211DE" w:rsidRPr="0017109B" w:rsidRDefault="00B33EA4">
            <w:pPr>
              <w:pStyle w:val="TableParagraph"/>
              <w:spacing w:before="36" w:line="192" w:lineRule="auto"/>
              <w:ind w:left="155" w:right="146"/>
              <w:rPr>
                <w:rFonts w:ascii="微软雅黑" w:eastAsia="微软雅黑" w:hAnsi="微软雅黑"/>
                <w:sz w:val="18"/>
              </w:rPr>
            </w:pPr>
            <w:r w:rsidRPr="0017109B">
              <w:rPr>
                <w:rFonts w:ascii="微软雅黑" w:eastAsia="微软雅黑" w:hAnsi="微软雅黑"/>
                <w:sz w:val="18"/>
              </w:rPr>
              <w:t>序号</w:t>
            </w:r>
          </w:p>
        </w:tc>
        <w:tc>
          <w:tcPr>
            <w:tcW w:w="636" w:type="dxa"/>
          </w:tcPr>
          <w:p w:rsidR="006211DE" w:rsidRPr="0017109B" w:rsidRDefault="00B33EA4">
            <w:pPr>
              <w:pStyle w:val="TableParagraph"/>
              <w:spacing w:before="36" w:line="192" w:lineRule="auto"/>
              <w:ind w:left="137" w:right="126"/>
              <w:rPr>
                <w:rFonts w:ascii="微软雅黑" w:eastAsia="微软雅黑" w:hAnsi="微软雅黑"/>
                <w:sz w:val="18"/>
              </w:rPr>
            </w:pPr>
            <w:r w:rsidRPr="0017109B">
              <w:rPr>
                <w:rFonts w:ascii="微软雅黑" w:eastAsia="微软雅黑" w:hAnsi="微软雅黑"/>
                <w:sz w:val="18"/>
              </w:rPr>
              <w:t>一级分类</w:t>
            </w:r>
          </w:p>
        </w:tc>
        <w:tc>
          <w:tcPr>
            <w:tcW w:w="857" w:type="dxa"/>
          </w:tcPr>
          <w:p w:rsidR="006211DE" w:rsidRPr="0017109B" w:rsidRDefault="00B33EA4">
            <w:pPr>
              <w:pStyle w:val="TableParagraph"/>
              <w:spacing w:before="36" w:line="192" w:lineRule="auto"/>
              <w:ind w:left="249" w:right="235"/>
              <w:rPr>
                <w:rFonts w:ascii="微软雅黑" w:eastAsia="微软雅黑" w:hAnsi="微软雅黑"/>
                <w:sz w:val="18"/>
              </w:rPr>
            </w:pPr>
            <w:r w:rsidRPr="0017109B">
              <w:rPr>
                <w:rFonts w:ascii="微软雅黑" w:eastAsia="微软雅黑" w:hAnsi="微软雅黑"/>
                <w:sz w:val="18"/>
              </w:rPr>
              <w:t>二级分类</w:t>
            </w:r>
          </w:p>
        </w:tc>
        <w:tc>
          <w:tcPr>
            <w:tcW w:w="1623" w:type="dxa"/>
          </w:tcPr>
          <w:p w:rsidR="006211DE" w:rsidRPr="0017109B" w:rsidRDefault="00B33EA4">
            <w:pPr>
              <w:pStyle w:val="TableParagraph"/>
              <w:spacing w:before="36" w:line="192" w:lineRule="auto"/>
              <w:ind w:left="424" w:right="144" w:hanging="269"/>
              <w:rPr>
                <w:rFonts w:ascii="微软雅黑" w:eastAsia="微软雅黑" w:hAnsi="微软雅黑"/>
                <w:sz w:val="18"/>
                <w:lang w:eastAsia="zh-CN"/>
              </w:rPr>
            </w:pPr>
            <w:r w:rsidRPr="0017109B">
              <w:rPr>
                <w:rFonts w:ascii="微软雅黑" w:eastAsia="微软雅黑" w:hAnsi="微软雅黑"/>
                <w:sz w:val="18"/>
                <w:lang w:eastAsia="zh-CN"/>
              </w:rPr>
              <w:t>国家</w:t>
            </w:r>
            <w:r w:rsidRPr="0017109B">
              <w:rPr>
                <w:rFonts w:ascii="微软雅黑" w:eastAsia="微软雅黑" w:hAnsi="微软雅黑"/>
                <w:sz w:val="18"/>
                <w:lang w:eastAsia="zh-CN"/>
              </w:rPr>
              <w:t>/</w:t>
            </w:r>
            <w:r w:rsidRPr="0017109B">
              <w:rPr>
                <w:rFonts w:ascii="微软雅黑" w:eastAsia="微软雅黑" w:hAnsi="微软雅黑"/>
                <w:sz w:val="18"/>
                <w:lang w:eastAsia="zh-CN"/>
              </w:rPr>
              <w:t>行业标准编号</w:t>
            </w:r>
            <w:r w:rsidRPr="0017109B">
              <w:rPr>
                <w:rFonts w:ascii="微软雅黑" w:eastAsia="微软雅黑" w:hAnsi="微软雅黑"/>
                <w:sz w:val="18"/>
                <w:lang w:eastAsia="zh-CN"/>
              </w:rPr>
              <w:t>/</w:t>
            </w:r>
            <w:r w:rsidRPr="0017109B">
              <w:rPr>
                <w:rFonts w:ascii="微软雅黑" w:eastAsia="微软雅黑" w:hAnsi="微软雅黑"/>
                <w:sz w:val="18"/>
                <w:lang w:eastAsia="zh-CN"/>
              </w:rPr>
              <w:t>计划号</w:t>
            </w:r>
          </w:p>
        </w:tc>
        <w:tc>
          <w:tcPr>
            <w:tcW w:w="2962" w:type="dxa"/>
          </w:tcPr>
          <w:p w:rsidR="006211DE" w:rsidRPr="0017109B" w:rsidRDefault="00B33EA4">
            <w:pPr>
              <w:pStyle w:val="TableParagraph"/>
              <w:spacing w:before="134"/>
              <w:ind w:left="1097" w:right="1094"/>
              <w:jc w:val="center"/>
              <w:rPr>
                <w:rFonts w:ascii="微软雅黑" w:eastAsia="微软雅黑" w:hAnsi="微软雅黑"/>
                <w:sz w:val="18"/>
              </w:rPr>
            </w:pPr>
            <w:r w:rsidRPr="0017109B">
              <w:rPr>
                <w:rFonts w:ascii="微软雅黑" w:eastAsia="微软雅黑" w:hAnsi="微软雅黑"/>
                <w:sz w:val="18"/>
              </w:rPr>
              <w:t>标准名称</w:t>
            </w:r>
          </w:p>
        </w:tc>
        <w:tc>
          <w:tcPr>
            <w:tcW w:w="1198" w:type="dxa"/>
          </w:tcPr>
          <w:p w:rsidR="006211DE" w:rsidRPr="0017109B" w:rsidRDefault="00B33EA4">
            <w:pPr>
              <w:pStyle w:val="TableParagraph"/>
              <w:spacing w:before="36" w:line="192" w:lineRule="auto"/>
              <w:ind w:left="147" w:right="138"/>
              <w:rPr>
                <w:rFonts w:ascii="微软雅黑" w:eastAsia="微软雅黑" w:hAnsi="微软雅黑"/>
                <w:sz w:val="18"/>
                <w:lang w:eastAsia="zh-CN"/>
              </w:rPr>
            </w:pPr>
            <w:r w:rsidRPr="0017109B">
              <w:rPr>
                <w:rFonts w:ascii="微软雅黑" w:eastAsia="微软雅黑" w:hAnsi="微软雅黑"/>
                <w:sz w:val="18"/>
                <w:lang w:eastAsia="zh-CN"/>
              </w:rPr>
              <w:t>采用标准号及采用程度</w:t>
            </w:r>
          </w:p>
        </w:tc>
        <w:tc>
          <w:tcPr>
            <w:tcW w:w="958" w:type="dxa"/>
          </w:tcPr>
          <w:p w:rsidR="006211DE" w:rsidRPr="0017109B" w:rsidRDefault="00B33EA4">
            <w:pPr>
              <w:pStyle w:val="TableParagraph"/>
              <w:spacing w:before="134"/>
              <w:ind w:left="184" w:right="180"/>
              <w:jc w:val="center"/>
              <w:rPr>
                <w:rFonts w:ascii="微软雅黑" w:eastAsia="微软雅黑" w:hAnsi="微软雅黑"/>
                <w:sz w:val="18"/>
              </w:rPr>
            </w:pPr>
            <w:r w:rsidRPr="0017109B">
              <w:rPr>
                <w:rFonts w:ascii="微软雅黑" w:eastAsia="微软雅黑" w:hAnsi="微软雅黑"/>
                <w:sz w:val="18"/>
              </w:rPr>
              <w:t>状态</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1.</w:t>
            </w:r>
          </w:p>
        </w:tc>
        <w:tc>
          <w:tcPr>
            <w:tcW w:w="636"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2"/>
              <w:ind w:left="0"/>
              <w:rPr>
                <w:rFonts w:ascii="微软雅黑" w:eastAsia="微软雅黑" w:hAnsi="微软雅黑"/>
                <w:sz w:val="13"/>
              </w:rPr>
            </w:pPr>
          </w:p>
          <w:p w:rsidR="006211DE" w:rsidRPr="0017109B" w:rsidRDefault="00B33EA4">
            <w:pPr>
              <w:pStyle w:val="TableParagraph"/>
              <w:ind w:left="137"/>
              <w:rPr>
                <w:rFonts w:ascii="微软雅黑" w:eastAsia="微软雅黑" w:hAnsi="微软雅黑"/>
                <w:sz w:val="18"/>
              </w:rPr>
            </w:pPr>
            <w:r w:rsidRPr="0017109B">
              <w:rPr>
                <w:rFonts w:ascii="微软雅黑" w:eastAsia="微软雅黑" w:hAnsi="微软雅黑"/>
                <w:sz w:val="18"/>
              </w:rPr>
              <w:t>基础</w:t>
            </w: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1"/>
              <w:ind w:left="0"/>
              <w:rPr>
                <w:rFonts w:ascii="微软雅黑" w:eastAsia="微软雅黑" w:hAnsi="微软雅黑"/>
                <w:sz w:val="18"/>
              </w:rPr>
            </w:pPr>
          </w:p>
          <w:p w:rsidR="006211DE" w:rsidRPr="0017109B" w:rsidRDefault="00B33EA4">
            <w:pPr>
              <w:pStyle w:val="TableParagraph"/>
              <w:ind w:left="249"/>
              <w:rPr>
                <w:rFonts w:ascii="微软雅黑" w:eastAsia="微软雅黑" w:hAnsi="微软雅黑"/>
                <w:sz w:val="18"/>
              </w:rPr>
            </w:pPr>
            <w:r w:rsidRPr="0017109B">
              <w:rPr>
                <w:rFonts w:ascii="微软雅黑" w:eastAsia="微软雅黑" w:hAnsi="微软雅黑"/>
                <w:sz w:val="18"/>
              </w:rPr>
              <w:t>术语</w:t>
            </w:r>
          </w:p>
        </w:tc>
        <w:tc>
          <w:tcPr>
            <w:tcW w:w="1623" w:type="dxa"/>
          </w:tcPr>
          <w:p w:rsidR="006211DE" w:rsidRPr="0017109B" w:rsidRDefault="00B33EA4">
            <w:pPr>
              <w:pStyle w:val="TableParagraph"/>
              <w:spacing w:before="31" w:line="312" w:lineRule="auto"/>
              <w:ind w:left="307" w:right="296" w:firstLine="302"/>
              <w:rPr>
                <w:rFonts w:ascii="微软雅黑" w:eastAsia="微软雅黑" w:hAnsi="微软雅黑"/>
                <w:sz w:val="18"/>
              </w:rPr>
            </w:pPr>
            <w:r w:rsidRPr="0017109B">
              <w:rPr>
                <w:rFonts w:ascii="微软雅黑" w:eastAsia="微软雅黑" w:hAnsi="微软雅黑"/>
                <w:sz w:val="18"/>
              </w:rPr>
              <w:t>GB/T 5271.28-2001</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词汇</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28 </w:t>
            </w:r>
            <w:r w:rsidRPr="0017109B">
              <w:rPr>
                <w:rFonts w:ascii="微软雅黑" w:eastAsia="微软雅黑" w:hAnsi="微软雅黑"/>
                <w:sz w:val="18"/>
                <w:lang w:eastAsia="zh-CN"/>
              </w:rPr>
              <w:t>部分：人工</w:t>
            </w:r>
          </w:p>
          <w:p w:rsidR="006211DE" w:rsidRPr="0017109B" w:rsidRDefault="00B33EA4">
            <w:pPr>
              <w:pStyle w:val="TableParagraph"/>
              <w:spacing w:line="329" w:lineRule="exact"/>
              <w:rPr>
                <w:rFonts w:ascii="微软雅黑" w:eastAsia="微软雅黑" w:hAnsi="微软雅黑"/>
                <w:sz w:val="18"/>
                <w:lang w:eastAsia="zh-CN"/>
              </w:rPr>
            </w:pPr>
            <w:r w:rsidRPr="0017109B">
              <w:rPr>
                <w:rFonts w:ascii="微软雅黑" w:eastAsia="微软雅黑" w:hAnsi="微软雅黑"/>
                <w:sz w:val="18"/>
                <w:lang w:eastAsia="zh-CN"/>
              </w:rPr>
              <w:t>智能基本概念与专家系统</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31" w:line="312" w:lineRule="auto"/>
              <w:ind w:left="307" w:right="296" w:firstLine="302"/>
              <w:rPr>
                <w:rFonts w:ascii="微软雅黑" w:eastAsia="微软雅黑" w:hAnsi="微软雅黑"/>
                <w:sz w:val="18"/>
              </w:rPr>
            </w:pPr>
            <w:r w:rsidRPr="0017109B">
              <w:rPr>
                <w:rFonts w:ascii="微软雅黑" w:eastAsia="微软雅黑" w:hAnsi="微软雅黑"/>
                <w:sz w:val="18"/>
              </w:rPr>
              <w:t>GB/T 5271.29-2006</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词汇</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29 </w:t>
            </w:r>
            <w:r w:rsidRPr="0017109B">
              <w:rPr>
                <w:rFonts w:ascii="微软雅黑" w:eastAsia="微软雅黑" w:hAnsi="微软雅黑"/>
                <w:sz w:val="18"/>
                <w:lang w:eastAsia="zh-CN"/>
              </w:rPr>
              <w:t>部分：人工</w:t>
            </w:r>
          </w:p>
          <w:p w:rsidR="006211DE" w:rsidRPr="0017109B" w:rsidRDefault="00B33EA4">
            <w:pPr>
              <w:pStyle w:val="TableParagraph"/>
              <w:spacing w:line="329" w:lineRule="exact"/>
              <w:rPr>
                <w:rFonts w:ascii="微软雅黑" w:eastAsia="微软雅黑" w:hAnsi="微软雅黑"/>
                <w:sz w:val="18"/>
              </w:rPr>
            </w:pPr>
            <w:r w:rsidRPr="0017109B">
              <w:rPr>
                <w:rFonts w:ascii="微软雅黑" w:eastAsia="微软雅黑" w:hAnsi="微软雅黑"/>
                <w:sz w:val="18"/>
              </w:rPr>
              <w:t>智能语音识别与合成</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9"/>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31" w:line="312" w:lineRule="auto"/>
              <w:ind w:left="307" w:right="296" w:firstLine="302"/>
              <w:rPr>
                <w:rFonts w:ascii="微软雅黑" w:eastAsia="微软雅黑" w:hAnsi="微软雅黑"/>
                <w:sz w:val="18"/>
              </w:rPr>
            </w:pPr>
            <w:r w:rsidRPr="0017109B">
              <w:rPr>
                <w:rFonts w:ascii="微软雅黑" w:eastAsia="微软雅黑" w:hAnsi="微软雅黑"/>
                <w:sz w:val="18"/>
              </w:rPr>
              <w:t>GB/T 5271.31-2006</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词汇</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31 </w:t>
            </w:r>
            <w:r w:rsidRPr="0017109B">
              <w:rPr>
                <w:rFonts w:ascii="微软雅黑" w:eastAsia="微软雅黑" w:hAnsi="微软雅黑"/>
                <w:sz w:val="18"/>
                <w:lang w:eastAsia="zh-CN"/>
              </w:rPr>
              <w:t>部分：人工</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智能机器学习</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28" w:line="312" w:lineRule="auto"/>
              <w:ind w:left="307" w:right="296" w:firstLine="302"/>
              <w:rPr>
                <w:rFonts w:ascii="微软雅黑" w:eastAsia="微软雅黑" w:hAnsi="微软雅黑"/>
                <w:sz w:val="18"/>
              </w:rPr>
            </w:pPr>
            <w:r w:rsidRPr="0017109B">
              <w:rPr>
                <w:rFonts w:ascii="微软雅黑" w:eastAsia="微软雅黑" w:hAnsi="微软雅黑"/>
                <w:sz w:val="18"/>
              </w:rPr>
              <w:t>GB/T 5271.34-2006</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词汇</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34 </w:t>
            </w:r>
            <w:r w:rsidRPr="0017109B">
              <w:rPr>
                <w:rFonts w:ascii="微软雅黑" w:eastAsia="微软雅黑" w:hAnsi="微软雅黑"/>
                <w:sz w:val="18"/>
                <w:lang w:eastAsia="zh-CN"/>
              </w:rPr>
              <w:t>部分：人工</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智能神经网络</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318"/>
        </w:trPr>
        <w:tc>
          <w:tcPr>
            <w:tcW w:w="494" w:type="dxa"/>
          </w:tcPr>
          <w:p w:rsidR="006211DE" w:rsidRPr="0017109B" w:rsidRDefault="00B33EA4">
            <w:pPr>
              <w:pStyle w:val="TableParagraph"/>
              <w:spacing w:before="19"/>
              <w:rPr>
                <w:rFonts w:ascii="微软雅黑" w:eastAsia="微软雅黑" w:hAnsi="微软雅黑"/>
                <w:sz w:val="18"/>
              </w:rPr>
            </w:pPr>
            <w:r w:rsidRPr="0017109B">
              <w:rPr>
                <w:rFonts w:ascii="微软雅黑" w:eastAsia="微软雅黑" w:hAnsi="微软雅黑"/>
                <w:sz w:val="18"/>
              </w:rPr>
              <w:t>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ind w:left="0"/>
              <w:rPr>
                <w:rFonts w:ascii="微软雅黑" w:eastAsia="微软雅黑" w:hAnsi="微软雅黑"/>
                <w:sz w:val="18"/>
              </w:rPr>
            </w:pPr>
          </w:p>
        </w:tc>
        <w:tc>
          <w:tcPr>
            <w:tcW w:w="2962" w:type="dxa"/>
          </w:tcPr>
          <w:p w:rsidR="006211DE" w:rsidRPr="0017109B" w:rsidRDefault="00B33EA4">
            <w:pPr>
              <w:pStyle w:val="TableParagraph"/>
              <w:spacing w:line="299"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人工智能</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术语</w:t>
            </w:r>
          </w:p>
        </w:tc>
        <w:tc>
          <w:tcPr>
            <w:tcW w:w="1198" w:type="dxa"/>
          </w:tcPr>
          <w:p w:rsidR="006211DE" w:rsidRPr="0017109B" w:rsidRDefault="00B33EA4">
            <w:pPr>
              <w:pStyle w:val="TableParagraph"/>
              <w:spacing w:line="299"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99" w:lineRule="exact"/>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911"/>
        </w:trPr>
        <w:tc>
          <w:tcPr>
            <w:tcW w:w="494"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spacing w:before="1"/>
              <w:rPr>
                <w:rFonts w:ascii="微软雅黑" w:eastAsia="微软雅黑" w:hAnsi="微软雅黑"/>
                <w:sz w:val="18"/>
              </w:rPr>
            </w:pPr>
            <w:r w:rsidRPr="0017109B">
              <w:rPr>
                <w:rFonts w:ascii="微软雅黑" w:eastAsia="微软雅黑" w:hAnsi="微软雅黑"/>
                <w:sz w:val="18"/>
              </w:rPr>
              <w:t>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3"/>
              <w:ind w:left="0"/>
              <w:rPr>
                <w:rFonts w:ascii="微软雅黑" w:eastAsia="微软雅黑" w:hAnsi="微软雅黑"/>
                <w:sz w:val="17"/>
              </w:rPr>
            </w:pPr>
          </w:p>
          <w:p w:rsidR="006211DE" w:rsidRPr="0017109B" w:rsidRDefault="00B33EA4">
            <w:pPr>
              <w:pStyle w:val="TableParagraph"/>
              <w:ind w:left="249"/>
              <w:rPr>
                <w:rFonts w:ascii="微软雅黑" w:eastAsia="微软雅黑" w:hAnsi="微软雅黑"/>
                <w:sz w:val="18"/>
              </w:rPr>
            </w:pPr>
            <w:r w:rsidRPr="0017109B">
              <w:rPr>
                <w:rFonts w:ascii="微软雅黑" w:eastAsia="微软雅黑" w:hAnsi="微软雅黑"/>
                <w:sz w:val="18"/>
              </w:rPr>
              <w:t>数据</w:t>
            </w:r>
          </w:p>
        </w:tc>
        <w:tc>
          <w:tcPr>
            <w:tcW w:w="1623" w:type="dxa"/>
          </w:tcPr>
          <w:p w:rsidR="006211DE" w:rsidRPr="0017109B" w:rsidRDefault="006211DE">
            <w:pPr>
              <w:pStyle w:val="TableParagraph"/>
              <w:spacing w:before="12"/>
              <w:ind w:left="0"/>
              <w:rPr>
                <w:rFonts w:ascii="微软雅黑" w:eastAsia="微软雅黑" w:hAnsi="微软雅黑"/>
                <w:sz w:val="8"/>
              </w:rPr>
            </w:pPr>
          </w:p>
          <w:p w:rsidR="006211DE" w:rsidRPr="0017109B" w:rsidRDefault="00B33EA4">
            <w:pPr>
              <w:pStyle w:val="TableParagraph"/>
              <w:spacing w:line="312" w:lineRule="auto"/>
              <w:ind w:left="307" w:right="296" w:firstLine="302"/>
              <w:rPr>
                <w:rFonts w:ascii="微软雅黑" w:eastAsia="微软雅黑" w:hAnsi="微软雅黑"/>
                <w:sz w:val="18"/>
              </w:rPr>
            </w:pPr>
            <w:r w:rsidRPr="0017109B">
              <w:rPr>
                <w:rFonts w:ascii="微软雅黑" w:eastAsia="微软雅黑" w:hAnsi="微软雅黑"/>
                <w:sz w:val="18"/>
              </w:rPr>
              <w:t>GB/T 31916.5-2015</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proofErr w:type="gramStart"/>
            <w:r w:rsidRPr="0017109B">
              <w:rPr>
                <w:rFonts w:ascii="微软雅黑" w:eastAsia="微软雅黑" w:hAnsi="微软雅黑"/>
                <w:sz w:val="18"/>
                <w:lang w:eastAsia="zh-CN"/>
              </w:rPr>
              <w:t>云数据</w:t>
            </w:r>
            <w:proofErr w:type="gramEnd"/>
            <w:r w:rsidRPr="0017109B">
              <w:rPr>
                <w:rFonts w:ascii="微软雅黑" w:eastAsia="微软雅黑" w:hAnsi="微软雅黑"/>
                <w:sz w:val="18"/>
                <w:lang w:eastAsia="zh-CN"/>
              </w:rPr>
              <w:t>存储和管理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before="17" w:line="189" w:lineRule="auto"/>
              <w:ind w:right="88"/>
              <w:rPr>
                <w:rFonts w:ascii="微软雅黑" w:eastAsia="微软雅黑" w:hAnsi="微软雅黑"/>
                <w:sz w:val="18"/>
              </w:rPr>
            </w:pPr>
            <w:r w:rsidRPr="0017109B">
              <w:rPr>
                <w:rFonts w:ascii="微软雅黑" w:eastAsia="微软雅黑" w:hAnsi="微软雅黑"/>
                <w:sz w:val="18"/>
              </w:rPr>
              <w:t xml:space="preserve">5 </w:t>
            </w:r>
            <w:r w:rsidRPr="0017109B">
              <w:rPr>
                <w:rFonts w:ascii="微软雅黑" w:eastAsia="微软雅黑" w:hAnsi="微软雅黑"/>
                <w:sz w:val="18"/>
              </w:rPr>
              <w:t>部分：基于键值（</w:t>
            </w:r>
            <w:r w:rsidRPr="0017109B">
              <w:rPr>
                <w:rFonts w:ascii="微软雅黑" w:eastAsia="微软雅黑" w:hAnsi="微软雅黑"/>
                <w:sz w:val="18"/>
              </w:rPr>
              <w:t>Key-Value</w:t>
            </w:r>
            <w:r w:rsidRPr="0017109B">
              <w:rPr>
                <w:rFonts w:ascii="微软雅黑" w:eastAsia="微软雅黑" w:hAnsi="微软雅黑"/>
                <w:sz w:val="18"/>
              </w:rPr>
              <w:t>）的云数据管理应用接口</w:t>
            </w:r>
          </w:p>
        </w:tc>
        <w:tc>
          <w:tcPr>
            <w:tcW w:w="1198" w:type="dxa"/>
          </w:tcPr>
          <w:p w:rsidR="006211DE" w:rsidRPr="0017109B" w:rsidRDefault="006211DE">
            <w:pPr>
              <w:pStyle w:val="TableParagraph"/>
              <w:spacing w:before="6"/>
              <w:ind w:left="0"/>
              <w:rPr>
                <w:rFonts w:ascii="微软雅黑" w:eastAsia="微软雅黑" w:hAnsi="微软雅黑"/>
                <w:sz w:val="10"/>
              </w:rPr>
            </w:pPr>
          </w:p>
          <w:p w:rsidR="006211DE" w:rsidRPr="0017109B" w:rsidRDefault="00B33EA4">
            <w:pPr>
              <w:pStyle w:val="TableParagraph"/>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6211DE">
            <w:pPr>
              <w:pStyle w:val="TableParagraph"/>
              <w:spacing w:before="6"/>
              <w:ind w:left="0"/>
              <w:rPr>
                <w:rFonts w:ascii="微软雅黑" w:eastAsia="微软雅黑" w:hAnsi="微软雅黑"/>
                <w:sz w:val="10"/>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1213"/>
        </w:trPr>
        <w:tc>
          <w:tcPr>
            <w:tcW w:w="494" w:type="dxa"/>
          </w:tcPr>
          <w:p w:rsidR="006211DE" w:rsidRPr="0017109B" w:rsidRDefault="006211DE">
            <w:pPr>
              <w:pStyle w:val="TableParagraph"/>
              <w:spacing w:before="1"/>
              <w:ind w:left="0"/>
              <w:rPr>
                <w:rFonts w:ascii="微软雅黑" w:eastAsia="微软雅黑" w:hAnsi="微软雅黑"/>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1"/>
              <w:ind w:left="0"/>
              <w:rPr>
                <w:rFonts w:ascii="微软雅黑" w:eastAsia="微软雅黑" w:hAnsi="微软雅黑"/>
              </w:rPr>
            </w:pPr>
          </w:p>
          <w:p w:rsidR="006211DE" w:rsidRPr="0017109B" w:rsidRDefault="00B33EA4">
            <w:pPr>
              <w:pStyle w:val="TableParagraph"/>
              <w:ind w:left="127" w:right="119"/>
              <w:jc w:val="center"/>
              <w:rPr>
                <w:rFonts w:ascii="微软雅黑" w:eastAsia="微软雅黑" w:hAnsi="微软雅黑"/>
                <w:sz w:val="18"/>
              </w:rPr>
            </w:pPr>
            <w:r w:rsidRPr="0017109B">
              <w:rPr>
                <w:rFonts w:ascii="微软雅黑" w:eastAsia="微软雅黑" w:hAnsi="微软雅黑"/>
                <w:sz w:val="18"/>
              </w:rPr>
              <w:t>20141179-T-469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系统与软件工程系统与</w:t>
            </w:r>
          </w:p>
          <w:p w:rsidR="006211DE" w:rsidRPr="0017109B" w:rsidRDefault="00B33EA4">
            <w:pPr>
              <w:pStyle w:val="TableParagraph"/>
              <w:spacing w:line="304" w:lineRule="exact"/>
              <w:rPr>
                <w:rFonts w:ascii="微软雅黑" w:eastAsia="微软雅黑" w:hAnsi="微软雅黑"/>
                <w:sz w:val="18"/>
                <w:lang w:eastAsia="zh-CN"/>
              </w:rPr>
            </w:pPr>
            <w:r w:rsidRPr="0017109B">
              <w:rPr>
                <w:rFonts w:ascii="微软雅黑" w:eastAsia="微软雅黑" w:hAnsi="微软雅黑"/>
                <w:sz w:val="18"/>
                <w:lang w:eastAsia="zh-CN"/>
              </w:rPr>
              <w:t>软件产品质量要求和评价</w:t>
            </w:r>
          </w:p>
          <w:p w:rsidR="006211DE" w:rsidRPr="0017109B" w:rsidRDefault="00B33EA4">
            <w:pPr>
              <w:pStyle w:val="TableParagraph"/>
              <w:spacing w:before="17" w:line="189" w:lineRule="auto"/>
              <w:ind w:right="142"/>
              <w:rPr>
                <w:rFonts w:ascii="微软雅黑" w:eastAsia="微软雅黑" w:hAnsi="微软雅黑"/>
                <w:sz w:val="18"/>
              </w:rPr>
            </w:pPr>
            <w:r w:rsidRPr="0017109B">
              <w:rPr>
                <w:rFonts w:ascii="微软雅黑" w:eastAsia="微软雅黑" w:hAnsi="微软雅黑"/>
                <w:sz w:val="18"/>
              </w:rPr>
              <w:t>（</w:t>
            </w:r>
            <w:r w:rsidRPr="0017109B">
              <w:rPr>
                <w:rFonts w:ascii="微软雅黑" w:eastAsia="微软雅黑" w:hAnsi="微软雅黑"/>
                <w:sz w:val="18"/>
              </w:rPr>
              <w:t>SQuaRE</w:t>
            </w:r>
            <w:r w:rsidRPr="0017109B">
              <w:rPr>
                <w:rFonts w:ascii="微软雅黑" w:eastAsia="微软雅黑" w:hAnsi="微软雅黑"/>
                <w:sz w:val="18"/>
              </w:rPr>
              <w:t>）</w:t>
            </w:r>
            <w:r w:rsidRPr="0017109B">
              <w:rPr>
                <w:rFonts w:ascii="微软雅黑" w:eastAsia="微软雅黑" w:hAnsi="微软雅黑"/>
                <w:sz w:val="18"/>
              </w:rPr>
              <w:t xml:space="preserve"> </w:t>
            </w:r>
            <w:r w:rsidRPr="0017109B">
              <w:rPr>
                <w:rFonts w:ascii="微软雅黑" w:eastAsia="微软雅黑" w:hAnsi="微软雅黑"/>
                <w:sz w:val="18"/>
              </w:rPr>
              <w:t>第</w:t>
            </w:r>
            <w:r w:rsidRPr="0017109B">
              <w:rPr>
                <w:rFonts w:ascii="微软雅黑" w:eastAsia="微软雅黑" w:hAnsi="微软雅黑"/>
                <w:sz w:val="18"/>
              </w:rPr>
              <w:t xml:space="preserve"> </w:t>
            </w:r>
            <w:r w:rsidRPr="0017109B">
              <w:rPr>
                <w:rFonts w:ascii="微软雅黑" w:eastAsia="微软雅黑" w:hAnsi="微软雅黑"/>
                <w:sz w:val="18"/>
              </w:rPr>
              <w:t xml:space="preserve">12 </w:t>
            </w:r>
            <w:r w:rsidRPr="0017109B">
              <w:rPr>
                <w:rFonts w:ascii="微软雅黑" w:eastAsia="微软雅黑" w:hAnsi="微软雅黑"/>
                <w:sz w:val="18"/>
              </w:rPr>
              <w:t>部分：数据质量模型</w:t>
            </w:r>
          </w:p>
        </w:tc>
        <w:tc>
          <w:tcPr>
            <w:tcW w:w="1198" w:type="dxa"/>
          </w:tcPr>
          <w:p w:rsidR="006211DE" w:rsidRPr="0017109B" w:rsidRDefault="006211DE">
            <w:pPr>
              <w:pStyle w:val="TableParagraph"/>
              <w:spacing w:before="6"/>
              <w:ind w:left="0"/>
              <w:rPr>
                <w:rFonts w:ascii="微软雅黑" w:eastAsia="微软雅黑" w:hAnsi="微软雅黑"/>
                <w:sz w:val="17"/>
              </w:rPr>
            </w:pPr>
          </w:p>
          <w:p w:rsidR="006211DE" w:rsidRPr="0017109B" w:rsidRDefault="00B33EA4">
            <w:pPr>
              <w:pStyle w:val="TableParagraph"/>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6211DE">
            <w:pPr>
              <w:pStyle w:val="TableParagraph"/>
              <w:spacing w:before="6"/>
              <w:ind w:left="0"/>
              <w:rPr>
                <w:rFonts w:ascii="微软雅黑" w:eastAsia="微软雅黑" w:hAnsi="微软雅黑"/>
                <w:sz w:val="17"/>
              </w:rPr>
            </w:pPr>
          </w:p>
          <w:p w:rsidR="006211DE" w:rsidRPr="0017109B" w:rsidRDefault="00B33EA4">
            <w:pPr>
              <w:pStyle w:val="TableParagraph"/>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2010-2210T-SJ</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服务外包</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4 </w:t>
            </w:r>
            <w:r w:rsidRPr="0017109B">
              <w:rPr>
                <w:rFonts w:ascii="微软雅黑" w:eastAsia="微软雅黑" w:hAnsi="微软雅黑"/>
                <w:sz w:val="18"/>
                <w:lang w:eastAsia="zh-CN"/>
              </w:rPr>
              <w:t>部分：</w:t>
            </w:r>
          </w:p>
          <w:p w:rsidR="006211DE" w:rsidRPr="0017109B" w:rsidRDefault="00B33EA4">
            <w:pPr>
              <w:pStyle w:val="TableParagraph"/>
              <w:spacing w:line="331" w:lineRule="exact"/>
              <w:rPr>
                <w:rFonts w:ascii="微软雅黑" w:eastAsia="微软雅黑" w:hAnsi="微软雅黑"/>
                <w:sz w:val="18"/>
                <w:lang w:eastAsia="zh-CN"/>
              </w:rPr>
            </w:pPr>
            <w:r w:rsidRPr="0017109B">
              <w:rPr>
                <w:rFonts w:ascii="微软雅黑" w:eastAsia="微软雅黑" w:hAnsi="微软雅黑"/>
                <w:sz w:val="18"/>
                <w:lang w:eastAsia="zh-CN"/>
              </w:rPr>
              <w:t>非结构化数据管理与服务规范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18"/>
        </w:trPr>
        <w:tc>
          <w:tcPr>
            <w:tcW w:w="494" w:type="dxa"/>
          </w:tcPr>
          <w:p w:rsidR="006211DE" w:rsidRPr="0017109B" w:rsidRDefault="00B33EA4">
            <w:pPr>
              <w:pStyle w:val="TableParagraph"/>
              <w:spacing w:before="19"/>
              <w:rPr>
                <w:rFonts w:ascii="微软雅黑" w:eastAsia="微软雅黑" w:hAnsi="微软雅黑"/>
                <w:sz w:val="18"/>
              </w:rPr>
            </w:pPr>
            <w:r w:rsidRPr="0017109B">
              <w:rPr>
                <w:rFonts w:ascii="微软雅黑" w:eastAsia="微软雅黑" w:hAnsi="微软雅黑"/>
                <w:sz w:val="18"/>
              </w:rPr>
              <w:t>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val="restart"/>
          </w:tcPr>
          <w:p w:rsidR="006211DE" w:rsidRPr="0017109B" w:rsidRDefault="00B33EA4">
            <w:pPr>
              <w:pStyle w:val="TableParagraph"/>
              <w:spacing w:before="151" w:line="192" w:lineRule="auto"/>
              <w:ind w:left="249" w:right="235"/>
              <w:rPr>
                <w:rFonts w:ascii="微软雅黑" w:eastAsia="微软雅黑" w:hAnsi="微软雅黑"/>
                <w:sz w:val="18"/>
              </w:rPr>
            </w:pPr>
            <w:r w:rsidRPr="0017109B">
              <w:rPr>
                <w:rFonts w:ascii="微软雅黑" w:eastAsia="微软雅黑" w:hAnsi="微软雅黑"/>
                <w:sz w:val="18"/>
              </w:rPr>
              <w:t>参考架构</w:t>
            </w:r>
          </w:p>
        </w:tc>
        <w:tc>
          <w:tcPr>
            <w:tcW w:w="1623" w:type="dxa"/>
          </w:tcPr>
          <w:p w:rsidR="006211DE" w:rsidRPr="0017109B" w:rsidRDefault="00B33EA4">
            <w:pPr>
              <w:pStyle w:val="TableParagraph"/>
              <w:spacing w:before="19"/>
              <w:ind w:left="127" w:right="119"/>
              <w:jc w:val="center"/>
              <w:rPr>
                <w:rFonts w:ascii="微软雅黑" w:eastAsia="微软雅黑" w:hAnsi="微软雅黑"/>
                <w:sz w:val="18"/>
              </w:rPr>
            </w:pPr>
            <w:r w:rsidRPr="0017109B">
              <w:rPr>
                <w:rFonts w:ascii="微软雅黑" w:eastAsia="微软雅黑" w:hAnsi="微软雅黑"/>
                <w:sz w:val="18"/>
              </w:rPr>
              <w:t>20141190-T-469</w:t>
            </w:r>
          </w:p>
        </w:tc>
        <w:tc>
          <w:tcPr>
            <w:tcW w:w="2962" w:type="dxa"/>
          </w:tcPr>
          <w:p w:rsidR="006211DE" w:rsidRPr="0017109B" w:rsidRDefault="00B33EA4">
            <w:pPr>
              <w:pStyle w:val="TableParagraph"/>
              <w:spacing w:line="299"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大数据</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技术参考模型</w:t>
            </w:r>
          </w:p>
        </w:tc>
        <w:tc>
          <w:tcPr>
            <w:tcW w:w="1198" w:type="dxa"/>
          </w:tcPr>
          <w:p w:rsidR="006211DE" w:rsidRPr="0017109B" w:rsidRDefault="00B33EA4">
            <w:pPr>
              <w:pStyle w:val="TableParagraph"/>
              <w:spacing w:line="299"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99" w:lineRule="exact"/>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21"/>
        </w:trPr>
        <w:tc>
          <w:tcPr>
            <w:tcW w:w="494" w:type="dxa"/>
          </w:tcPr>
          <w:p w:rsidR="006211DE" w:rsidRPr="0017109B" w:rsidRDefault="00B33EA4">
            <w:pPr>
              <w:pStyle w:val="TableParagraph"/>
              <w:spacing w:before="21"/>
              <w:rPr>
                <w:rFonts w:ascii="微软雅黑" w:eastAsia="微软雅黑" w:hAnsi="微软雅黑"/>
                <w:sz w:val="18"/>
              </w:rPr>
            </w:pPr>
            <w:r w:rsidRPr="0017109B">
              <w:rPr>
                <w:rFonts w:ascii="微软雅黑" w:eastAsia="微软雅黑" w:hAnsi="微软雅黑"/>
                <w:sz w:val="18"/>
              </w:rPr>
              <w:t>10.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21"/>
              <w:ind w:left="127" w:right="119"/>
              <w:jc w:val="center"/>
              <w:rPr>
                <w:rFonts w:ascii="微软雅黑" w:eastAsia="微软雅黑" w:hAnsi="微软雅黑"/>
                <w:sz w:val="18"/>
              </w:rPr>
            </w:pPr>
            <w:r w:rsidRPr="0017109B">
              <w:rPr>
                <w:rFonts w:ascii="微软雅黑" w:eastAsia="微软雅黑" w:hAnsi="微软雅黑"/>
                <w:sz w:val="18"/>
              </w:rPr>
              <w:t>GB/T 32399-2015</w:t>
            </w:r>
          </w:p>
        </w:tc>
        <w:tc>
          <w:tcPr>
            <w:tcW w:w="2962" w:type="dxa"/>
          </w:tcPr>
          <w:p w:rsidR="006211DE" w:rsidRPr="0017109B" w:rsidRDefault="00B33EA4">
            <w:pPr>
              <w:pStyle w:val="TableParagraph"/>
              <w:spacing w:line="301"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proofErr w:type="gramStart"/>
            <w:r w:rsidRPr="0017109B">
              <w:rPr>
                <w:rFonts w:ascii="微软雅黑" w:eastAsia="微软雅黑" w:hAnsi="微软雅黑"/>
                <w:sz w:val="18"/>
                <w:lang w:eastAsia="zh-CN"/>
              </w:rPr>
              <w:t>云计算</w:t>
            </w:r>
            <w:proofErr w:type="gramEnd"/>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参考架构</w:t>
            </w:r>
          </w:p>
        </w:tc>
        <w:tc>
          <w:tcPr>
            <w:tcW w:w="1198" w:type="dxa"/>
          </w:tcPr>
          <w:p w:rsidR="006211DE" w:rsidRPr="0017109B" w:rsidRDefault="00B33EA4">
            <w:pPr>
              <w:pStyle w:val="TableParagraph"/>
              <w:spacing w:line="301"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301"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318"/>
        </w:trPr>
        <w:tc>
          <w:tcPr>
            <w:tcW w:w="494" w:type="dxa"/>
          </w:tcPr>
          <w:p w:rsidR="006211DE" w:rsidRPr="0017109B" w:rsidRDefault="00B33EA4">
            <w:pPr>
              <w:pStyle w:val="TableParagraph"/>
              <w:spacing w:before="19"/>
              <w:rPr>
                <w:rFonts w:ascii="微软雅黑" w:eastAsia="微软雅黑" w:hAnsi="微软雅黑"/>
                <w:sz w:val="18"/>
              </w:rPr>
            </w:pPr>
            <w:r w:rsidRPr="0017109B">
              <w:rPr>
                <w:rFonts w:ascii="微软雅黑" w:eastAsia="微软雅黑" w:hAnsi="微软雅黑"/>
                <w:sz w:val="18"/>
              </w:rPr>
              <w:t>11.</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line="299" w:lineRule="exact"/>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99"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人工智能</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参考架构</w:t>
            </w:r>
          </w:p>
        </w:tc>
        <w:tc>
          <w:tcPr>
            <w:tcW w:w="1198" w:type="dxa"/>
          </w:tcPr>
          <w:p w:rsidR="006211DE" w:rsidRPr="0017109B" w:rsidRDefault="00B33EA4">
            <w:pPr>
              <w:pStyle w:val="TableParagraph"/>
              <w:spacing w:line="299"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99" w:lineRule="exact"/>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12.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tcPr>
          <w:p w:rsidR="006211DE" w:rsidRPr="0017109B" w:rsidRDefault="00B33EA4">
            <w:pPr>
              <w:pStyle w:val="TableParagraph"/>
              <w:spacing w:line="257" w:lineRule="exact"/>
              <w:ind w:left="249"/>
              <w:rPr>
                <w:rFonts w:ascii="微软雅黑" w:eastAsia="微软雅黑" w:hAnsi="微软雅黑"/>
                <w:sz w:val="18"/>
              </w:rPr>
            </w:pPr>
            <w:r w:rsidRPr="0017109B">
              <w:rPr>
                <w:rFonts w:ascii="微软雅黑" w:eastAsia="微软雅黑" w:hAnsi="微软雅黑"/>
                <w:sz w:val="18"/>
              </w:rPr>
              <w:t>测试</w:t>
            </w:r>
          </w:p>
          <w:p w:rsidR="006211DE" w:rsidRPr="0017109B" w:rsidRDefault="00B33EA4">
            <w:pPr>
              <w:pStyle w:val="TableParagraph"/>
              <w:spacing w:line="330" w:lineRule="exact"/>
              <w:ind w:left="249"/>
              <w:rPr>
                <w:rFonts w:ascii="微软雅黑" w:eastAsia="微软雅黑" w:hAnsi="微软雅黑"/>
                <w:sz w:val="18"/>
              </w:rPr>
            </w:pPr>
            <w:r w:rsidRPr="0017109B">
              <w:rPr>
                <w:rFonts w:ascii="微软雅黑" w:eastAsia="微软雅黑" w:hAnsi="微软雅黑"/>
                <w:sz w:val="18"/>
              </w:rPr>
              <w:t>评估</w:t>
            </w:r>
          </w:p>
        </w:tc>
        <w:tc>
          <w:tcPr>
            <w:tcW w:w="1623" w:type="dxa"/>
          </w:tcPr>
          <w:p w:rsidR="006211DE" w:rsidRPr="0017109B" w:rsidRDefault="00B33EA4">
            <w:pPr>
              <w:pStyle w:val="TableParagraph"/>
              <w:spacing w:before="64"/>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人工智能</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等级要求及</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评估指南</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13.</w:t>
            </w:r>
          </w:p>
        </w:tc>
        <w:tc>
          <w:tcPr>
            <w:tcW w:w="636"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6"/>
              <w:ind w:left="0"/>
              <w:rPr>
                <w:rFonts w:ascii="微软雅黑" w:eastAsia="微软雅黑" w:hAnsi="微软雅黑"/>
                <w:sz w:val="11"/>
              </w:rPr>
            </w:pPr>
          </w:p>
          <w:p w:rsidR="006211DE" w:rsidRPr="0017109B" w:rsidRDefault="00B33EA4">
            <w:pPr>
              <w:pStyle w:val="TableParagraph"/>
              <w:ind w:left="117" w:right="109"/>
              <w:jc w:val="center"/>
              <w:rPr>
                <w:rFonts w:ascii="微软雅黑" w:eastAsia="微软雅黑" w:hAnsi="微软雅黑"/>
                <w:sz w:val="18"/>
              </w:rPr>
            </w:pPr>
            <w:r w:rsidRPr="0017109B">
              <w:rPr>
                <w:rFonts w:ascii="微软雅黑" w:eastAsia="微软雅黑" w:hAnsi="微软雅黑"/>
                <w:sz w:val="18"/>
              </w:rPr>
              <w:t>平台</w:t>
            </w:r>
          </w:p>
          <w:p w:rsidR="006211DE" w:rsidRPr="0017109B" w:rsidRDefault="00B33EA4">
            <w:pPr>
              <w:pStyle w:val="TableParagraph"/>
              <w:spacing w:before="5" w:line="197" w:lineRule="exact"/>
              <w:ind w:left="10"/>
              <w:jc w:val="center"/>
              <w:rPr>
                <w:rFonts w:ascii="微软雅黑" w:eastAsia="微软雅黑" w:hAnsi="微软雅黑"/>
                <w:sz w:val="18"/>
              </w:rPr>
            </w:pPr>
            <w:r w:rsidRPr="0017109B">
              <w:rPr>
                <w:rFonts w:ascii="微软雅黑" w:eastAsia="微软雅黑" w:hAnsi="微软雅黑"/>
                <w:sz w:val="18"/>
              </w:rPr>
              <w:t>/</w:t>
            </w:r>
          </w:p>
          <w:p w:rsidR="006211DE" w:rsidRPr="0017109B" w:rsidRDefault="00B33EA4">
            <w:pPr>
              <w:pStyle w:val="TableParagraph"/>
              <w:spacing w:line="372" w:lineRule="exact"/>
              <w:ind w:left="117" w:right="109"/>
              <w:jc w:val="center"/>
              <w:rPr>
                <w:rFonts w:ascii="微软雅黑" w:eastAsia="微软雅黑" w:hAnsi="微软雅黑"/>
                <w:sz w:val="18"/>
              </w:rPr>
            </w:pPr>
            <w:r w:rsidRPr="0017109B">
              <w:rPr>
                <w:rFonts w:ascii="微软雅黑" w:eastAsia="微软雅黑" w:hAnsi="微软雅黑"/>
                <w:sz w:val="18"/>
              </w:rPr>
              <w:t>支撑</w:t>
            </w: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7"/>
              <w:ind w:left="0"/>
              <w:rPr>
                <w:rFonts w:ascii="微软雅黑" w:eastAsia="微软雅黑" w:hAnsi="微软雅黑"/>
                <w:sz w:val="25"/>
              </w:rPr>
            </w:pPr>
          </w:p>
          <w:p w:rsidR="006211DE" w:rsidRPr="0017109B" w:rsidRDefault="00B33EA4">
            <w:pPr>
              <w:pStyle w:val="TableParagraph"/>
              <w:ind w:left="158"/>
              <w:rPr>
                <w:rFonts w:ascii="微软雅黑" w:eastAsia="微软雅黑" w:hAnsi="微软雅黑"/>
                <w:sz w:val="18"/>
              </w:rPr>
            </w:pPr>
            <w:r w:rsidRPr="0017109B">
              <w:rPr>
                <w:rFonts w:ascii="微软雅黑" w:eastAsia="微软雅黑" w:hAnsi="微软雅黑"/>
                <w:sz w:val="18"/>
              </w:rPr>
              <w:t>大数据</w:t>
            </w: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lastRenderedPageBreak/>
              <w:t>20160598-T-</w:t>
            </w:r>
            <w:r w:rsidRPr="0017109B">
              <w:rPr>
                <w:rFonts w:ascii="微软雅黑" w:eastAsia="微软雅黑" w:hAnsi="微软雅黑"/>
                <w:sz w:val="18"/>
              </w:rPr>
              <w:lastRenderedPageBreak/>
              <w: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lastRenderedPageBreak/>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大数据存储与处理平台</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技术要求</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14.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20171081-T-469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大数据</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存储与处理系</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统功能测试规范</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15.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20160597-T-469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大数据分析系统基本功</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能要求</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16.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20171065-T-469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大数据</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分析系统功能</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测试规范</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9"/>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17.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20171067-T-469</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大数据</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开放共享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 xml:space="preserve">1 </w:t>
            </w:r>
            <w:r w:rsidRPr="0017109B">
              <w:rPr>
                <w:rFonts w:ascii="微软雅黑" w:eastAsia="微软雅黑" w:hAnsi="微软雅黑"/>
                <w:sz w:val="18"/>
              </w:rPr>
              <w:t>部分：总则</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bl>
    <w:p w:rsidR="006211DE" w:rsidRPr="0017109B" w:rsidRDefault="006211DE">
      <w:pPr>
        <w:jc w:val="center"/>
        <w:rPr>
          <w:rFonts w:ascii="微软雅黑" w:eastAsia="微软雅黑" w:hAnsi="微软雅黑"/>
          <w:sz w:val="18"/>
        </w:rPr>
        <w:sectPr w:rsidR="006211DE" w:rsidRPr="0017109B">
          <w:footerReference w:type="default" r:id="rId25"/>
          <w:pgSz w:w="11910" w:h="16840"/>
          <w:pgMar w:top="1380" w:right="1340" w:bottom="1320" w:left="1480" w:header="0" w:footer="1126" w:gutter="0"/>
          <w:pgNumType w:start="61"/>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4"/>
        <w:gridCol w:w="636"/>
        <w:gridCol w:w="857"/>
        <w:gridCol w:w="1623"/>
        <w:gridCol w:w="2962"/>
        <w:gridCol w:w="1198"/>
        <w:gridCol w:w="958"/>
      </w:tblGrid>
      <w:tr w:rsidR="006211DE" w:rsidRPr="0017109B">
        <w:trPr>
          <w:trHeight w:val="748"/>
        </w:trPr>
        <w:tc>
          <w:tcPr>
            <w:tcW w:w="494" w:type="dxa"/>
          </w:tcPr>
          <w:p w:rsidR="006211DE" w:rsidRPr="0017109B" w:rsidRDefault="00B33EA4">
            <w:pPr>
              <w:pStyle w:val="TableParagraph"/>
              <w:spacing w:before="41" w:line="189" w:lineRule="auto"/>
              <w:ind w:left="155" w:right="146"/>
              <w:rPr>
                <w:rFonts w:ascii="微软雅黑" w:eastAsia="微软雅黑" w:hAnsi="微软雅黑"/>
                <w:sz w:val="18"/>
              </w:rPr>
            </w:pPr>
            <w:r w:rsidRPr="0017109B">
              <w:rPr>
                <w:rFonts w:ascii="微软雅黑" w:eastAsia="微软雅黑" w:hAnsi="微软雅黑"/>
                <w:sz w:val="18"/>
              </w:rPr>
              <w:lastRenderedPageBreak/>
              <w:t>序号</w:t>
            </w:r>
          </w:p>
        </w:tc>
        <w:tc>
          <w:tcPr>
            <w:tcW w:w="636" w:type="dxa"/>
          </w:tcPr>
          <w:p w:rsidR="006211DE" w:rsidRPr="0017109B" w:rsidRDefault="00B33EA4">
            <w:pPr>
              <w:pStyle w:val="TableParagraph"/>
              <w:spacing w:before="41" w:line="189" w:lineRule="auto"/>
              <w:ind w:left="137" w:right="126"/>
              <w:rPr>
                <w:rFonts w:ascii="微软雅黑" w:eastAsia="微软雅黑" w:hAnsi="微软雅黑"/>
                <w:sz w:val="18"/>
              </w:rPr>
            </w:pPr>
            <w:r w:rsidRPr="0017109B">
              <w:rPr>
                <w:rFonts w:ascii="微软雅黑" w:eastAsia="微软雅黑" w:hAnsi="微软雅黑"/>
                <w:sz w:val="18"/>
              </w:rPr>
              <w:t>一级分类</w:t>
            </w:r>
          </w:p>
        </w:tc>
        <w:tc>
          <w:tcPr>
            <w:tcW w:w="857" w:type="dxa"/>
          </w:tcPr>
          <w:p w:rsidR="006211DE" w:rsidRPr="0017109B" w:rsidRDefault="00B33EA4">
            <w:pPr>
              <w:pStyle w:val="TableParagraph"/>
              <w:spacing w:before="41" w:line="189" w:lineRule="auto"/>
              <w:ind w:left="249" w:right="235"/>
              <w:rPr>
                <w:rFonts w:ascii="微软雅黑" w:eastAsia="微软雅黑" w:hAnsi="微软雅黑"/>
                <w:sz w:val="18"/>
              </w:rPr>
            </w:pPr>
            <w:r w:rsidRPr="0017109B">
              <w:rPr>
                <w:rFonts w:ascii="微软雅黑" w:eastAsia="微软雅黑" w:hAnsi="微软雅黑"/>
                <w:sz w:val="18"/>
              </w:rPr>
              <w:t>二级分类</w:t>
            </w:r>
          </w:p>
        </w:tc>
        <w:tc>
          <w:tcPr>
            <w:tcW w:w="1623" w:type="dxa"/>
          </w:tcPr>
          <w:p w:rsidR="006211DE" w:rsidRPr="0017109B" w:rsidRDefault="00B33EA4">
            <w:pPr>
              <w:pStyle w:val="TableParagraph"/>
              <w:spacing w:before="41" w:line="189" w:lineRule="auto"/>
              <w:ind w:left="424" w:right="144" w:hanging="269"/>
              <w:rPr>
                <w:rFonts w:ascii="微软雅黑" w:eastAsia="微软雅黑" w:hAnsi="微软雅黑"/>
                <w:sz w:val="18"/>
                <w:lang w:eastAsia="zh-CN"/>
              </w:rPr>
            </w:pPr>
            <w:r w:rsidRPr="0017109B">
              <w:rPr>
                <w:rFonts w:ascii="微软雅黑" w:eastAsia="微软雅黑" w:hAnsi="微软雅黑"/>
                <w:sz w:val="18"/>
                <w:lang w:eastAsia="zh-CN"/>
              </w:rPr>
              <w:t>国家</w:t>
            </w:r>
            <w:r w:rsidRPr="0017109B">
              <w:rPr>
                <w:rFonts w:ascii="微软雅黑" w:eastAsia="微软雅黑" w:hAnsi="微软雅黑"/>
                <w:sz w:val="18"/>
                <w:lang w:eastAsia="zh-CN"/>
              </w:rPr>
              <w:t>/</w:t>
            </w:r>
            <w:r w:rsidRPr="0017109B">
              <w:rPr>
                <w:rFonts w:ascii="微软雅黑" w:eastAsia="微软雅黑" w:hAnsi="微软雅黑"/>
                <w:sz w:val="18"/>
                <w:lang w:eastAsia="zh-CN"/>
              </w:rPr>
              <w:t>行业标准编号</w:t>
            </w:r>
            <w:r w:rsidRPr="0017109B">
              <w:rPr>
                <w:rFonts w:ascii="微软雅黑" w:eastAsia="微软雅黑" w:hAnsi="微软雅黑"/>
                <w:sz w:val="18"/>
                <w:lang w:eastAsia="zh-CN"/>
              </w:rPr>
              <w:t>/</w:t>
            </w:r>
            <w:r w:rsidRPr="0017109B">
              <w:rPr>
                <w:rFonts w:ascii="微软雅黑" w:eastAsia="微软雅黑" w:hAnsi="微软雅黑"/>
                <w:sz w:val="18"/>
                <w:lang w:eastAsia="zh-CN"/>
              </w:rPr>
              <w:t>计划号</w:t>
            </w:r>
          </w:p>
        </w:tc>
        <w:tc>
          <w:tcPr>
            <w:tcW w:w="2962" w:type="dxa"/>
          </w:tcPr>
          <w:p w:rsidR="006211DE" w:rsidRPr="0017109B" w:rsidRDefault="00B33EA4">
            <w:pPr>
              <w:pStyle w:val="TableParagraph"/>
              <w:spacing w:before="136"/>
              <w:ind w:left="1097" w:right="1094"/>
              <w:jc w:val="center"/>
              <w:rPr>
                <w:rFonts w:ascii="微软雅黑" w:eastAsia="微软雅黑" w:hAnsi="微软雅黑"/>
                <w:sz w:val="18"/>
              </w:rPr>
            </w:pPr>
            <w:r w:rsidRPr="0017109B">
              <w:rPr>
                <w:rFonts w:ascii="微软雅黑" w:eastAsia="微软雅黑" w:hAnsi="微软雅黑"/>
                <w:sz w:val="18"/>
              </w:rPr>
              <w:t>标准名称</w:t>
            </w:r>
          </w:p>
        </w:tc>
        <w:tc>
          <w:tcPr>
            <w:tcW w:w="1198" w:type="dxa"/>
          </w:tcPr>
          <w:p w:rsidR="006211DE" w:rsidRPr="0017109B" w:rsidRDefault="00B33EA4">
            <w:pPr>
              <w:pStyle w:val="TableParagraph"/>
              <w:spacing w:before="41" w:line="189" w:lineRule="auto"/>
              <w:ind w:left="147" w:right="138"/>
              <w:rPr>
                <w:rFonts w:ascii="微软雅黑" w:eastAsia="微软雅黑" w:hAnsi="微软雅黑"/>
                <w:sz w:val="18"/>
                <w:lang w:eastAsia="zh-CN"/>
              </w:rPr>
            </w:pPr>
            <w:r w:rsidRPr="0017109B">
              <w:rPr>
                <w:rFonts w:ascii="微软雅黑" w:eastAsia="微软雅黑" w:hAnsi="微软雅黑"/>
                <w:sz w:val="18"/>
                <w:lang w:eastAsia="zh-CN"/>
              </w:rPr>
              <w:t>采用标准号及采用程度</w:t>
            </w:r>
          </w:p>
        </w:tc>
        <w:tc>
          <w:tcPr>
            <w:tcW w:w="958" w:type="dxa"/>
          </w:tcPr>
          <w:p w:rsidR="006211DE" w:rsidRPr="0017109B" w:rsidRDefault="00B33EA4">
            <w:pPr>
              <w:pStyle w:val="TableParagraph"/>
              <w:spacing w:before="136"/>
              <w:ind w:left="184" w:right="180"/>
              <w:jc w:val="center"/>
              <w:rPr>
                <w:rFonts w:ascii="微软雅黑" w:eastAsia="微软雅黑" w:hAnsi="微软雅黑"/>
                <w:sz w:val="18"/>
              </w:rPr>
            </w:pPr>
            <w:r w:rsidRPr="0017109B">
              <w:rPr>
                <w:rFonts w:ascii="微软雅黑" w:eastAsia="微软雅黑" w:hAnsi="微软雅黑"/>
                <w:sz w:val="18"/>
              </w:rPr>
              <w:t>状态</w:t>
            </w:r>
          </w:p>
        </w:tc>
      </w:tr>
      <w:tr w:rsidR="006211DE" w:rsidRPr="0017109B">
        <w:trPr>
          <w:trHeight w:val="909"/>
        </w:trPr>
        <w:tc>
          <w:tcPr>
            <w:tcW w:w="494"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spacing w:before="1"/>
              <w:rPr>
                <w:rFonts w:ascii="微软雅黑" w:eastAsia="微软雅黑" w:hAnsi="微软雅黑"/>
                <w:sz w:val="18"/>
              </w:rPr>
            </w:pPr>
            <w:r w:rsidRPr="0017109B">
              <w:rPr>
                <w:rFonts w:ascii="微软雅黑" w:eastAsia="微软雅黑" w:hAnsi="微软雅黑"/>
                <w:sz w:val="18"/>
              </w:rPr>
              <w:t>18.</w:t>
            </w:r>
          </w:p>
        </w:tc>
        <w:tc>
          <w:tcPr>
            <w:tcW w:w="636" w:type="dxa"/>
            <w:vMerge w:val="restart"/>
          </w:tcPr>
          <w:p w:rsidR="006211DE" w:rsidRPr="0017109B" w:rsidRDefault="006211DE">
            <w:pPr>
              <w:pStyle w:val="TableParagraph"/>
              <w:ind w:left="0"/>
              <w:rPr>
                <w:rFonts w:ascii="微软雅黑" w:eastAsia="微软雅黑" w:hAnsi="微软雅黑"/>
                <w:sz w:val="18"/>
              </w:rPr>
            </w:pPr>
          </w:p>
        </w:tc>
        <w:tc>
          <w:tcPr>
            <w:tcW w:w="857" w:type="dxa"/>
            <w:vMerge w:val="restart"/>
          </w:tcPr>
          <w:p w:rsidR="006211DE" w:rsidRPr="0017109B" w:rsidRDefault="006211DE">
            <w:pPr>
              <w:pStyle w:val="TableParagraph"/>
              <w:ind w:left="0"/>
              <w:rPr>
                <w:rFonts w:ascii="微软雅黑" w:eastAsia="微软雅黑" w:hAnsi="微软雅黑"/>
                <w:sz w:val="18"/>
              </w:rPr>
            </w:pPr>
          </w:p>
        </w:tc>
        <w:tc>
          <w:tcPr>
            <w:tcW w:w="1623"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spacing w:before="1"/>
              <w:ind w:left="128" w:right="119"/>
              <w:jc w:val="center"/>
              <w:rPr>
                <w:rFonts w:ascii="微软雅黑" w:eastAsia="微软雅黑" w:hAnsi="微软雅黑"/>
                <w:sz w:val="18"/>
              </w:rPr>
            </w:pPr>
            <w:r w:rsidRPr="0017109B">
              <w:rPr>
                <w:rFonts w:ascii="微软雅黑" w:eastAsia="微软雅黑" w:hAnsi="微软雅黑"/>
                <w:sz w:val="18"/>
              </w:rPr>
              <w:t>20171068-T-469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大数据</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开放共享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before="13" w:line="192" w:lineRule="auto"/>
              <w:ind w:right="187"/>
              <w:rPr>
                <w:rFonts w:ascii="微软雅黑" w:eastAsia="微软雅黑" w:hAnsi="微软雅黑"/>
                <w:sz w:val="18"/>
                <w:lang w:eastAsia="zh-CN"/>
              </w:rPr>
            </w:pPr>
            <w:r w:rsidRPr="0017109B">
              <w:rPr>
                <w:rFonts w:ascii="微软雅黑" w:eastAsia="微软雅黑" w:hAnsi="微软雅黑"/>
                <w:sz w:val="18"/>
                <w:lang w:eastAsia="zh-CN"/>
              </w:rPr>
              <w:t xml:space="preserve">2 </w:t>
            </w:r>
            <w:r w:rsidRPr="0017109B">
              <w:rPr>
                <w:rFonts w:ascii="微软雅黑" w:eastAsia="微软雅黑" w:hAnsi="微软雅黑"/>
                <w:sz w:val="18"/>
                <w:lang w:eastAsia="zh-CN"/>
              </w:rPr>
              <w:t>部分：政府数据开放共享基本要求</w:t>
            </w:r>
          </w:p>
        </w:tc>
        <w:tc>
          <w:tcPr>
            <w:tcW w:w="1198" w:type="dxa"/>
          </w:tcPr>
          <w:p w:rsidR="006211DE" w:rsidRPr="0017109B" w:rsidRDefault="006211DE">
            <w:pPr>
              <w:pStyle w:val="TableParagraph"/>
              <w:spacing w:before="3"/>
              <w:ind w:left="0"/>
              <w:rPr>
                <w:rFonts w:ascii="微软雅黑" w:eastAsia="微软雅黑" w:hAnsi="微软雅黑"/>
                <w:sz w:val="10"/>
                <w:lang w:eastAsia="zh-CN"/>
              </w:rPr>
            </w:pPr>
          </w:p>
          <w:p w:rsidR="006211DE" w:rsidRPr="0017109B" w:rsidRDefault="00B33EA4">
            <w:pPr>
              <w:pStyle w:val="TableParagraph"/>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6211DE">
            <w:pPr>
              <w:pStyle w:val="TableParagraph"/>
              <w:spacing w:before="3"/>
              <w:ind w:left="0"/>
              <w:rPr>
                <w:rFonts w:ascii="微软雅黑" w:eastAsia="微软雅黑" w:hAnsi="微软雅黑"/>
                <w:sz w:val="10"/>
              </w:rPr>
            </w:pPr>
          </w:p>
          <w:p w:rsidR="006211DE" w:rsidRPr="0017109B" w:rsidRDefault="00B33EA4">
            <w:pPr>
              <w:pStyle w:val="TableParagraph"/>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19.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20171069-T-469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大数据</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开放共享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 xml:space="preserve">3 </w:t>
            </w:r>
            <w:r w:rsidRPr="0017109B">
              <w:rPr>
                <w:rFonts w:ascii="微软雅黑" w:eastAsia="微软雅黑" w:hAnsi="微软雅黑"/>
                <w:sz w:val="18"/>
              </w:rPr>
              <w:t>部分：开放程度评价</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20.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20171066-T-469</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大数据</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面向应用的基</w:t>
            </w:r>
          </w:p>
          <w:p w:rsidR="006211DE" w:rsidRPr="0017109B" w:rsidRDefault="00B33EA4">
            <w:pPr>
              <w:pStyle w:val="TableParagraph"/>
              <w:spacing w:line="329" w:lineRule="exact"/>
              <w:rPr>
                <w:rFonts w:ascii="微软雅黑" w:eastAsia="微软雅黑" w:hAnsi="微软雅黑"/>
                <w:sz w:val="18"/>
                <w:lang w:eastAsia="zh-CN"/>
              </w:rPr>
            </w:pPr>
            <w:proofErr w:type="gramStart"/>
            <w:r w:rsidRPr="0017109B">
              <w:rPr>
                <w:rFonts w:ascii="微软雅黑" w:eastAsia="微软雅黑" w:hAnsi="微软雅黑"/>
                <w:sz w:val="18"/>
                <w:lang w:eastAsia="zh-CN"/>
              </w:rPr>
              <w:t>础</w:t>
            </w:r>
            <w:proofErr w:type="gramEnd"/>
            <w:r w:rsidRPr="0017109B">
              <w:rPr>
                <w:rFonts w:ascii="微软雅黑" w:eastAsia="微软雅黑" w:hAnsi="微软雅黑"/>
                <w:sz w:val="18"/>
                <w:lang w:eastAsia="zh-CN"/>
              </w:rPr>
              <w:t>计算平台基本性能要求</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04"/>
        </w:trPr>
        <w:tc>
          <w:tcPr>
            <w:tcW w:w="494" w:type="dxa"/>
          </w:tcPr>
          <w:p w:rsidR="006211DE" w:rsidRPr="0017109B" w:rsidRDefault="00B33EA4">
            <w:pPr>
              <w:pStyle w:val="TableParagraph"/>
              <w:spacing w:before="14"/>
              <w:rPr>
                <w:rFonts w:ascii="微软雅黑" w:eastAsia="微软雅黑" w:hAnsi="微软雅黑"/>
                <w:sz w:val="18"/>
              </w:rPr>
            </w:pPr>
            <w:r w:rsidRPr="0017109B">
              <w:rPr>
                <w:rFonts w:ascii="微软雅黑" w:eastAsia="微软雅黑" w:hAnsi="微软雅黑"/>
                <w:sz w:val="18"/>
              </w:rPr>
              <w:t>21.</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4"/>
              <w:ind w:left="128" w:right="119"/>
              <w:jc w:val="center"/>
              <w:rPr>
                <w:rFonts w:ascii="微软雅黑" w:eastAsia="微软雅黑" w:hAnsi="微软雅黑"/>
                <w:sz w:val="18"/>
              </w:rPr>
            </w:pPr>
            <w:r w:rsidRPr="0017109B">
              <w:rPr>
                <w:rFonts w:ascii="微软雅黑" w:eastAsia="微软雅黑" w:hAnsi="微软雅黑"/>
                <w:sz w:val="18"/>
              </w:rPr>
              <w:t>20171084-T-469</w:t>
            </w:r>
          </w:p>
        </w:tc>
        <w:tc>
          <w:tcPr>
            <w:tcW w:w="2962" w:type="dxa"/>
          </w:tcPr>
          <w:p w:rsidR="006211DE" w:rsidRPr="0017109B" w:rsidRDefault="00B33EA4">
            <w:pPr>
              <w:pStyle w:val="TableParagraph"/>
              <w:spacing w:line="284"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大数据</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系统通用规范</w:t>
            </w:r>
          </w:p>
        </w:tc>
        <w:tc>
          <w:tcPr>
            <w:tcW w:w="1198" w:type="dxa"/>
          </w:tcPr>
          <w:p w:rsidR="006211DE" w:rsidRPr="0017109B" w:rsidRDefault="00B33EA4">
            <w:pPr>
              <w:pStyle w:val="TableParagraph"/>
              <w:spacing w:line="284"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4" w:lineRule="exact"/>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537"/>
        </w:trPr>
        <w:tc>
          <w:tcPr>
            <w:tcW w:w="494" w:type="dxa"/>
          </w:tcPr>
          <w:p w:rsidR="006211DE" w:rsidRPr="0017109B" w:rsidRDefault="00B33EA4">
            <w:pPr>
              <w:pStyle w:val="TableParagraph"/>
              <w:spacing w:before="129"/>
              <w:rPr>
                <w:rFonts w:ascii="微软雅黑" w:eastAsia="微软雅黑" w:hAnsi="微软雅黑"/>
                <w:sz w:val="18"/>
              </w:rPr>
            </w:pPr>
            <w:r w:rsidRPr="0017109B">
              <w:rPr>
                <w:rFonts w:ascii="微软雅黑" w:eastAsia="微软雅黑" w:hAnsi="微软雅黑"/>
                <w:sz w:val="18"/>
              </w:rPr>
              <w:t>22.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2"/>
              <w:ind w:left="0"/>
              <w:rPr>
                <w:rFonts w:ascii="微软雅黑" w:eastAsia="微软雅黑" w:hAnsi="微软雅黑"/>
                <w:sz w:val="18"/>
              </w:rPr>
            </w:pPr>
          </w:p>
          <w:p w:rsidR="006211DE" w:rsidRPr="0017109B" w:rsidRDefault="00B33EA4">
            <w:pPr>
              <w:pStyle w:val="TableParagraph"/>
              <w:spacing w:line="192" w:lineRule="auto"/>
              <w:ind w:left="158" w:right="146"/>
              <w:jc w:val="both"/>
              <w:rPr>
                <w:rFonts w:ascii="微软雅黑" w:eastAsia="微软雅黑" w:hAnsi="微软雅黑"/>
                <w:sz w:val="18"/>
              </w:rPr>
            </w:pPr>
            <w:r w:rsidRPr="0017109B">
              <w:rPr>
                <w:rFonts w:ascii="微软雅黑" w:eastAsia="微软雅黑" w:hAnsi="微软雅黑"/>
                <w:sz w:val="18"/>
              </w:rPr>
              <w:t>智能感知及网络</w:t>
            </w:r>
          </w:p>
        </w:tc>
        <w:tc>
          <w:tcPr>
            <w:tcW w:w="1623" w:type="dxa"/>
          </w:tcPr>
          <w:p w:rsidR="006211DE" w:rsidRPr="0017109B" w:rsidRDefault="00B33EA4">
            <w:pPr>
              <w:pStyle w:val="TableParagraph"/>
              <w:spacing w:line="202" w:lineRule="exact"/>
              <w:ind w:left="128" w:right="115"/>
              <w:jc w:val="center"/>
              <w:rPr>
                <w:rFonts w:ascii="微软雅黑" w:eastAsia="微软雅黑" w:hAnsi="微软雅黑"/>
                <w:sz w:val="18"/>
              </w:rPr>
            </w:pPr>
            <w:r w:rsidRPr="0017109B">
              <w:rPr>
                <w:rFonts w:ascii="微软雅黑" w:eastAsia="微软雅黑" w:hAnsi="微软雅黑"/>
                <w:sz w:val="18"/>
              </w:rPr>
              <w:t>GB/T</w:t>
            </w:r>
          </w:p>
          <w:p w:rsidR="006211DE" w:rsidRPr="0017109B" w:rsidRDefault="00B33EA4">
            <w:pPr>
              <w:pStyle w:val="TableParagraph"/>
              <w:spacing w:before="61"/>
              <w:ind w:left="127" w:right="119"/>
              <w:jc w:val="center"/>
              <w:rPr>
                <w:rFonts w:ascii="微软雅黑" w:eastAsia="微软雅黑" w:hAnsi="微软雅黑"/>
                <w:sz w:val="18"/>
              </w:rPr>
            </w:pPr>
            <w:r w:rsidRPr="0017109B">
              <w:rPr>
                <w:rFonts w:ascii="微软雅黑" w:eastAsia="微软雅黑" w:hAnsi="微软雅黑"/>
                <w:sz w:val="18"/>
              </w:rPr>
              <w:t>33905.1-2017</w:t>
            </w:r>
          </w:p>
        </w:tc>
        <w:tc>
          <w:tcPr>
            <w:tcW w:w="2962" w:type="dxa"/>
          </w:tcPr>
          <w:p w:rsidR="006211DE" w:rsidRPr="0017109B" w:rsidRDefault="00B33EA4">
            <w:pPr>
              <w:pStyle w:val="TableParagraph"/>
              <w:spacing w:before="31"/>
              <w:rPr>
                <w:rFonts w:ascii="微软雅黑" w:eastAsia="微软雅黑" w:hAnsi="微软雅黑"/>
                <w:sz w:val="18"/>
                <w:lang w:eastAsia="zh-CN"/>
              </w:rPr>
            </w:pPr>
            <w:r w:rsidRPr="0017109B">
              <w:rPr>
                <w:rFonts w:ascii="微软雅黑" w:eastAsia="微软雅黑" w:hAnsi="微软雅黑"/>
                <w:sz w:val="18"/>
                <w:lang w:eastAsia="zh-CN"/>
              </w:rPr>
              <w:t>智能传感器</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 </w:t>
            </w:r>
            <w:r w:rsidRPr="0017109B">
              <w:rPr>
                <w:rFonts w:ascii="微软雅黑" w:eastAsia="微软雅黑" w:hAnsi="微软雅黑"/>
                <w:sz w:val="18"/>
                <w:lang w:eastAsia="zh-CN"/>
              </w:rPr>
              <w:t>部分：总则</w:t>
            </w:r>
          </w:p>
        </w:tc>
        <w:tc>
          <w:tcPr>
            <w:tcW w:w="1198" w:type="dxa"/>
          </w:tcPr>
          <w:p w:rsidR="006211DE" w:rsidRPr="0017109B" w:rsidRDefault="00B33EA4">
            <w:pPr>
              <w:pStyle w:val="TableParagraph"/>
              <w:spacing w:before="31"/>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31"/>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9"/>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23.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31" w:line="312" w:lineRule="auto"/>
              <w:ind w:left="307" w:right="296" w:firstLine="302"/>
              <w:rPr>
                <w:rFonts w:ascii="微软雅黑" w:eastAsia="微软雅黑" w:hAnsi="微软雅黑"/>
                <w:sz w:val="18"/>
              </w:rPr>
            </w:pPr>
            <w:r w:rsidRPr="0017109B">
              <w:rPr>
                <w:rFonts w:ascii="微软雅黑" w:eastAsia="微软雅黑" w:hAnsi="微软雅黑"/>
                <w:sz w:val="18"/>
              </w:rPr>
              <w:t>GB/T 33905.2-2017</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智能传感器</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 </w:t>
            </w:r>
            <w:r w:rsidRPr="0017109B">
              <w:rPr>
                <w:rFonts w:ascii="微软雅黑" w:eastAsia="微软雅黑" w:hAnsi="微软雅黑"/>
                <w:sz w:val="18"/>
                <w:lang w:eastAsia="zh-CN"/>
              </w:rPr>
              <w:t>部分：物联网应</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用行规</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537"/>
        </w:trPr>
        <w:tc>
          <w:tcPr>
            <w:tcW w:w="494" w:type="dxa"/>
          </w:tcPr>
          <w:p w:rsidR="006211DE" w:rsidRPr="0017109B" w:rsidRDefault="00B33EA4">
            <w:pPr>
              <w:pStyle w:val="TableParagraph"/>
              <w:spacing w:before="129"/>
              <w:rPr>
                <w:rFonts w:ascii="微软雅黑" w:eastAsia="微软雅黑" w:hAnsi="微软雅黑"/>
                <w:sz w:val="18"/>
              </w:rPr>
            </w:pPr>
            <w:r w:rsidRPr="0017109B">
              <w:rPr>
                <w:rFonts w:ascii="微软雅黑" w:eastAsia="微软雅黑" w:hAnsi="微软雅黑"/>
                <w:sz w:val="18"/>
              </w:rPr>
              <w:t>24.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line="202" w:lineRule="exact"/>
              <w:ind w:left="128" w:right="115"/>
              <w:jc w:val="center"/>
              <w:rPr>
                <w:rFonts w:ascii="微软雅黑" w:eastAsia="微软雅黑" w:hAnsi="微软雅黑"/>
                <w:sz w:val="18"/>
              </w:rPr>
            </w:pPr>
            <w:r w:rsidRPr="0017109B">
              <w:rPr>
                <w:rFonts w:ascii="微软雅黑" w:eastAsia="微软雅黑" w:hAnsi="微软雅黑"/>
                <w:sz w:val="18"/>
              </w:rPr>
              <w:t>GB/T</w:t>
            </w:r>
          </w:p>
          <w:p w:rsidR="006211DE" w:rsidRPr="0017109B" w:rsidRDefault="00B33EA4">
            <w:pPr>
              <w:pStyle w:val="TableParagraph"/>
              <w:spacing w:before="61"/>
              <w:ind w:left="127" w:right="119"/>
              <w:jc w:val="center"/>
              <w:rPr>
                <w:rFonts w:ascii="微软雅黑" w:eastAsia="微软雅黑" w:hAnsi="微软雅黑"/>
                <w:sz w:val="18"/>
              </w:rPr>
            </w:pPr>
            <w:r w:rsidRPr="0017109B">
              <w:rPr>
                <w:rFonts w:ascii="微软雅黑" w:eastAsia="微软雅黑" w:hAnsi="微软雅黑"/>
                <w:sz w:val="18"/>
              </w:rPr>
              <w:t>33905.3-2017</w:t>
            </w:r>
          </w:p>
        </w:tc>
        <w:tc>
          <w:tcPr>
            <w:tcW w:w="2962" w:type="dxa"/>
          </w:tcPr>
          <w:p w:rsidR="006211DE" w:rsidRPr="0017109B" w:rsidRDefault="00B33EA4">
            <w:pPr>
              <w:pStyle w:val="TableParagraph"/>
              <w:spacing w:before="31"/>
              <w:rPr>
                <w:rFonts w:ascii="微软雅黑" w:eastAsia="微软雅黑" w:hAnsi="微软雅黑"/>
                <w:sz w:val="18"/>
                <w:lang w:eastAsia="zh-CN"/>
              </w:rPr>
            </w:pPr>
            <w:r w:rsidRPr="0017109B">
              <w:rPr>
                <w:rFonts w:ascii="微软雅黑" w:eastAsia="微软雅黑" w:hAnsi="微软雅黑"/>
                <w:sz w:val="18"/>
                <w:lang w:eastAsia="zh-CN"/>
              </w:rPr>
              <w:t>智能传感器</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3 </w:t>
            </w:r>
            <w:r w:rsidRPr="0017109B">
              <w:rPr>
                <w:rFonts w:ascii="微软雅黑" w:eastAsia="微软雅黑" w:hAnsi="微软雅黑"/>
                <w:sz w:val="18"/>
                <w:lang w:eastAsia="zh-CN"/>
              </w:rPr>
              <w:t>部分：术语</w:t>
            </w:r>
          </w:p>
        </w:tc>
        <w:tc>
          <w:tcPr>
            <w:tcW w:w="1198" w:type="dxa"/>
          </w:tcPr>
          <w:p w:rsidR="006211DE" w:rsidRPr="0017109B" w:rsidRDefault="00B33EA4">
            <w:pPr>
              <w:pStyle w:val="TableParagraph"/>
              <w:spacing w:before="31"/>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31"/>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25.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28" w:line="314" w:lineRule="auto"/>
              <w:ind w:left="307" w:right="296" w:firstLine="302"/>
              <w:rPr>
                <w:rFonts w:ascii="微软雅黑" w:eastAsia="微软雅黑" w:hAnsi="微软雅黑"/>
                <w:sz w:val="18"/>
              </w:rPr>
            </w:pPr>
            <w:r w:rsidRPr="0017109B">
              <w:rPr>
                <w:rFonts w:ascii="微软雅黑" w:eastAsia="微软雅黑" w:hAnsi="微软雅黑"/>
                <w:sz w:val="18"/>
              </w:rPr>
              <w:t>GB/T 33905.4-2017</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智能传感器</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4 </w:t>
            </w:r>
            <w:r w:rsidRPr="0017109B">
              <w:rPr>
                <w:rFonts w:ascii="微软雅黑" w:eastAsia="微软雅黑" w:hAnsi="微软雅黑"/>
                <w:sz w:val="18"/>
                <w:lang w:eastAsia="zh-CN"/>
              </w:rPr>
              <w:t>部分：性能评定</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方法</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26.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28" w:line="314" w:lineRule="auto"/>
              <w:ind w:left="307" w:right="296" w:firstLine="302"/>
              <w:rPr>
                <w:rFonts w:ascii="微软雅黑" w:eastAsia="微软雅黑" w:hAnsi="微软雅黑"/>
                <w:sz w:val="18"/>
              </w:rPr>
            </w:pPr>
            <w:r w:rsidRPr="0017109B">
              <w:rPr>
                <w:rFonts w:ascii="微软雅黑" w:eastAsia="微软雅黑" w:hAnsi="微软雅黑"/>
                <w:sz w:val="18"/>
              </w:rPr>
              <w:t>GB/T 33905.5-2017</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智能传感器</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5 </w:t>
            </w:r>
            <w:r w:rsidRPr="0017109B">
              <w:rPr>
                <w:rFonts w:ascii="微软雅黑" w:eastAsia="微软雅黑" w:hAnsi="微软雅黑"/>
                <w:sz w:val="18"/>
                <w:lang w:eastAsia="zh-CN"/>
              </w:rPr>
              <w:t>部分：检查和例</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行试验方法</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304"/>
        </w:trPr>
        <w:tc>
          <w:tcPr>
            <w:tcW w:w="494" w:type="dxa"/>
          </w:tcPr>
          <w:p w:rsidR="006211DE" w:rsidRPr="0017109B" w:rsidRDefault="00B33EA4">
            <w:pPr>
              <w:pStyle w:val="TableParagraph"/>
              <w:spacing w:before="11"/>
              <w:rPr>
                <w:rFonts w:ascii="微软雅黑" w:eastAsia="微软雅黑" w:hAnsi="微软雅黑"/>
                <w:sz w:val="18"/>
              </w:rPr>
            </w:pPr>
            <w:r w:rsidRPr="0017109B">
              <w:rPr>
                <w:rFonts w:ascii="微软雅黑" w:eastAsia="微软雅黑" w:hAnsi="微软雅黑"/>
                <w:sz w:val="18"/>
              </w:rPr>
              <w:t>27.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1"/>
              <w:ind w:left="128" w:right="119"/>
              <w:jc w:val="center"/>
              <w:rPr>
                <w:rFonts w:ascii="微软雅黑" w:eastAsia="微软雅黑" w:hAnsi="微软雅黑"/>
                <w:sz w:val="18"/>
              </w:rPr>
            </w:pPr>
            <w:r w:rsidRPr="0017109B">
              <w:rPr>
                <w:rFonts w:ascii="微软雅黑" w:eastAsia="微软雅黑" w:hAnsi="微软雅黑"/>
                <w:sz w:val="18"/>
              </w:rPr>
              <w:t>20120545-T-469</w:t>
            </w:r>
          </w:p>
        </w:tc>
        <w:tc>
          <w:tcPr>
            <w:tcW w:w="2962" w:type="dxa"/>
          </w:tcPr>
          <w:p w:rsidR="006211DE" w:rsidRPr="0017109B" w:rsidRDefault="00B33EA4">
            <w:pPr>
              <w:pStyle w:val="TableParagraph"/>
              <w:spacing w:line="284" w:lineRule="exact"/>
              <w:rPr>
                <w:rFonts w:ascii="微软雅黑" w:eastAsia="微软雅黑" w:hAnsi="微软雅黑"/>
                <w:sz w:val="18"/>
                <w:lang w:eastAsia="zh-CN"/>
              </w:rPr>
            </w:pPr>
            <w:r w:rsidRPr="0017109B">
              <w:rPr>
                <w:rFonts w:ascii="微软雅黑" w:eastAsia="微软雅黑" w:hAnsi="微软雅黑"/>
                <w:sz w:val="18"/>
                <w:lang w:eastAsia="zh-CN"/>
              </w:rPr>
              <w:t>传感器网络标识解析和管理规范</w:t>
            </w:r>
          </w:p>
        </w:tc>
        <w:tc>
          <w:tcPr>
            <w:tcW w:w="1198" w:type="dxa"/>
          </w:tcPr>
          <w:p w:rsidR="006211DE" w:rsidRPr="0017109B" w:rsidRDefault="00B33EA4">
            <w:pPr>
              <w:pStyle w:val="TableParagraph"/>
              <w:spacing w:line="284"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4" w:lineRule="exact"/>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28.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20141553-T-469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传感器网络</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903 </w:t>
            </w:r>
            <w:r w:rsidRPr="0017109B">
              <w:rPr>
                <w:rFonts w:ascii="微软雅黑" w:eastAsia="微软雅黑" w:hAnsi="微软雅黑"/>
                <w:sz w:val="18"/>
                <w:lang w:eastAsia="zh-CN"/>
              </w:rPr>
              <w:t>部</w:t>
            </w:r>
          </w:p>
          <w:p w:rsidR="006211DE" w:rsidRPr="0017109B" w:rsidRDefault="00B33EA4">
            <w:pPr>
              <w:pStyle w:val="TableParagraph"/>
              <w:spacing w:line="331" w:lineRule="exact"/>
              <w:rPr>
                <w:rFonts w:ascii="微软雅黑" w:eastAsia="微软雅黑" w:hAnsi="微软雅黑"/>
                <w:sz w:val="18"/>
                <w:lang w:eastAsia="zh-CN"/>
              </w:rPr>
            </w:pPr>
            <w:r w:rsidRPr="0017109B">
              <w:rPr>
                <w:rFonts w:ascii="微软雅黑" w:eastAsia="微软雅黑" w:hAnsi="微软雅黑"/>
                <w:sz w:val="18"/>
                <w:lang w:eastAsia="zh-CN"/>
              </w:rPr>
              <w:t>分：网关：逻辑功能接口技术规范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29.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20171073-T-469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物联网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感知控制设备接入</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1</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部分：总体要求</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02"/>
        </w:trPr>
        <w:tc>
          <w:tcPr>
            <w:tcW w:w="494" w:type="dxa"/>
          </w:tcPr>
          <w:p w:rsidR="006211DE" w:rsidRPr="0017109B" w:rsidRDefault="00B33EA4">
            <w:pPr>
              <w:pStyle w:val="TableParagraph"/>
              <w:spacing w:before="11"/>
              <w:rPr>
                <w:rFonts w:ascii="微软雅黑" w:eastAsia="微软雅黑" w:hAnsi="微软雅黑"/>
                <w:sz w:val="18"/>
              </w:rPr>
            </w:pPr>
            <w:r w:rsidRPr="0017109B">
              <w:rPr>
                <w:rFonts w:ascii="微软雅黑" w:eastAsia="微软雅黑" w:hAnsi="微软雅黑"/>
                <w:sz w:val="18"/>
              </w:rPr>
              <w:t>30.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1"/>
              <w:ind w:left="128" w:right="119"/>
              <w:jc w:val="center"/>
              <w:rPr>
                <w:rFonts w:ascii="微软雅黑" w:eastAsia="微软雅黑" w:hAnsi="微软雅黑"/>
                <w:sz w:val="18"/>
              </w:rPr>
            </w:pPr>
            <w:r w:rsidRPr="0017109B">
              <w:rPr>
                <w:rFonts w:ascii="微软雅黑" w:eastAsia="微软雅黑" w:hAnsi="微软雅黑"/>
                <w:sz w:val="18"/>
              </w:rPr>
              <w:t>20150049-T-469</w:t>
            </w:r>
          </w:p>
        </w:tc>
        <w:tc>
          <w:tcPr>
            <w:tcW w:w="2962" w:type="dxa"/>
          </w:tcPr>
          <w:p w:rsidR="006211DE" w:rsidRPr="0017109B" w:rsidRDefault="00B33EA4">
            <w:pPr>
              <w:pStyle w:val="TableParagraph"/>
              <w:spacing w:line="282" w:lineRule="exact"/>
              <w:rPr>
                <w:rFonts w:ascii="微软雅黑" w:eastAsia="微软雅黑" w:hAnsi="微软雅黑"/>
                <w:sz w:val="18"/>
                <w:lang w:eastAsia="zh-CN"/>
              </w:rPr>
            </w:pPr>
            <w:r w:rsidRPr="0017109B">
              <w:rPr>
                <w:rFonts w:ascii="微软雅黑" w:eastAsia="微软雅黑" w:hAnsi="微软雅黑"/>
                <w:sz w:val="18"/>
                <w:lang w:eastAsia="zh-CN"/>
              </w:rPr>
              <w:t>物联网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感知对象信息融合模型</w:t>
            </w:r>
          </w:p>
        </w:tc>
        <w:tc>
          <w:tcPr>
            <w:tcW w:w="1198" w:type="dxa"/>
          </w:tcPr>
          <w:p w:rsidR="006211DE" w:rsidRPr="0017109B" w:rsidRDefault="00B33EA4">
            <w:pPr>
              <w:pStyle w:val="TableParagraph"/>
              <w:spacing w:line="282"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2" w:lineRule="exact"/>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04"/>
        </w:trPr>
        <w:tc>
          <w:tcPr>
            <w:tcW w:w="494" w:type="dxa"/>
          </w:tcPr>
          <w:p w:rsidR="006211DE" w:rsidRPr="0017109B" w:rsidRDefault="00B33EA4">
            <w:pPr>
              <w:pStyle w:val="TableParagraph"/>
              <w:spacing w:before="14"/>
              <w:rPr>
                <w:rFonts w:ascii="微软雅黑" w:eastAsia="微软雅黑" w:hAnsi="微软雅黑"/>
                <w:sz w:val="18"/>
              </w:rPr>
            </w:pPr>
            <w:r w:rsidRPr="0017109B">
              <w:rPr>
                <w:rFonts w:ascii="微软雅黑" w:eastAsia="微软雅黑" w:hAnsi="微软雅黑"/>
                <w:sz w:val="18"/>
              </w:rPr>
              <w:t>31.</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1"/>
              <w:ind w:left="0"/>
              <w:rPr>
                <w:rFonts w:ascii="微软雅黑" w:eastAsia="微软雅黑" w:hAnsi="微软雅黑"/>
                <w:sz w:val="11"/>
              </w:rPr>
            </w:pPr>
          </w:p>
          <w:p w:rsidR="006211DE" w:rsidRPr="0017109B" w:rsidRDefault="00B33EA4">
            <w:pPr>
              <w:pStyle w:val="TableParagraph"/>
              <w:ind w:left="158"/>
              <w:rPr>
                <w:rFonts w:ascii="微软雅黑" w:eastAsia="微软雅黑" w:hAnsi="微软雅黑"/>
                <w:sz w:val="18"/>
              </w:rPr>
            </w:pPr>
            <w:r w:rsidRPr="0017109B">
              <w:rPr>
                <w:rFonts w:ascii="微软雅黑" w:eastAsia="微软雅黑" w:hAnsi="微软雅黑"/>
                <w:sz w:val="18"/>
              </w:rPr>
              <w:t>云计算</w:t>
            </w:r>
          </w:p>
        </w:tc>
        <w:tc>
          <w:tcPr>
            <w:tcW w:w="1623" w:type="dxa"/>
          </w:tcPr>
          <w:p w:rsidR="006211DE" w:rsidRPr="0017109B" w:rsidRDefault="00B33EA4">
            <w:pPr>
              <w:pStyle w:val="TableParagraph"/>
              <w:spacing w:before="14"/>
              <w:ind w:left="127" w:right="119"/>
              <w:jc w:val="center"/>
              <w:rPr>
                <w:rFonts w:ascii="微软雅黑" w:eastAsia="微软雅黑" w:hAnsi="微软雅黑"/>
                <w:sz w:val="18"/>
              </w:rPr>
            </w:pPr>
            <w:r w:rsidRPr="0017109B">
              <w:rPr>
                <w:rFonts w:ascii="微软雅黑" w:eastAsia="微软雅黑" w:hAnsi="微软雅黑"/>
                <w:sz w:val="18"/>
              </w:rPr>
              <w:lastRenderedPageBreak/>
              <w:t>GB/T 31915-2015</w:t>
            </w:r>
          </w:p>
        </w:tc>
        <w:tc>
          <w:tcPr>
            <w:tcW w:w="2962" w:type="dxa"/>
          </w:tcPr>
          <w:p w:rsidR="006211DE" w:rsidRPr="0017109B" w:rsidRDefault="00B33EA4">
            <w:pPr>
              <w:pStyle w:val="TableParagraph"/>
              <w:spacing w:line="284"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弹性计算应用接口</w:t>
            </w:r>
          </w:p>
        </w:tc>
        <w:tc>
          <w:tcPr>
            <w:tcW w:w="1198" w:type="dxa"/>
          </w:tcPr>
          <w:p w:rsidR="006211DE" w:rsidRPr="0017109B" w:rsidRDefault="00B33EA4">
            <w:pPr>
              <w:pStyle w:val="TableParagraph"/>
              <w:spacing w:line="284"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4"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32.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28" w:line="314" w:lineRule="auto"/>
              <w:ind w:left="307" w:right="296" w:firstLine="302"/>
              <w:rPr>
                <w:rFonts w:ascii="微软雅黑" w:eastAsia="微软雅黑" w:hAnsi="微软雅黑"/>
                <w:sz w:val="18"/>
              </w:rPr>
            </w:pPr>
            <w:r w:rsidRPr="0017109B">
              <w:rPr>
                <w:rFonts w:ascii="微软雅黑" w:eastAsia="微软雅黑" w:hAnsi="微软雅黑"/>
                <w:sz w:val="18"/>
              </w:rPr>
              <w:t>GB/T 31916.1-2015</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proofErr w:type="gramStart"/>
            <w:r w:rsidRPr="0017109B">
              <w:rPr>
                <w:rFonts w:ascii="微软雅黑" w:eastAsia="微软雅黑" w:hAnsi="微软雅黑"/>
                <w:sz w:val="18"/>
                <w:lang w:eastAsia="zh-CN"/>
              </w:rPr>
              <w:t>云数据</w:t>
            </w:r>
            <w:proofErr w:type="gramEnd"/>
            <w:r w:rsidRPr="0017109B">
              <w:rPr>
                <w:rFonts w:ascii="微软雅黑" w:eastAsia="微软雅黑" w:hAnsi="微软雅黑"/>
                <w:sz w:val="18"/>
                <w:lang w:eastAsia="zh-CN"/>
              </w:rPr>
              <w:t>存储和管理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 xml:space="preserve">1 </w:t>
            </w:r>
            <w:r w:rsidRPr="0017109B">
              <w:rPr>
                <w:rFonts w:ascii="微软雅黑" w:eastAsia="微软雅黑" w:hAnsi="微软雅黑"/>
                <w:sz w:val="18"/>
              </w:rPr>
              <w:t>部分：总则</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911"/>
        </w:trPr>
        <w:tc>
          <w:tcPr>
            <w:tcW w:w="494"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33.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12"/>
              <w:ind w:left="0"/>
              <w:rPr>
                <w:rFonts w:ascii="微软雅黑" w:eastAsia="微软雅黑" w:hAnsi="微软雅黑"/>
                <w:sz w:val="8"/>
              </w:rPr>
            </w:pPr>
          </w:p>
          <w:p w:rsidR="006211DE" w:rsidRPr="0017109B" w:rsidRDefault="00B33EA4">
            <w:pPr>
              <w:pStyle w:val="TableParagraph"/>
              <w:spacing w:line="312" w:lineRule="auto"/>
              <w:ind w:left="307" w:right="296" w:firstLine="302"/>
              <w:rPr>
                <w:rFonts w:ascii="微软雅黑" w:eastAsia="微软雅黑" w:hAnsi="微软雅黑"/>
                <w:sz w:val="18"/>
              </w:rPr>
            </w:pPr>
            <w:r w:rsidRPr="0017109B">
              <w:rPr>
                <w:rFonts w:ascii="微软雅黑" w:eastAsia="微软雅黑" w:hAnsi="微软雅黑"/>
                <w:sz w:val="18"/>
              </w:rPr>
              <w:t>GB/T 31916.2-2015</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proofErr w:type="gramStart"/>
            <w:r w:rsidRPr="0017109B">
              <w:rPr>
                <w:rFonts w:ascii="微软雅黑" w:eastAsia="微软雅黑" w:hAnsi="微软雅黑"/>
                <w:sz w:val="18"/>
                <w:lang w:eastAsia="zh-CN"/>
              </w:rPr>
              <w:t>云数据</w:t>
            </w:r>
            <w:proofErr w:type="gramEnd"/>
            <w:r w:rsidRPr="0017109B">
              <w:rPr>
                <w:rFonts w:ascii="微软雅黑" w:eastAsia="微软雅黑" w:hAnsi="微软雅黑"/>
                <w:sz w:val="18"/>
                <w:lang w:eastAsia="zh-CN"/>
              </w:rPr>
              <w:t>存储和管理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before="17" w:line="189" w:lineRule="auto"/>
              <w:ind w:right="187"/>
              <w:rPr>
                <w:rFonts w:ascii="微软雅黑" w:eastAsia="微软雅黑" w:hAnsi="微软雅黑"/>
                <w:sz w:val="18"/>
                <w:lang w:eastAsia="zh-CN"/>
              </w:rPr>
            </w:pPr>
            <w:r w:rsidRPr="0017109B">
              <w:rPr>
                <w:rFonts w:ascii="微软雅黑" w:eastAsia="微软雅黑" w:hAnsi="微软雅黑"/>
                <w:sz w:val="18"/>
                <w:lang w:eastAsia="zh-CN"/>
              </w:rPr>
              <w:t xml:space="preserve">2 </w:t>
            </w:r>
            <w:r w:rsidRPr="0017109B">
              <w:rPr>
                <w:rFonts w:ascii="微软雅黑" w:eastAsia="微软雅黑" w:hAnsi="微软雅黑"/>
                <w:sz w:val="18"/>
                <w:lang w:eastAsia="zh-CN"/>
              </w:rPr>
              <w:t>部分：基于对象的云存储应用接口</w:t>
            </w:r>
          </w:p>
        </w:tc>
        <w:tc>
          <w:tcPr>
            <w:tcW w:w="1198" w:type="dxa"/>
          </w:tcPr>
          <w:p w:rsidR="006211DE" w:rsidRPr="0017109B" w:rsidRDefault="006211DE">
            <w:pPr>
              <w:pStyle w:val="TableParagraph"/>
              <w:spacing w:before="6"/>
              <w:ind w:left="0"/>
              <w:rPr>
                <w:rFonts w:ascii="微软雅黑" w:eastAsia="微软雅黑" w:hAnsi="微软雅黑"/>
                <w:sz w:val="10"/>
                <w:lang w:eastAsia="zh-CN"/>
              </w:rPr>
            </w:pPr>
          </w:p>
          <w:p w:rsidR="006211DE" w:rsidRPr="0017109B" w:rsidRDefault="00B33EA4">
            <w:pPr>
              <w:pStyle w:val="TableParagraph"/>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6211DE">
            <w:pPr>
              <w:pStyle w:val="TableParagraph"/>
              <w:spacing w:before="6"/>
              <w:ind w:left="0"/>
              <w:rPr>
                <w:rFonts w:ascii="微软雅黑" w:eastAsia="微软雅黑" w:hAnsi="微软雅黑"/>
                <w:sz w:val="10"/>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909"/>
        </w:trPr>
        <w:tc>
          <w:tcPr>
            <w:tcW w:w="494" w:type="dxa"/>
          </w:tcPr>
          <w:p w:rsidR="006211DE" w:rsidRPr="0017109B" w:rsidRDefault="006211DE">
            <w:pPr>
              <w:pStyle w:val="TableParagraph"/>
              <w:spacing w:before="17"/>
              <w:ind w:left="0"/>
              <w:rPr>
                <w:rFonts w:ascii="微软雅黑" w:eastAsia="微软雅黑" w:hAnsi="微软雅黑"/>
                <w:sz w:val="14"/>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34.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17"/>
              <w:ind w:left="0"/>
              <w:rPr>
                <w:rFonts w:ascii="微软雅黑" w:eastAsia="微软雅黑" w:hAnsi="微软雅黑"/>
                <w:sz w:val="14"/>
              </w:rPr>
            </w:pPr>
          </w:p>
          <w:p w:rsidR="006211DE" w:rsidRPr="0017109B" w:rsidRDefault="00B33EA4">
            <w:pPr>
              <w:pStyle w:val="TableParagraph"/>
              <w:ind w:left="128" w:right="119"/>
              <w:jc w:val="center"/>
              <w:rPr>
                <w:rFonts w:ascii="微软雅黑" w:eastAsia="微软雅黑" w:hAnsi="微软雅黑"/>
                <w:sz w:val="18"/>
              </w:rPr>
            </w:pPr>
            <w:r w:rsidRPr="0017109B">
              <w:rPr>
                <w:rFonts w:ascii="微软雅黑" w:eastAsia="微软雅黑" w:hAnsi="微软雅黑"/>
                <w:sz w:val="18"/>
              </w:rPr>
              <w:t>20153697-T-469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proofErr w:type="gramStart"/>
            <w:r w:rsidRPr="0017109B">
              <w:rPr>
                <w:rFonts w:ascii="微软雅黑" w:eastAsia="微软雅黑" w:hAnsi="微软雅黑"/>
                <w:sz w:val="18"/>
                <w:lang w:eastAsia="zh-CN"/>
              </w:rPr>
              <w:t>云数据</w:t>
            </w:r>
            <w:proofErr w:type="gramEnd"/>
            <w:r w:rsidRPr="0017109B">
              <w:rPr>
                <w:rFonts w:ascii="微软雅黑" w:eastAsia="微软雅黑" w:hAnsi="微软雅黑"/>
                <w:sz w:val="18"/>
                <w:lang w:eastAsia="zh-CN"/>
              </w:rPr>
              <w:t>存储和管理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before="13" w:line="192" w:lineRule="auto"/>
              <w:ind w:right="187"/>
              <w:rPr>
                <w:rFonts w:ascii="微软雅黑" w:eastAsia="微软雅黑" w:hAnsi="微软雅黑"/>
                <w:sz w:val="18"/>
                <w:lang w:eastAsia="zh-CN"/>
              </w:rPr>
            </w:pPr>
            <w:r w:rsidRPr="0017109B">
              <w:rPr>
                <w:rFonts w:ascii="微软雅黑" w:eastAsia="微软雅黑" w:hAnsi="微软雅黑"/>
                <w:sz w:val="18"/>
                <w:lang w:eastAsia="zh-CN"/>
              </w:rPr>
              <w:t xml:space="preserve">3 </w:t>
            </w:r>
            <w:r w:rsidRPr="0017109B">
              <w:rPr>
                <w:rFonts w:ascii="微软雅黑" w:eastAsia="微软雅黑" w:hAnsi="微软雅黑"/>
                <w:sz w:val="18"/>
                <w:lang w:eastAsia="zh-CN"/>
              </w:rPr>
              <w:t>部分：分布式文件存储系统应用接口</w:t>
            </w:r>
          </w:p>
        </w:tc>
        <w:tc>
          <w:tcPr>
            <w:tcW w:w="1198" w:type="dxa"/>
          </w:tcPr>
          <w:p w:rsidR="006211DE" w:rsidRPr="0017109B" w:rsidRDefault="006211DE">
            <w:pPr>
              <w:pStyle w:val="TableParagraph"/>
              <w:spacing w:before="3"/>
              <w:ind w:left="0"/>
              <w:rPr>
                <w:rFonts w:ascii="微软雅黑" w:eastAsia="微软雅黑" w:hAnsi="微软雅黑"/>
                <w:sz w:val="10"/>
                <w:lang w:eastAsia="zh-CN"/>
              </w:rPr>
            </w:pPr>
          </w:p>
          <w:p w:rsidR="006211DE" w:rsidRPr="0017109B" w:rsidRDefault="00B33EA4">
            <w:pPr>
              <w:pStyle w:val="TableParagraph"/>
              <w:spacing w:before="1"/>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6211DE">
            <w:pPr>
              <w:pStyle w:val="TableParagraph"/>
              <w:spacing w:before="3"/>
              <w:ind w:left="0"/>
              <w:rPr>
                <w:rFonts w:ascii="微软雅黑" w:eastAsia="微软雅黑" w:hAnsi="微软雅黑"/>
                <w:sz w:val="10"/>
              </w:rPr>
            </w:pPr>
          </w:p>
          <w:p w:rsidR="006211DE" w:rsidRPr="0017109B" w:rsidRDefault="00B33EA4">
            <w:pPr>
              <w:pStyle w:val="TableParagraph"/>
              <w:spacing w:before="1"/>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35.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20153674-T-469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proofErr w:type="gramStart"/>
            <w:r w:rsidRPr="0017109B">
              <w:rPr>
                <w:rFonts w:ascii="微软雅黑" w:eastAsia="微软雅黑" w:hAnsi="微软雅黑"/>
                <w:sz w:val="18"/>
                <w:lang w:eastAsia="zh-CN"/>
              </w:rPr>
              <w:t>云计算</w:t>
            </w:r>
            <w:proofErr w:type="gramEnd"/>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云存储资源管</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理技术规范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36.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20153703-T-469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proofErr w:type="gramStart"/>
            <w:r w:rsidRPr="0017109B">
              <w:rPr>
                <w:rFonts w:ascii="微软雅黑" w:eastAsia="微软雅黑" w:hAnsi="微软雅黑"/>
                <w:sz w:val="18"/>
                <w:lang w:eastAsia="zh-CN"/>
              </w:rPr>
              <w:t>云计算</w:t>
            </w:r>
            <w:proofErr w:type="gramEnd"/>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分布式块存储</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系统总体技术要求</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37.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20153698-T-469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proofErr w:type="gramStart"/>
            <w:r w:rsidRPr="0017109B">
              <w:rPr>
                <w:rFonts w:ascii="微软雅黑" w:eastAsia="微软雅黑" w:hAnsi="微软雅黑"/>
                <w:sz w:val="18"/>
                <w:lang w:eastAsia="zh-CN"/>
              </w:rPr>
              <w:t>云计算</w:t>
            </w:r>
            <w:proofErr w:type="gramEnd"/>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虚拟机管理通</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用要求</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38.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20153707-T-469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proofErr w:type="gramStart"/>
            <w:r w:rsidRPr="0017109B">
              <w:rPr>
                <w:rFonts w:ascii="微软雅黑" w:eastAsia="微软雅黑" w:hAnsi="微软雅黑"/>
                <w:sz w:val="18"/>
                <w:lang w:eastAsia="zh-CN"/>
              </w:rPr>
              <w:t>云计算</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云服务</w:t>
            </w:r>
            <w:proofErr w:type="gramEnd"/>
            <w:r w:rsidRPr="0017109B">
              <w:rPr>
                <w:rFonts w:ascii="微软雅黑" w:eastAsia="微软雅黑" w:hAnsi="微软雅黑"/>
                <w:sz w:val="18"/>
                <w:lang w:eastAsia="zh-CN"/>
              </w:rPr>
              <w:t>运营通</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用要求</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04"/>
        </w:trPr>
        <w:tc>
          <w:tcPr>
            <w:tcW w:w="494" w:type="dxa"/>
          </w:tcPr>
          <w:p w:rsidR="006211DE" w:rsidRPr="0017109B" w:rsidRDefault="00B33EA4">
            <w:pPr>
              <w:pStyle w:val="TableParagraph"/>
              <w:spacing w:before="14"/>
              <w:rPr>
                <w:rFonts w:ascii="微软雅黑" w:eastAsia="微软雅黑" w:hAnsi="微软雅黑"/>
                <w:sz w:val="18"/>
              </w:rPr>
            </w:pPr>
            <w:r w:rsidRPr="0017109B">
              <w:rPr>
                <w:rFonts w:ascii="微软雅黑" w:eastAsia="微软雅黑" w:hAnsi="微软雅黑"/>
                <w:sz w:val="18"/>
              </w:rPr>
              <w:t>39.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4"/>
              <w:ind w:left="128" w:right="119"/>
              <w:jc w:val="center"/>
              <w:rPr>
                <w:rFonts w:ascii="微软雅黑" w:eastAsia="微软雅黑" w:hAnsi="微软雅黑"/>
                <w:sz w:val="18"/>
              </w:rPr>
            </w:pPr>
            <w:r w:rsidRPr="0017109B">
              <w:rPr>
                <w:rFonts w:ascii="微软雅黑" w:eastAsia="微软雅黑" w:hAnsi="微软雅黑"/>
                <w:sz w:val="18"/>
              </w:rPr>
              <w:t>20120544-T-469</w:t>
            </w:r>
          </w:p>
        </w:tc>
        <w:tc>
          <w:tcPr>
            <w:tcW w:w="2962" w:type="dxa"/>
          </w:tcPr>
          <w:p w:rsidR="006211DE" w:rsidRPr="0017109B" w:rsidRDefault="00B33EA4">
            <w:pPr>
              <w:pStyle w:val="TableParagraph"/>
              <w:spacing w:line="284" w:lineRule="exact"/>
              <w:rPr>
                <w:rFonts w:ascii="微软雅黑" w:eastAsia="微软雅黑" w:hAnsi="微软雅黑"/>
                <w:sz w:val="18"/>
              </w:rPr>
            </w:pPr>
            <w:r w:rsidRPr="0017109B">
              <w:rPr>
                <w:rFonts w:ascii="微软雅黑" w:eastAsia="微软雅黑" w:hAnsi="微软雅黑"/>
                <w:sz w:val="18"/>
              </w:rPr>
              <w:t xml:space="preserve">PaaS </w:t>
            </w:r>
            <w:r w:rsidRPr="0017109B">
              <w:rPr>
                <w:rFonts w:ascii="微软雅黑" w:eastAsia="微软雅黑" w:hAnsi="微软雅黑"/>
                <w:sz w:val="18"/>
              </w:rPr>
              <w:t>平台参考架构</w:t>
            </w:r>
          </w:p>
        </w:tc>
        <w:tc>
          <w:tcPr>
            <w:tcW w:w="1198" w:type="dxa"/>
          </w:tcPr>
          <w:p w:rsidR="006211DE" w:rsidRPr="0017109B" w:rsidRDefault="00B33EA4">
            <w:pPr>
              <w:pStyle w:val="TableParagraph"/>
              <w:spacing w:line="284"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4" w:lineRule="exact"/>
              <w:ind w:left="184" w:right="180"/>
              <w:jc w:val="center"/>
              <w:rPr>
                <w:rFonts w:ascii="微软雅黑" w:eastAsia="微软雅黑" w:hAnsi="微软雅黑"/>
                <w:sz w:val="18"/>
              </w:rPr>
            </w:pPr>
            <w:r w:rsidRPr="0017109B">
              <w:rPr>
                <w:rFonts w:ascii="微软雅黑" w:eastAsia="微软雅黑" w:hAnsi="微软雅黑"/>
                <w:sz w:val="18"/>
              </w:rPr>
              <w:t>在研</w:t>
            </w:r>
          </w:p>
        </w:tc>
      </w:tr>
    </w:tbl>
    <w:p w:rsidR="006211DE" w:rsidRPr="0017109B" w:rsidRDefault="006211DE">
      <w:pPr>
        <w:spacing w:line="284" w:lineRule="exact"/>
        <w:jc w:val="center"/>
        <w:rPr>
          <w:rFonts w:ascii="微软雅黑" w:eastAsia="微软雅黑" w:hAnsi="微软雅黑"/>
          <w:sz w:val="18"/>
        </w:rPr>
        <w:sectPr w:rsidR="006211DE" w:rsidRPr="0017109B">
          <w:pgSz w:w="11910" w:h="16840"/>
          <w:pgMar w:top="1420" w:right="1340" w:bottom="1320" w:left="1480" w:header="0" w:footer="1126"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4"/>
        <w:gridCol w:w="636"/>
        <w:gridCol w:w="857"/>
        <w:gridCol w:w="1623"/>
        <w:gridCol w:w="2962"/>
        <w:gridCol w:w="1198"/>
        <w:gridCol w:w="958"/>
      </w:tblGrid>
      <w:tr w:rsidR="006211DE" w:rsidRPr="0017109B">
        <w:trPr>
          <w:trHeight w:val="748"/>
        </w:trPr>
        <w:tc>
          <w:tcPr>
            <w:tcW w:w="494" w:type="dxa"/>
          </w:tcPr>
          <w:p w:rsidR="006211DE" w:rsidRPr="0017109B" w:rsidRDefault="00B33EA4">
            <w:pPr>
              <w:pStyle w:val="TableParagraph"/>
              <w:spacing w:before="41" w:line="189" w:lineRule="auto"/>
              <w:ind w:left="155" w:right="146"/>
              <w:rPr>
                <w:rFonts w:ascii="微软雅黑" w:eastAsia="微软雅黑" w:hAnsi="微软雅黑"/>
                <w:sz w:val="18"/>
              </w:rPr>
            </w:pPr>
            <w:r w:rsidRPr="0017109B">
              <w:rPr>
                <w:rFonts w:ascii="微软雅黑" w:eastAsia="微软雅黑" w:hAnsi="微软雅黑"/>
                <w:sz w:val="18"/>
              </w:rPr>
              <w:lastRenderedPageBreak/>
              <w:t>序号</w:t>
            </w:r>
          </w:p>
        </w:tc>
        <w:tc>
          <w:tcPr>
            <w:tcW w:w="636" w:type="dxa"/>
          </w:tcPr>
          <w:p w:rsidR="006211DE" w:rsidRPr="0017109B" w:rsidRDefault="00B33EA4">
            <w:pPr>
              <w:pStyle w:val="TableParagraph"/>
              <w:spacing w:before="41" w:line="189" w:lineRule="auto"/>
              <w:ind w:left="137" w:right="126"/>
              <w:rPr>
                <w:rFonts w:ascii="微软雅黑" w:eastAsia="微软雅黑" w:hAnsi="微软雅黑"/>
                <w:sz w:val="18"/>
              </w:rPr>
            </w:pPr>
            <w:r w:rsidRPr="0017109B">
              <w:rPr>
                <w:rFonts w:ascii="微软雅黑" w:eastAsia="微软雅黑" w:hAnsi="微软雅黑"/>
                <w:sz w:val="18"/>
              </w:rPr>
              <w:t>一级分类</w:t>
            </w:r>
          </w:p>
        </w:tc>
        <w:tc>
          <w:tcPr>
            <w:tcW w:w="857" w:type="dxa"/>
          </w:tcPr>
          <w:p w:rsidR="006211DE" w:rsidRPr="0017109B" w:rsidRDefault="00B33EA4">
            <w:pPr>
              <w:pStyle w:val="TableParagraph"/>
              <w:spacing w:before="41" w:line="189" w:lineRule="auto"/>
              <w:ind w:left="249" w:right="235"/>
              <w:rPr>
                <w:rFonts w:ascii="微软雅黑" w:eastAsia="微软雅黑" w:hAnsi="微软雅黑"/>
                <w:sz w:val="18"/>
              </w:rPr>
            </w:pPr>
            <w:r w:rsidRPr="0017109B">
              <w:rPr>
                <w:rFonts w:ascii="微软雅黑" w:eastAsia="微软雅黑" w:hAnsi="微软雅黑"/>
                <w:sz w:val="18"/>
              </w:rPr>
              <w:t>二级分类</w:t>
            </w:r>
          </w:p>
        </w:tc>
        <w:tc>
          <w:tcPr>
            <w:tcW w:w="1623" w:type="dxa"/>
          </w:tcPr>
          <w:p w:rsidR="006211DE" w:rsidRPr="0017109B" w:rsidRDefault="00B33EA4">
            <w:pPr>
              <w:pStyle w:val="TableParagraph"/>
              <w:spacing w:before="41" w:line="189" w:lineRule="auto"/>
              <w:ind w:left="424" w:right="144" w:hanging="269"/>
              <w:rPr>
                <w:rFonts w:ascii="微软雅黑" w:eastAsia="微软雅黑" w:hAnsi="微软雅黑"/>
                <w:sz w:val="18"/>
                <w:lang w:eastAsia="zh-CN"/>
              </w:rPr>
            </w:pPr>
            <w:r w:rsidRPr="0017109B">
              <w:rPr>
                <w:rFonts w:ascii="微软雅黑" w:eastAsia="微软雅黑" w:hAnsi="微软雅黑"/>
                <w:sz w:val="18"/>
                <w:lang w:eastAsia="zh-CN"/>
              </w:rPr>
              <w:t>国家</w:t>
            </w:r>
            <w:r w:rsidRPr="0017109B">
              <w:rPr>
                <w:rFonts w:ascii="微软雅黑" w:eastAsia="微软雅黑" w:hAnsi="微软雅黑"/>
                <w:sz w:val="18"/>
                <w:lang w:eastAsia="zh-CN"/>
              </w:rPr>
              <w:t>/</w:t>
            </w:r>
            <w:r w:rsidRPr="0017109B">
              <w:rPr>
                <w:rFonts w:ascii="微软雅黑" w:eastAsia="微软雅黑" w:hAnsi="微软雅黑"/>
                <w:sz w:val="18"/>
                <w:lang w:eastAsia="zh-CN"/>
              </w:rPr>
              <w:t>行业标准编号</w:t>
            </w:r>
            <w:r w:rsidRPr="0017109B">
              <w:rPr>
                <w:rFonts w:ascii="微软雅黑" w:eastAsia="微软雅黑" w:hAnsi="微软雅黑"/>
                <w:sz w:val="18"/>
                <w:lang w:eastAsia="zh-CN"/>
              </w:rPr>
              <w:t>/</w:t>
            </w:r>
            <w:r w:rsidRPr="0017109B">
              <w:rPr>
                <w:rFonts w:ascii="微软雅黑" w:eastAsia="微软雅黑" w:hAnsi="微软雅黑"/>
                <w:sz w:val="18"/>
                <w:lang w:eastAsia="zh-CN"/>
              </w:rPr>
              <w:t>计划号</w:t>
            </w:r>
          </w:p>
        </w:tc>
        <w:tc>
          <w:tcPr>
            <w:tcW w:w="2962" w:type="dxa"/>
          </w:tcPr>
          <w:p w:rsidR="006211DE" w:rsidRPr="0017109B" w:rsidRDefault="00B33EA4">
            <w:pPr>
              <w:pStyle w:val="TableParagraph"/>
              <w:spacing w:before="136"/>
              <w:ind w:left="1097" w:right="1094"/>
              <w:jc w:val="center"/>
              <w:rPr>
                <w:rFonts w:ascii="微软雅黑" w:eastAsia="微软雅黑" w:hAnsi="微软雅黑"/>
                <w:sz w:val="18"/>
              </w:rPr>
            </w:pPr>
            <w:r w:rsidRPr="0017109B">
              <w:rPr>
                <w:rFonts w:ascii="微软雅黑" w:eastAsia="微软雅黑" w:hAnsi="微软雅黑"/>
                <w:sz w:val="18"/>
              </w:rPr>
              <w:t>标准名称</w:t>
            </w:r>
          </w:p>
        </w:tc>
        <w:tc>
          <w:tcPr>
            <w:tcW w:w="1198" w:type="dxa"/>
          </w:tcPr>
          <w:p w:rsidR="006211DE" w:rsidRPr="0017109B" w:rsidRDefault="00B33EA4">
            <w:pPr>
              <w:pStyle w:val="TableParagraph"/>
              <w:spacing w:before="41" w:line="189" w:lineRule="auto"/>
              <w:ind w:left="147" w:right="138"/>
              <w:rPr>
                <w:rFonts w:ascii="微软雅黑" w:eastAsia="微软雅黑" w:hAnsi="微软雅黑"/>
                <w:sz w:val="18"/>
                <w:lang w:eastAsia="zh-CN"/>
              </w:rPr>
            </w:pPr>
            <w:r w:rsidRPr="0017109B">
              <w:rPr>
                <w:rFonts w:ascii="微软雅黑" w:eastAsia="微软雅黑" w:hAnsi="微软雅黑"/>
                <w:sz w:val="18"/>
                <w:lang w:eastAsia="zh-CN"/>
              </w:rPr>
              <w:t>采用标准号及采用程度</w:t>
            </w:r>
          </w:p>
        </w:tc>
        <w:tc>
          <w:tcPr>
            <w:tcW w:w="958" w:type="dxa"/>
          </w:tcPr>
          <w:p w:rsidR="006211DE" w:rsidRPr="0017109B" w:rsidRDefault="00B33EA4">
            <w:pPr>
              <w:pStyle w:val="TableParagraph"/>
              <w:spacing w:before="136"/>
              <w:ind w:left="184" w:right="180"/>
              <w:jc w:val="center"/>
              <w:rPr>
                <w:rFonts w:ascii="微软雅黑" w:eastAsia="微软雅黑" w:hAnsi="微软雅黑"/>
                <w:sz w:val="18"/>
              </w:rPr>
            </w:pPr>
            <w:r w:rsidRPr="0017109B">
              <w:rPr>
                <w:rFonts w:ascii="微软雅黑" w:eastAsia="微软雅黑" w:hAnsi="微软雅黑"/>
                <w:sz w:val="18"/>
              </w:rPr>
              <w:t>状态</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40.</w:t>
            </w:r>
          </w:p>
        </w:tc>
        <w:tc>
          <w:tcPr>
            <w:tcW w:w="636" w:type="dxa"/>
            <w:vMerge w:val="restart"/>
          </w:tcPr>
          <w:p w:rsidR="006211DE" w:rsidRPr="0017109B" w:rsidRDefault="006211DE">
            <w:pPr>
              <w:pStyle w:val="TableParagraph"/>
              <w:ind w:left="0"/>
              <w:rPr>
                <w:rFonts w:ascii="微软雅黑" w:eastAsia="微软雅黑" w:hAnsi="微软雅黑"/>
                <w:sz w:val="18"/>
              </w:rPr>
            </w:pP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5"/>
              <w:ind w:left="0"/>
              <w:rPr>
                <w:rFonts w:ascii="微软雅黑" w:eastAsia="微软雅黑" w:hAnsi="微软雅黑"/>
                <w:sz w:val="24"/>
              </w:rPr>
            </w:pPr>
          </w:p>
          <w:p w:rsidR="006211DE" w:rsidRPr="0017109B" w:rsidRDefault="00B33EA4">
            <w:pPr>
              <w:pStyle w:val="TableParagraph"/>
              <w:spacing w:line="189" w:lineRule="auto"/>
              <w:ind w:left="158" w:right="146"/>
              <w:rPr>
                <w:rFonts w:ascii="微软雅黑" w:eastAsia="微软雅黑" w:hAnsi="微软雅黑"/>
                <w:sz w:val="18"/>
              </w:rPr>
            </w:pPr>
            <w:r w:rsidRPr="0017109B">
              <w:rPr>
                <w:rFonts w:ascii="微软雅黑" w:eastAsia="微软雅黑" w:hAnsi="微软雅黑"/>
                <w:sz w:val="18"/>
              </w:rPr>
              <w:t>人工智能平台</w:t>
            </w:r>
          </w:p>
        </w:tc>
        <w:tc>
          <w:tcPr>
            <w:tcW w:w="1623" w:type="dxa"/>
          </w:tcPr>
          <w:p w:rsidR="006211DE" w:rsidRPr="0017109B" w:rsidRDefault="00B33EA4">
            <w:pPr>
              <w:pStyle w:val="TableParagraph"/>
              <w:spacing w:before="64"/>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人工智能</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平台任务调</w:t>
            </w:r>
          </w:p>
          <w:p w:rsidR="006211DE" w:rsidRPr="0017109B" w:rsidRDefault="00B33EA4">
            <w:pPr>
              <w:pStyle w:val="TableParagraph"/>
              <w:spacing w:line="331" w:lineRule="exact"/>
              <w:rPr>
                <w:rFonts w:ascii="微软雅黑" w:eastAsia="微软雅黑" w:hAnsi="微软雅黑"/>
                <w:sz w:val="18"/>
                <w:lang w:eastAsia="zh-CN"/>
              </w:rPr>
            </w:pPr>
            <w:r w:rsidRPr="0017109B">
              <w:rPr>
                <w:rFonts w:ascii="微软雅黑" w:eastAsia="微软雅黑" w:hAnsi="微软雅黑"/>
                <w:sz w:val="18"/>
                <w:lang w:eastAsia="zh-CN"/>
              </w:rPr>
              <w:t>度及资源管理能力要求</w:t>
            </w:r>
          </w:p>
        </w:tc>
        <w:tc>
          <w:tcPr>
            <w:tcW w:w="1198" w:type="dxa"/>
          </w:tcPr>
          <w:p w:rsidR="006211DE" w:rsidRPr="0017109B" w:rsidRDefault="00B33EA4">
            <w:pPr>
              <w:pStyle w:val="TableParagraph"/>
              <w:spacing w:before="64"/>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41.</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64"/>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人工智能</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基本服务接</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口规范</w:t>
            </w:r>
          </w:p>
        </w:tc>
        <w:tc>
          <w:tcPr>
            <w:tcW w:w="1198" w:type="dxa"/>
          </w:tcPr>
          <w:p w:rsidR="006211DE" w:rsidRPr="0017109B" w:rsidRDefault="00B33EA4">
            <w:pPr>
              <w:pStyle w:val="TableParagraph"/>
              <w:spacing w:before="64"/>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42.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64"/>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人工智能</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平台计算框</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架能力要求</w:t>
            </w:r>
          </w:p>
        </w:tc>
        <w:tc>
          <w:tcPr>
            <w:tcW w:w="1198" w:type="dxa"/>
          </w:tcPr>
          <w:p w:rsidR="006211DE" w:rsidRPr="0017109B" w:rsidRDefault="00B33EA4">
            <w:pPr>
              <w:pStyle w:val="TableParagraph"/>
              <w:spacing w:before="64"/>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43.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64"/>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人工智能</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平台通用要</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求</w:t>
            </w:r>
          </w:p>
        </w:tc>
        <w:tc>
          <w:tcPr>
            <w:tcW w:w="1198" w:type="dxa"/>
          </w:tcPr>
          <w:p w:rsidR="006211DE" w:rsidRPr="0017109B" w:rsidRDefault="00B33EA4">
            <w:pPr>
              <w:pStyle w:val="TableParagraph"/>
              <w:spacing w:before="64"/>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44.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tcPr>
          <w:p w:rsidR="006211DE" w:rsidRPr="0017109B" w:rsidRDefault="00B33EA4">
            <w:pPr>
              <w:pStyle w:val="TableParagraph"/>
              <w:spacing w:line="257" w:lineRule="exact"/>
              <w:ind w:left="158"/>
              <w:rPr>
                <w:rFonts w:ascii="微软雅黑" w:eastAsia="微软雅黑" w:hAnsi="微软雅黑"/>
                <w:sz w:val="18"/>
              </w:rPr>
            </w:pPr>
            <w:r w:rsidRPr="0017109B">
              <w:rPr>
                <w:rFonts w:ascii="微软雅黑" w:eastAsia="微软雅黑" w:hAnsi="微软雅黑"/>
                <w:sz w:val="18"/>
              </w:rPr>
              <w:t>边缘智</w:t>
            </w:r>
          </w:p>
          <w:p w:rsidR="006211DE" w:rsidRPr="0017109B" w:rsidRDefault="00B33EA4">
            <w:pPr>
              <w:pStyle w:val="TableParagraph"/>
              <w:spacing w:line="330" w:lineRule="exact"/>
              <w:ind w:left="158"/>
              <w:rPr>
                <w:rFonts w:ascii="微软雅黑" w:eastAsia="微软雅黑" w:hAnsi="微软雅黑"/>
                <w:sz w:val="18"/>
              </w:rPr>
            </w:pPr>
            <w:r w:rsidRPr="0017109B">
              <w:rPr>
                <w:rFonts w:ascii="微软雅黑" w:eastAsia="微软雅黑" w:hAnsi="微软雅黑"/>
                <w:sz w:val="18"/>
              </w:rPr>
              <w:t>能计算</w:t>
            </w:r>
          </w:p>
        </w:tc>
        <w:tc>
          <w:tcPr>
            <w:tcW w:w="1623" w:type="dxa"/>
          </w:tcPr>
          <w:p w:rsidR="006211DE" w:rsidRPr="0017109B" w:rsidRDefault="00B33EA4">
            <w:pPr>
              <w:pStyle w:val="TableParagraph"/>
              <w:spacing w:before="64"/>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before="64"/>
              <w:rPr>
                <w:rFonts w:ascii="微软雅黑" w:eastAsia="微软雅黑" w:hAnsi="微软雅黑"/>
                <w:sz w:val="18"/>
                <w:lang w:eastAsia="zh-CN"/>
              </w:rPr>
            </w:pPr>
            <w:r w:rsidRPr="0017109B">
              <w:rPr>
                <w:rFonts w:ascii="微软雅黑" w:eastAsia="微软雅黑" w:hAnsi="微软雅黑"/>
                <w:sz w:val="18"/>
                <w:lang w:eastAsia="zh-CN"/>
              </w:rPr>
              <w:t>边缘智能计算参考架构</w:t>
            </w:r>
          </w:p>
        </w:tc>
        <w:tc>
          <w:tcPr>
            <w:tcW w:w="1198" w:type="dxa"/>
          </w:tcPr>
          <w:p w:rsidR="006211DE" w:rsidRPr="0017109B" w:rsidRDefault="00B33EA4">
            <w:pPr>
              <w:pStyle w:val="TableParagraph"/>
              <w:spacing w:before="64"/>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45.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tcPr>
          <w:p w:rsidR="006211DE" w:rsidRPr="0017109B" w:rsidRDefault="00B33EA4">
            <w:pPr>
              <w:pStyle w:val="TableParagraph"/>
              <w:spacing w:line="257" w:lineRule="exact"/>
              <w:ind w:left="138" w:right="128"/>
              <w:jc w:val="center"/>
              <w:rPr>
                <w:rFonts w:ascii="微软雅黑" w:eastAsia="微软雅黑" w:hAnsi="微软雅黑"/>
                <w:sz w:val="18"/>
              </w:rPr>
            </w:pPr>
            <w:r w:rsidRPr="0017109B">
              <w:rPr>
                <w:rFonts w:ascii="微软雅黑" w:eastAsia="微软雅黑" w:hAnsi="微软雅黑"/>
                <w:sz w:val="18"/>
              </w:rPr>
              <w:t>智能芯</w:t>
            </w:r>
          </w:p>
          <w:p w:rsidR="006211DE" w:rsidRPr="0017109B" w:rsidRDefault="00B33EA4">
            <w:pPr>
              <w:pStyle w:val="TableParagraph"/>
              <w:spacing w:line="330" w:lineRule="exact"/>
              <w:ind w:left="10"/>
              <w:jc w:val="center"/>
              <w:rPr>
                <w:rFonts w:ascii="微软雅黑" w:eastAsia="微软雅黑" w:hAnsi="微软雅黑"/>
                <w:sz w:val="18"/>
              </w:rPr>
            </w:pPr>
            <w:r w:rsidRPr="0017109B">
              <w:rPr>
                <w:rFonts w:ascii="微软雅黑" w:eastAsia="微软雅黑" w:hAnsi="微软雅黑"/>
                <w:sz w:val="18"/>
              </w:rPr>
              <w:t>片</w:t>
            </w:r>
          </w:p>
        </w:tc>
        <w:tc>
          <w:tcPr>
            <w:tcW w:w="1623" w:type="dxa"/>
          </w:tcPr>
          <w:p w:rsidR="006211DE" w:rsidRPr="0017109B" w:rsidRDefault="00B33EA4">
            <w:pPr>
              <w:pStyle w:val="TableParagraph"/>
              <w:spacing w:before="64"/>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before="64"/>
              <w:rPr>
                <w:rFonts w:ascii="微软雅黑" w:eastAsia="微软雅黑" w:hAnsi="微软雅黑"/>
                <w:sz w:val="18"/>
                <w:lang w:eastAsia="zh-CN"/>
              </w:rPr>
            </w:pPr>
            <w:r w:rsidRPr="0017109B">
              <w:rPr>
                <w:rFonts w:ascii="微软雅黑" w:eastAsia="微软雅黑" w:hAnsi="微软雅黑"/>
                <w:sz w:val="18"/>
                <w:lang w:eastAsia="zh-CN"/>
              </w:rPr>
              <w:t>智能芯片性能评估指南</w:t>
            </w:r>
          </w:p>
        </w:tc>
        <w:tc>
          <w:tcPr>
            <w:tcW w:w="1198" w:type="dxa"/>
          </w:tcPr>
          <w:p w:rsidR="006211DE" w:rsidRPr="0017109B" w:rsidRDefault="00B33EA4">
            <w:pPr>
              <w:pStyle w:val="TableParagraph"/>
              <w:spacing w:before="64"/>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46.</w:t>
            </w:r>
          </w:p>
        </w:tc>
        <w:tc>
          <w:tcPr>
            <w:tcW w:w="636"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2"/>
              <w:ind w:left="0"/>
              <w:rPr>
                <w:rFonts w:ascii="微软雅黑" w:eastAsia="微软雅黑" w:hAnsi="微软雅黑"/>
                <w:sz w:val="23"/>
              </w:rPr>
            </w:pPr>
          </w:p>
          <w:p w:rsidR="006211DE" w:rsidRPr="0017109B" w:rsidRDefault="00B33EA4">
            <w:pPr>
              <w:pStyle w:val="TableParagraph"/>
              <w:spacing w:line="192" w:lineRule="auto"/>
              <w:ind w:left="137" w:right="126"/>
              <w:rPr>
                <w:rFonts w:ascii="微软雅黑" w:eastAsia="微软雅黑" w:hAnsi="微软雅黑"/>
                <w:sz w:val="18"/>
              </w:rPr>
            </w:pPr>
            <w:r w:rsidRPr="0017109B">
              <w:rPr>
                <w:rFonts w:ascii="微软雅黑" w:eastAsia="微软雅黑" w:hAnsi="微软雅黑"/>
                <w:sz w:val="18"/>
              </w:rPr>
              <w:t>关键技术</w:t>
            </w:r>
          </w:p>
        </w:tc>
        <w:tc>
          <w:tcPr>
            <w:tcW w:w="857" w:type="dxa"/>
            <w:vMerge w:val="restart"/>
          </w:tcPr>
          <w:p w:rsidR="006211DE" w:rsidRPr="0017109B" w:rsidRDefault="00B33EA4">
            <w:pPr>
              <w:pStyle w:val="TableParagraph"/>
              <w:spacing w:before="127" w:line="189" w:lineRule="auto"/>
              <w:ind w:left="338" w:right="146" w:hanging="180"/>
              <w:rPr>
                <w:rFonts w:ascii="微软雅黑" w:eastAsia="微软雅黑" w:hAnsi="微软雅黑"/>
                <w:sz w:val="18"/>
              </w:rPr>
            </w:pPr>
            <w:r w:rsidRPr="0017109B">
              <w:rPr>
                <w:rFonts w:ascii="微软雅黑" w:eastAsia="微软雅黑" w:hAnsi="微软雅黑"/>
                <w:sz w:val="18"/>
              </w:rPr>
              <w:t>机器学习</w:t>
            </w:r>
          </w:p>
        </w:tc>
        <w:tc>
          <w:tcPr>
            <w:tcW w:w="1623" w:type="dxa"/>
          </w:tcPr>
          <w:p w:rsidR="006211DE" w:rsidRPr="0017109B" w:rsidRDefault="00B33EA4">
            <w:pPr>
              <w:pStyle w:val="TableParagraph"/>
              <w:spacing w:before="67"/>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神经网络表示与模型压</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缩</w:t>
            </w:r>
          </w:p>
        </w:tc>
        <w:tc>
          <w:tcPr>
            <w:tcW w:w="1198" w:type="dxa"/>
          </w:tcPr>
          <w:p w:rsidR="006211DE" w:rsidRPr="0017109B" w:rsidRDefault="00B33EA4">
            <w:pPr>
              <w:pStyle w:val="TableParagraph"/>
              <w:spacing w:before="67"/>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304"/>
        </w:trPr>
        <w:tc>
          <w:tcPr>
            <w:tcW w:w="494" w:type="dxa"/>
          </w:tcPr>
          <w:p w:rsidR="006211DE" w:rsidRPr="0017109B" w:rsidRDefault="00B33EA4">
            <w:pPr>
              <w:pStyle w:val="TableParagraph"/>
              <w:spacing w:before="14"/>
              <w:rPr>
                <w:rFonts w:ascii="微软雅黑" w:eastAsia="微软雅黑" w:hAnsi="微软雅黑"/>
                <w:sz w:val="18"/>
              </w:rPr>
            </w:pPr>
            <w:r w:rsidRPr="0017109B">
              <w:rPr>
                <w:rFonts w:ascii="微软雅黑" w:eastAsia="微软雅黑" w:hAnsi="微软雅黑"/>
                <w:sz w:val="18"/>
              </w:rPr>
              <w:t>47.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line="284" w:lineRule="exact"/>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84"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学习模型性能评估规范</w:t>
            </w:r>
          </w:p>
        </w:tc>
        <w:tc>
          <w:tcPr>
            <w:tcW w:w="1198" w:type="dxa"/>
          </w:tcPr>
          <w:p w:rsidR="006211DE" w:rsidRPr="0017109B" w:rsidRDefault="00B33EA4">
            <w:pPr>
              <w:pStyle w:val="TableParagraph"/>
              <w:spacing w:line="284" w:lineRule="exact"/>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4" w:lineRule="exact"/>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302"/>
        </w:trPr>
        <w:tc>
          <w:tcPr>
            <w:tcW w:w="494" w:type="dxa"/>
          </w:tcPr>
          <w:p w:rsidR="006211DE" w:rsidRPr="0017109B" w:rsidRDefault="00B33EA4">
            <w:pPr>
              <w:pStyle w:val="TableParagraph"/>
              <w:spacing w:before="12"/>
              <w:rPr>
                <w:rFonts w:ascii="微软雅黑" w:eastAsia="微软雅黑" w:hAnsi="微软雅黑"/>
                <w:sz w:val="18"/>
              </w:rPr>
            </w:pPr>
            <w:r w:rsidRPr="0017109B">
              <w:rPr>
                <w:rFonts w:ascii="微软雅黑" w:eastAsia="微软雅黑" w:hAnsi="微软雅黑"/>
                <w:sz w:val="18"/>
              </w:rPr>
              <w:t>48.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9"/>
              <w:ind w:left="0"/>
              <w:rPr>
                <w:rFonts w:ascii="微软雅黑" w:eastAsia="微软雅黑" w:hAnsi="微软雅黑"/>
                <w:sz w:val="24"/>
              </w:rPr>
            </w:pPr>
          </w:p>
          <w:p w:rsidR="006211DE" w:rsidRPr="0017109B" w:rsidRDefault="00B33EA4">
            <w:pPr>
              <w:pStyle w:val="TableParagraph"/>
              <w:spacing w:line="189" w:lineRule="auto"/>
              <w:ind w:left="249" w:right="146" w:hanging="92"/>
              <w:rPr>
                <w:rFonts w:ascii="微软雅黑" w:eastAsia="微软雅黑" w:hAnsi="微软雅黑"/>
                <w:sz w:val="18"/>
              </w:rPr>
            </w:pPr>
            <w:r w:rsidRPr="0017109B">
              <w:rPr>
                <w:rFonts w:ascii="微软雅黑" w:eastAsia="微软雅黑" w:hAnsi="微软雅黑"/>
                <w:sz w:val="18"/>
              </w:rPr>
              <w:t>计算机视觉</w:t>
            </w:r>
          </w:p>
        </w:tc>
        <w:tc>
          <w:tcPr>
            <w:tcW w:w="1623" w:type="dxa"/>
          </w:tcPr>
          <w:p w:rsidR="006211DE" w:rsidRPr="0017109B" w:rsidRDefault="00B33EA4">
            <w:pPr>
              <w:pStyle w:val="TableParagraph"/>
              <w:spacing w:line="282" w:lineRule="exact"/>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82"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计算机视觉</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术语</w:t>
            </w:r>
          </w:p>
        </w:tc>
        <w:tc>
          <w:tcPr>
            <w:tcW w:w="1198" w:type="dxa"/>
          </w:tcPr>
          <w:p w:rsidR="006211DE" w:rsidRPr="0017109B" w:rsidRDefault="00B33EA4">
            <w:pPr>
              <w:pStyle w:val="TableParagraph"/>
              <w:spacing w:line="282" w:lineRule="exact"/>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2" w:lineRule="exact"/>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9"/>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49.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20141209-T-469</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形状建模信息表示</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31" w:lineRule="exact"/>
              <w:rPr>
                <w:rFonts w:ascii="微软雅黑" w:eastAsia="微软雅黑" w:hAnsi="微软雅黑"/>
                <w:sz w:val="18"/>
                <w:lang w:eastAsia="zh-CN"/>
              </w:rPr>
            </w:pPr>
            <w:r w:rsidRPr="0017109B">
              <w:rPr>
                <w:rFonts w:ascii="微软雅黑" w:eastAsia="微软雅黑" w:hAnsi="微软雅黑"/>
                <w:sz w:val="18"/>
                <w:lang w:eastAsia="zh-CN"/>
              </w:rPr>
              <w:t xml:space="preserve">1 </w:t>
            </w:r>
            <w:r w:rsidRPr="0017109B">
              <w:rPr>
                <w:rFonts w:ascii="微软雅黑" w:eastAsia="微软雅黑" w:hAnsi="微软雅黑"/>
                <w:sz w:val="18"/>
                <w:lang w:eastAsia="zh-CN"/>
              </w:rPr>
              <w:t>部分：框架和基本组件</w:t>
            </w:r>
          </w:p>
        </w:tc>
        <w:tc>
          <w:tcPr>
            <w:tcW w:w="1198" w:type="dxa"/>
          </w:tcPr>
          <w:p w:rsidR="006211DE" w:rsidRPr="0017109B" w:rsidRDefault="00B33EA4">
            <w:pPr>
              <w:pStyle w:val="TableParagraph"/>
              <w:spacing w:before="67"/>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50.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20141210-T-469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形状建模信息表示</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 xml:space="preserve">2 </w:t>
            </w:r>
            <w:r w:rsidRPr="0017109B">
              <w:rPr>
                <w:rFonts w:ascii="微软雅黑" w:eastAsia="微软雅黑" w:hAnsi="微软雅黑"/>
                <w:sz w:val="18"/>
              </w:rPr>
              <w:t>部分：特征约束</w:t>
            </w:r>
          </w:p>
        </w:tc>
        <w:tc>
          <w:tcPr>
            <w:tcW w:w="1198" w:type="dxa"/>
          </w:tcPr>
          <w:p w:rsidR="006211DE" w:rsidRPr="0017109B" w:rsidRDefault="00B33EA4">
            <w:pPr>
              <w:pStyle w:val="TableParagraph"/>
              <w:spacing w:before="64"/>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51.</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20141203-T-469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形状建模信息表示</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 xml:space="preserve">3 </w:t>
            </w:r>
            <w:r w:rsidRPr="0017109B">
              <w:rPr>
                <w:rFonts w:ascii="微软雅黑" w:eastAsia="微软雅黑" w:hAnsi="微软雅黑"/>
                <w:sz w:val="18"/>
              </w:rPr>
              <w:t>部分：流式传输</w:t>
            </w:r>
          </w:p>
        </w:tc>
        <w:tc>
          <w:tcPr>
            <w:tcW w:w="1198" w:type="dxa"/>
          </w:tcPr>
          <w:p w:rsidR="006211DE" w:rsidRPr="0017109B" w:rsidRDefault="00B33EA4">
            <w:pPr>
              <w:pStyle w:val="TableParagraph"/>
              <w:spacing w:before="64"/>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52.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20141204-T-469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形状建模信息表示</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 xml:space="preserve">4 </w:t>
            </w:r>
            <w:r w:rsidRPr="0017109B">
              <w:rPr>
                <w:rFonts w:ascii="微软雅黑" w:eastAsia="微软雅黑" w:hAnsi="微软雅黑"/>
                <w:sz w:val="18"/>
              </w:rPr>
              <w:t>部分：存储格式</w:t>
            </w:r>
          </w:p>
        </w:tc>
        <w:tc>
          <w:tcPr>
            <w:tcW w:w="1198" w:type="dxa"/>
          </w:tcPr>
          <w:p w:rsidR="006211DE" w:rsidRPr="0017109B" w:rsidRDefault="00B33EA4">
            <w:pPr>
              <w:pStyle w:val="TableParagraph"/>
              <w:spacing w:before="64"/>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53.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64"/>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智能监控</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结构化视频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数据交换</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格式</w:t>
            </w:r>
          </w:p>
        </w:tc>
        <w:tc>
          <w:tcPr>
            <w:tcW w:w="1198" w:type="dxa"/>
          </w:tcPr>
          <w:p w:rsidR="006211DE" w:rsidRPr="0017109B" w:rsidRDefault="00B33EA4">
            <w:pPr>
              <w:pStyle w:val="TableParagraph"/>
              <w:spacing w:before="64"/>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302"/>
        </w:trPr>
        <w:tc>
          <w:tcPr>
            <w:tcW w:w="494" w:type="dxa"/>
          </w:tcPr>
          <w:p w:rsidR="006211DE" w:rsidRPr="0017109B" w:rsidRDefault="00B33EA4">
            <w:pPr>
              <w:pStyle w:val="TableParagraph"/>
              <w:spacing w:before="12"/>
              <w:rPr>
                <w:rFonts w:ascii="微软雅黑" w:eastAsia="微软雅黑" w:hAnsi="微软雅黑"/>
                <w:sz w:val="18"/>
              </w:rPr>
            </w:pPr>
            <w:r w:rsidRPr="0017109B">
              <w:rPr>
                <w:rFonts w:ascii="微软雅黑" w:eastAsia="微软雅黑" w:hAnsi="微软雅黑"/>
                <w:sz w:val="18"/>
              </w:rPr>
              <w:t>54.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line="282" w:lineRule="exact"/>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82" w:lineRule="exact"/>
              <w:rPr>
                <w:rFonts w:ascii="微软雅黑" w:eastAsia="微软雅黑" w:hAnsi="微软雅黑"/>
                <w:sz w:val="18"/>
                <w:lang w:eastAsia="zh-CN"/>
              </w:rPr>
            </w:pPr>
            <w:r w:rsidRPr="0017109B">
              <w:rPr>
                <w:rFonts w:ascii="微软雅黑" w:eastAsia="微软雅黑" w:hAnsi="微软雅黑"/>
                <w:sz w:val="18"/>
                <w:lang w:eastAsia="zh-CN"/>
              </w:rPr>
              <w:t>智慧传媒</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智能分析元数据规范</w:t>
            </w:r>
          </w:p>
        </w:tc>
        <w:tc>
          <w:tcPr>
            <w:tcW w:w="1198" w:type="dxa"/>
          </w:tcPr>
          <w:p w:rsidR="006211DE" w:rsidRPr="0017109B" w:rsidRDefault="00B33EA4">
            <w:pPr>
              <w:pStyle w:val="TableParagraph"/>
              <w:spacing w:line="282" w:lineRule="exact"/>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2" w:lineRule="exact"/>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304"/>
        </w:trPr>
        <w:tc>
          <w:tcPr>
            <w:tcW w:w="494" w:type="dxa"/>
          </w:tcPr>
          <w:p w:rsidR="006211DE" w:rsidRPr="0017109B" w:rsidRDefault="00B33EA4">
            <w:pPr>
              <w:pStyle w:val="TableParagraph"/>
              <w:spacing w:before="14"/>
              <w:rPr>
                <w:rFonts w:ascii="微软雅黑" w:eastAsia="微软雅黑" w:hAnsi="微软雅黑"/>
                <w:sz w:val="18"/>
              </w:rPr>
            </w:pPr>
            <w:r w:rsidRPr="0017109B">
              <w:rPr>
                <w:rFonts w:ascii="微软雅黑" w:eastAsia="微软雅黑" w:hAnsi="微软雅黑"/>
                <w:sz w:val="18"/>
              </w:rPr>
              <w:t>55.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line="284" w:lineRule="exact"/>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84" w:lineRule="exact"/>
              <w:rPr>
                <w:rFonts w:ascii="微软雅黑" w:eastAsia="微软雅黑" w:hAnsi="微软雅黑"/>
                <w:sz w:val="18"/>
                <w:lang w:eastAsia="zh-CN"/>
              </w:rPr>
            </w:pPr>
            <w:r w:rsidRPr="0017109B">
              <w:rPr>
                <w:rFonts w:ascii="微软雅黑" w:eastAsia="微软雅黑" w:hAnsi="微软雅黑"/>
                <w:sz w:val="18"/>
                <w:lang w:eastAsia="zh-CN"/>
              </w:rPr>
              <w:t>视频图像身份识别系统技术要求</w:t>
            </w:r>
          </w:p>
        </w:tc>
        <w:tc>
          <w:tcPr>
            <w:tcW w:w="1198" w:type="dxa"/>
          </w:tcPr>
          <w:p w:rsidR="006211DE" w:rsidRPr="0017109B" w:rsidRDefault="00B33EA4">
            <w:pPr>
              <w:pStyle w:val="TableParagraph"/>
              <w:spacing w:line="284" w:lineRule="exact"/>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4" w:lineRule="exact"/>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56.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tcPr>
          <w:p w:rsidR="006211DE" w:rsidRPr="0017109B" w:rsidRDefault="00B33EA4">
            <w:pPr>
              <w:pStyle w:val="TableParagraph"/>
              <w:spacing w:line="257" w:lineRule="exact"/>
              <w:ind w:left="158"/>
              <w:rPr>
                <w:rFonts w:ascii="微软雅黑" w:eastAsia="微软雅黑" w:hAnsi="微软雅黑"/>
                <w:sz w:val="18"/>
              </w:rPr>
            </w:pPr>
            <w:r w:rsidRPr="0017109B">
              <w:rPr>
                <w:rFonts w:ascii="微软雅黑" w:eastAsia="微软雅黑" w:hAnsi="微软雅黑"/>
                <w:sz w:val="18"/>
              </w:rPr>
              <w:t>自然语</w:t>
            </w:r>
          </w:p>
          <w:p w:rsidR="006211DE" w:rsidRPr="0017109B" w:rsidRDefault="00B33EA4">
            <w:pPr>
              <w:pStyle w:val="TableParagraph"/>
              <w:spacing w:line="330" w:lineRule="exact"/>
              <w:ind w:left="158"/>
              <w:rPr>
                <w:rFonts w:ascii="微软雅黑" w:eastAsia="微软雅黑" w:hAnsi="微软雅黑"/>
                <w:sz w:val="18"/>
              </w:rPr>
            </w:pPr>
            <w:r w:rsidRPr="0017109B">
              <w:rPr>
                <w:rFonts w:ascii="微软雅黑" w:eastAsia="微软雅黑" w:hAnsi="微软雅黑"/>
                <w:sz w:val="18"/>
              </w:rPr>
              <w:t>言处理</w:t>
            </w: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20151549-T-469</w:t>
            </w:r>
          </w:p>
        </w:tc>
        <w:tc>
          <w:tcPr>
            <w:tcW w:w="2962" w:type="dxa"/>
          </w:tcPr>
          <w:p w:rsidR="006211DE" w:rsidRPr="0017109B" w:rsidRDefault="00B33EA4">
            <w:pPr>
              <w:pStyle w:val="TableParagraph"/>
              <w:spacing w:before="64"/>
              <w:rPr>
                <w:rFonts w:ascii="微软雅黑" w:eastAsia="微软雅黑" w:hAnsi="微软雅黑"/>
                <w:sz w:val="18"/>
                <w:lang w:eastAsia="zh-CN"/>
              </w:rPr>
            </w:pPr>
            <w:r w:rsidRPr="0017109B">
              <w:rPr>
                <w:rFonts w:ascii="微软雅黑" w:eastAsia="微软雅黑" w:hAnsi="微软雅黑"/>
                <w:sz w:val="18"/>
                <w:lang w:eastAsia="zh-CN"/>
              </w:rPr>
              <w:t>智能客服语义</w:t>
            </w:r>
            <w:proofErr w:type="gramStart"/>
            <w:r w:rsidRPr="0017109B">
              <w:rPr>
                <w:rFonts w:ascii="微软雅黑" w:eastAsia="微软雅黑" w:hAnsi="微软雅黑"/>
                <w:sz w:val="18"/>
                <w:lang w:eastAsia="zh-CN"/>
              </w:rPr>
              <w:t>库技术</w:t>
            </w:r>
            <w:proofErr w:type="gramEnd"/>
            <w:r w:rsidRPr="0017109B">
              <w:rPr>
                <w:rFonts w:ascii="微软雅黑" w:eastAsia="微软雅黑" w:hAnsi="微软雅黑"/>
                <w:sz w:val="18"/>
                <w:lang w:eastAsia="zh-CN"/>
              </w:rPr>
              <w:t>要求</w:t>
            </w:r>
          </w:p>
        </w:tc>
        <w:tc>
          <w:tcPr>
            <w:tcW w:w="1198" w:type="dxa"/>
          </w:tcPr>
          <w:p w:rsidR="006211DE" w:rsidRPr="0017109B" w:rsidRDefault="00B33EA4">
            <w:pPr>
              <w:pStyle w:val="TableParagraph"/>
              <w:spacing w:before="64"/>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57.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6"/>
              <w:ind w:left="0"/>
              <w:rPr>
                <w:rFonts w:ascii="微软雅黑" w:eastAsia="微软雅黑" w:hAnsi="微软雅黑"/>
                <w:sz w:val="17"/>
              </w:rPr>
            </w:pPr>
          </w:p>
          <w:p w:rsidR="006211DE" w:rsidRPr="0017109B" w:rsidRDefault="00B33EA4">
            <w:pPr>
              <w:pStyle w:val="TableParagraph"/>
              <w:spacing w:before="1" w:line="189" w:lineRule="auto"/>
              <w:ind w:left="338" w:right="146" w:hanging="180"/>
              <w:rPr>
                <w:rFonts w:ascii="微软雅黑" w:eastAsia="微软雅黑" w:hAnsi="微软雅黑"/>
                <w:sz w:val="18"/>
              </w:rPr>
            </w:pPr>
            <w:r w:rsidRPr="0017109B">
              <w:rPr>
                <w:rFonts w:ascii="微软雅黑" w:eastAsia="微软雅黑" w:hAnsi="微软雅黑"/>
                <w:sz w:val="18"/>
              </w:rPr>
              <w:t>人机交互</w:t>
            </w: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20171072-T-469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手势交互系统</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 </w:t>
            </w:r>
            <w:r w:rsidRPr="0017109B">
              <w:rPr>
                <w:rFonts w:ascii="微软雅黑" w:eastAsia="微软雅黑" w:hAnsi="微软雅黑"/>
                <w:sz w:val="18"/>
                <w:lang w:eastAsia="zh-CN"/>
              </w:rPr>
              <w:t>部</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分：技术要求</w:t>
            </w:r>
          </w:p>
        </w:tc>
        <w:tc>
          <w:tcPr>
            <w:tcW w:w="1198" w:type="dxa"/>
          </w:tcPr>
          <w:p w:rsidR="006211DE" w:rsidRPr="0017109B" w:rsidRDefault="00B33EA4">
            <w:pPr>
              <w:pStyle w:val="TableParagraph"/>
              <w:spacing w:before="64"/>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58.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20171075-T-469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手势交互系统</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 </w:t>
            </w:r>
            <w:r w:rsidRPr="0017109B">
              <w:rPr>
                <w:rFonts w:ascii="微软雅黑" w:eastAsia="微软雅黑" w:hAnsi="微软雅黑"/>
                <w:sz w:val="18"/>
                <w:lang w:eastAsia="zh-CN"/>
              </w:rPr>
              <w:t>部</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分：系统接口</w:t>
            </w:r>
          </w:p>
        </w:tc>
        <w:tc>
          <w:tcPr>
            <w:tcW w:w="1198" w:type="dxa"/>
          </w:tcPr>
          <w:p w:rsidR="006211DE" w:rsidRPr="0017109B" w:rsidRDefault="00B33EA4">
            <w:pPr>
              <w:pStyle w:val="TableParagraph"/>
              <w:spacing w:before="64"/>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59.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20141231-T-469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中文语音识别终端服务</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接口规范</w:t>
            </w:r>
          </w:p>
        </w:tc>
        <w:tc>
          <w:tcPr>
            <w:tcW w:w="1198" w:type="dxa"/>
          </w:tcPr>
          <w:p w:rsidR="006211DE" w:rsidRPr="0017109B" w:rsidRDefault="00B33EA4">
            <w:pPr>
              <w:pStyle w:val="TableParagraph"/>
              <w:spacing w:before="67"/>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04"/>
        </w:trPr>
        <w:tc>
          <w:tcPr>
            <w:tcW w:w="494" w:type="dxa"/>
          </w:tcPr>
          <w:p w:rsidR="006211DE" w:rsidRPr="0017109B" w:rsidRDefault="00B33EA4">
            <w:pPr>
              <w:pStyle w:val="TableParagraph"/>
              <w:spacing w:before="11"/>
              <w:rPr>
                <w:rFonts w:ascii="微软雅黑" w:eastAsia="微软雅黑" w:hAnsi="微软雅黑"/>
                <w:sz w:val="18"/>
              </w:rPr>
            </w:pPr>
            <w:r w:rsidRPr="0017109B">
              <w:rPr>
                <w:rFonts w:ascii="微软雅黑" w:eastAsia="微软雅黑" w:hAnsi="微软雅黑"/>
                <w:sz w:val="18"/>
              </w:rPr>
              <w:t>60.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1"/>
              <w:ind w:left="127" w:right="119"/>
              <w:jc w:val="center"/>
              <w:rPr>
                <w:rFonts w:ascii="微软雅黑" w:eastAsia="微软雅黑" w:hAnsi="微软雅黑"/>
                <w:sz w:val="18"/>
              </w:rPr>
            </w:pPr>
            <w:r w:rsidRPr="0017109B">
              <w:rPr>
                <w:rFonts w:ascii="微软雅黑" w:eastAsia="微软雅黑" w:hAnsi="微软雅黑"/>
                <w:sz w:val="18"/>
              </w:rPr>
              <w:t>GB/T 21023-2007</w:t>
            </w:r>
          </w:p>
        </w:tc>
        <w:tc>
          <w:tcPr>
            <w:tcW w:w="2962" w:type="dxa"/>
          </w:tcPr>
          <w:p w:rsidR="006211DE" w:rsidRPr="0017109B" w:rsidRDefault="00B33EA4">
            <w:pPr>
              <w:pStyle w:val="TableParagraph"/>
              <w:spacing w:line="284" w:lineRule="exact"/>
              <w:rPr>
                <w:rFonts w:ascii="微软雅黑" w:eastAsia="微软雅黑" w:hAnsi="微软雅黑"/>
                <w:sz w:val="18"/>
                <w:lang w:eastAsia="zh-CN"/>
              </w:rPr>
            </w:pPr>
            <w:r w:rsidRPr="0017109B">
              <w:rPr>
                <w:rFonts w:ascii="微软雅黑" w:eastAsia="微软雅黑" w:hAnsi="微软雅黑"/>
                <w:sz w:val="18"/>
                <w:lang w:eastAsia="zh-CN"/>
              </w:rPr>
              <w:t>中文语音识别系统通用技术规范</w:t>
            </w:r>
          </w:p>
        </w:tc>
        <w:tc>
          <w:tcPr>
            <w:tcW w:w="1198" w:type="dxa"/>
          </w:tcPr>
          <w:p w:rsidR="006211DE" w:rsidRPr="0017109B" w:rsidRDefault="00B33EA4">
            <w:pPr>
              <w:pStyle w:val="TableParagraph"/>
              <w:spacing w:line="284" w:lineRule="exact"/>
              <w:ind w:left="419"/>
              <w:rPr>
                <w:rFonts w:ascii="微软雅黑" w:eastAsia="微软雅黑" w:hAnsi="微软雅黑"/>
                <w:sz w:val="18"/>
              </w:rPr>
            </w:pPr>
            <w:r w:rsidRPr="0017109B">
              <w:rPr>
                <w:rFonts w:ascii="微软雅黑" w:eastAsia="微软雅黑" w:hAnsi="微软雅黑"/>
                <w:w w:val="110"/>
                <w:sz w:val="18"/>
              </w:rPr>
              <w:t>——</w:t>
            </w:r>
            <w:r w:rsidRPr="0017109B">
              <w:rPr>
                <w:rFonts w:ascii="微软雅黑" w:eastAsia="微软雅黑" w:hAnsi="微软雅黑"/>
                <w:w w:val="223"/>
                <w:sz w:val="18"/>
              </w:rPr>
              <w:t xml:space="preserve"> </w:t>
            </w:r>
          </w:p>
        </w:tc>
        <w:tc>
          <w:tcPr>
            <w:tcW w:w="958" w:type="dxa"/>
          </w:tcPr>
          <w:p w:rsidR="006211DE" w:rsidRPr="0017109B" w:rsidRDefault="00B33EA4">
            <w:pPr>
              <w:pStyle w:val="TableParagraph"/>
              <w:spacing w:line="284"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302"/>
        </w:trPr>
        <w:tc>
          <w:tcPr>
            <w:tcW w:w="494" w:type="dxa"/>
          </w:tcPr>
          <w:p w:rsidR="006211DE" w:rsidRPr="0017109B" w:rsidRDefault="00B33EA4">
            <w:pPr>
              <w:pStyle w:val="TableParagraph"/>
              <w:spacing w:before="11"/>
              <w:rPr>
                <w:rFonts w:ascii="微软雅黑" w:eastAsia="微软雅黑" w:hAnsi="微软雅黑"/>
                <w:sz w:val="18"/>
              </w:rPr>
            </w:pPr>
            <w:r w:rsidRPr="0017109B">
              <w:rPr>
                <w:rFonts w:ascii="微软雅黑" w:eastAsia="微软雅黑" w:hAnsi="微软雅黑"/>
                <w:sz w:val="18"/>
              </w:rPr>
              <w:lastRenderedPageBreak/>
              <w:t>61.</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1"/>
              <w:ind w:left="127" w:right="119"/>
              <w:jc w:val="center"/>
              <w:rPr>
                <w:rFonts w:ascii="微软雅黑" w:eastAsia="微软雅黑" w:hAnsi="微软雅黑"/>
                <w:sz w:val="18"/>
              </w:rPr>
            </w:pPr>
            <w:r w:rsidRPr="0017109B">
              <w:rPr>
                <w:rFonts w:ascii="微软雅黑" w:eastAsia="微软雅黑" w:hAnsi="微软雅黑"/>
                <w:sz w:val="18"/>
              </w:rPr>
              <w:t>GB/T 21024-2007</w:t>
            </w:r>
          </w:p>
        </w:tc>
        <w:tc>
          <w:tcPr>
            <w:tcW w:w="2962" w:type="dxa"/>
          </w:tcPr>
          <w:p w:rsidR="006211DE" w:rsidRPr="0017109B" w:rsidRDefault="00B33EA4">
            <w:pPr>
              <w:pStyle w:val="TableParagraph"/>
              <w:spacing w:line="282" w:lineRule="exact"/>
              <w:rPr>
                <w:rFonts w:ascii="微软雅黑" w:eastAsia="微软雅黑" w:hAnsi="微软雅黑"/>
                <w:sz w:val="18"/>
                <w:lang w:eastAsia="zh-CN"/>
              </w:rPr>
            </w:pPr>
            <w:r w:rsidRPr="0017109B">
              <w:rPr>
                <w:rFonts w:ascii="微软雅黑" w:eastAsia="微软雅黑" w:hAnsi="微软雅黑"/>
                <w:sz w:val="18"/>
                <w:lang w:eastAsia="zh-CN"/>
              </w:rPr>
              <w:t>中文语音合成系统通用技术规范</w:t>
            </w:r>
          </w:p>
        </w:tc>
        <w:tc>
          <w:tcPr>
            <w:tcW w:w="1198" w:type="dxa"/>
          </w:tcPr>
          <w:p w:rsidR="006211DE" w:rsidRPr="0017109B" w:rsidRDefault="00B33EA4">
            <w:pPr>
              <w:pStyle w:val="TableParagraph"/>
              <w:spacing w:line="282" w:lineRule="exact"/>
              <w:ind w:left="419"/>
              <w:rPr>
                <w:rFonts w:ascii="微软雅黑" w:eastAsia="微软雅黑" w:hAnsi="微软雅黑"/>
                <w:sz w:val="18"/>
              </w:rPr>
            </w:pPr>
            <w:r w:rsidRPr="0017109B">
              <w:rPr>
                <w:rFonts w:ascii="微软雅黑" w:eastAsia="微软雅黑" w:hAnsi="微软雅黑"/>
                <w:w w:val="110"/>
                <w:sz w:val="18"/>
              </w:rPr>
              <w:t>——</w:t>
            </w:r>
            <w:r w:rsidRPr="0017109B">
              <w:rPr>
                <w:rFonts w:ascii="微软雅黑" w:eastAsia="微软雅黑" w:hAnsi="微软雅黑"/>
                <w:w w:val="223"/>
                <w:sz w:val="18"/>
              </w:rPr>
              <w:t xml:space="preserve"> </w:t>
            </w:r>
          </w:p>
        </w:tc>
        <w:tc>
          <w:tcPr>
            <w:tcW w:w="958" w:type="dxa"/>
          </w:tcPr>
          <w:p w:rsidR="006211DE" w:rsidRPr="0017109B" w:rsidRDefault="00B33EA4">
            <w:pPr>
              <w:pStyle w:val="TableParagraph"/>
              <w:spacing w:line="282"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62.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7" w:right="119"/>
              <w:jc w:val="center"/>
              <w:rPr>
                <w:rFonts w:ascii="微软雅黑" w:eastAsia="微软雅黑" w:hAnsi="微软雅黑"/>
                <w:sz w:val="18"/>
              </w:rPr>
            </w:pPr>
            <w:r w:rsidRPr="0017109B">
              <w:rPr>
                <w:rFonts w:ascii="微软雅黑" w:eastAsia="微软雅黑" w:hAnsi="微软雅黑"/>
                <w:sz w:val="18"/>
              </w:rPr>
              <w:t>SJ/T 11380-2008</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自动声纹识别（说话人识别）技术</w:t>
            </w:r>
          </w:p>
          <w:p w:rsidR="006211DE" w:rsidRPr="0017109B" w:rsidRDefault="00B33EA4">
            <w:pPr>
              <w:pStyle w:val="TableParagraph"/>
              <w:spacing w:line="329" w:lineRule="exact"/>
              <w:rPr>
                <w:rFonts w:ascii="微软雅黑" w:eastAsia="微软雅黑" w:hAnsi="微软雅黑"/>
                <w:sz w:val="18"/>
              </w:rPr>
            </w:pPr>
            <w:r w:rsidRPr="0017109B">
              <w:rPr>
                <w:rFonts w:ascii="微软雅黑" w:eastAsia="微软雅黑" w:hAnsi="微软雅黑"/>
                <w:sz w:val="18"/>
              </w:rPr>
              <w:t>规范</w:t>
            </w:r>
          </w:p>
        </w:tc>
        <w:tc>
          <w:tcPr>
            <w:tcW w:w="1198" w:type="dxa"/>
          </w:tcPr>
          <w:p w:rsidR="006211DE" w:rsidRPr="0017109B" w:rsidRDefault="00B33EA4">
            <w:pPr>
              <w:pStyle w:val="TableParagraph"/>
              <w:spacing w:before="67"/>
              <w:ind w:left="419"/>
              <w:rPr>
                <w:rFonts w:ascii="微软雅黑" w:eastAsia="微软雅黑" w:hAnsi="微软雅黑"/>
                <w:sz w:val="18"/>
              </w:rPr>
            </w:pPr>
            <w:r w:rsidRPr="0017109B">
              <w:rPr>
                <w:rFonts w:ascii="微软雅黑" w:eastAsia="微软雅黑" w:hAnsi="微软雅黑"/>
                <w:w w:val="110"/>
                <w:sz w:val="18"/>
              </w:rPr>
              <w:t>——</w:t>
            </w:r>
            <w:r w:rsidRPr="0017109B">
              <w:rPr>
                <w:rFonts w:ascii="微软雅黑" w:eastAsia="微软雅黑" w:hAnsi="微软雅黑"/>
                <w:w w:val="223"/>
                <w:sz w:val="18"/>
              </w:rPr>
              <w:t xml:space="preserve"> </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304"/>
        </w:trPr>
        <w:tc>
          <w:tcPr>
            <w:tcW w:w="494" w:type="dxa"/>
          </w:tcPr>
          <w:p w:rsidR="006211DE" w:rsidRPr="0017109B" w:rsidRDefault="00B33EA4">
            <w:pPr>
              <w:pStyle w:val="TableParagraph"/>
              <w:spacing w:before="14"/>
              <w:rPr>
                <w:rFonts w:ascii="微软雅黑" w:eastAsia="微软雅黑" w:hAnsi="微软雅黑"/>
                <w:sz w:val="18"/>
              </w:rPr>
            </w:pPr>
            <w:r w:rsidRPr="0017109B">
              <w:rPr>
                <w:rFonts w:ascii="微软雅黑" w:eastAsia="微软雅黑" w:hAnsi="微软雅黑"/>
                <w:sz w:val="18"/>
              </w:rPr>
              <w:t>63.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4"/>
              <w:ind w:left="127" w:right="119"/>
              <w:jc w:val="center"/>
              <w:rPr>
                <w:rFonts w:ascii="微软雅黑" w:eastAsia="微软雅黑" w:hAnsi="微软雅黑"/>
                <w:sz w:val="18"/>
              </w:rPr>
            </w:pPr>
            <w:r w:rsidRPr="0017109B">
              <w:rPr>
                <w:rFonts w:ascii="微软雅黑" w:eastAsia="微软雅黑" w:hAnsi="微软雅黑"/>
                <w:sz w:val="18"/>
              </w:rPr>
              <w:t>GB/T 34145-2017</w:t>
            </w:r>
          </w:p>
        </w:tc>
        <w:tc>
          <w:tcPr>
            <w:tcW w:w="2962" w:type="dxa"/>
          </w:tcPr>
          <w:p w:rsidR="006211DE" w:rsidRPr="0017109B" w:rsidRDefault="00B33EA4">
            <w:pPr>
              <w:pStyle w:val="TableParagraph"/>
              <w:spacing w:line="284" w:lineRule="exact"/>
              <w:rPr>
                <w:rFonts w:ascii="微软雅黑" w:eastAsia="微软雅黑" w:hAnsi="微软雅黑"/>
                <w:sz w:val="18"/>
                <w:lang w:eastAsia="zh-CN"/>
              </w:rPr>
            </w:pPr>
            <w:r w:rsidRPr="0017109B">
              <w:rPr>
                <w:rFonts w:ascii="微软雅黑" w:eastAsia="微软雅黑" w:hAnsi="微软雅黑"/>
                <w:sz w:val="18"/>
                <w:lang w:eastAsia="zh-CN"/>
              </w:rPr>
              <w:t>中文语音合成互联网服务接口规范</w:t>
            </w:r>
          </w:p>
        </w:tc>
        <w:tc>
          <w:tcPr>
            <w:tcW w:w="1198" w:type="dxa"/>
          </w:tcPr>
          <w:p w:rsidR="006211DE" w:rsidRPr="0017109B" w:rsidRDefault="00B33EA4">
            <w:pPr>
              <w:pStyle w:val="TableParagraph"/>
              <w:spacing w:line="284" w:lineRule="exact"/>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4"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304"/>
        </w:trPr>
        <w:tc>
          <w:tcPr>
            <w:tcW w:w="494" w:type="dxa"/>
          </w:tcPr>
          <w:p w:rsidR="006211DE" w:rsidRPr="0017109B" w:rsidRDefault="00B33EA4">
            <w:pPr>
              <w:pStyle w:val="TableParagraph"/>
              <w:spacing w:before="12"/>
              <w:rPr>
                <w:rFonts w:ascii="微软雅黑" w:eastAsia="微软雅黑" w:hAnsi="微软雅黑"/>
                <w:sz w:val="18"/>
              </w:rPr>
            </w:pPr>
            <w:r w:rsidRPr="0017109B">
              <w:rPr>
                <w:rFonts w:ascii="微软雅黑" w:eastAsia="微软雅黑" w:hAnsi="微软雅黑"/>
                <w:sz w:val="18"/>
              </w:rPr>
              <w:t>64.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2"/>
              <w:ind w:left="127" w:right="119"/>
              <w:jc w:val="center"/>
              <w:rPr>
                <w:rFonts w:ascii="微软雅黑" w:eastAsia="微软雅黑" w:hAnsi="微软雅黑"/>
                <w:sz w:val="18"/>
              </w:rPr>
            </w:pPr>
            <w:r w:rsidRPr="0017109B">
              <w:rPr>
                <w:rFonts w:ascii="微软雅黑" w:eastAsia="微软雅黑" w:hAnsi="微软雅黑"/>
                <w:sz w:val="18"/>
              </w:rPr>
              <w:t>GB/T 34083-2017</w:t>
            </w:r>
          </w:p>
        </w:tc>
        <w:tc>
          <w:tcPr>
            <w:tcW w:w="2962" w:type="dxa"/>
          </w:tcPr>
          <w:p w:rsidR="006211DE" w:rsidRPr="0017109B" w:rsidRDefault="00B33EA4">
            <w:pPr>
              <w:pStyle w:val="TableParagraph"/>
              <w:spacing w:line="284" w:lineRule="exact"/>
              <w:rPr>
                <w:rFonts w:ascii="微软雅黑" w:eastAsia="微软雅黑" w:hAnsi="微软雅黑"/>
                <w:sz w:val="18"/>
                <w:lang w:eastAsia="zh-CN"/>
              </w:rPr>
            </w:pPr>
            <w:r w:rsidRPr="0017109B">
              <w:rPr>
                <w:rFonts w:ascii="微软雅黑" w:eastAsia="微软雅黑" w:hAnsi="微软雅黑"/>
                <w:sz w:val="18"/>
                <w:lang w:eastAsia="zh-CN"/>
              </w:rPr>
              <w:t>中文语音识别互联网服务接口规范</w:t>
            </w:r>
          </w:p>
        </w:tc>
        <w:tc>
          <w:tcPr>
            <w:tcW w:w="1198" w:type="dxa"/>
          </w:tcPr>
          <w:p w:rsidR="006211DE" w:rsidRPr="0017109B" w:rsidRDefault="00B33EA4">
            <w:pPr>
              <w:pStyle w:val="TableParagraph"/>
              <w:spacing w:line="284" w:lineRule="exact"/>
              <w:ind w:left="419"/>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4"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bl>
    <w:p w:rsidR="006211DE" w:rsidRPr="0017109B" w:rsidRDefault="006211DE">
      <w:pPr>
        <w:spacing w:line="284" w:lineRule="exact"/>
        <w:jc w:val="center"/>
        <w:rPr>
          <w:rFonts w:ascii="微软雅黑" w:eastAsia="微软雅黑" w:hAnsi="微软雅黑"/>
          <w:sz w:val="18"/>
        </w:rPr>
        <w:sectPr w:rsidR="006211DE" w:rsidRPr="0017109B">
          <w:pgSz w:w="11910" w:h="16840"/>
          <w:pgMar w:top="1420" w:right="1340" w:bottom="1320" w:left="1480" w:header="0" w:footer="1126"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4"/>
        <w:gridCol w:w="636"/>
        <w:gridCol w:w="857"/>
        <w:gridCol w:w="1623"/>
        <w:gridCol w:w="2962"/>
        <w:gridCol w:w="1198"/>
        <w:gridCol w:w="958"/>
      </w:tblGrid>
      <w:tr w:rsidR="006211DE" w:rsidRPr="0017109B">
        <w:trPr>
          <w:trHeight w:val="748"/>
        </w:trPr>
        <w:tc>
          <w:tcPr>
            <w:tcW w:w="494" w:type="dxa"/>
          </w:tcPr>
          <w:p w:rsidR="006211DE" w:rsidRPr="0017109B" w:rsidRDefault="00B33EA4">
            <w:pPr>
              <w:pStyle w:val="TableParagraph"/>
              <w:spacing w:before="41" w:line="189" w:lineRule="auto"/>
              <w:ind w:left="155" w:right="146"/>
              <w:rPr>
                <w:rFonts w:ascii="微软雅黑" w:eastAsia="微软雅黑" w:hAnsi="微软雅黑"/>
                <w:sz w:val="18"/>
              </w:rPr>
            </w:pPr>
            <w:r w:rsidRPr="0017109B">
              <w:rPr>
                <w:rFonts w:ascii="微软雅黑" w:eastAsia="微软雅黑" w:hAnsi="微软雅黑"/>
                <w:sz w:val="18"/>
              </w:rPr>
              <w:lastRenderedPageBreak/>
              <w:t>序号</w:t>
            </w:r>
          </w:p>
        </w:tc>
        <w:tc>
          <w:tcPr>
            <w:tcW w:w="636" w:type="dxa"/>
          </w:tcPr>
          <w:p w:rsidR="006211DE" w:rsidRPr="0017109B" w:rsidRDefault="00B33EA4">
            <w:pPr>
              <w:pStyle w:val="TableParagraph"/>
              <w:spacing w:before="41" w:line="189" w:lineRule="auto"/>
              <w:ind w:left="137" w:right="126"/>
              <w:rPr>
                <w:rFonts w:ascii="微软雅黑" w:eastAsia="微软雅黑" w:hAnsi="微软雅黑"/>
                <w:sz w:val="18"/>
              </w:rPr>
            </w:pPr>
            <w:r w:rsidRPr="0017109B">
              <w:rPr>
                <w:rFonts w:ascii="微软雅黑" w:eastAsia="微软雅黑" w:hAnsi="微软雅黑"/>
                <w:sz w:val="18"/>
              </w:rPr>
              <w:t>一级分类</w:t>
            </w:r>
          </w:p>
        </w:tc>
        <w:tc>
          <w:tcPr>
            <w:tcW w:w="857" w:type="dxa"/>
          </w:tcPr>
          <w:p w:rsidR="006211DE" w:rsidRPr="0017109B" w:rsidRDefault="00B33EA4">
            <w:pPr>
              <w:pStyle w:val="TableParagraph"/>
              <w:spacing w:before="41" w:line="189" w:lineRule="auto"/>
              <w:ind w:left="249" w:right="235"/>
              <w:rPr>
                <w:rFonts w:ascii="微软雅黑" w:eastAsia="微软雅黑" w:hAnsi="微软雅黑"/>
                <w:sz w:val="18"/>
              </w:rPr>
            </w:pPr>
            <w:r w:rsidRPr="0017109B">
              <w:rPr>
                <w:rFonts w:ascii="微软雅黑" w:eastAsia="微软雅黑" w:hAnsi="微软雅黑"/>
                <w:sz w:val="18"/>
              </w:rPr>
              <w:t>二级分类</w:t>
            </w:r>
          </w:p>
        </w:tc>
        <w:tc>
          <w:tcPr>
            <w:tcW w:w="1623" w:type="dxa"/>
          </w:tcPr>
          <w:p w:rsidR="006211DE" w:rsidRPr="0017109B" w:rsidRDefault="00B33EA4">
            <w:pPr>
              <w:pStyle w:val="TableParagraph"/>
              <w:spacing w:before="41" w:line="189" w:lineRule="auto"/>
              <w:ind w:left="424" w:right="144" w:hanging="269"/>
              <w:rPr>
                <w:rFonts w:ascii="微软雅黑" w:eastAsia="微软雅黑" w:hAnsi="微软雅黑"/>
                <w:sz w:val="18"/>
                <w:lang w:eastAsia="zh-CN"/>
              </w:rPr>
            </w:pPr>
            <w:r w:rsidRPr="0017109B">
              <w:rPr>
                <w:rFonts w:ascii="微软雅黑" w:eastAsia="微软雅黑" w:hAnsi="微软雅黑"/>
                <w:sz w:val="18"/>
                <w:lang w:eastAsia="zh-CN"/>
              </w:rPr>
              <w:t>国家</w:t>
            </w:r>
            <w:r w:rsidRPr="0017109B">
              <w:rPr>
                <w:rFonts w:ascii="微软雅黑" w:eastAsia="微软雅黑" w:hAnsi="微软雅黑"/>
                <w:sz w:val="18"/>
                <w:lang w:eastAsia="zh-CN"/>
              </w:rPr>
              <w:t>/</w:t>
            </w:r>
            <w:r w:rsidRPr="0017109B">
              <w:rPr>
                <w:rFonts w:ascii="微软雅黑" w:eastAsia="微软雅黑" w:hAnsi="微软雅黑"/>
                <w:sz w:val="18"/>
                <w:lang w:eastAsia="zh-CN"/>
              </w:rPr>
              <w:t>行业标准编号</w:t>
            </w:r>
            <w:r w:rsidRPr="0017109B">
              <w:rPr>
                <w:rFonts w:ascii="微软雅黑" w:eastAsia="微软雅黑" w:hAnsi="微软雅黑"/>
                <w:sz w:val="18"/>
                <w:lang w:eastAsia="zh-CN"/>
              </w:rPr>
              <w:t>/</w:t>
            </w:r>
            <w:r w:rsidRPr="0017109B">
              <w:rPr>
                <w:rFonts w:ascii="微软雅黑" w:eastAsia="微软雅黑" w:hAnsi="微软雅黑"/>
                <w:sz w:val="18"/>
                <w:lang w:eastAsia="zh-CN"/>
              </w:rPr>
              <w:t>计划号</w:t>
            </w:r>
          </w:p>
        </w:tc>
        <w:tc>
          <w:tcPr>
            <w:tcW w:w="2962" w:type="dxa"/>
          </w:tcPr>
          <w:p w:rsidR="006211DE" w:rsidRPr="0017109B" w:rsidRDefault="00B33EA4">
            <w:pPr>
              <w:pStyle w:val="TableParagraph"/>
              <w:spacing w:before="136"/>
              <w:ind w:left="1097" w:right="1094"/>
              <w:jc w:val="center"/>
              <w:rPr>
                <w:rFonts w:ascii="微软雅黑" w:eastAsia="微软雅黑" w:hAnsi="微软雅黑"/>
                <w:sz w:val="18"/>
              </w:rPr>
            </w:pPr>
            <w:r w:rsidRPr="0017109B">
              <w:rPr>
                <w:rFonts w:ascii="微软雅黑" w:eastAsia="微软雅黑" w:hAnsi="微软雅黑"/>
                <w:sz w:val="18"/>
              </w:rPr>
              <w:t>标准名称</w:t>
            </w:r>
          </w:p>
        </w:tc>
        <w:tc>
          <w:tcPr>
            <w:tcW w:w="1198" w:type="dxa"/>
          </w:tcPr>
          <w:p w:rsidR="006211DE" w:rsidRPr="0017109B" w:rsidRDefault="00B33EA4">
            <w:pPr>
              <w:pStyle w:val="TableParagraph"/>
              <w:spacing w:before="41" w:line="189" w:lineRule="auto"/>
              <w:ind w:left="147" w:right="138"/>
              <w:rPr>
                <w:rFonts w:ascii="微软雅黑" w:eastAsia="微软雅黑" w:hAnsi="微软雅黑"/>
                <w:sz w:val="18"/>
                <w:lang w:eastAsia="zh-CN"/>
              </w:rPr>
            </w:pPr>
            <w:r w:rsidRPr="0017109B">
              <w:rPr>
                <w:rFonts w:ascii="微软雅黑" w:eastAsia="微软雅黑" w:hAnsi="微软雅黑"/>
                <w:sz w:val="18"/>
                <w:lang w:eastAsia="zh-CN"/>
              </w:rPr>
              <w:t>采用标准号及采用程度</w:t>
            </w:r>
          </w:p>
        </w:tc>
        <w:tc>
          <w:tcPr>
            <w:tcW w:w="958" w:type="dxa"/>
          </w:tcPr>
          <w:p w:rsidR="006211DE" w:rsidRPr="0017109B" w:rsidRDefault="00B33EA4">
            <w:pPr>
              <w:pStyle w:val="TableParagraph"/>
              <w:spacing w:before="136"/>
              <w:ind w:left="184" w:right="180"/>
              <w:jc w:val="center"/>
              <w:rPr>
                <w:rFonts w:ascii="微软雅黑" w:eastAsia="微软雅黑" w:hAnsi="微软雅黑"/>
                <w:sz w:val="18"/>
              </w:rPr>
            </w:pPr>
            <w:r w:rsidRPr="0017109B">
              <w:rPr>
                <w:rFonts w:ascii="微软雅黑" w:eastAsia="微软雅黑" w:hAnsi="微软雅黑"/>
                <w:sz w:val="18"/>
              </w:rPr>
              <w:t>状态</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65.</w:t>
            </w:r>
          </w:p>
        </w:tc>
        <w:tc>
          <w:tcPr>
            <w:tcW w:w="636" w:type="dxa"/>
            <w:vMerge w:val="restart"/>
          </w:tcPr>
          <w:p w:rsidR="006211DE" w:rsidRPr="0017109B" w:rsidRDefault="006211DE">
            <w:pPr>
              <w:pStyle w:val="TableParagraph"/>
              <w:ind w:left="0"/>
              <w:rPr>
                <w:rFonts w:ascii="微软雅黑" w:eastAsia="微软雅黑" w:hAnsi="微软雅黑"/>
                <w:sz w:val="18"/>
              </w:rPr>
            </w:pPr>
          </w:p>
        </w:tc>
        <w:tc>
          <w:tcPr>
            <w:tcW w:w="857" w:type="dxa"/>
            <w:vMerge w:val="restart"/>
          </w:tcPr>
          <w:p w:rsidR="006211DE" w:rsidRPr="0017109B" w:rsidRDefault="006211DE">
            <w:pPr>
              <w:pStyle w:val="TableParagraph"/>
              <w:ind w:left="0"/>
              <w:rPr>
                <w:rFonts w:ascii="微软雅黑" w:eastAsia="微软雅黑" w:hAnsi="微软雅黑"/>
                <w:sz w:val="18"/>
              </w:rPr>
            </w:pPr>
          </w:p>
        </w:tc>
        <w:tc>
          <w:tcPr>
            <w:tcW w:w="1623" w:type="dxa"/>
          </w:tcPr>
          <w:p w:rsidR="006211DE" w:rsidRPr="0017109B" w:rsidRDefault="00B33EA4">
            <w:pPr>
              <w:pStyle w:val="TableParagraph"/>
              <w:spacing w:before="64"/>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智能语音交互系统</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 xml:space="preserve">1 </w:t>
            </w:r>
            <w:r w:rsidRPr="0017109B">
              <w:rPr>
                <w:rFonts w:ascii="微软雅黑" w:eastAsia="微软雅黑" w:hAnsi="微软雅黑"/>
                <w:sz w:val="18"/>
              </w:rPr>
              <w:t>部分：通用规范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66.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20153685-T-469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智能语音交互系统</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 xml:space="preserve">2 </w:t>
            </w:r>
            <w:r w:rsidRPr="0017109B">
              <w:rPr>
                <w:rFonts w:ascii="微软雅黑" w:eastAsia="微软雅黑" w:hAnsi="微软雅黑"/>
                <w:sz w:val="18"/>
              </w:rPr>
              <w:t>部分：智能家居</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67.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20153686-T-469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智能语音交互系统</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 xml:space="preserve">3 </w:t>
            </w:r>
            <w:r w:rsidRPr="0017109B">
              <w:rPr>
                <w:rFonts w:ascii="微软雅黑" w:eastAsia="微软雅黑" w:hAnsi="微软雅黑"/>
                <w:sz w:val="18"/>
              </w:rPr>
              <w:t>部分：智能客服</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68.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20153687-T-469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智能语音交互系统</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 xml:space="preserve">4 </w:t>
            </w:r>
            <w:r w:rsidRPr="0017109B">
              <w:rPr>
                <w:rFonts w:ascii="微软雅黑" w:eastAsia="微软雅黑" w:hAnsi="微软雅黑"/>
                <w:sz w:val="18"/>
              </w:rPr>
              <w:t>部分：移动终端</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69.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20153688-T-469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智能语音交互系统</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 xml:space="preserve">5 </w:t>
            </w:r>
            <w:r w:rsidRPr="0017109B">
              <w:rPr>
                <w:rFonts w:ascii="微软雅黑" w:eastAsia="微软雅黑" w:hAnsi="微软雅黑"/>
                <w:sz w:val="18"/>
              </w:rPr>
              <w:t>部分：车载</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70.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2014-0419T-SJ</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智能电视语音识别测试</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方法</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71.</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2014-0420T-SJ</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智能电视语音识别通用</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技术要求</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72.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67"/>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智能语音交互评测</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 xml:space="preserve">1 </w:t>
            </w:r>
            <w:r w:rsidRPr="0017109B">
              <w:rPr>
                <w:rFonts w:ascii="微软雅黑" w:eastAsia="微软雅黑" w:hAnsi="微软雅黑"/>
                <w:sz w:val="18"/>
              </w:rPr>
              <w:t>部分：语音处理</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73.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67"/>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智能语音交互评测</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 xml:space="preserve">2 </w:t>
            </w:r>
            <w:r w:rsidRPr="0017109B">
              <w:rPr>
                <w:rFonts w:ascii="微软雅黑" w:eastAsia="微软雅黑" w:hAnsi="微软雅黑"/>
                <w:sz w:val="18"/>
              </w:rPr>
              <w:t>部分：识别</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74.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67"/>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智能语音交互评测</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29" w:lineRule="exact"/>
              <w:rPr>
                <w:rFonts w:ascii="微软雅黑" w:eastAsia="微软雅黑" w:hAnsi="微软雅黑"/>
                <w:sz w:val="18"/>
              </w:rPr>
            </w:pPr>
            <w:r w:rsidRPr="0017109B">
              <w:rPr>
                <w:rFonts w:ascii="微软雅黑" w:eastAsia="微软雅黑" w:hAnsi="微软雅黑"/>
                <w:sz w:val="18"/>
              </w:rPr>
              <w:t xml:space="preserve">3 </w:t>
            </w:r>
            <w:r w:rsidRPr="0017109B">
              <w:rPr>
                <w:rFonts w:ascii="微软雅黑" w:eastAsia="微软雅黑" w:hAnsi="微软雅黑"/>
                <w:sz w:val="18"/>
              </w:rPr>
              <w:t>部分：语义理解</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75.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67"/>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智能语音交互评测</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29" w:lineRule="exact"/>
              <w:rPr>
                <w:rFonts w:ascii="微软雅黑" w:eastAsia="微软雅黑" w:hAnsi="微软雅黑"/>
                <w:sz w:val="18"/>
              </w:rPr>
            </w:pPr>
            <w:r w:rsidRPr="0017109B">
              <w:rPr>
                <w:rFonts w:ascii="微软雅黑" w:eastAsia="微软雅黑" w:hAnsi="微软雅黑"/>
                <w:sz w:val="18"/>
              </w:rPr>
              <w:t xml:space="preserve">4 </w:t>
            </w:r>
            <w:r w:rsidRPr="0017109B">
              <w:rPr>
                <w:rFonts w:ascii="微软雅黑" w:eastAsia="微软雅黑" w:hAnsi="微软雅黑"/>
                <w:sz w:val="18"/>
              </w:rPr>
              <w:t>部分：合成</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9"/>
        </w:trPr>
        <w:tc>
          <w:tcPr>
            <w:tcW w:w="494" w:type="dxa"/>
          </w:tcPr>
          <w:p w:rsidR="006211DE" w:rsidRPr="0017109B" w:rsidRDefault="00B33EA4">
            <w:pPr>
              <w:pStyle w:val="TableParagraph"/>
              <w:spacing w:before="165"/>
              <w:rPr>
                <w:rFonts w:ascii="微软雅黑" w:eastAsia="微软雅黑" w:hAnsi="微软雅黑"/>
                <w:sz w:val="18"/>
              </w:rPr>
            </w:pPr>
            <w:r w:rsidRPr="0017109B">
              <w:rPr>
                <w:rFonts w:ascii="微软雅黑" w:eastAsia="微软雅黑" w:hAnsi="微软雅黑"/>
                <w:sz w:val="18"/>
              </w:rPr>
              <w:t>76.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67"/>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智能语音交互评测</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 xml:space="preserve">5 </w:t>
            </w:r>
            <w:r w:rsidRPr="0017109B">
              <w:rPr>
                <w:rFonts w:ascii="微软雅黑" w:eastAsia="微软雅黑" w:hAnsi="微软雅黑"/>
                <w:sz w:val="18"/>
              </w:rPr>
              <w:t>部分：语音评测</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3"/>
              <w:rPr>
                <w:rFonts w:ascii="微软雅黑" w:eastAsia="微软雅黑" w:hAnsi="微软雅黑"/>
                <w:sz w:val="18"/>
              </w:rPr>
            </w:pPr>
            <w:r w:rsidRPr="0017109B">
              <w:rPr>
                <w:rFonts w:ascii="微软雅黑" w:eastAsia="微软雅黑" w:hAnsi="微软雅黑"/>
                <w:sz w:val="18"/>
              </w:rPr>
              <w:t>77.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64"/>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语音交互应用</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 </w:t>
            </w:r>
            <w:r w:rsidRPr="0017109B">
              <w:rPr>
                <w:rFonts w:ascii="微软雅黑" w:eastAsia="微软雅黑" w:hAnsi="微软雅黑"/>
                <w:sz w:val="18"/>
                <w:lang w:eastAsia="zh-CN"/>
              </w:rPr>
              <w:t>部</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分：通用系统规范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301"/>
        </w:trPr>
        <w:tc>
          <w:tcPr>
            <w:tcW w:w="494" w:type="dxa"/>
          </w:tcPr>
          <w:p w:rsidR="006211DE" w:rsidRPr="0017109B" w:rsidRDefault="00B33EA4">
            <w:pPr>
              <w:pStyle w:val="TableParagraph"/>
              <w:spacing w:before="11"/>
              <w:rPr>
                <w:rFonts w:ascii="微软雅黑" w:eastAsia="微软雅黑" w:hAnsi="微软雅黑"/>
                <w:sz w:val="18"/>
              </w:rPr>
            </w:pPr>
            <w:r w:rsidRPr="0017109B">
              <w:rPr>
                <w:rFonts w:ascii="微软雅黑" w:eastAsia="微软雅黑" w:hAnsi="微软雅黑"/>
                <w:sz w:val="18"/>
              </w:rPr>
              <w:t>78.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line="282" w:lineRule="exact"/>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82"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智能音箱评估指南</w:t>
            </w:r>
          </w:p>
        </w:tc>
        <w:tc>
          <w:tcPr>
            <w:tcW w:w="1198" w:type="dxa"/>
          </w:tcPr>
          <w:p w:rsidR="006211DE" w:rsidRPr="0017109B" w:rsidRDefault="00B33EA4">
            <w:pPr>
              <w:pStyle w:val="TableParagraph"/>
              <w:spacing w:line="282"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2" w:lineRule="exact"/>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875"/>
        </w:trPr>
        <w:tc>
          <w:tcPr>
            <w:tcW w:w="494" w:type="dxa"/>
          </w:tcPr>
          <w:p w:rsidR="006211DE" w:rsidRPr="0017109B" w:rsidRDefault="006211DE">
            <w:pPr>
              <w:pStyle w:val="TableParagraph"/>
              <w:spacing w:before="3"/>
              <w:ind w:left="0"/>
              <w:rPr>
                <w:rFonts w:ascii="微软雅黑" w:eastAsia="微软雅黑" w:hAnsi="微软雅黑"/>
                <w:sz w:val="14"/>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79.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7"/>
              <w:ind w:left="0"/>
              <w:rPr>
                <w:rFonts w:ascii="微软雅黑" w:eastAsia="微软雅黑" w:hAnsi="微软雅黑"/>
                <w:sz w:val="17"/>
              </w:rPr>
            </w:pPr>
          </w:p>
          <w:p w:rsidR="006211DE" w:rsidRPr="0017109B" w:rsidRDefault="00B33EA4">
            <w:pPr>
              <w:pStyle w:val="TableParagraph"/>
              <w:spacing w:line="189" w:lineRule="auto"/>
              <w:ind w:left="158" w:right="146"/>
              <w:rPr>
                <w:rFonts w:ascii="微软雅黑" w:eastAsia="微软雅黑" w:hAnsi="微软雅黑"/>
                <w:sz w:val="18"/>
              </w:rPr>
            </w:pPr>
            <w:r w:rsidRPr="0017109B">
              <w:rPr>
                <w:rFonts w:ascii="微软雅黑" w:eastAsia="微软雅黑" w:hAnsi="微软雅黑"/>
                <w:sz w:val="18"/>
              </w:rPr>
              <w:t>生物特征识别</w:t>
            </w:r>
          </w:p>
        </w:tc>
        <w:tc>
          <w:tcPr>
            <w:tcW w:w="1623" w:type="dxa"/>
          </w:tcPr>
          <w:p w:rsidR="006211DE" w:rsidRPr="0017109B" w:rsidRDefault="00B33EA4">
            <w:pPr>
              <w:pStyle w:val="TableParagraph"/>
              <w:spacing w:before="165" w:line="312" w:lineRule="auto"/>
              <w:ind w:left="307" w:right="296" w:firstLine="302"/>
              <w:rPr>
                <w:rFonts w:ascii="微软雅黑" w:eastAsia="微软雅黑" w:hAnsi="微软雅黑"/>
                <w:sz w:val="18"/>
              </w:rPr>
            </w:pPr>
            <w:r w:rsidRPr="0017109B">
              <w:rPr>
                <w:rFonts w:ascii="微软雅黑" w:eastAsia="微软雅黑" w:hAnsi="微软雅黑"/>
                <w:sz w:val="18"/>
              </w:rPr>
              <w:t>GB/T 26237.1-2010</w:t>
            </w:r>
          </w:p>
        </w:tc>
        <w:tc>
          <w:tcPr>
            <w:tcW w:w="2962" w:type="dxa"/>
          </w:tcPr>
          <w:p w:rsidR="006211DE" w:rsidRPr="0017109B" w:rsidRDefault="00B33EA4">
            <w:pPr>
              <w:pStyle w:val="TableParagraph"/>
              <w:spacing w:before="101" w:line="192" w:lineRule="auto"/>
              <w:ind w:right="142"/>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生物特征识别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数据交换格式</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 </w:t>
            </w:r>
            <w:r w:rsidRPr="0017109B">
              <w:rPr>
                <w:rFonts w:ascii="微软雅黑" w:eastAsia="微软雅黑" w:hAnsi="微软雅黑"/>
                <w:sz w:val="18"/>
                <w:lang w:eastAsia="zh-CN"/>
              </w:rPr>
              <w:t>部分：框架</w:t>
            </w:r>
          </w:p>
        </w:tc>
        <w:tc>
          <w:tcPr>
            <w:tcW w:w="1198" w:type="dxa"/>
          </w:tcPr>
          <w:p w:rsidR="006211DE" w:rsidRPr="0017109B" w:rsidRDefault="00B33EA4">
            <w:pPr>
              <w:pStyle w:val="TableParagraph"/>
              <w:spacing w:before="5" w:line="225" w:lineRule="auto"/>
              <w:ind w:left="207" w:right="195" w:firstLine="74"/>
              <w:rPr>
                <w:rFonts w:ascii="微软雅黑" w:eastAsia="微软雅黑" w:hAnsi="微软雅黑"/>
                <w:sz w:val="18"/>
              </w:rPr>
            </w:pPr>
            <w:r w:rsidRPr="0017109B">
              <w:rPr>
                <w:rFonts w:ascii="微软雅黑" w:eastAsia="微软雅黑" w:hAnsi="微软雅黑"/>
                <w:sz w:val="18"/>
              </w:rPr>
              <w:t>ISO/IEC 19794-1</w:t>
            </w:r>
            <w:r w:rsidRPr="0017109B">
              <w:rPr>
                <w:rFonts w:ascii="微软雅黑" w:eastAsia="微软雅黑" w:hAnsi="微软雅黑"/>
                <w:sz w:val="18"/>
              </w:rPr>
              <w:t>：</w:t>
            </w:r>
          </w:p>
          <w:p w:rsidR="006211DE" w:rsidRPr="0017109B" w:rsidRDefault="00B33EA4">
            <w:pPr>
              <w:pStyle w:val="TableParagraph"/>
              <w:spacing w:line="297" w:lineRule="exact"/>
              <w:ind w:left="215"/>
              <w:rPr>
                <w:rFonts w:ascii="微软雅黑" w:eastAsia="微软雅黑" w:hAnsi="微软雅黑"/>
                <w:sz w:val="18"/>
              </w:rPr>
            </w:pPr>
            <w:r w:rsidRPr="0017109B">
              <w:rPr>
                <w:rFonts w:ascii="微软雅黑" w:eastAsia="微软雅黑" w:hAnsi="微软雅黑"/>
                <w:sz w:val="18"/>
              </w:rPr>
              <w:t>2006</w:t>
            </w:r>
            <w:r w:rsidRPr="0017109B">
              <w:rPr>
                <w:rFonts w:ascii="微软雅黑" w:eastAsia="微软雅黑" w:hAnsi="微软雅黑"/>
                <w:spacing w:val="2"/>
                <w:sz w:val="18"/>
              </w:rPr>
              <w:t xml:space="preserve"> </w:t>
            </w:r>
            <w:r w:rsidRPr="0017109B">
              <w:rPr>
                <w:rFonts w:ascii="微软雅黑" w:eastAsia="微软雅黑" w:hAnsi="微软雅黑"/>
                <w:sz w:val="18"/>
              </w:rPr>
              <w:t>修改</w:t>
            </w:r>
          </w:p>
        </w:tc>
        <w:tc>
          <w:tcPr>
            <w:tcW w:w="958" w:type="dxa"/>
          </w:tcPr>
          <w:p w:rsidR="006211DE" w:rsidRPr="0017109B" w:rsidRDefault="006211DE">
            <w:pPr>
              <w:pStyle w:val="TableParagraph"/>
              <w:spacing w:before="10"/>
              <w:ind w:left="0"/>
              <w:rPr>
                <w:rFonts w:ascii="微软雅黑" w:eastAsia="微软雅黑" w:hAnsi="微软雅黑"/>
                <w:sz w:val="9"/>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911"/>
        </w:trPr>
        <w:tc>
          <w:tcPr>
            <w:tcW w:w="494"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80.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12"/>
              <w:ind w:left="0"/>
              <w:rPr>
                <w:rFonts w:ascii="微软雅黑" w:eastAsia="微软雅黑" w:hAnsi="微软雅黑"/>
                <w:sz w:val="8"/>
              </w:rPr>
            </w:pPr>
          </w:p>
          <w:p w:rsidR="006211DE" w:rsidRPr="0017109B" w:rsidRDefault="00B33EA4">
            <w:pPr>
              <w:pStyle w:val="TableParagraph"/>
              <w:spacing w:line="312" w:lineRule="auto"/>
              <w:ind w:left="312" w:right="257" w:firstLine="297"/>
              <w:rPr>
                <w:rFonts w:ascii="微软雅黑" w:eastAsia="微软雅黑" w:hAnsi="微软雅黑"/>
                <w:sz w:val="18"/>
              </w:rPr>
            </w:pPr>
            <w:r w:rsidRPr="0017109B">
              <w:rPr>
                <w:rFonts w:ascii="微软雅黑" w:eastAsia="微软雅黑" w:hAnsi="微软雅黑"/>
                <w:sz w:val="18"/>
              </w:rPr>
              <w:t>GB/T 26237.2-2011</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生物特征识别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数据交</w:t>
            </w:r>
          </w:p>
          <w:p w:rsidR="006211DE" w:rsidRPr="0017109B" w:rsidRDefault="00B33EA4">
            <w:pPr>
              <w:pStyle w:val="TableParagraph"/>
              <w:spacing w:before="16" w:line="189" w:lineRule="auto"/>
              <w:ind w:right="142"/>
              <w:rPr>
                <w:rFonts w:ascii="微软雅黑" w:eastAsia="微软雅黑" w:hAnsi="微软雅黑"/>
                <w:sz w:val="18"/>
                <w:lang w:eastAsia="zh-CN"/>
              </w:rPr>
            </w:pPr>
            <w:r w:rsidRPr="0017109B">
              <w:rPr>
                <w:rFonts w:ascii="微软雅黑" w:eastAsia="微软雅黑" w:hAnsi="微软雅黑"/>
                <w:sz w:val="18"/>
                <w:lang w:eastAsia="zh-CN"/>
              </w:rPr>
              <w:t>换格式</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 </w:t>
            </w:r>
            <w:r w:rsidRPr="0017109B">
              <w:rPr>
                <w:rFonts w:ascii="微软雅黑" w:eastAsia="微软雅黑" w:hAnsi="微软雅黑"/>
                <w:sz w:val="18"/>
                <w:lang w:eastAsia="zh-CN"/>
              </w:rPr>
              <w:t>部分：指纹细节</w:t>
            </w:r>
            <w:proofErr w:type="gramStart"/>
            <w:r w:rsidRPr="0017109B">
              <w:rPr>
                <w:rFonts w:ascii="微软雅黑" w:eastAsia="微软雅黑" w:hAnsi="微软雅黑"/>
                <w:sz w:val="18"/>
                <w:lang w:eastAsia="zh-CN"/>
              </w:rPr>
              <w:t>点数据</w:t>
            </w:r>
            <w:proofErr w:type="gramEnd"/>
          </w:p>
        </w:tc>
        <w:tc>
          <w:tcPr>
            <w:tcW w:w="1198" w:type="dxa"/>
          </w:tcPr>
          <w:p w:rsidR="006211DE" w:rsidRPr="0017109B" w:rsidRDefault="00B33EA4">
            <w:pPr>
              <w:pStyle w:val="TableParagraph"/>
              <w:spacing w:before="24" w:line="225" w:lineRule="auto"/>
              <w:ind w:left="207" w:right="195" w:firstLine="74"/>
              <w:rPr>
                <w:rFonts w:ascii="微软雅黑" w:eastAsia="微软雅黑" w:hAnsi="微软雅黑"/>
                <w:sz w:val="18"/>
              </w:rPr>
            </w:pPr>
            <w:r w:rsidRPr="0017109B">
              <w:rPr>
                <w:rFonts w:ascii="微软雅黑" w:eastAsia="微软雅黑" w:hAnsi="微软雅黑"/>
                <w:sz w:val="18"/>
              </w:rPr>
              <w:t>ISO/IEC 19794-2</w:t>
            </w:r>
            <w:r w:rsidRPr="0017109B">
              <w:rPr>
                <w:rFonts w:ascii="微软雅黑" w:eastAsia="微软雅黑" w:hAnsi="微软雅黑"/>
                <w:sz w:val="18"/>
              </w:rPr>
              <w:t>：</w:t>
            </w:r>
          </w:p>
          <w:p w:rsidR="006211DE" w:rsidRPr="0017109B" w:rsidRDefault="00B33EA4">
            <w:pPr>
              <w:pStyle w:val="TableParagraph"/>
              <w:spacing w:line="308" w:lineRule="exact"/>
              <w:ind w:left="215"/>
              <w:rPr>
                <w:rFonts w:ascii="微软雅黑" w:eastAsia="微软雅黑" w:hAnsi="微软雅黑"/>
                <w:sz w:val="18"/>
              </w:rPr>
            </w:pPr>
            <w:r w:rsidRPr="0017109B">
              <w:rPr>
                <w:rFonts w:ascii="微软雅黑" w:eastAsia="微软雅黑" w:hAnsi="微软雅黑"/>
                <w:sz w:val="18"/>
              </w:rPr>
              <w:t>2005</w:t>
            </w:r>
            <w:r w:rsidRPr="0017109B">
              <w:rPr>
                <w:rFonts w:ascii="微软雅黑" w:eastAsia="微软雅黑" w:hAnsi="微软雅黑"/>
                <w:spacing w:val="2"/>
                <w:sz w:val="18"/>
              </w:rPr>
              <w:t xml:space="preserve"> </w:t>
            </w:r>
            <w:r w:rsidRPr="0017109B">
              <w:rPr>
                <w:rFonts w:ascii="微软雅黑" w:eastAsia="微软雅黑" w:hAnsi="微软雅黑"/>
                <w:sz w:val="18"/>
              </w:rPr>
              <w:t>修改</w:t>
            </w:r>
          </w:p>
        </w:tc>
        <w:tc>
          <w:tcPr>
            <w:tcW w:w="958" w:type="dxa"/>
          </w:tcPr>
          <w:p w:rsidR="006211DE" w:rsidRPr="0017109B" w:rsidRDefault="006211DE">
            <w:pPr>
              <w:pStyle w:val="TableParagraph"/>
              <w:spacing w:before="6"/>
              <w:ind w:left="0"/>
              <w:rPr>
                <w:rFonts w:ascii="微软雅黑" w:eastAsia="微软雅黑" w:hAnsi="微软雅黑"/>
                <w:sz w:val="10"/>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875"/>
        </w:trPr>
        <w:tc>
          <w:tcPr>
            <w:tcW w:w="494" w:type="dxa"/>
          </w:tcPr>
          <w:p w:rsidR="006211DE" w:rsidRPr="0017109B" w:rsidRDefault="006211DE">
            <w:pPr>
              <w:pStyle w:val="TableParagraph"/>
              <w:ind w:left="0"/>
              <w:rPr>
                <w:rFonts w:ascii="微软雅黑" w:eastAsia="微软雅黑" w:hAnsi="微软雅黑"/>
                <w:sz w:val="14"/>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81.</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line="314" w:lineRule="auto"/>
              <w:ind w:left="312" w:right="257" w:firstLine="297"/>
              <w:rPr>
                <w:rFonts w:ascii="微软雅黑" w:eastAsia="微软雅黑" w:hAnsi="微软雅黑"/>
                <w:sz w:val="18"/>
              </w:rPr>
            </w:pPr>
            <w:r w:rsidRPr="0017109B">
              <w:rPr>
                <w:rFonts w:ascii="微软雅黑" w:eastAsia="微软雅黑" w:hAnsi="微软雅黑"/>
                <w:sz w:val="18"/>
              </w:rPr>
              <w:t>GB/T 26237.3-2011</w:t>
            </w:r>
          </w:p>
        </w:tc>
        <w:tc>
          <w:tcPr>
            <w:tcW w:w="2962" w:type="dxa"/>
          </w:tcPr>
          <w:p w:rsidR="006211DE" w:rsidRPr="0017109B" w:rsidRDefault="00B33EA4">
            <w:pPr>
              <w:pStyle w:val="TableParagraph"/>
              <w:spacing w:before="101" w:line="192" w:lineRule="auto"/>
              <w:ind w:right="142"/>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生物特征识别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数据交换格式</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3 </w:t>
            </w:r>
            <w:r w:rsidRPr="0017109B">
              <w:rPr>
                <w:rFonts w:ascii="微软雅黑" w:eastAsia="微软雅黑" w:hAnsi="微软雅黑"/>
                <w:sz w:val="18"/>
                <w:lang w:eastAsia="zh-CN"/>
              </w:rPr>
              <w:t>部分：指纹型</w:t>
            </w:r>
            <w:proofErr w:type="gramStart"/>
            <w:r w:rsidRPr="0017109B">
              <w:rPr>
                <w:rFonts w:ascii="微软雅黑" w:eastAsia="微软雅黑" w:hAnsi="微软雅黑"/>
                <w:sz w:val="18"/>
                <w:lang w:eastAsia="zh-CN"/>
              </w:rPr>
              <w:t>谱数据</w:t>
            </w:r>
            <w:proofErr w:type="gramEnd"/>
          </w:p>
        </w:tc>
        <w:tc>
          <w:tcPr>
            <w:tcW w:w="1198" w:type="dxa"/>
          </w:tcPr>
          <w:p w:rsidR="006211DE" w:rsidRPr="0017109B" w:rsidRDefault="00B33EA4">
            <w:pPr>
              <w:pStyle w:val="TableParagraph"/>
              <w:spacing w:before="5" w:line="225" w:lineRule="auto"/>
              <w:ind w:left="207" w:right="195" w:firstLine="74"/>
              <w:rPr>
                <w:rFonts w:ascii="微软雅黑" w:eastAsia="微软雅黑" w:hAnsi="微软雅黑"/>
                <w:sz w:val="18"/>
              </w:rPr>
            </w:pPr>
            <w:r w:rsidRPr="0017109B">
              <w:rPr>
                <w:rFonts w:ascii="微软雅黑" w:eastAsia="微软雅黑" w:hAnsi="微软雅黑"/>
                <w:sz w:val="18"/>
              </w:rPr>
              <w:t>ISO/IEC 19794-3</w:t>
            </w:r>
            <w:r w:rsidRPr="0017109B">
              <w:rPr>
                <w:rFonts w:ascii="微软雅黑" w:eastAsia="微软雅黑" w:hAnsi="微软雅黑"/>
                <w:sz w:val="18"/>
              </w:rPr>
              <w:t>：</w:t>
            </w:r>
          </w:p>
          <w:p w:rsidR="006211DE" w:rsidRPr="0017109B" w:rsidRDefault="00B33EA4">
            <w:pPr>
              <w:pStyle w:val="TableParagraph"/>
              <w:spacing w:line="297" w:lineRule="exact"/>
              <w:ind w:left="215"/>
              <w:rPr>
                <w:rFonts w:ascii="微软雅黑" w:eastAsia="微软雅黑" w:hAnsi="微软雅黑"/>
                <w:sz w:val="18"/>
              </w:rPr>
            </w:pPr>
            <w:r w:rsidRPr="0017109B">
              <w:rPr>
                <w:rFonts w:ascii="微软雅黑" w:eastAsia="微软雅黑" w:hAnsi="微软雅黑"/>
                <w:sz w:val="18"/>
              </w:rPr>
              <w:t>2006</w:t>
            </w:r>
            <w:r w:rsidRPr="0017109B">
              <w:rPr>
                <w:rFonts w:ascii="微软雅黑" w:eastAsia="微软雅黑" w:hAnsi="微软雅黑"/>
                <w:spacing w:val="2"/>
                <w:sz w:val="18"/>
              </w:rPr>
              <w:t xml:space="preserve"> </w:t>
            </w:r>
            <w:r w:rsidRPr="0017109B">
              <w:rPr>
                <w:rFonts w:ascii="微软雅黑" w:eastAsia="微软雅黑" w:hAnsi="微软雅黑"/>
                <w:sz w:val="18"/>
              </w:rPr>
              <w:t>修改</w:t>
            </w:r>
          </w:p>
        </w:tc>
        <w:tc>
          <w:tcPr>
            <w:tcW w:w="958" w:type="dxa"/>
          </w:tcPr>
          <w:p w:rsidR="006211DE" w:rsidRPr="0017109B" w:rsidRDefault="006211DE">
            <w:pPr>
              <w:pStyle w:val="TableParagraph"/>
              <w:spacing w:before="8"/>
              <w:ind w:left="0"/>
              <w:rPr>
                <w:rFonts w:ascii="微软雅黑" w:eastAsia="微软雅黑" w:hAnsi="微软雅黑"/>
                <w:sz w:val="9"/>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875"/>
        </w:trPr>
        <w:tc>
          <w:tcPr>
            <w:tcW w:w="494" w:type="dxa"/>
          </w:tcPr>
          <w:p w:rsidR="006211DE" w:rsidRPr="0017109B" w:rsidRDefault="006211DE">
            <w:pPr>
              <w:pStyle w:val="TableParagraph"/>
              <w:spacing w:before="3"/>
              <w:ind w:left="0"/>
              <w:rPr>
                <w:rFonts w:ascii="微软雅黑" w:eastAsia="微软雅黑" w:hAnsi="微软雅黑"/>
                <w:sz w:val="14"/>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82.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line="312" w:lineRule="auto"/>
              <w:ind w:left="307" w:right="296" w:firstLine="302"/>
              <w:rPr>
                <w:rFonts w:ascii="微软雅黑" w:eastAsia="微软雅黑" w:hAnsi="微软雅黑"/>
                <w:sz w:val="18"/>
              </w:rPr>
            </w:pPr>
            <w:r w:rsidRPr="0017109B">
              <w:rPr>
                <w:rFonts w:ascii="微软雅黑" w:eastAsia="微软雅黑" w:hAnsi="微软雅黑"/>
                <w:sz w:val="18"/>
              </w:rPr>
              <w:t>GB/T 26237.4-2014</w:t>
            </w:r>
          </w:p>
        </w:tc>
        <w:tc>
          <w:tcPr>
            <w:tcW w:w="2962" w:type="dxa"/>
          </w:tcPr>
          <w:p w:rsidR="006211DE" w:rsidRPr="0017109B" w:rsidRDefault="00B33EA4">
            <w:pPr>
              <w:pStyle w:val="TableParagraph"/>
              <w:spacing w:before="101" w:line="192" w:lineRule="auto"/>
              <w:ind w:right="142"/>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生物特征识别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数据交换格式</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4 </w:t>
            </w:r>
            <w:r w:rsidRPr="0017109B">
              <w:rPr>
                <w:rFonts w:ascii="微软雅黑" w:eastAsia="微软雅黑" w:hAnsi="微软雅黑"/>
                <w:sz w:val="18"/>
                <w:lang w:eastAsia="zh-CN"/>
              </w:rPr>
              <w:t>部分：指纹图像数据</w:t>
            </w:r>
          </w:p>
        </w:tc>
        <w:tc>
          <w:tcPr>
            <w:tcW w:w="1198" w:type="dxa"/>
          </w:tcPr>
          <w:p w:rsidR="006211DE" w:rsidRPr="0017109B" w:rsidRDefault="00B33EA4">
            <w:pPr>
              <w:pStyle w:val="TableParagraph"/>
              <w:spacing w:before="5" w:line="225" w:lineRule="auto"/>
              <w:ind w:left="207" w:right="195" w:firstLine="74"/>
              <w:rPr>
                <w:rFonts w:ascii="微软雅黑" w:eastAsia="微软雅黑" w:hAnsi="微软雅黑"/>
                <w:sz w:val="18"/>
              </w:rPr>
            </w:pPr>
            <w:r w:rsidRPr="0017109B">
              <w:rPr>
                <w:rFonts w:ascii="微软雅黑" w:eastAsia="微软雅黑" w:hAnsi="微软雅黑"/>
                <w:sz w:val="18"/>
              </w:rPr>
              <w:t>ISO/IEC 19794-4</w:t>
            </w:r>
            <w:r w:rsidRPr="0017109B">
              <w:rPr>
                <w:rFonts w:ascii="微软雅黑" w:eastAsia="微软雅黑" w:hAnsi="微软雅黑"/>
                <w:sz w:val="18"/>
              </w:rPr>
              <w:t>：</w:t>
            </w:r>
          </w:p>
          <w:p w:rsidR="006211DE" w:rsidRPr="0017109B" w:rsidRDefault="00B33EA4">
            <w:pPr>
              <w:pStyle w:val="TableParagraph"/>
              <w:spacing w:line="297" w:lineRule="exact"/>
              <w:ind w:left="215"/>
              <w:rPr>
                <w:rFonts w:ascii="微软雅黑" w:eastAsia="微软雅黑" w:hAnsi="微软雅黑"/>
                <w:sz w:val="18"/>
              </w:rPr>
            </w:pPr>
            <w:r w:rsidRPr="0017109B">
              <w:rPr>
                <w:rFonts w:ascii="微软雅黑" w:eastAsia="微软雅黑" w:hAnsi="微软雅黑"/>
                <w:sz w:val="18"/>
              </w:rPr>
              <w:t>2005</w:t>
            </w:r>
            <w:r w:rsidRPr="0017109B">
              <w:rPr>
                <w:rFonts w:ascii="微软雅黑" w:eastAsia="微软雅黑" w:hAnsi="微软雅黑"/>
                <w:spacing w:val="2"/>
                <w:sz w:val="18"/>
              </w:rPr>
              <w:t xml:space="preserve"> </w:t>
            </w:r>
            <w:r w:rsidRPr="0017109B">
              <w:rPr>
                <w:rFonts w:ascii="微软雅黑" w:eastAsia="微软雅黑" w:hAnsi="微软雅黑"/>
                <w:sz w:val="18"/>
              </w:rPr>
              <w:t>修改</w:t>
            </w:r>
          </w:p>
        </w:tc>
        <w:tc>
          <w:tcPr>
            <w:tcW w:w="958" w:type="dxa"/>
          </w:tcPr>
          <w:p w:rsidR="006211DE" w:rsidRPr="0017109B" w:rsidRDefault="006211DE">
            <w:pPr>
              <w:pStyle w:val="TableParagraph"/>
              <w:spacing w:before="8"/>
              <w:ind w:left="0"/>
              <w:rPr>
                <w:rFonts w:ascii="微软雅黑" w:eastAsia="微软雅黑" w:hAnsi="微软雅黑"/>
                <w:sz w:val="9"/>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878"/>
        </w:trPr>
        <w:tc>
          <w:tcPr>
            <w:tcW w:w="494" w:type="dxa"/>
          </w:tcPr>
          <w:p w:rsidR="006211DE" w:rsidRPr="0017109B" w:rsidRDefault="006211DE">
            <w:pPr>
              <w:pStyle w:val="TableParagraph"/>
              <w:spacing w:before="3"/>
              <w:ind w:left="0"/>
              <w:rPr>
                <w:rFonts w:ascii="微软雅黑" w:eastAsia="微软雅黑" w:hAnsi="微软雅黑"/>
                <w:sz w:val="14"/>
              </w:rPr>
            </w:pPr>
          </w:p>
          <w:p w:rsidR="006211DE" w:rsidRPr="0017109B" w:rsidRDefault="00B33EA4">
            <w:pPr>
              <w:pStyle w:val="TableParagraph"/>
              <w:rPr>
                <w:rFonts w:ascii="微软雅黑" w:eastAsia="微软雅黑" w:hAnsi="微软雅黑"/>
                <w:sz w:val="18"/>
              </w:rPr>
            </w:pPr>
            <w:r w:rsidRPr="0017109B">
              <w:rPr>
                <w:rFonts w:ascii="微软雅黑" w:eastAsia="微软雅黑" w:hAnsi="微软雅黑"/>
                <w:sz w:val="18"/>
              </w:rPr>
              <w:t>83.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line="312" w:lineRule="auto"/>
              <w:ind w:left="307" w:right="296" w:firstLine="302"/>
              <w:rPr>
                <w:rFonts w:ascii="微软雅黑" w:eastAsia="微软雅黑" w:hAnsi="微软雅黑"/>
                <w:sz w:val="18"/>
              </w:rPr>
            </w:pPr>
            <w:r w:rsidRPr="0017109B">
              <w:rPr>
                <w:rFonts w:ascii="微软雅黑" w:eastAsia="微软雅黑" w:hAnsi="微软雅黑"/>
                <w:sz w:val="18"/>
              </w:rPr>
              <w:t>GB/T 26237.5-2014</w:t>
            </w:r>
          </w:p>
        </w:tc>
        <w:tc>
          <w:tcPr>
            <w:tcW w:w="2962" w:type="dxa"/>
          </w:tcPr>
          <w:p w:rsidR="006211DE" w:rsidRPr="0017109B" w:rsidRDefault="00B33EA4">
            <w:pPr>
              <w:pStyle w:val="TableParagraph"/>
              <w:spacing w:before="101" w:line="192" w:lineRule="auto"/>
              <w:ind w:right="142"/>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生物特征识别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数据交换格式</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5 </w:t>
            </w:r>
            <w:r w:rsidRPr="0017109B">
              <w:rPr>
                <w:rFonts w:ascii="微软雅黑" w:eastAsia="微软雅黑" w:hAnsi="微软雅黑"/>
                <w:sz w:val="18"/>
                <w:lang w:eastAsia="zh-CN"/>
              </w:rPr>
              <w:t>部分：人脸图像数据</w:t>
            </w:r>
          </w:p>
        </w:tc>
        <w:tc>
          <w:tcPr>
            <w:tcW w:w="1198" w:type="dxa"/>
          </w:tcPr>
          <w:p w:rsidR="006211DE" w:rsidRPr="0017109B" w:rsidRDefault="00B33EA4">
            <w:pPr>
              <w:pStyle w:val="TableParagraph"/>
              <w:spacing w:before="5" w:line="225" w:lineRule="auto"/>
              <w:ind w:left="207" w:right="195" w:firstLine="74"/>
              <w:rPr>
                <w:rFonts w:ascii="微软雅黑" w:eastAsia="微软雅黑" w:hAnsi="微软雅黑"/>
                <w:sz w:val="18"/>
              </w:rPr>
            </w:pPr>
            <w:r w:rsidRPr="0017109B">
              <w:rPr>
                <w:rFonts w:ascii="微软雅黑" w:eastAsia="微软雅黑" w:hAnsi="微软雅黑"/>
                <w:sz w:val="18"/>
              </w:rPr>
              <w:t>ISO/IEC 19794-5</w:t>
            </w:r>
            <w:r w:rsidRPr="0017109B">
              <w:rPr>
                <w:rFonts w:ascii="微软雅黑" w:eastAsia="微软雅黑" w:hAnsi="微软雅黑"/>
                <w:sz w:val="18"/>
              </w:rPr>
              <w:t>：</w:t>
            </w:r>
          </w:p>
          <w:p w:rsidR="006211DE" w:rsidRPr="0017109B" w:rsidRDefault="00B33EA4">
            <w:pPr>
              <w:pStyle w:val="TableParagraph"/>
              <w:spacing w:line="300" w:lineRule="exact"/>
              <w:ind w:left="215"/>
              <w:rPr>
                <w:rFonts w:ascii="微软雅黑" w:eastAsia="微软雅黑" w:hAnsi="微软雅黑"/>
                <w:sz w:val="18"/>
              </w:rPr>
            </w:pPr>
            <w:r w:rsidRPr="0017109B">
              <w:rPr>
                <w:rFonts w:ascii="微软雅黑" w:eastAsia="微软雅黑" w:hAnsi="微软雅黑"/>
                <w:sz w:val="18"/>
              </w:rPr>
              <w:t>2005</w:t>
            </w:r>
            <w:r w:rsidRPr="0017109B">
              <w:rPr>
                <w:rFonts w:ascii="微软雅黑" w:eastAsia="微软雅黑" w:hAnsi="微软雅黑"/>
                <w:spacing w:val="2"/>
                <w:sz w:val="18"/>
              </w:rPr>
              <w:t xml:space="preserve"> </w:t>
            </w:r>
            <w:r w:rsidRPr="0017109B">
              <w:rPr>
                <w:rFonts w:ascii="微软雅黑" w:eastAsia="微软雅黑" w:hAnsi="微软雅黑"/>
                <w:sz w:val="18"/>
              </w:rPr>
              <w:t>修改</w:t>
            </w:r>
          </w:p>
        </w:tc>
        <w:tc>
          <w:tcPr>
            <w:tcW w:w="958" w:type="dxa"/>
          </w:tcPr>
          <w:p w:rsidR="006211DE" w:rsidRPr="0017109B" w:rsidRDefault="006211DE">
            <w:pPr>
              <w:pStyle w:val="TableParagraph"/>
              <w:spacing w:before="10"/>
              <w:ind w:left="0"/>
              <w:rPr>
                <w:rFonts w:ascii="微软雅黑" w:eastAsia="微软雅黑" w:hAnsi="微软雅黑"/>
                <w:sz w:val="9"/>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bl>
    <w:p w:rsidR="006211DE" w:rsidRPr="0017109B" w:rsidRDefault="006211DE">
      <w:pPr>
        <w:jc w:val="center"/>
        <w:rPr>
          <w:rFonts w:ascii="微软雅黑" w:eastAsia="微软雅黑" w:hAnsi="微软雅黑"/>
          <w:sz w:val="18"/>
        </w:rPr>
        <w:sectPr w:rsidR="006211DE" w:rsidRPr="0017109B">
          <w:pgSz w:w="11910" w:h="16840"/>
          <w:pgMar w:top="1420" w:right="1340" w:bottom="1320" w:left="1480" w:header="0" w:footer="1126"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4"/>
        <w:gridCol w:w="636"/>
        <w:gridCol w:w="857"/>
        <w:gridCol w:w="1623"/>
        <w:gridCol w:w="2962"/>
        <w:gridCol w:w="1198"/>
        <w:gridCol w:w="958"/>
      </w:tblGrid>
      <w:tr w:rsidR="006211DE" w:rsidRPr="0017109B">
        <w:trPr>
          <w:trHeight w:val="748"/>
        </w:trPr>
        <w:tc>
          <w:tcPr>
            <w:tcW w:w="494" w:type="dxa"/>
          </w:tcPr>
          <w:p w:rsidR="006211DE" w:rsidRPr="0017109B" w:rsidRDefault="00B33EA4">
            <w:pPr>
              <w:pStyle w:val="TableParagraph"/>
              <w:spacing w:before="41" w:line="189" w:lineRule="auto"/>
              <w:ind w:left="155" w:right="146"/>
              <w:rPr>
                <w:rFonts w:ascii="微软雅黑" w:eastAsia="微软雅黑" w:hAnsi="微软雅黑"/>
                <w:sz w:val="18"/>
              </w:rPr>
            </w:pPr>
            <w:r w:rsidRPr="0017109B">
              <w:rPr>
                <w:rFonts w:ascii="微软雅黑" w:eastAsia="微软雅黑" w:hAnsi="微软雅黑"/>
                <w:sz w:val="18"/>
              </w:rPr>
              <w:lastRenderedPageBreak/>
              <w:t>序号</w:t>
            </w:r>
          </w:p>
        </w:tc>
        <w:tc>
          <w:tcPr>
            <w:tcW w:w="636" w:type="dxa"/>
          </w:tcPr>
          <w:p w:rsidR="006211DE" w:rsidRPr="0017109B" w:rsidRDefault="00B33EA4">
            <w:pPr>
              <w:pStyle w:val="TableParagraph"/>
              <w:spacing w:before="41" w:line="189" w:lineRule="auto"/>
              <w:ind w:left="137" w:right="126"/>
              <w:rPr>
                <w:rFonts w:ascii="微软雅黑" w:eastAsia="微软雅黑" w:hAnsi="微软雅黑"/>
                <w:sz w:val="18"/>
              </w:rPr>
            </w:pPr>
            <w:r w:rsidRPr="0017109B">
              <w:rPr>
                <w:rFonts w:ascii="微软雅黑" w:eastAsia="微软雅黑" w:hAnsi="微软雅黑"/>
                <w:sz w:val="18"/>
              </w:rPr>
              <w:t>一级分类</w:t>
            </w:r>
          </w:p>
        </w:tc>
        <w:tc>
          <w:tcPr>
            <w:tcW w:w="857" w:type="dxa"/>
          </w:tcPr>
          <w:p w:rsidR="006211DE" w:rsidRPr="0017109B" w:rsidRDefault="00B33EA4">
            <w:pPr>
              <w:pStyle w:val="TableParagraph"/>
              <w:spacing w:before="41" w:line="189" w:lineRule="auto"/>
              <w:ind w:left="249" w:right="235"/>
              <w:rPr>
                <w:rFonts w:ascii="微软雅黑" w:eastAsia="微软雅黑" w:hAnsi="微软雅黑"/>
                <w:sz w:val="18"/>
              </w:rPr>
            </w:pPr>
            <w:r w:rsidRPr="0017109B">
              <w:rPr>
                <w:rFonts w:ascii="微软雅黑" w:eastAsia="微软雅黑" w:hAnsi="微软雅黑"/>
                <w:sz w:val="18"/>
              </w:rPr>
              <w:t>二级分类</w:t>
            </w:r>
          </w:p>
        </w:tc>
        <w:tc>
          <w:tcPr>
            <w:tcW w:w="1623" w:type="dxa"/>
          </w:tcPr>
          <w:p w:rsidR="006211DE" w:rsidRPr="0017109B" w:rsidRDefault="00B33EA4">
            <w:pPr>
              <w:pStyle w:val="TableParagraph"/>
              <w:spacing w:before="41" w:line="189" w:lineRule="auto"/>
              <w:ind w:left="424" w:right="144" w:hanging="269"/>
              <w:rPr>
                <w:rFonts w:ascii="微软雅黑" w:eastAsia="微软雅黑" w:hAnsi="微软雅黑"/>
                <w:sz w:val="18"/>
                <w:lang w:eastAsia="zh-CN"/>
              </w:rPr>
            </w:pPr>
            <w:r w:rsidRPr="0017109B">
              <w:rPr>
                <w:rFonts w:ascii="微软雅黑" w:eastAsia="微软雅黑" w:hAnsi="微软雅黑"/>
                <w:sz w:val="18"/>
                <w:lang w:eastAsia="zh-CN"/>
              </w:rPr>
              <w:t>国家</w:t>
            </w:r>
            <w:r w:rsidRPr="0017109B">
              <w:rPr>
                <w:rFonts w:ascii="微软雅黑" w:eastAsia="微软雅黑" w:hAnsi="微软雅黑"/>
                <w:sz w:val="18"/>
                <w:lang w:eastAsia="zh-CN"/>
              </w:rPr>
              <w:t>/</w:t>
            </w:r>
            <w:r w:rsidRPr="0017109B">
              <w:rPr>
                <w:rFonts w:ascii="微软雅黑" w:eastAsia="微软雅黑" w:hAnsi="微软雅黑"/>
                <w:sz w:val="18"/>
                <w:lang w:eastAsia="zh-CN"/>
              </w:rPr>
              <w:t>行业标准编号</w:t>
            </w:r>
            <w:r w:rsidRPr="0017109B">
              <w:rPr>
                <w:rFonts w:ascii="微软雅黑" w:eastAsia="微软雅黑" w:hAnsi="微软雅黑"/>
                <w:sz w:val="18"/>
                <w:lang w:eastAsia="zh-CN"/>
              </w:rPr>
              <w:t>/</w:t>
            </w:r>
            <w:r w:rsidRPr="0017109B">
              <w:rPr>
                <w:rFonts w:ascii="微软雅黑" w:eastAsia="微软雅黑" w:hAnsi="微软雅黑"/>
                <w:sz w:val="18"/>
                <w:lang w:eastAsia="zh-CN"/>
              </w:rPr>
              <w:t>计划号</w:t>
            </w:r>
          </w:p>
        </w:tc>
        <w:tc>
          <w:tcPr>
            <w:tcW w:w="2962" w:type="dxa"/>
          </w:tcPr>
          <w:p w:rsidR="006211DE" w:rsidRPr="0017109B" w:rsidRDefault="00B33EA4">
            <w:pPr>
              <w:pStyle w:val="TableParagraph"/>
              <w:spacing w:before="136"/>
              <w:ind w:left="1097" w:right="1094"/>
              <w:jc w:val="center"/>
              <w:rPr>
                <w:rFonts w:ascii="微软雅黑" w:eastAsia="微软雅黑" w:hAnsi="微软雅黑"/>
                <w:sz w:val="18"/>
              </w:rPr>
            </w:pPr>
            <w:r w:rsidRPr="0017109B">
              <w:rPr>
                <w:rFonts w:ascii="微软雅黑" w:eastAsia="微软雅黑" w:hAnsi="微软雅黑"/>
                <w:sz w:val="18"/>
              </w:rPr>
              <w:t>标准名称</w:t>
            </w:r>
          </w:p>
        </w:tc>
        <w:tc>
          <w:tcPr>
            <w:tcW w:w="1198" w:type="dxa"/>
          </w:tcPr>
          <w:p w:rsidR="006211DE" w:rsidRPr="0017109B" w:rsidRDefault="00B33EA4">
            <w:pPr>
              <w:pStyle w:val="TableParagraph"/>
              <w:spacing w:before="41" w:line="189" w:lineRule="auto"/>
              <w:ind w:left="147" w:right="138"/>
              <w:rPr>
                <w:rFonts w:ascii="微软雅黑" w:eastAsia="微软雅黑" w:hAnsi="微软雅黑"/>
                <w:sz w:val="18"/>
                <w:lang w:eastAsia="zh-CN"/>
              </w:rPr>
            </w:pPr>
            <w:r w:rsidRPr="0017109B">
              <w:rPr>
                <w:rFonts w:ascii="微软雅黑" w:eastAsia="微软雅黑" w:hAnsi="微软雅黑"/>
                <w:sz w:val="18"/>
                <w:lang w:eastAsia="zh-CN"/>
              </w:rPr>
              <w:t>采用标准号及采用程度</w:t>
            </w:r>
          </w:p>
        </w:tc>
        <w:tc>
          <w:tcPr>
            <w:tcW w:w="958" w:type="dxa"/>
          </w:tcPr>
          <w:p w:rsidR="006211DE" w:rsidRPr="0017109B" w:rsidRDefault="00B33EA4">
            <w:pPr>
              <w:pStyle w:val="TableParagraph"/>
              <w:spacing w:before="136"/>
              <w:ind w:left="184" w:right="180"/>
              <w:jc w:val="center"/>
              <w:rPr>
                <w:rFonts w:ascii="微软雅黑" w:eastAsia="微软雅黑" w:hAnsi="微软雅黑"/>
                <w:sz w:val="18"/>
              </w:rPr>
            </w:pPr>
            <w:r w:rsidRPr="0017109B">
              <w:rPr>
                <w:rFonts w:ascii="微软雅黑" w:eastAsia="微软雅黑" w:hAnsi="微软雅黑"/>
                <w:sz w:val="18"/>
              </w:rPr>
              <w:t>状态</w:t>
            </w:r>
          </w:p>
        </w:tc>
      </w:tr>
      <w:tr w:rsidR="006211DE" w:rsidRPr="0017109B">
        <w:trPr>
          <w:trHeight w:val="875"/>
        </w:trPr>
        <w:tc>
          <w:tcPr>
            <w:tcW w:w="494" w:type="dxa"/>
          </w:tcPr>
          <w:p w:rsidR="006211DE" w:rsidRPr="0017109B" w:rsidRDefault="006211DE">
            <w:pPr>
              <w:pStyle w:val="TableParagraph"/>
              <w:ind w:left="0"/>
              <w:rPr>
                <w:rFonts w:ascii="微软雅黑" w:eastAsia="微软雅黑" w:hAnsi="微软雅黑"/>
                <w:sz w:val="14"/>
              </w:rPr>
            </w:pPr>
          </w:p>
          <w:p w:rsidR="006211DE" w:rsidRPr="0017109B" w:rsidRDefault="00B33EA4">
            <w:pPr>
              <w:pStyle w:val="TableParagraph"/>
              <w:ind w:left="2" w:right="40"/>
              <w:jc w:val="center"/>
              <w:rPr>
                <w:rFonts w:ascii="微软雅黑" w:eastAsia="微软雅黑" w:hAnsi="微软雅黑"/>
                <w:sz w:val="18"/>
              </w:rPr>
            </w:pPr>
            <w:r w:rsidRPr="0017109B">
              <w:rPr>
                <w:rFonts w:ascii="微软雅黑" w:eastAsia="微软雅黑" w:hAnsi="微软雅黑"/>
                <w:sz w:val="18"/>
              </w:rPr>
              <w:t>84.</w:t>
            </w:r>
          </w:p>
        </w:tc>
        <w:tc>
          <w:tcPr>
            <w:tcW w:w="636" w:type="dxa"/>
            <w:vMerge w:val="restart"/>
          </w:tcPr>
          <w:p w:rsidR="006211DE" w:rsidRPr="0017109B" w:rsidRDefault="006211DE">
            <w:pPr>
              <w:pStyle w:val="TableParagraph"/>
              <w:ind w:left="0"/>
              <w:rPr>
                <w:rFonts w:ascii="微软雅黑" w:eastAsia="微软雅黑" w:hAnsi="微软雅黑"/>
                <w:sz w:val="18"/>
              </w:rPr>
            </w:pPr>
          </w:p>
        </w:tc>
        <w:tc>
          <w:tcPr>
            <w:tcW w:w="857" w:type="dxa"/>
            <w:vMerge w:val="restart"/>
          </w:tcPr>
          <w:p w:rsidR="006211DE" w:rsidRPr="0017109B" w:rsidRDefault="006211DE">
            <w:pPr>
              <w:pStyle w:val="TableParagraph"/>
              <w:ind w:left="0"/>
              <w:rPr>
                <w:rFonts w:ascii="微软雅黑" w:eastAsia="微软雅黑" w:hAnsi="微软雅黑"/>
                <w:sz w:val="18"/>
              </w:rPr>
            </w:pPr>
          </w:p>
        </w:tc>
        <w:tc>
          <w:tcPr>
            <w:tcW w:w="1623" w:type="dxa"/>
          </w:tcPr>
          <w:p w:rsidR="006211DE" w:rsidRPr="0017109B" w:rsidRDefault="00B33EA4">
            <w:pPr>
              <w:pStyle w:val="TableParagraph"/>
              <w:spacing w:before="163" w:line="314" w:lineRule="auto"/>
              <w:ind w:left="307" w:right="296" w:firstLine="302"/>
              <w:rPr>
                <w:rFonts w:ascii="微软雅黑" w:eastAsia="微软雅黑" w:hAnsi="微软雅黑"/>
                <w:sz w:val="18"/>
              </w:rPr>
            </w:pPr>
            <w:r w:rsidRPr="0017109B">
              <w:rPr>
                <w:rFonts w:ascii="微软雅黑" w:eastAsia="微软雅黑" w:hAnsi="微软雅黑"/>
                <w:sz w:val="18"/>
              </w:rPr>
              <w:t>GB/T 26237.6-2014</w:t>
            </w:r>
          </w:p>
        </w:tc>
        <w:tc>
          <w:tcPr>
            <w:tcW w:w="2962" w:type="dxa"/>
          </w:tcPr>
          <w:p w:rsidR="006211DE" w:rsidRPr="0017109B" w:rsidRDefault="00B33EA4">
            <w:pPr>
              <w:pStyle w:val="TableParagraph"/>
              <w:spacing w:before="101" w:line="192" w:lineRule="auto"/>
              <w:ind w:right="142"/>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生物特征识别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数据交换格式</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6 </w:t>
            </w:r>
            <w:r w:rsidRPr="0017109B">
              <w:rPr>
                <w:rFonts w:ascii="微软雅黑" w:eastAsia="微软雅黑" w:hAnsi="微软雅黑"/>
                <w:sz w:val="18"/>
                <w:lang w:eastAsia="zh-CN"/>
              </w:rPr>
              <w:t>部分：虹膜图像数据</w:t>
            </w:r>
          </w:p>
        </w:tc>
        <w:tc>
          <w:tcPr>
            <w:tcW w:w="1198" w:type="dxa"/>
          </w:tcPr>
          <w:p w:rsidR="006211DE" w:rsidRPr="0017109B" w:rsidRDefault="00B33EA4">
            <w:pPr>
              <w:pStyle w:val="TableParagraph"/>
              <w:spacing w:before="5" w:line="225" w:lineRule="auto"/>
              <w:ind w:left="207" w:right="195" w:firstLine="74"/>
              <w:rPr>
                <w:rFonts w:ascii="微软雅黑" w:eastAsia="微软雅黑" w:hAnsi="微软雅黑"/>
                <w:sz w:val="18"/>
              </w:rPr>
            </w:pPr>
            <w:r w:rsidRPr="0017109B">
              <w:rPr>
                <w:rFonts w:ascii="微软雅黑" w:eastAsia="微软雅黑" w:hAnsi="微软雅黑"/>
                <w:sz w:val="18"/>
              </w:rPr>
              <w:t>ISO/IEC 19794-6</w:t>
            </w:r>
            <w:r w:rsidRPr="0017109B">
              <w:rPr>
                <w:rFonts w:ascii="微软雅黑" w:eastAsia="微软雅黑" w:hAnsi="微软雅黑"/>
                <w:sz w:val="18"/>
              </w:rPr>
              <w:t>：</w:t>
            </w:r>
          </w:p>
          <w:p w:rsidR="006211DE" w:rsidRPr="0017109B" w:rsidRDefault="00B33EA4">
            <w:pPr>
              <w:pStyle w:val="TableParagraph"/>
              <w:spacing w:line="297" w:lineRule="exact"/>
              <w:ind w:left="215"/>
              <w:rPr>
                <w:rFonts w:ascii="微软雅黑" w:eastAsia="微软雅黑" w:hAnsi="微软雅黑"/>
                <w:sz w:val="18"/>
              </w:rPr>
            </w:pPr>
            <w:r w:rsidRPr="0017109B">
              <w:rPr>
                <w:rFonts w:ascii="微软雅黑" w:eastAsia="微软雅黑" w:hAnsi="微软雅黑"/>
                <w:sz w:val="18"/>
              </w:rPr>
              <w:t>2005</w:t>
            </w:r>
            <w:r w:rsidRPr="0017109B">
              <w:rPr>
                <w:rFonts w:ascii="微软雅黑" w:eastAsia="微软雅黑" w:hAnsi="微软雅黑"/>
                <w:spacing w:val="2"/>
                <w:sz w:val="18"/>
              </w:rPr>
              <w:t xml:space="preserve"> </w:t>
            </w:r>
            <w:r w:rsidRPr="0017109B">
              <w:rPr>
                <w:rFonts w:ascii="微软雅黑" w:eastAsia="微软雅黑" w:hAnsi="微软雅黑"/>
                <w:sz w:val="18"/>
              </w:rPr>
              <w:t>修改</w:t>
            </w:r>
          </w:p>
        </w:tc>
        <w:tc>
          <w:tcPr>
            <w:tcW w:w="958" w:type="dxa"/>
          </w:tcPr>
          <w:p w:rsidR="006211DE" w:rsidRPr="0017109B" w:rsidRDefault="006211DE">
            <w:pPr>
              <w:pStyle w:val="TableParagraph"/>
              <w:spacing w:before="8"/>
              <w:ind w:left="0"/>
              <w:rPr>
                <w:rFonts w:ascii="微软雅黑" w:eastAsia="微软雅黑" w:hAnsi="微软雅黑"/>
                <w:sz w:val="9"/>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911"/>
        </w:trPr>
        <w:tc>
          <w:tcPr>
            <w:tcW w:w="494"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spacing w:before="1"/>
              <w:ind w:left="2" w:right="40"/>
              <w:jc w:val="center"/>
              <w:rPr>
                <w:rFonts w:ascii="微软雅黑" w:eastAsia="微软雅黑" w:hAnsi="微软雅黑"/>
                <w:sz w:val="18"/>
              </w:rPr>
            </w:pPr>
            <w:r w:rsidRPr="0017109B">
              <w:rPr>
                <w:rFonts w:ascii="微软雅黑" w:eastAsia="微软雅黑" w:hAnsi="微软雅黑"/>
                <w:sz w:val="18"/>
              </w:rPr>
              <w:t>85.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12"/>
              <w:ind w:left="0"/>
              <w:rPr>
                <w:rFonts w:ascii="微软雅黑" w:eastAsia="微软雅黑" w:hAnsi="微软雅黑"/>
                <w:sz w:val="8"/>
              </w:rPr>
            </w:pPr>
          </w:p>
          <w:p w:rsidR="006211DE" w:rsidRPr="0017109B" w:rsidRDefault="00B33EA4">
            <w:pPr>
              <w:pStyle w:val="TableParagraph"/>
              <w:spacing w:line="312" w:lineRule="auto"/>
              <w:ind w:left="307" w:right="296" w:firstLine="302"/>
              <w:rPr>
                <w:rFonts w:ascii="微软雅黑" w:eastAsia="微软雅黑" w:hAnsi="微软雅黑"/>
                <w:sz w:val="18"/>
              </w:rPr>
            </w:pPr>
            <w:r w:rsidRPr="0017109B">
              <w:rPr>
                <w:rFonts w:ascii="微软雅黑" w:eastAsia="微软雅黑" w:hAnsi="微软雅黑"/>
                <w:sz w:val="18"/>
              </w:rPr>
              <w:t>GB/T 26237.7-2013</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生物特征识别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数据交</w:t>
            </w:r>
          </w:p>
          <w:p w:rsidR="006211DE" w:rsidRPr="0017109B" w:rsidRDefault="00B33EA4">
            <w:pPr>
              <w:pStyle w:val="TableParagraph"/>
              <w:spacing w:before="17" w:line="189" w:lineRule="auto"/>
              <w:ind w:right="99"/>
              <w:rPr>
                <w:rFonts w:ascii="微软雅黑" w:eastAsia="微软雅黑" w:hAnsi="微软雅黑"/>
                <w:sz w:val="18"/>
                <w:lang w:eastAsia="zh-CN"/>
              </w:rPr>
            </w:pPr>
            <w:r w:rsidRPr="0017109B">
              <w:rPr>
                <w:rFonts w:ascii="微软雅黑" w:eastAsia="微软雅黑" w:hAnsi="微软雅黑"/>
                <w:sz w:val="18"/>
                <w:lang w:eastAsia="zh-CN"/>
              </w:rPr>
              <w:t>换格式</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7 </w:t>
            </w:r>
            <w:r w:rsidRPr="0017109B">
              <w:rPr>
                <w:rFonts w:ascii="微软雅黑" w:eastAsia="微软雅黑" w:hAnsi="微软雅黑"/>
                <w:sz w:val="18"/>
                <w:lang w:eastAsia="zh-CN"/>
              </w:rPr>
              <w:t>部分：签名</w:t>
            </w:r>
            <w:r w:rsidRPr="0017109B">
              <w:rPr>
                <w:rFonts w:ascii="微软雅黑" w:eastAsia="微软雅黑" w:hAnsi="微软雅黑"/>
                <w:sz w:val="18"/>
                <w:lang w:eastAsia="zh-CN"/>
              </w:rPr>
              <w:t>/</w:t>
            </w:r>
            <w:r w:rsidRPr="0017109B">
              <w:rPr>
                <w:rFonts w:ascii="微软雅黑" w:eastAsia="微软雅黑" w:hAnsi="微软雅黑"/>
                <w:sz w:val="18"/>
                <w:lang w:eastAsia="zh-CN"/>
              </w:rPr>
              <w:t>签字时间序列数据</w:t>
            </w:r>
          </w:p>
        </w:tc>
        <w:tc>
          <w:tcPr>
            <w:tcW w:w="1198" w:type="dxa"/>
          </w:tcPr>
          <w:p w:rsidR="006211DE" w:rsidRPr="0017109B" w:rsidRDefault="00B33EA4">
            <w:pPr>
              <w:pStyle w:val="TableParagraph"/>
              <w:spacing w:before="21" w:line="225" w:lineRule="auto"/>
              <w:ind w:left="207" w:right="195" w:firstLine="74"/>
              <w:rPr>
                <w:rFonts w:ascii="微软雅黑" w:eastAsia="微软雅黑" w:hAnsi="微软雅黑"/>
                <w:sz w:val="18"/>
              </w:rPr>
            </w:pPr>
            <w:r w:rsidRPr="0017109B">
              <w:rPr>
                <w:rFonts w:ascii="微软雅黑" w:eastAsia="微软雅黑" w:hAnsi="微软雅黑"/>
                <w:sz w:val="18"/>
              </w:rPr>
              <w:t>ISO/IEC 19794-7</w:t>
            </w:r>
            <w:r w:rsidRPr="0017109B">
              <w:rPr>
                <w:rFonts w:ascii="微软雅黑" w:eastAsia="微软雅黑" w:hAnsi="微软雅黑"/>
                <w:sz w:val="18"/>
              </w:rPr>
              <w:t>：</w:t>
            </w:r>
          </w:p>
          <w:p w:rsidR="006211DE" w:rsidRPr="0017109B" w:rsidRDefault="00B33EA4">
            <w:pPr>
              <w:pStyle w:val="TableParagraph"/>
              <w:spacing w:line="310" w:lineRule="exact"/>
              <w:ind w:left="215"/>
              <w:rPr>
                <w:rFonts w:ascii="微软雅黑" w:eastAsia="微软雅黑" w:hAnsi="微软雅黑"/>
                <w:sz w:val="18"/>
              </w:rPr>
            </w:pPr>
            <w:r w:rsidRPr="0017109B">
              <w:rPr>
                <w:rFonts w:ascii="微软雅黑" w:eastAsia="微软雅黑" w:hAnsi="微软雅黑"/>
                <w:sz w:val="18"/>
              </w:rPr>
              <w:t>2007</w:t>
            </w:r>
            <w:r w:rsidRPr="0017109B">
              <w:rPr>
                <w:rFonts w:ascii="微软雅黑" w:eastAsia="微软雅黑" w:hAnsi="微软雅黑"/>
                <w:spacing w:val="2"/>
                <w:sz w:val="18"/>
              </w:rPr>
              <w:t xml:space="preserve"> </w:t>
            </w:r>
            <w:r w:rsidRPr="0017109B">
              <w:rPr>
                <w:rFonts w:ascii="微软雅黑" w:eastAsia="微软雅黑" w:hAnsi="微软雅黑"/>
                <w:sz w:val="18"/>
              </w:rPr>
              <w:t>修改</w:t>
            </w:r>
          </w:p>
        </w:tc>
        <w:tc>
          <w:tcPr>
            <w:tcW w:w="958" w:type="dxa"/>
          </w:tcPr>
          <w:p w:rsidR="006211DE" w:rsidRPr="0017109B" w:rsidRDefault="006211DE">
            <w:pPr>
              <w:pStyle w:val="TableParagraph"/>
              <w:spacing w:before="6"/>
              <w:ind w:left="0"/>
              <w:rPr>
                <w:rFonts w:ascii="微软雅黑" w:eastAsia="微软雅黑" w:hAnsi="微软雅黑"/>
                <w:sz w:val="10"/>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909"/>
        </w:trPr>
        <w:tc>
          <w:tcPr>
            <w:tcW w:w="494" w:type="dxa"/>
          </w:tcPr>
          <w:p w:rsidR="006211DE" w:rsidRPr="0017109B" w:rsidRDefault="006211DE">
            <w:pPr>
              <w:pStyle w:val="TableParagraph"/>
              <w:spacing w:before="17"/>
              <w:ind w:left="0"/>
              <w:rPr>
                <w:rFonts w:ascii="微软雅黑" w:eastAsia="微软雅黑" w:hAnsi="微软雅黑"/>
                <w:sz w:val="14"/>
              </w:rPr>
            </w:pPr>
          </w:p>
          <w:p w:rsidR="006211DE" w:rsidRPr="0017109B" w:rsidRDefault="00B33EA4">
            <w:pPr>
              <w:pStyle w:val="TableParagraph"/>
              <w:ind w:left="2" w:right="40"/>
              <w:jc w:val="center"/>
              <w:rPr>
                <w:rFonts w:ascii="微软雅黑" w:eastAsia="微软雅黑" w:hAnsi="微软雅黑"/>
                <w:sz w:val="18"/>
              </w:rPr>
            </w:pPr>
            <w:r w:rsidRPr="0017109B">
              <w:rPr>
                <w:rFonts w:ascii="微软雅黑" w:eastAsia="微软雅黑" w:hAnsi="微软雅黑"/>
                <w:sz w:val="18"/>
              </w:rPr>
              <w:t>86.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80" w:line="312" w:lineRule="auto"/>
              <w:ind w:left="307" w:right="296" w:firstLine="302"/>
              <w:rPr>
                <w:rFonts w:ascii="微软雅黑" w:eastAsia="微软雅黑" w:hAnsi="微软雅黑"/>
                <w:sz w:val="18"/>
              </w:rPr>
            </w:pPr>
            <w:r w:rsidRPr="0017109B">
              <w:rPr>
                <w:rFonts w:ascii="微软雅黑" w:eastAsia="微软雅黑" w:hAnsi="微软雅黑"/>
                <w:sz w:val="18"/>
              </w:rPr>
              <w:t>GB/T 26237.8-2014</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生物特征识别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数据交</w:t>
            </w:r>
          </w:p>
          <w:p w:rsidR="006211DE" w:rsidRPr="0017109B" w:rsidRDefault="00B33EA4">
            <w:pPr>
              <w:pStyle w:val="TableParagraph"/>
              <w:spacing w:before="13" w:line="192" w:lineRule="auto"/>
              <w:ind w:right="142"/>
              <w:rPr>
                <w:rFonts w:ascii="微软雅黑" w:eastAsia="微软雅黑" w:hAnsi="微软雅黑"/>
                <w:sz w:val="18"/>
                <w:lang w:eastAsia="zh-CN"/>
              </w:rPr>
            </w:pPr>
            <w:r w:rsidRPr="0017109B">
              <w:rPr>
                <w:rFonts w:ascii="微软雅黑" w:eastAsia="微软雅黑" w:hAnsi="微软雅黑"/>
                <w:sz w:val="18"/>
                <w:lang w:eastAsia="zh-CN"/>
              </w:rPr>
              <w:t>换格式</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8 </w:t>
            </w:r>
            <w:r w:rsidRPr="0017109B">
              <w:rPr>
                <w:rFonts w:ascii="微软雅黑" w:eastAsia="微软雅黑" w:hAnsi="微软雅黑"/>
                <w:sz w:val="18"/>
                <w:lang w:eastAsia="zh-CN"/>
              </w:rPr>
              <w:t>部分：指纹型骨架数据</w:t>
            </w:r>
          </w:p>
        </w:tc>
        <w:tc>
          <w:tcPr>
            <w:tcW w:w="1198" w:type="dxa"/>
          </w:tcPr>
          <w:p w:rsidR="006211DE" w:rsidRPr="0017109B" w:rsidRDefault="00B33EA4">
            <w:pPr>
              <w:pStyle w:val="TableParagraph"/>
              <w:spacing w:before="21" w:line="225" w:lineRule="auto"/>
              <w:ind w:left="207" w:right="195" w:firstLine="74"/>
              <w:rPr>
                <w:rFonts w:ascii="微软雅黑" w:eastAsia="微软雅黑" w:hAnsi="微软雅黑"/>
                <w:sz w:val="18"/>
              </w:rPr>
            </w:pPr>
            <w:r w:rsidRPr="0017109B">
              <w:rPr>
                <w:rFonts w:ascii="微软雅黑" w:eastAsia="微软雅黑" w:hAnsi="微软雅黑"/>
                <w:sz w:val="18"/>
              </w:rPr>
              <w:t>ISO/IEC 19794-8</w:t>
            </w:r>
            <w:r w:rsidRPr="0017109B">
              <w:rPr>
                <w:rFonts w:ascii="微软雅黑" w:eastAsia="微软雅黑" w:hAnsi="微软雅黑"/>
                <w:sz w:val="18"/>
              </w:rPr>
              <w:t>：</w:t>
            </w:r>
          </w:p>
          <w:p w:rsidR="006211DE" w:rsidRPr="0017109B" w:rsidRDefault="00B33EA4">
            <w:pPr>
              <w:pStyle w:val="TableParagraph"/>
              <w:spacing w:line="308" w:lineRule="exact"/>
              <w:ind w:left="215"/>
              <w:rPr>
                <w:rFonts w:ascii="微软雅黑" w:eastAsia="微软雅黑" w:hAnsi="微软雅黑"/>
                <w:sz w:val="18"/>
              </w:rPr>
            </w:pPr>
            <w:r w:rsidRPr="0017109B">
              <w:rPr>
                <w:rFonts w:ascii="微软雅黑" w:eastAsia="微软雅黑" w:hAnsi="微软雅黑"/>
                <w:sz w:val="18"/>
              </w:rPr>
              <w:t>2006</w:t>
            </w:r>
            <w:r w:rsidRPr="0017109B">
              <w:rPr>
                <w:rFonts w:ascii="微软雅黑" w:eastAsia="微软雅黑" w:hAnsi="微软雅黑"/>
                <w:spacing w:val="2"/>
                <w:sz w:val="18"/>
              </w:rPr>
              <w:t xml:space="preserve"> </w:t>
            </w:r>
            <w:r w:rsidRPr="0017109B">
              <w:rPr>
                <w:rFonts w:ascii="微软雅黑" w:eastAsia="微软雅黑" w:hAnsi="微软雅黑"/>
                <w:sz w:val="18"/>
              </w:rPr>
              <w:t>等同</w:t>
            </w:r>
          </w:p>
        </w:tc>
        <w:tc>
          <w:tcPr>
            <w:tcW w:w="958" w:type="dxa"/>
          </w:tcPr>
          <w:p w:rsidR="006211DE" w:rsidRPr="0017109B" w:rsidRDefault="006211DE">
            <w:pPr>
              <w:pStyle w:val="TableParagraph"/>
              <w:spacing w:before="3"/>
              <w:ind w:left="0"/>
              <w:rPr>
                <w:rFonts w:ascii="微软雅黑" w:eastAsia="微软雅黑" w:hAnsi="微软雅黑"/>
                <w:sz w:val="10"/>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875"/>
        </w:trPr>
        <w:tc>
          <w:tcPr>
            <w:tcW w:w="494" w:type="dxa"/>
          </w:tcPr>
          <w:p w:rsidR="006211DE" w:rsidRPr="0017109B" w:rsidRDefault="006211DE">
            <w:pPr>
              <w:pStyle w:val="TableParagraph"/>
              <w:spacing w:before="2"/>
              <w:ind w:left="0"/>
              <w:rPr>
                <w:rFonts w:ascii="微软雅黑" w:eastAsia="微软雅黑" w:hAnsi="微软雅黑"/>
                <w:sz w:val="14"/>
              </w:rPr>
            </w:pPr>
          </w:p>
          <w:p w:rsidR="006211DE" w:rsidRPr="0017109B" w:rsidRDefault="00B33EA4">
            <w:pPr>
              <w:pStyle w:val="TableParagraph"/>
              <w:spacing w:before="1"/>
              <w:ind w:left="2" w:right="40"/>
              <w:jc w:val="center"/>
              <w:rPr>
                <w:rFonts w:ascii="微软雅黑" w:eastAsia="微软雅黑" w:hAnsi="微软雅黑"/>
                <w:sz w:val="18"/>
              </w:rPr>
            </w:pPr>
            <w:r w:rsidRPr="0017109B">
              <w:rPr>
                <w:rFonts w:ascii="微软雅黑" w:eastAsia="微软雅黑" w:hAnsi="微软雅黑"/>
                <w:sz w:val="18"/>
              </w:rPr>
              <w:t>87.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line="312" w:lineRule="auto"/>
              <w:ind w:left="307" w:right="296" w:firstLine="302"/>
              <w:rPr>
                <w:rFonts w:ascii="微软雅黑" w:eastAsia="微软雅黑" w:hAnsi="微软雅黑"/>
                <w:sz w:val="18"/>
              </w:rPr>
            </w:pPr>
            <w:r w:rsidRPr="0017109B">
              <w:rPr>
                <w:rFonts w:ascii="微软雅黑" w:eastAsia="微软雅黑" w:hAnsi="微软雅黑"/>
                <w:sz w:val="18"/>
              </w:rPr>
              <w:t>GB/T 26237.9-2014</w:t>
            </w:r>
          </w:p>
        </w:tc>
        <w:tc>
          <w:tcPr>
            <w:tcW w:w="2962" w:type="dxa"/>
          </w:tcPr>
          <w:p w:rsidR="006211DE" w:rsidRPr="0017109B" w:rsidRDefault="00B33EA4">
            <w:pPr>
              <w:pStyle w:val="TableParagraph"/>
              <w:spacing w:before="101" w:line="192" w:lineRule="auto"/>
              <w:ind w:right="142"/>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生物特征识别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数据交换格式</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9 </w:t>
            </w:r>
            <w:r w:rsidRPr="0017109B">
              <w:rPr>
                <w:rFonts w:ascii="微软雅黑" w:eastAsia="微软雅黑" w:hAnsi="微软雅黑"/>
                <w:sz w:val="18"/>
                <w:lang w:eastAsia="zh-CN"/>
              </w:rPr>
              <w:t>部分：血管图像数据</w:t>
            </w:r>
          </w:p>
        </w:tc>
        <w:tc>
          <w:tcPr>
            <w:tcW w:w="1198" w:type="dxa"/>
          </w:tcPr>
          <w:p w:rsidR="006211DE" w:rsidRPr="0017109B" w:rsidRDefault="00B33EA4">
            <w:pPr>
              <w:pStyle w:val="TableParagraph"/>
              <w:spacing w:before="6" w:line="223" w:lineRule="auto"/>
              <w:ind w:left="207" w:right="195" w:firstLine="74"/>
              <w:rPr>
                <w:rFonts w:ascii="微软雅黑" w:eastAsia="微软雅黑" w:hAnsi="微软雅黑"/>
                <w:sz w:val="18"/>
              </w:rPr>
            </w:pPr>
            <w:r w:rsidRPr="0017109B">
              <w:rPr>
                <w:rFonts w:ascii="微软雅黑" w:eastAsia="微软雅黑" w:hAnsi="微软雅黑"/>
                <w:sz w:val="18"/>
              </w:rPr>
              <w:t>ISO/IEC 19794-9</w:t>
            </w:r>
            <w:r w:rsidRPr="0017109B">
              <w:rPr>
                <w:rFonts w:ascii="微软雅黑" w:eastAsia="微软雅黑" w:hAnsi="微软雅黑"/>
                <w:sz w:val="18"/>
              </w:rPr>
              <w:t>：</w:t>
            </w:r>
          </w:p>
          <w:p w:rsidR="006211DE" w:rsidRPr="0017109B" w:rsidRDefault="00B33EA4">
            <w:pPr>
              <w:pStyle w:val="TableParagraph"/>
              <w:spacing w:line="301" w:lineRule="exact"/>
              <w:ind w:left="215"/>
              <w:rPr>
                <w:rFonts w:ascii="微软雅黑" w:eastAsia="微软雅黑" w:hAnsi="微软雅黑"/>
                <w:sz w:val="18"/>
              </w:rPr>
            </w:pPr>
            <w:r w:rsidRPr="0017109B">
              <w:rPr>
                <w:rFonts w:ascii="微软雅黑" w:eastAsia="微软雅黑" w:hAnsi="微软雅黑"/>
                <w:sz w:val="18"/>
              </w:rPr>
              <w:t>2007</w:t>
            </w:r>
            <w:r w:rsidRPr="0017109B">
              <w:rPr>
                <w:rFonts w:ascii="微软雅黑" w:eastAsia="微软雅黑" w:hAnsi="微软雅黑"/>
                <w:spacing w:val="2"/>
                <w:sz w:val="18"/>
              </w:rPr>
              <w:t xml:space="preserve"> </w:t>
            </w:r>
            <w:r w:rsidRPr="0017109B">
              <w:rPr>
                <w:rFonts w:ascii="微软雅黑" w:eastAsia="微软雅黑" w:hAnsi="微软雅黑"/>
                <w:sz w:val="18"/>
              </w:rPr>
              <w:t>修改</w:t>
            </w:r>
          </w:p>
        </w:tc>
        <w:tc>
          <w:tcPr>
            <w:tcW w:w="958" w:type="dxa"/>
          </w:tcPr>
          <w:p w:rsidR="006211DE" w:rsidRPr="0017109B" w:rsidRDefault="006211DE">
            <w:pPr>
              <w:pStyle w:val="TableParagraph"/>
              <w:spacing w:before="8"/>
              <w:ind w:left="0"/>
              <w:rPr>
                <w:rFonts w:ascii="微软雅黑" w:eastAsia="微软雅黑" w:hAnsi="微软雅黑"/>
                <w:sz w:val="9"/>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875"/>
        </w:trPr>
        <w:tc>
          <w:tcPr>
            <w:tcW w:w="494" w:type="dxa"/>
          </w:tcPr>
          <w:p w:rsidR="006211DE" w:rsidRPr="0017109B" w:rsidRDefault="006211DE">
            <w:pPr>
              <w:pStyle w:val="TableParagraph"/>
              <w:spacing w:before="2"/>
              <w:ind w:left="0"/>
              <w:rPr>
                <w:rFonts w:ascii="微软雅黑" w:eastAsia="微软雅黑" w:hAnsi="微软雅黑"/>
                <w:sz w:val="14"/>
              </w:rPr>
            </w:pPr>
          </w:p>
          <w:p w:rsidR="006211DE" w:rsidRPr="0017109B" w:rsidRDefault="00B33EA4">
            <w:pPr>
              <w:pStyle w:val="TableParagraph"/>
              <w:spacing w:before="1"/>
              <w:ind w:left="2" w:right="40"/>
              <w:jc w:val="center"/>
              <w:rPr>
                <w:rFonts w:ascii="微软雅黑" w:eastAsia="微软雅黑" w:hAnsi="微软雅黑"/>
                <w:sz w:val="18"/>
              </w:rPr>
            </w:pPr>
            <w:r w:rsidRPr="0017109B">
              <w:rPr>
                <w:rFonts w:ascii="微软雅黑" w:eastAsia="微软雅黑" w:hAnsi="微软雅黑"/>
                <w:sz w:val="18"/>
              </w:rPr>
              <w:t>88.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line="312" w:lineRule="auto"/>
              <w:ind w:left="264" w:right="250" w:firstLine="345"/>
              <w:rPr>
                <w:rFonts w:ascii="微软雅黑" w:eastAsia="微软雅黑" w:hAnsi="微软雅黑"/>
                <w:sz w:val="18"/>
              </w:rPr>
            </w:pPr>
            <w:r w:rsidRPr="0017109B">
              <w:rPr>
                <w:rFonts w:ascii="微软雅黑" w:eastAsia="微软雅黑" w:hAnsi="微软雅黑"/>
                <w:sz w:val="18"/>
              </w:rPr>
              <w:t>GB/T 26237.10-2014</w:t>
            </w:r>
          </w:p>
        </w:tc>
        <w:tc>
          <w:tcPr>
            <w:tcW w:w="2962" w:type="dxa"/>
          </w:tcPr>
          <w:p w:rsidR="006211DE" w:rsidRPr="0017109B" w:rsidRDefault="00B33EA4">
            <w:pPr>
              <w:pStyle w:val="TableParagraph"/>
              <w:spacing w:before="101" w:line="192" w:lineRule="auto"/>
              <w:ind w:right="99"/>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生物特征识别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数据交换格式</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10 </w:t>
            </w:r>
            <w:r w:rsidRPr="0017109B">
              <w:rPr>
                <w:rFonts w:ascii="微软雅黑" w:eastAsia="微软雅黑" w:hAnsi="微软雅黑"/>
                <w:sz w:val="18"/>
                <w:lang w:eastAsia="zh-CN"/>
              </w:rPr>
              <w:t>部分：手型轮廓数据</w:t>
            </w:r>
          </w:p>
        </w:tc>
        <w:tc>
          <w:tcPr>
            <w:tcW w:w="1198" w:type="dxa"/>
          </w:tcPr>
          <w:p w:rsidR="006211DE" w:rsidRPr="0017109B" w:rsidRDefault="00B33EA4">
            <w:pPr>
              <w:pStyle w:val="TableParagraph"/>
              <w:spacing w:before="6" w:line="223" w:lineRule="auto"/>
              <w:ind w:left="162" w:right="152" w:firstLine="120"/>
              <w:rPr>
                <w:rFonts w:ascii="微软雅黑" w:eastAsia="微软雅黑" w:hAnsi="微软雅黑"/>
                <w:sz w:val="18"/>
              </w:rPr>
            </w:pPr>
            <w:r w:rsidRPr="0017109B">
              <w:rPr>
                <w:rFonts w:ascii="微软雅黑" w:eastAsia="微软雅黑" w:hAnsi="微软雅黑"/>
                <w:sz w:val="18"/>
              </w:rPr>
              <w:t>ISO/IEC 19794-10</w:t>
            </w:r>
            <w:r w:rsidRPr="0017109B">
              <w:rPr>
                <w:rFonts w:ascii="微软雅黑" w:eastAsia="微软雅黑" w:hAnsi="微软雅黑"/>
                <w:sz w:val="18"/>
              </w:rPr>
              <w:t>：</w:t>
            </w:r>
          </w:p>
          <w:p w:rsidR="006211DE" w:rsidRPr="0017109B" w:rsidRDefault="00B33EA4">
            <w:pPr>
              <w:pStyle w:val="TableParagraph"/>
              <w:spacing w:line="301" w:lineRule="exact"/>
              <w:ind w:left="215"/>
              <w:rPr>
                <w:rFonts w:ascii="微软雅黑" w:eastAsia="微软雅黑" w:hAnsi="微软雅黑"/>
                <w:sz w:val="18"/>
              </w:rPr>
            </w:pPr>
            <w:r w:rsidRPr="0017109B">
              <w:rPr>
                <w:rFonts w:ascii="微软雅黑" w:eastAsia="微软雅黑" w:hAnsi="微软雅黑"/>
                <w:sz w:val="18"/>
              </w:rPr>
              <w:t xml:space="preserve">2007 </w:t>
            </w:r>
            <w:r w:rsidRPr="0017109B">
              <w:rPr>
                <w:rFonts w:ascii="微软雅黑" w:eastAsia="微软雅黑" w:hAnsi="微软雅黑"/>
                <w:sz w:val="18"/>
              </w:rPr>
              <w:t>等同</w:t>
            </w:r>
          </w:p>
        </w:tc>
        <w:tc>
          <w:tcPr>
            <w:tcW w:w="958" w:type="dxa"/>
          </w:tcPr>
          <w:p w:rsidR="006211DE" w:rsidRPr="0017109B" w:rsidRDefault="006211DE">
            <w:pPr>
              <w:pStyle w:val="TableParagraph"/>
              <w:spacing w:before="10"/>
              <w:ind w:left="0"/>
              <w:rPr>
                <w:rFonts w:ascii="微软雅黑" w:eastAsia="微软雅黑" w:hAnsi="微软雅黑"/>
                <w:sz w:val="9"/>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ind w:left="2" w:right="40"/>
              <w:jc w:val="center"/>
              <w:rPr>
                <w:rFonts w:ascii="微软雅黑" w:eastAsia="微软雅黑" w:hAnsi="微软雅黑"/>
                <w:sz w:val="18"/>
              </w:rPr>
            </w:pPr>
            <w:r w:rsidRPr="0017109B">
              <w:rPr>
                <w:rFonts w:ascii="微软雅黑" w:eastAsia="微软雅黑" w:hAnsi="微软雅黑"/>
                <w:sz w:val="18"/>
              </w:rPr>
              <w:t>89.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20080532-T-469</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生物特征识别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数据交</w:t>
            </w:r>
          </w:p>
          <w:p w:rsidR="006211DE" w:rsidRPr="0017109B" w:rsidRDefault="00B33EA4">
            <w:pPr>
              <w:pStyle w:val="TableParagraph"/>
              <w:spacing w:line="329" w:lineRule="exact"/>
              <w:rPr>
                <w:rFonts w:ascii="微软雅黑" w:eastAsia="微软雅黑" w:hAnsi="微软雅黑"/>
                <w:sz w:val="18"/>
                <w:lang w:eastAsia="zh-CN"/>
              </w:rPr>
            </w:pPr>
            <w:r w:rsidRPr="0017109B">
              <w:rPr>
                <w:rFonts w:ascii="微软雅黑" w:eastAsia="微软雅黑" w:hAnsi="微软雅黑"/>
                <w:sz w:val="18"/>
                <w:lang w:eastAsia="zh-CN"/>
              </w:rPr>
              <w:t>换格式</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14 </w:t>
            </w:r>
            <w:r w:rsidRPr="0017109B">
              <w:rPr>
                <w:rFonts w:ascii="微软雅黑" w:eastAsia="微软雅黑" w:hAnsi="微软雅黑"/>
                <w:sz w:val="18"/>
                <w:lang w:eastAsia="zh-CN"/>
              </w:rPr>
              <w:t>部分：</w:t>
            </w:r>
            <w:r w:rsidRPr="0017109B">
              <w:rPr>
                <w:rFonts w:ascii="微软雅黑" w:eastAsia="微软雅黑" w:hAnsi="微软雅黑"/>
                <w:sz w:val="18"/>
                <w:lang w:eastAsia="zh-CN"/>
              </w:rPr>
              <w:t xml:space="preserve">DNA </w:t>
            </w:r>
            <w:r w:rsidRPr="0017109B">
              <w:rPr>
                <w:rFonts w:ascii="微软雅黑" w:eastAsia="微软雅黑" w:hAnsi="微软雅黑"/>
                <w:sz w:val="18"/>
                <w:lang w:eastAsia="zh-CN"/>
              </w:rPr>
              <w:t>数据</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37"/>
        </w:trPr>
        <w:tc>
          <w:tcPr>
            <w:tcW w:w="494" w:type="dxa"/>
          </w:tcPr>
          <w:p w:rsidR="006211DE" w:rsidRPr="0017109B" w:rsidRDefault="00B33EA4">
            <w:pPr>
              <w:pStyle w:val="TableParagraph"/>
              <w:spacing w:before="31"/>
              <w:ind w:left="2" w:right="40"/>
              <w:jc w:val="center"/>
              <w:rPr>
                <w:rFonts w:ascii="微软雅黑" w:eastAsia="微软雅黑" w:hAnsi="微软雅黑"/>
                <w:sz w:val="18"/>
              </w:rPr>
            </w:pPr>
            <w:r w:rsidRPr="0017109B">
              <w:rPr>
                <w:rFonts w:ascii="微软雅黑" w:eastAsia="微软雅黑" w:hAnsi="微软雅黑"/>
                <w:sz w:val="18"/>
              </w:rPr>
              <w:t>90.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31"/>
              <w:ind w:left="127" w:right="119"/>
              <w:jc w:val="center"/>
              <w:rPr>
                <w:rFonts w:ascii="微软雅黑" w:eastAsia="微软雅黑" w:hAnsi="微软雅黑"/>
                <w:sz w:val="18"/>
              </w:rPr>
            </w:pPr>
            <w:r w:rsidRPr="0017109B">
              <w:rPr>
                <w:rFonts w:ascii="微软雅黑" w:eastAsia="微软雅黑" w:hAnsi="微软雅黑"/>
                <w:sz w:val="18"/>
              </w:rPr>
              <w:t>SJ/T 11607-2016</w:t>
            </w:r>
          </w:p>
        </w:tc>
        <w:tc>
          <w:tcPr>
            <w:tcW w:w="2962" w:type="dxa"/>
          </w:tcPr>
          <w:p w:rsidR="006211DE" w:rsidRPr="0017109B" w:rsidRDefault="00B33EA4">
            <w:pPr>
              <w:pStyle w:val="TableParagraph"/>
              <w:spacing w:line="314" w:lineRule="exact"/>
              <w:rPr>
                <w:rFonts w:ascii="微软雅黑" w:eastAsia="微软雅黑" w:hAnsi="微软雅黑"/>
                <w:sz w:val="18"/>
                <w:lang w:eastAsia="zh-CN"/>
              </w:rPr>
            </w:pPr>
            <w:r w:rsidRPr="0017109B">
              <w:rPr>
                <w:rFonts w:ascii="微软雅黑" w:eastAsia="微软雅黑" w:hAnsi="微软雅黑"/>
                <w:sz w:val="18"/>
                <w:lang w:eastAsia="zh-CN"/>
              </w:rPr>
              <w:t>指纹识别设备通用规范</w:t>
            </w:r>
          </w:p>
        </w:tc>
        <w:tc>
          <w:tcPr>
            <w:tcW w:w="1198" w:type="dxa"/>
          </w:tcPr>
          <w:p w:rsidR="006211DE" w:rsidRPr="0017109B" w:rsidRDefault="00B33EA4">
            <w:pPr>
              <w:pStyle w:val="TableParagraph"/>
              <w:spacing w:line="314"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314"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337"/>
        </w:trPr>
        <w:tc>
          <w:tcPr>
            <w:tcW w:w="494" w:type="dxa"/>
          </w:tcPr>
          <w:p w:rsidR="006211DE" w:rsidRPr="0017109B" w:rsidRDefault="00B33EA4">
            <w:pPr>
              <w:pStyle w:val="TableParagraph"/>
              <w:spacing w:before="28"/>
              <w:ind w:left="2" w:right="40"/>
              <w:jc w:val="center"/>
              <w:rPr>
                <w:rFonts w:ascii="微软雅黑" w:eastAsia="微软雅黑" w:hAnsi="微软雅黑"/>
                <w:sz w:val="18"/>
              </w:rPr>
            </w:pPr>
            <w:r w:rsidRPr="0017109B">
              <w:rPr>
                <w:rFonts w:ascii="微软雅黑" w:eastAsia="微软雅黑" w:hAnsi="微软雅黑"/>
                <w:sz w:val="18"/>
              </w:rPr>
              <w:t>91.</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28"/>
              <w:ind w:left="127" w:right="119"/>
              <w:jc w:val="center"/>
              <w:rPr>
                <w:rFonts w:ascii="微软雅黑" w:eastAsia="微软雅黑" w:hAnsi="微软雅黑"/>
                <w:sz w:val="18"/>
              </w:rPr>
            </w:pPr>
            <w:r w:rsidRPr="0017109B">
              <w:rPr>
                <w:rFonts w:ascii="微软雅黑" w:eastAsia="微软雅黑" w:hAnsi="微软雅黑"/>
                <w:sz w:val="18"/>
              </w:rPr>
              <w:t>SJ/T 11608-2016</w:t>
            </w:r>
          </w:p>
        </w:tc>
        <w:tc>
          <w:tcPr>
            <w:tcW w:w="2962" w:type="dxa"/>
          </w:tcPr>
          <w:p w:rsidR="006211DE" w:rsidRPr="0017109B" w:rsidRDefault="00B33EA4">
            <w:pPr>
              <w:pStyle w:val="TableParagraph"/>
              <w:spacing w:line="312" w:lineRule="exact"/>
              <w:rPr>
                <w:rFonts w:ascii="微软雅黑" w:eastAsia="微软雅黑" w:hAnsi="微软雅黑"/>
                <w:sz w:val="18"/>
                <w:lang w:eastAsia="zh-CN"/>
              </w:rPr>
            </w:pPr>
            <w:r w:rsidRPr="0017109B">
              <w:rPr>
                <w:rFonts w:ascii="微软雅黑" w:eastAsia="微软雅黑" w:hAnsi="微软雅黑"/>
                <w:sz w:val="18"/>
                <w:lang w:eastAsia="zh-CN"/>
              </w:rPr>
              <w:t>人脸识别设备通用规范</w:t>
            </w:r>
          </w:p>
        </w:tc>
        <w:tc>
          <w:tcPr>
            <w:tcW w:w="1198" w:type="dxa"/>
          </w:tcPr>
          <w:p w:rsidR="006211DE" w:rsidRPr="0017109B" w:rsidRDefault="00B33EA4">
            <w:pPr>
              <w:pStyle w:val="TableParagraph"/>
              <w:spacing w:line="312"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312"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3"/>
              <w:ind w:left="2" w:right="40"/>
              <w:jc w:val="center"/>
              <w:rPr>
                <w:rFonts w:ascii="微软雅黑" w:eastAsia="微软雅黑" w:hAnsi="微软雅黑"/>
                <w:sz w:val="18"/>
              </w:rPr>
            </w:pPr>
            <w:r w:rsidRPr="0017109B">
              <w:rPr>
                <w:rFonts w:ascii="微软雅黑" w:eastAsia="微软雅黑" w:hAnsi="微软雅黑"/>
                <w:sz w:val="18"/>
              </w:rPr>
              <w:t>92.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20151546-T-469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生物特征识别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指纹处</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理芯片通用规范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2" w:right="40"/>
              <w:jc w:val="center"/>
              <w:rPr>
                <w:rFonts w:ascii="微软雅黑" w:eastAsia="微软雅黑" w:hAnsi="微软雅黑"/>
                <w:sz w:val="18"/>
              </w:rPr>
            </w:pPr>
            <w:r w:rsidRPr="0017109B">
              <w:rPr>
                <w:rFonts w:ascii="微软雅黑" w:eastAsia="微软雅黑" w:hAnsi="微软雅黑"/>
                <w:sz w:val="18"/>
              </w:rPr>
              <w:t>93.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20160129-T-469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生物特征识别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指纹识</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别设备通用规范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35"/>
        </w:trPr>
        <w:tc>
          <w:tcPr>
            <w:tcW w:w="494" w:type="dxa"/>
          </w:tcPr>
          <w:p w:rsidR="006211DE" w:rsidRPr="0017109B" w:rsidRDefault="00B33EA4">
            <w:pPr>
              <w:pStyle w:val="TableParagraph"/>
              <w:spacing w:before="28"/>
              <w:ind w:left="2" w:right="40"/>
              <w:jc w:val="center"/>
              <w:rPr>
                <w:rFonts w:ascii="微软雅黑" w:eastAsia="微软雅黑" w:hAnsi="微软雅黑"/>
                <w:sz w:val="18"/>
              </w:rPr>
            </w:pPr>
            <w:r w:rsidRPr="0017109B">
              <w:rPr>
                <w:rFonts w:ascii="微软雅黑" w:eastAsia="微软雅黑" w:hAnsi="微软雅黑"/>
                <w:sz w:val="18"/>
              </w:rPr>
              <w:t>94.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28"/>
              <w:ind w:left="128" w:right="119"/>
              <w:jc w:val="center"/>
              <w:rPr>
                <w:rFonts w:ascii="微软雅黑" w:eastAsia="微软雅黑" w:hAnsi="微软雅黑"/>
                <w:sz w:val="18"/>
              </w:rPr>
            </w:pPr>
            <w:r w:rsidRPr="0017109B">
              <w:rPr>
                <w:rFonts w:ascii="微软雅黑" w:eastAsia="微软雅黑" w:hAnsi="微软雅黑"/>
                <w:sz w:val="18"/>
              </w:rPr>
              <w:t>20152000-T-469</w:t>
            </w:r>
          </w:p>
        </w:tc>
        <w:tc>
          <w:tcPr>
            <w:tcW w:w="2962" w:type="dxa"/>
          </w:tcPr>
          <w:p w:rsidR="006211DE" w:rsidRPr="0017109B" w:rsidRDefault="00B33EA4">
            <w:pPr>
              <w:pStyle w:val="TableParagraph"/>
              <w:spacing w:line="312"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虹膜识别设备通用规范</w:t>
            </w:r>
          </w:p>
        </w:tc>
        <w:tc>
          <w:tcPr>
            <w:tcW w:w="1198" w:type="dxa"/>
          </w:tcPr>
          <w:p w:rsidR="006211DE" w:rsidRPr="0017109B" w:rsidRDefault="00B33EA4">
            <w:pPr>
              <w:pStyle w:val="TableParagraph"/>
              <w:spacing w:line="312"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312" w:lineRule="exact"/>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875"/>
        </w:trPr>
        <w:tc>
          <w:tcPr>
            <w:tcW w:w="494" w:type="dxa"/>
          </w:tcPr>
          <w:p w:rsidR="006211DE" w:rsidRPr="0017109B" w:rsidRDefault="006211DE">
            <w:pPr>
              <w:pStyle w:val="TableParagraph"/>
              <w:spacing w:before="3"/>
              <w:ind w:left="0"/>
              <w:rPr>
                <w:rFonts w:ascii="微软雅黑" w:eastAsia="微软雅黑" w:hAnsi="微软雅黑"/>
                <w:sz w:val="14"/>
              </w:rPr>
            </w:pPr>
          </w:p>
          <w:p w:rsidR="006211DE" w:rsidRPr="0017109B" w:rsidRDefault="00B33EA4">
            <w:pPr>
              <w:pStyle w:val="TableParagraph"/>
              <w:ind w:left="2" w:right="40"/>
              <w:jc w:val="center"/>
              <w:rPr>
                <w:rFonts w:ascii="微软雅黑" w:eastAsia="微软雅黑" w:hAnsi="微软雅黑"/>
                <w:sz w:val="18"/>
              </w:rPr>
            </w:pPr>
            <w:r w:rsidRPr="0017109B">
              <w:rPr>
                <w:rFonts w:ascii="微软雅黑" w:eastAsia="微软雅黑" w:hAnsi="微软雅黑"/>
                <w:sz w:val="18"/>
              </w:rPr>
              <w:t>95.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line="312" w:lineRule="auto"/>
              <w:ind w:left="307" w:right="296" w:firstLine="302"/>
              <w:rPr>
                <w:rFonts w:ascii="微软雅黑" w:eastAsia="微软雅黑" w:hAnsi="微软雅黑"/>
                <w:sz w:val="18"/>
              </w:rPr>
            </w:pPr>
            <w:r w:rsidRPr="0017109B">
              <w:rPr>
                <w:rFonts w:ascii="微软雅黑" w:eastAsia="微软雅黑" w:hAnsi="微软雅黑"/>
                <w:sz w:val="18"/>
              </w:rPr>
              <w:t>GB/T 33767.1-2017</w:t>
            </w:r>
          </w:p>
        </w:tc>
        <w:tc>
          <w:tcPr>
            <w:tcW w:w="2962" w:type="dxa"/>
          </w:tcPr>
          <w:p w:rsidR="006211DE" w:rsidRPr="0017109B" w:rsidRDefault="00B33EA4">
            <w:pPr>
              <w:pStyle w:val="TableParagraph"/>
              <w:spacing w:before="47" w:line="343"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生物特征样本质量</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43" w:lineRule="exact"/>
              <w:rPr>
                <w:rFonts w:ascii="微软雅黑" w:eastAsia="微软雅黑" w:hAnsi="微软雅黑"/>
                <w:sz w:val="18"/>
              </w:rPr>
            </w:pPr>
            <w:r w:rsidRPr="0017109B">
              <w:rPr>
                <w:rFonts w:ascii="微软雅黑" w:eastAsia="微软雅黑" w:hAnsi="微软雅黑"/>
                <w:sz w:val="18"/>
              </w:rPr>
              <w:t xml:space="preserve">1 </w:t>
            </w:r>
            <w:r w:rsidRPr="0017109B">
              <w:rPr>
                <w:rFonts w:ascii="微软雅黑" w:eastAsia="微软雅黑" w:hAnsi="微软雅黑"/>
                <w:sz w:val="18"/>
              </w:rPr>
              <w:t>部分：框架</w:t>
            </w:r>
          </w:p>
        </w:tc>
        <w:tc>
          <w:tcPr>
            <w:tcW w:w="1198" w:type="dxa"/>
          </w:tcPr>
          <w:p w:rsidR="006211DE" w:rsidRPr="0017109B" w:rsidRDefault="00B33EA4">
            <w:pPr>
              <w:pStyle w:val="TableParagraph"/>
              <w:spacing w:before="5" w:line="225" w:lineRule="auto"/>
              <w:ind w:left="207" w:right="195" w:firstLine="74"/>
              <w:rPr>
                <w:rFonts w:ascii="微软雅黑" w:eastAsia="微软雅黑" w:hAnsi="微软雅黑"/>
                <w:sz w:val="18"/>
              </w:rPr>
            </w:pPr>
            <w:r w:rsidRPr="0017109B">
              <w:rPr>
                <w:rFonts w:ascii="微软雅黑" w:eastAsia="微软雅黑" w:hAnsi="微软雅黑"/>
                <w:sz w:val="18"/>
              </w:rPr>
              <w:t>ISO/IEC 29794-1</w:t>
            </w:r>
            <w:r w:rsidRPr="0017109B">
              <w:rPr>
                <w:rFonts w:ascii="微软雅黑" w:eastAsia="微软雅黑" w:hAnsi="微软雅黑"/>
                <w:sz w:val="18"/>
              </w:rPr>
              <w:t>：</w:t>
            </w:r>
          </w:p>
          <w:p w:rsidR="006211DE" w:rsidRPr="0017109B" w:rsidRDefault="00B33EA4">
            <w:pPr>
              <w:pStyle w:val="TableParagraph"/>
              <w:spacing w:line="297" w:lineRule="exact"/>
              <w:ind w:left="215"/>
              <w:rPr>
                <w:rFonts w:ascii="微软雅黑" w:eastAsia="微软雅黑" w:hAnsi="微软雅黑"/>
                <w:sz w:val="18"/>
              </w:rPr>
            </w:pPr>
            <w:r w:rsidRPr="0017109B">
              <w:rPr>
                <w:rFonts w:ascii="微软雅黑" w:eastAsia="微软雅黑" w:hAnsi="微软雅黑"/>
                <w:sz w:val="18"/>
              </w:rPr>
              <w:t>2009</w:t>
            </w:r>
            <w:r w:rsidRPr="0017109B">
              <w:rPr>
                <w:rFonts w:ascii="微软雅黑" w:eastAsia="微软雅黑" w:hAnsi="微软雅黑"/>
                <w:spacing w:val="2"/>
                <w:sz w:val="18"/>
              </w:rPr>
              <w:t xml:space="preserve"> </w:t>
            </w:r>
            <w:r w:rsidRPr="0017109B">
              <w:rPr>
                <w:rFonts w:ascii="微软雅黑" w:eastAsia="微软雅黑" w:hAnsi="微软雅黑"/>
                <w:sz w:val="18"/>
              </w:rPr>
              <w:t>等同</w:t>
            </w:r>
          </w:p>
        </w:tc>
        <w:tc>
          <w:tcPr>
            <w:tcW w:w="958" w:type="dxa"/>
          </w:tcPr>
          <w:p w:rsidR="006211DE" w:rsidRPr="0017109B" w:rsidRDefault="006211DE">
            <w:pPr>
              <w:pStyle w:val="TableParagraph"/>
              <w:spacing w:before="10"/>
              <w:ind w:left="0"/>
              <w:rPr>
                <w:rFonts w:ascii="微软雅黑" w:eastAsia="微软雅黑" w:hAnsi="微软雅黑"/>
                <w:sz w:val="9"/>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878"/>
        </w:trPr>
        <w:tc>
          <w:tcPr>
            <w:tcW w:w="494" w:type="dxa"/>
          </w:tcPr>
          <w:p w:rsidR="006211DE" w:rsidRPr="0017109B" w:rsidRDefault="006211DE">
            <w:pPr>
              <w:pStyle w:val="TableParagraph"/>
              <w:spacing w:before="3"/>
              <w:ind w:left="0"/>
              <w:rPr>
                <w:rFonts w:ascii="微软雅黑" w:eastAsia="微软雅黑" w:hAnsi="微软雅黑"/>
                <w:sz w:val="14"/>
              </w:rPr>
            </w:pPr>
          </w:p>
          <w:p w:rsidR="006211DE" w:rsidRPr="0017109B" w:rsidRDefault="00B33EA4">
            <w:pPr>
              <w:pStyle w:val="TableParagraph"/>
              <w:ind w:left="2" w:right="40"/>
              <w:jc w:val="center"/>
              <w:rPr>
                <w:rFonts w:ascii="微软雅黑" w:eastAsia="微软雅黑" w:hAnsi="微软雅黑"/>
                <w:sz w:val="18"/>
              </w:rPr>
            </w:pPr>
            <w:r w:rsidRPr="0017109B">
              <w:rPr>
                <w:rFonts w:ascii="微软雅黑" w:eastAsia="微软雅黑" w:hAnsi="微软雅黑"/>
                <w:sz w:val="18"/>
              </w:rPr>
              <w:t>96.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3"/>
              <w:ind w:left="0"/>
              <w:rPr>
                <w:rFonts w:ascii="微软雅黑" w:eastAsia="微软雅黑" w:hAnsi="微软雅黑"/>
                <w:sz w:val="14"/>
              </w:rPr>
            </w:pPr>
          </w:p>
          <w:p w:rsidR="006211DE" w:rsidRPr="0017109B" w:rsidRDefault="00B33EA4">
            <w:pPr>
              <w:pStyle w:val="TableParagraph"/>
              <w:ind w:left="127" w:right="119"/>
              <w:jc w:val="center"/>
              <w:rPr>
                <w:rFonts w:ascii="微软雅黑" w:eastAsia="微软雅黑" w:hAnsi="微软雅黑"/>
                <w:sz w:val="18"/>
              </w:rPr>
            </w:pPr>
            <w:r w:rsidRPr="0017109B">
              <w:rPr>
                <w:rFonts w:ascii="微软雅黑" w:eastAsia="微软雅黑" w:hAnsi="微软雅黑"/>
                <w:sz w:val="18"/>
              </w:rPr>
              <w:t>20141198-T-469</w:t>
            </w:r>
          </w:p>
        </w:tc>
        <w:tc>
          <w:tcPr>
            <w:tcW w:w="2962" w:type="dxa"/>
          </w:tcPr>
          <w:p w:rsidR="006211DE" w:rsidRPr="0017109B" w:rsidRDefault="00B33EA4">
            <w:pPr>
              <w:pStyle w:val="TableParagraph"/>
              <w:spacing w:before="50" w:line="342"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生物特征样本质量</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42" w:lineRule="exact"/>
              <w:rPr>
                <w:rFonts w:ascii="微软雅黑" w:eastAsia="微软雅黑" w:hAnsi="微软雅黑"/>
                <w:sz w:val="18"/>
              </w:rPr>
            </w:pPr>
            <w:r w:rsidRPr="0017109B">
              <w:rPr>
                <w:rFonts w:ascii="微软雅黑" w:eastAsia="微软雅黑" w:hAnsi="微软雅黑"/>
                <w:sz w:val="18"/>
              </w:rPr>
              <w:t xml:space="preserve">4 </w:t>
            </w:r>
            <w:r w:rsidRPr="0017109B">
              <w:rPr>
                <w:rFonts w:ascii="微软雅黑" w:eastAsia="微软雅黑" w:hAnsi="微软雅黑"/>
                <w:sz w:val="18"/>
              </w:rPr>
              <w:t>部分：指纹图像数据</w:t>
            </w:r>
          </w:p>
        </w:tc>
        <w:tc>
          <w:tcPr>
            <w:tcW w:w="1198" w:type="dxa"/>
          </w:tcPr>
          <w:p w:rsidR="006211DE" w:rsidRPr="0017109B" w:rsidRDefault="00B33EA4">
            <w:pPr>
              <w:pStyle w:val="TableParagraph"/>
              <w:spacing w:before="9" w:line="223" w:lineRule="auto"/>
              <w:ind w:left="207" w:right="195" w:firstLine="74"/>
              <w:rPr>
                <w:rFonts w:ascii="微软雅黑" w:eastAsia="微软雅黑" w:hAnsi="微软雅黑"/>
                <w:sz w:val="18"/>
              </w:rPr>
            </w:pPr>
            <w:r w:rsidRPr="0017109B">
              <w:rPr>
                <w:rFonts w:ascii="微软雅黑" w:eastAsia="微软雅黑" w:hAnsi="微软雅黑"/>
                <w:sz w:val="18"/>
              </w:rPr>
              <w:t>ISO/IEC 29794-4</w:t>
            </w:r>
            <w:r w:rsidRPr="0017109B">
              <w:rPr>
                <w:rFonts w:ascii="微软雅黑" w:eastAsia="微软雅黑" w:hAnsi="微软雅黑"/>
                <w:sz w:val="18"/>
              </w:rPr>
              <w:t>：</w:t>
            </w:r>
          </w:p>
          <w:p w:rsidR="006211DE" w:rsidRPr="0017109B" w:rsidRDefault="00B33EA4">
            <w:pPr>
              <w:pStyle w:val="TableParagraph"/>
              <w:spacing w:line="301" w:lineRule="exact"/>
              <w:ind w:left="215"/>
              <w:rPr>
                <w:rFonts w:ascii="微软雅黑" w:eastAsia="微软雅黑" w:hAnsi="微软雅黑"/>
                <w:sz w:val="18"/>
              </w:rPr>
            </w:pPr>
            <w:r w:rsidRPr="0017109B">
              <w:rPr>
                <w:rFonts w:ascii="微软雅黑" w:eastAsia="微软雅黑" w:hAnsi="微软雅黑"/>
                <w:sz w:val="18"/>
              </w:rPr>
              <w:t>2010</w:t>
            </w:r>
            <w:r w:rsidRPr="0017109B">
              <w:rPr>
                <w:rFonts w:ascii="微软雅黑" w:eastAsia="微软雅黑" w:hAnsi="微软雅黑"/>
                <w:spacing w:val="2"/>
                <w:sz w:val="18"/>
              </w:rPr>
              <w:t xml:space="preserve"> </w:t>
            </w:r>
            <w:r w:rsidRPr="0017109B">
              <w:rPr>
                <w:rFonts w:ascii="微软雅黑" w:eastAsia="微软雅黑" w:hAnsi="微软雅黑"/>
                <w:sz w:val="18"/>
              </w:rPr>
              <w:t>等同</w:t>
            </w:r>
          </w:p>
        </w:tc>
        <w:tc>
          <w:tcPr>
            <w:tcW w:w="958" w:type="dxa"/>
          </w:tcPr>
          <w:p w:rsidR="006211DE" w:rsidRPr="0017109B" w:rsidRDefault="006211DE">
            <w:pPr>
              <w:pStyle w:val="TableParagraph"/>
              <w:spacing w:before="10"/>
              <w:ind w:left="0"/>
              <w:rPr>
                <w:rFonts w:ascii="微软雅黑" w:eastAsia="微软雅黑" w:hAnsi="微软雅黑"/>
                <w:sz w:val="9"/>
              </w:rPr>
            </w:pPr>
          </w:p>
          <w:p w:rsidR="006211DE" w:rsidRPr="0017109B" w:rsidRDefault="00B33EA4">
            <w:pPr>
              <w:pStyle w:val="TableParagraph"/>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875"/>
        </w:trPr>
        <w:tc>
          <w:tcPr>
            <w:tcW w:w="494" w:type="dxa"/>
          </w:tcPr>
          <w:p w:rsidR="006211DE" w:rsidRPr="0017109B" w:rsidRDefault="006211DE">
            <w:pPr>
              <w:pStyle w:val="TableParagraph"/>
              <w:ind w:left="0"/>
              <w:rPr>
                <w:rFonts w:ascii="微软雅黑" w:eastAsia="微软雅黑" w:hAnsi="微软雅黑"/>
                <w:sz w:val="14"/>
              </w:rPr>
            </w:pPr>
          </w:p>
          <w:p w:rsidR="006211DE" w:rsidRPr="0017109B" w:rsidRDefault="00B33EA4">
            <w:pPr>
              <w:pStyle w:val="TableParagraph"/>
              <w:ind w:left="2" w:right="40"/>
              <w:jc w:val="center"/>
              <w:rPr>
                <w:rFonts w:ascii="微软雅黑" w:eastAsia="微软雅黑" w:hAnsi="微软雅黑"/>
                <w:sz w:val="18"/>
              </w:rPr>
            </w:pPr>
            <w:r w:rsidRPr="0017109B">
              <w:rPr>
                <w:rFonts w:ascii="微软雅黑" w:eastAsia="微软雅黑" w:hAnsi="微软雅黑"/>
                <w:sz w:val="18"/>
              </w:rPr>
              <w:t>97.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ind w:left="0"/>
              <w:rPr>
                <w:rFonts w:ascii="微软雅黑" w:eastAsia="微软雅黑" w:hAnsi="微软雅黑"/>
                <w:sz w:val="14"/>
              </w:rPr>
            </w:pPr>
          </w:p>
          <w:p w:rsidR="006211DE" w:rsidRPr="0017109B" w:rsidRDefault="00B33EA4">
            <w:pPr>
              <w:pStyle w:val="TableParagraph"/>
              <w:ind w:left="127" w:right="119"/>
              <w:jc w:val="center"/>
              <w:rPr>
                <w:rFonts w:ascii="微软雅黑" w:eastAsia="微软雅黑" w:hAnsi="微软雅黑"/>
                <w:sz w:val="18"/>
              </w:rPr>
            </w:pPr>
            <w:r w:rsidRPr="0017109B">
              <w:rPr>
                <w:rFonts w:ascii="微软雅黑" w:eastAsia="微软雅黑" w:hAnsi="微软雅黑"/>
                <w:sz w:val="18"/>
              </w:rPr>
              <w:t>20141199-T-469</w:t>
            </w:r>
          </w:p>
        </w:tc>
        <w:tc>
          <w:tcPr>
            <w:tcW w:w="2962" w:type="dxa"/>
          </w:tcPr>
          <w:p w:rsidR="006211DE" w:rsidRPr="0017109B" w:rsidRDefault="00B33EA4">
            <w:pPr>
              <w:pStyle w:val="TableParagraph"/>
              <w:spacing w:before="48" w:line="342"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生物特征样本质量</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42" w:lineRule="exact"/>
              <w:rPr>
                <w:rFonts w:ascii="微软雅黑" w:eastAsia="微软雅黑" w:hAnsi="微软雅黑"/>
                <w:sz w:val="18"/>
              </w:rPr>
            </w:pPr>
            <w:r w:rsidRPr="0017109B">
              <w:rPr>
                <w:rFonts w:ascii="微软雅黑" w:eastAsia="微软雅黑" w:hAnsi="微软雅黑"/>
                <w:sz w:val="18"/>
              </w:rPr>
              <w:t xml:space="preserve">5 </w:t>
            </w:r>
            <w:r w:rsidRPr="0017109B">
              <w:rPr>
                <w:rFonts w:ascii="微软雅黑" w:eastAsia="微软雅黑" w:hAnsi="微软雅黑"/>
                <w:sz w:val="18"/>
              </w:rPr>
              <w:t>部分：人脸图像数据</w:t>
            </w:r>
          </w:p>
        </w:tc>
        <w:tc>
          <w:tcPr>
            <w:tcW w:w="1198" w:type="dxa"/>
          </w:tcPr>
          <w:p w:rsidR="006211DE" w:rsidRPr="0017109B" w:rsidRDefault="00B33EA4">
            <w:pPr>
              <w:pStyle w:val="TableParagraph"/>
              <w:spacing w:before="6" w:line="223" w:lineRule="auto"/>
              <w:ind w:left="207" w:right="195" w:firstLine="74"/>
              <w:rPr>
                <w:rFonts w:ascii="微软雅黑" w:eastAsia="微软雅黑" w:hAnsi="微软雅黑"/>
                <w:sz w:val="18"/>
              </w:rPr>
            </w:pPr>
            <w:r w:rsidRPr="0017109B">
              <w:rPr>
                <w:rFonts w:ascii="微软雅黑" w:eastAsia="微软雅黑" w:hAnsi="微软雅黑"/>
                <w:sz w:val="18"/>
              </w:rPr>
              <w:t>ISO/IEC 29794-5</w:t>
            </w:r>
            <w:r w:rsidRPr="0017109B">
              <w:rPr>
                <w:rFonts w:ascii="微软雅黑" w:eastAsia="微软雅黑" w:hAnsi="微软雅黑"/>
                <w:sz w:val="18"/>
              </w:rPr>
              <w:t>：</w:t>
            </w:r>
          </w:p>
          <w:p w:rsidR="006211DE" w:rsidRPr="0017109B" w:rsidRDefault="00B33EA4">
            <w:pPr>
              <w:pStyle w:val="TableParagraph"/>
              <w:spacing w:line="301" w:lineRule="exact"/>
              <w:ind w:left="215"/>
              <w:rPr>
                <w:rFonts w:ascii="微软雅黑" w:eastAsia="微软雅黑" w:hAnsi="微软雅黑"/>
                <w:sz w:val="18"/>
              </w:rPr>
            </w:pPr>
            <w:r w:rsidRPr="0017109B">
              <w:rPr>
                <w:rFonts w:ascii="微软雅黑" w:eastAsia="微软雅黑" w:hAnsi="微软雅黑"/>
                <w:sz w:val="18"/>
              </w:rPr>
              <w:t>2010</w:t>
            </w:r>
            <w:r w:rsidRPr="0017109B">
              <w:rPr>
                <w:rFonts w:ascii="微软雅黑" w:eastAsia="微软雅黑" w:hAnsi="微软雅黑"/>
                <w:spacing w:val="2"/>
                <w:sz w:val="18"/>
              </w:rPr>
              <w:t xml:space="preserve"> </w:t>
            </w:r>
            <w:r w:rsidRPr="0017109B">
              <w:rPr>
                <w:rFonts w:ascii="微软雅黑" w:eastAsia="微软雅黑" w:hAnsi="微软雅黑"/>
                <w:sz w:val="18"/>
              </w:rPr>
              <w:t>等同</w:t>
            </w:r>
          </w:p>
        </w:tc>
        <w:tc>
          <w:tcPr>
            <w:tcW w:w="958" w:type="dxa"/>
          </w:tcPr>
          <w:p w:rsidR="006211DE" w:rsidRPr="0017109B" w:rsidRDefault="006211DE">
            <w:pPr>
              <w:pStyle w:val="TableParagraph"/>
              <w:spacing w:before="8"/>
              <w:ind w:left="0"/>
              <w:rPr>
                <w:rFonts w:ascii="微软雅黑" w:eastAsia="微软雅黑" w:hAnsi="微软雅黑"/>
                <w:sz w:val="9"/>
              </w:rPr>
            </w:pPr>
          </w:p>
          <w:p w:rsidR="006211DE" w:rsidRPr="0017109B" w:rsidRDefault="00B33EA4">
            <w:pPr>
              <w:pStyle w:val="TableParagraph"/>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875"/>
        </w:trPr>
        <w:tc>
          <w:tcPr>
            <w:tcW w:w="494" w:type="dxa"/>
          </w:tcPr>
          <w:p w:rsidR="006211DE" w:rsidRPr="0017109B" w:rsidRDefault="006211DE">
            <w:pPr>
              <w:pStyle w:val="TableParagraph"/>
              <w:ind w:left="0"/>
              <w:rPr>
                <w:rFonts w:ascii="微软雅黑" w:eastAsia="微软雅黑" w:hAnsi="微软雅黑"/>
                <w:sz w:val="14"/>
              </w:rPr>
            </w:pPr>
          </w:p>
          <w:p w:rsidR="006211DE" w:rsidRPr="0017109B" w:rsidRDefault="00B33EA4">
            <w:pPr>
              <w:pStyle w:val="TableParagraph"/>
              <w:ind w:left="2" w:right="40"/>
              <w:jc w:val="center"/>
              <w:rPr>
                <w:rFonts w:ascii="微软雅黑" w:eastAsia="微软雅黑" w:hAnsi="微软雅黑"/>
                <w:sz w:val="18"/>
              </w:rPr>
            </w:pPr>
            <w:r w:rsidRPr="0017109B">
              <w:rPr>
                <w:rFonts w:ascii="微软雅黑" w:eastAsia="微软雅黑" w:hAnsi="微软雅黑"/>
                <w:sz w:val="18"/>
              </w:rPr>
              <w:t>98.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ind w:left="0"/>
              <w:rPr>
                <w:rFonts w:ascii="微软雅黑" w:eastAsia="微软雅黑" w:hAnsi="微软雅黑"/>
                <w:sz w:val="14"/>
              </w:rPr>
            </w:pPr>
          </w:p>
          <w:p w:rsidR="006211DE" w:rsidRPr="0017109B" w:rsidRDefault="00B33EA4">
            <w:pPr>
              <w:pStyle w:val="TableParagraph"/>
              <w:ind w:left="128" w:right="119"/>
              <w:jc w:val="center"/>
              <w:rPr>
                <w:rFonts w:ascii="微软雅黑" w:eastAsia="微软雅黑" w:hAnsi="微软雅黑"/>
                <w:sz w:val="18"/>
              </w:rPr>
            </w:pPr>
            <w:r w:rsidRPr="0017109B">
              <w:rPr>
                <w:rFonts w:ascii="微软雅黑" w:eastAsia="微软雅黑" w:hAnsi="微软雅黑"/>
                <w:sz w:val="18"/>
              </w:rPr>
              <w:t>20153692-T-469</w:t>
            </w:r>
          </w:p>
        </w:tc>
        <w:tc>
          <w:tcPr>
            <w:tcW w:w="2962" w:type="dxa"/>
          </w:tcPr>
          <w:p w:rsidR="006211DE" w:rsidRPr="0017109B" w:rsidRDefault="00B33EA4">
            <w:pPr>
              <w:pStyle w:val="TableParagraph"/>
              <w:spacing w:before="48" w:line="342"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生物特征样本质量</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p>
          <w:p w:rsidR="006211DE" w:rsidRPr="0017109B" w:rsidRDefault="00B33EA4">
            <w:pPr>
              <w:pStyle w:val="TableParagraph"/>
              <w:spacing w:line="342" w:lineRule="exact"/>
              <w:rPr>
                <w:rFonts w:ascii="微软雅黑" w:eastAsia="微软雅黑" w:hAnsi="微软雅黑"/>
                <w:sz w:val="18"/>
              </w:rPr>
            </w:pPr>
            <w:r w:rsidRPr="0017109B">
              <w:rPr>
                <w:rFonts w:ascii="微软雅黑" w:eastAsia="微软雅黑" w:hAnsi="微软雅黑"/>
                <w:sz w:val="18"/>
              </w:rPr>
              <w:t xml:space="preserve">6 </w:t>
            </w:r>
            <w:r w:rsidRPr="0017109B">
              <w:rPr>
                <w:rFonts w:ascii="微软雅黑" w:eastAsia="微软雅黑" w:hAnsi="微软雅黑"/>
                <w:sz w:val="18"/>
              </w:rPr>
              <w:t>部分：虹膜图像数据</w:t>
            </w:r>
          </w:p>
        </w:tc>
        <w:tc>
          <w:tcPr>
            <w:tcW w:w="1198" w:type="dxa"/>
          </w:tcPr>
          <w:p w:rsidR="006211DE" w:rsidRPr="0017109B" w:rsidRDefault="00B33EA4">
            <w:pPr>
              <w:pStyle w:val="TableParagraph"/>
              <w:spacing w:before="6" w:line="223" w:lineRule="auto"/>
              <w:ind w:left="207" w:right="195" w:firstLine="74"/>
              <w:rPr>
                <w:rFonts w:ascii="微软雅黑" w:eastAsia="微软雅黑" w:hAnsi="微软雅黑"/>
                <w:sz w:val="18"/>
              </w:rPr>
            </w:pPr>
            <w:r w:rsidRPr="0017109B">
              <w:rPr>
                <w:rFonts w:ascii="微软雅黑" w:eastAsia="微软雅黑" w:hAnsi="微软雅黑"/>
                <w:sz w:val="18"/>
              </w:rPr>
              <w:t>ISO/IEC 29794-6</w:t>
            </w:r>
            <w:r w:rsidRPr="0017109B">
              <w:rPr>
                <w:rFonts w:ascii="微软雅黑" w:eastAsia="微软雅黑" w:hAnsi="微软雅黑"/>
                <w:sz w:val="18"/>
              </w:rPr>
              <w:t>：</w:t>
            </w:r>
          </w:p>
          <w:p w:rsidR="006211DE" w:rsidRPr="0017109B" w:rsidRDefault="00B33EA4">
            <w:pPr>
              <w:pStyle w:val="TableParagraph"/>
              <w:spacing w:line="301" w:lineRule="exact"/>
              <w:ind w:left="215"/>
              <w:rPr>
                <w:rFonts w:ascii="微软雅黑" w:eastAsia="微软雅黑" w:hAnsi="微软雅黑"/>
                <w:sz w:val="18"/>
              </w:rPr>
            </w:pPr>
            <w:r w:rsidRPr="0017109B">
              <w:rPr>
                <w:rFonts w:ascii="微软雅黑" w:eastAsia="微软雅黑" w:hAnsi="微软雅黑"/>
                <w:sz w:val="18"/>
              </w:rPr>
              <w:t>2015</w:t>
            </w:r>
            <w:r w:rsidRPr="0017109B">
              <w:rPr>
                <w:rFonts w:ascii="微软雅黑" w:eastAsia="微软雅黑" w:hAnsi="微软雅黑"/>
                <w:spacing w:val="2"/>
                <w:sz w:val="18"/>
              </w:rPr>
              <w:t xml:space="preserve"> </w:t>
            </w:r>
            <w:r w:rsidRPr="0017109B">
              <w:rPr>
                <w:rFonts w:ascii="微软雅黑" w:eastAsia="微软雅黑" w:hAnsi="微软雅黑"/>
                <w:sz w:val="18"/>
              </w:rPr>
              <w:t>等同</w:t>
            </w:r>
          </w:p>
        </w:tc>
        <w:tc>
          <w:tcPr>
            <w:tcW w:w="958" w:type="dxa"/>
          </w:tcPr>
          <w:p w:rsidR="006211DE" w:rsidRPr="0017109B" w:rsidRDefault="006211DE">
            <w:pPr>
              <w:pStyle w:val="TableParagraph"/>
              <w:spacing w:before="8"/>
              <w:ind w:left="0"/>
              <w:rPr>
                <w:rFonts w:ascii="微软雅黑" w:eastAsia="微软雅黑" w:hAnsi="微软雅黑"/>
                <w:sz w:val="9"/>
              </w:rPr>
            </w:pPr>
          </w:p>
          <w:p w:rsidR="006211DE" w:rsidRPr="0017109B" w:rsidRDefault="00B33EA4">
            <w:pPr>
              <w:pStyle w:val="TableParagraph"/>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909"/>
        </w:trPr>
        <w:tc>
          <w:tcPr>
            <w:tcW w:w="494"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ind w:left="2" w:right="40"/>
              <w:jc w:val="center"/>
              <w:rPr>
                <w:rFonts w:ascii="微软雅黑" w:eastAsia="微软雅黑" w:hAnsi="微软雅黑"/>
                <w:sz w:val="18"/>
              </w:rPr>
            </w:pPr>
            <w:r w:rsidRPr="0017109B">
              <w:rPr>
                <w:rFonts w:ascii="微软雅黑" w:eastAsia="微软雅黑" w:hAnsi="微软雅黑"/>
                <w:sz w:val="18"/>
              </w:rPr>
              <w:t>99.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12"/>
              <w:ind w:left="0"/>
              <w:rPr>
                <w:rFonts w:ascii="微软雅黑" w:eastAsia="微软雅黑" w:hAnsi="微软雅黑"/>
                <w:sz w:val="8"/>
              </w:rPr>
            </w:pPr>
          </w:p>
          <w:p w:rsidR="006211DE" w:rsidRPr="0017109B" w:rsidRDefault="00B33EA4">
            <w:pPr>
              <w:pStyle w:val="TableParagraph"/>
              <w:spacing w:line="312" w:lineRule="auto"/>
              <w:ind w:left="307" w:right="296" w:firstLine="302"/>
              <w:rPr>
                <w:rFonts w:ascii="微软雅黑" w:eastAsia="微软雅黑" w:hAnsi="微软雅黑"/>
                <w:sz w:val="18"/>
              </w:rPr>
            </w:pPr>
            <w:r w:rsidRPr="0017109B">
              <w:rPr>
                <w:rFonts w:ascii="微软雅黑" w:eastAsia="微软雅黑" w:hAnsi="微软雅黑"/>
                <w:sz w:val="18"/>
              </w:rPr>
              <w:t>GB/T 28826.2-2014</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公用生物特征识别交换</w:t>
            </w:r>
          </w:p>
          <w:p w:rsidR="006211DE" w:rsidRPr="0017109B" w:rsidRDefault="00B33EA4">
            <w:pPr>
              <w:pStyle w:val="TableParagraph"/>
              <w:spacing w:before="17" w:line="189" w:lineRule="auto"/>
              <w:ind w:right="142"/>
              <w:rPr>
                <w:rFonts w:ascii="微软雅黑" w:eastAsia="微软雅黑" w:hAnsi="微软雅黑"/>
                <w:sz w:val="18"/>
                <w:lang w:eastAsia="zh-CN"/>
              </w:rPr>
            </w:pPr>
            <w:r w:rsidRPr="0017109B">
              <w:rPr>
                <w:rFonts w:ascii="微软雅黑" w:eastAsia="微软雅黑" w:hAnsi="微软雅黑"/>
                <w:sz w:val="18"/>
                <w:lang w:eastAsia="zh-CN"/>
              </w:rPr>
              <w:t>格式框架</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 </w:t>
            </w:r>
            <w:r w:rsidRPr="0017109B">
              <w:rPr>
                <w:rFonts w:ascii="微软雅黑" w:eastAsia="微软雅黑" w:hAnsi="微软雅黑"/>
                <w:sz w:val="18"/>
                <w:lang w:eastAsia="zh-CN"/>
              </w:rPr>
              <w:t>部分：生物特征识别注册机构操作规程</w:t>
            </w:r>
          </w:p>
        </w:tc>
        <w:tc>
          <w:tcPr>
            <w:tcW w:w="1198" w:type="dxa"/>
          </w:tcPr>
          <w:p w:rsidR="006211DE" w:rsidRPr="0017109B" w:rsidRDefault="00B33EA4">
            <w:pPr>
              <w:pStyle w:val="TableParagraph"/>
              <w:spacing w:before="22" w:line="225" w:lineRule="auto"/>
              <w:ind w:left="207" w:right="195" w:firstLine="74"/>
              <w:rPr>
                <w:rFonts w:ascii="微软雅黑" w:eastAsia="微软雅黑" w:hAnsi="微软雅黑"/>
                <w:sz w:val="18"/>
              </w:rPr>
            </w:pPr>
            <w:r w:rsidRPr="0017109B">
              <w:rPr>
                <w:rFonts w:ascii="微软雅黑" w:eastAsia="微软雅黑" w:hAnsi="微软雅黑"/>
                <w:sz w:val="18"/>
              </w:rPr>
              <w:t>ISO/IEC 19785-2</w:t>
            </w:r>
            <w:r w:rsidRPr="0017109B">
              <w:rPr>
                <w:rFonts w:ascii="微软雅黑" w:eastAsia="微软雅黑" w:hAnsi="微软雅黑"/>
                <w:sz w:val="18"/>
              </w:rPr>
              <w:t>：</w:t>
            </w:r>
          </w:p>
          <w:p w:rsidR="006211DE" w:rsidRPr="0017109B" w:rsidRDefault="00B33EA4">
            <w:pPr>
              <w:pStyle w:val="TableParagraph"/>
              <w:spacing w:line="310" w:lineRule="exact"/>
              <w:ind w:left="215"/>
              <w:rPr>
                <w:rFonts w:ascii="微软雅黑" w:eastAsia="微软雅黑" w:hAnsi="微软雅黑"/>
                <w:sz w:val="18"/>
              </w:rPr>
            </w:pPr>
            <w:r w:rsidRPr="0017109B">
              <w:rPr>
                <w:rFonts w:ascii="微软雅黑" w:eastAsia="微软雅黑" w:hAnsi="微软雅黑"/>
                <w:sz w:val="18"/>
              </w:rPr>
              <w:t>2006</w:t>
            </w:r>
            <w:r w:rsidRPr="0017109B">
              <w:rPr>
                <w:rFonts w:ascii="微软雅黑" w:eastAsia="微软雅黑" w:hAnsi="微软雅黑"/>
                <w:spacing w:val="2"/>
                <w:sz w:val="18"/>
              </w:rPr>
              <w:t xml:space="preserve"> </w:t>
            </w:r>
            <w:r w:rsidRPr="0017109B">
              <w:rPr>
                <w:rFonts w:ascii="微软雅黑" w:eastAsia="微软雅黑" w:hAnsi="微软雅黑"/>
                <w:sz w:val="18"/>
              </w:rPr>
              <w:t>修改</w:t>
            </w:r>
          </w:p>
        </w:tc>
        <w:tc>
          <w:tcPr>
            <w:tcW w:w="958" w:type="dxa"/>
          </w:tcPr>
          <w:p w:rsidR="006211DE" w:rsidRPr="0017109B" w:rsidRDefault="006211DE">
            <w:pPr>
              <w:pStyle w:val="TableParagraph"/>
              <w:spacing w:before="6"/>
              <w:ind w:left="0"/>
              <w:rPr>
                <w:rFonts w:ascii="微软雅黑" w:eastAsia="微软雅黑" w:hAnsi="微软雅黑"/>
                <w:sz w:val="10"/>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911"/>
        </w:trPr>
        <w:tc>
          <w:tcPr>
            <w:tcW w:w="494"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ind w:left="89" w:right="40"/>
              <w:jc w:val="center"/>
              <w:rPr>
                <w:rFonts w:ascii="微软雅黑" w:eastAsia="微软雅黑" w:hAnsi="微软雅黑"/>
                <w:sz w:val="18"/>
              </w:rPr>
            </w:pPr>
            <w:r w:rsidRPr="0017109B">
              <w:rPr>
                <w:rFonts w:ascii="微软雅黑" w:eastAsia="微软雅黑" w:hAnsi="微软雅黑"/>
                <w:sz w:val="18"/>
              </w:rPr>
              <w:t>100.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ind w:left="127" w:right="119"/>
              <w:jc w:val="center"/>
              <w:rPr>
                <w:rFonts w:ascii="微软雅黑" w:eastAsia="微软雅黑" w:hAnsi="微软雅黑"/>
                <w:sz w:val="18"/>
              </w:rPr>
            </w:pPr>
            <w:r w:rsidRPr="0017109B">
              <w:rPr>
                <w:rFonts w:ascii="微软雅黑" w:eastAsia="微软雅黑" w:hAnsi="微软雅黑"/>
                <w:sz w:val="18"/>
              </w:rPr>
              <w:t>GB/T 33844-2017</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生物特征识别用于生物</w:t>
            </w:r>
          </w:p>
          <w:p w:rsidR="006211DE" w:rsidRPr="0017109B" w:rsidRDefault="00B33EA4">
            <w:pPr>
              <w:pStyle w:val="TableParagraph"/>
              <w:spacing w:line="304" w:lineRule="exact"/>
              <w:rPr>
                <w:rFonts w:ascii="微软雅黑" w:eastAsia="微软雅黑" w:hAnsi="微软雅黑"/>
                <w:sz w:val="18"/>
                <w:lang w:eastAsia="zh-CN"/>
              </w:rPr>
            </w:pPr>
            <w:r w:rsidRPr="0017109B">
              <w:rPr>
                <w:rFonts w:ascii="微软雅黑" w:eastAsia="微软雅黑" w:hAnsi="微软雅黑"/>
                <w:sz w:val="18"/>
                <w:lang w:eastAsia="zh-CN"/>
              </w:rPr>
              <w:t>特征十指指纹采集应用编程接口</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w:t>
            </w:r>
            <w:r w:rsidRPr="0017109B">
              <w:rPr>
                <w:rFonts w:ascii="微软雅黑" w:eastAsia="微软雅黑" w:hAnsi="微软雅黑"/>
                <w:sz w:val="18"/>
              </w:rPr>
              <w:t>BioAPI</w:t>
            </w:r>
            <w:r w:rsidRPr="0017109B">
              <w:rPr>
                <w:rFonts w:ascii="微软雅黑" w:eastAsia="微软雅黑" w:hAnsi="微软雅黑"/>
                <w:sz w:val="18"/>
              </w:rPr>
              <w:t>）</w:t>
            </w:r>
          </w:p>
        </w:tc>
        <w:tc>
          <w:tcPr>
            <w:tcW w:w="1198" w:type="dxa"/>
          </w:tcPr>
          <w:p w:rsidR="006211DE" w:rsidRPr="0017109B" w:rsidRDefault="00B33EA4">
            <w:pPr>
              <w:pStyle w:val="TableParagraph"/>
              <w:spacing w:before="24" w:line="225" w:lineRule="auto"/>
              <w:ind w:right="93" w:hanging="4"/>
              <w:jc w:val="center"/>
              <w:rPr>
                <w:rFonts w:ascii="微软雅黑" w:eastAsia="微软雅黑" w:hAnsi="微软雅黑"/>
                <w:sz w:val="18"/>
              </w:rPr>
            </w:pPr>
            <w:r w:rsidRPr="0017109B">
              <w:rPr>
                <w:rFonts w:ascii="微软雅黑" w:eastAsia="微软雅黑" w:hAnsi="微软雅黑"/>
                <w:sz w:val="18"/>
              </w:rPr>
              <w:t xml:space="preserve">ISO/IEC </w:t>
            </w:r>
            <w:r w:rsidRPr="0017109B">
              <w:rPr>
                <w:rFonts w:ascii="微软雅黑" w:eastAsia="微软雅黑" w:hAnsi="微软雅黑"/>
                <w:spacing w:val="-1"/>
                <w:sz w:val="18"/>
              </w:rPr>
              <w:t>29141</w:t>
            </w:r>
            <w:r w:rsidRPr="0017109B">
              <w:rPr>
                <w:rFonts w:ascii="微软雅黑" w:eastAsia="微软雅黑" w:hAnsi="微软雅黑"/>
                <w:spacing w:val="-1"/>
                <w:sz w:val="18"/>
              </w:rPr>
              <w:t>：</w:t>
            </w:r>
            <w:r w:rsidRPr="0017109B">
              <w:rPr>
                <w:rFonts w:ascii="微软雅黑" w:eastAsia="微软雅黑" w:hAnsi="微软雅黑"/>
                <w:spacing w:val="-1"/>
                <w:sz w:val="18"/>
              </w:rPr>
              <w:t>2009</w:t>
            </w:r>
          </w:p>
          <w:p w:rsidR="006211DE" w:rsidRPr="0017109B" w:rsidRDefault="00B33EA4">
            <w:pPr>
              <w:pStyle w:val="TableParagraph"/>
              <w:spacing w:line="308" w:lineRule="exact"/>
              <w:ind w:left="198" w:right="188"/>
              <w:jc w:val="center"/>
              <w:rPr>
                <w:rFonts w:ascii="微软雅黑" w:eastAsia="微软雅黑" w:hAnsi="微软雅黑"/>
                <w:sz w:val="18"/>
              </w:rPr>
            </w:pPr>
            <w:r w:rsidRPr="0017109B">
              <w:rPr>
                <w:rFonts w:ascii="微软雅黑" w:eastAsia="微软雅黑" w:hAnsi="微软雅黑"/>
                <w:sz w:val="18"/>
              </w:rPr>
              <w:t>等同</w:t>
            </w:r>
          </w:p>
        </w:tc>
        <w:tc>
          <w:tcPr>
            <w:tcW w:w="958" w:type="dxa"/>
          </w:tcPr>
          <w:p w:rsidR="006211DE" w:rsidRPr="0017109B" w:rsidRDefault="006211DE">
            <w:pPr>
              <w:pStyle w:val="TableParagraph"/>
              <w:spacing w:before="6"/>
              <w:ind w:left="0"/>
              <w:rPr>
                <w:rFonts w:ascii="微软雅黑" w:eastAsia="微软雅黑" w:hAnsi="微软雅黑"/>
                <w:sz w:val="10"/>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bl>
    <w:p w:rsidR="006211DE" w:rsidRPr="0017109B" w:rsidRDefault="006211DE">
      <w:pPr>
        <w:jc w:val="center"/>
        <w:rPr>
          <w:rFonts w:ascii="微软雅黑" w:eastAsia="微软雅黑" w:hAnsi="微软雅黑"/>
          <w:sz w:val="18"/>
        </w:rPr>
        <w:sectPr w:rsidR="006211DE" w:rsidRPr="0017109B">
          <w:pgSz w:w="11910" w:h="16840"/>
          <w:pgMar w:top="1420" w:right="1340" w:bottom="1320" w:left="1480" w:header="0" w:footer="1126"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4"/>
        <w:gridCol w:w="636"/>
        <w:gridCol w:w="857"/>
        <w:gridCol w:w="1623"/>
        <w:gridCol w:w="2962"/>
        <w:gridCol w:w="1198"/>
        <w:gridCol w:w="958"/>
      </w:tblGrid>
      <w:tr w:rsidR="006211DE" w:rsidRPr="0017109B">
        <w:trPr>
          <w:trHeight w:val="748"/>
        </w:trPr>
        <w:tc>
          <w:tcPr>
            <w:tcW w:w="494" w:type="dxa"/>
          </w:tcPr>
          <w:p w:rsidR="006211DE" w:rsidRPr="0017109B" w:rsidRDefault="00B33EA4">
            <w:pPr>
              <w:pStyle w:val="TableParagraph"/>
              <w:spacing w:before="41" w:line="189" w:lineRule="auto"/>
              <w:ind w:left="155" w:right="146"/>
              <w:rPr>
                <w:rFonts w:ascii="微软雅黑" w:eastAsia="微软雅黑" w:hAnsi="微软雅黑"/>
                <w:sz w:val="18"/>
              </w:rPr>
            </w:pPr>
            <w:r w:rsidRPr="0017109B">
              <w:rPr>
                <w:rFonts w:ascii="微软雅黑" w:eastAsia="微软雅黑" w:hAnsi="微软雅黑"/>
                <w:sz w:val="18"/>
              </w:rPr>
              <w:lastRenderedPageBreak/>
              <w:t>序号</w:t>
            </w:r>
          </w:p>
        </w:tc>
        <w:tc>
          <w:tcPr>
            <w:tcW w:w="636" w:type="dxa"/>
          </w:tcPr>
          <w:p w:rsidR="006211DE" w:rsidRPr="0017109B" w:rsidRDefault="00B33EA4">
            <w:pPr>
              <w:pStyle w:val="TableParagraph"/>
              <w:spacing w:before="41" w:line="189" w:lineRule="auto"/>
              <w:ind w:left="137" w:right="126"/>
              <w:rPr>
                <w:rFonts w:ascii="微软雅黑" w:eastAsia="微软雅黑" w:hAnsi="微软雅黑"/>
                <w:sz w:val="18"/>
              </w:rPr>
            </w:pPr>
            <w:r w:rsidRPr="0017109B">
              <w:rPr>
                <w:rFonts w:ascii="微软雅黑" w:eastAsia="微软雅黑" w:hAnsi="微软雅黑"/>
                <w:sz w:val="18"/>
              </w:rPr>
              <w:t>一级分类</w:t>
            </w:r>
          </w:p>
        </w:tc>
        <w:tc>
          <w:tcPr>
            <w:tcW w:w="857" w:type="dxa"/>
          </w:tcPr>
          <w:p w:rsidR="006211DE" w:rsidRPr="0017109B" w:rsidRDefault="00B33EA4">
            <w:pPr>
              <w:pStyle w:val="TableParagraph"/>
              <w:spacing w:before="41" w:line="189" w:lineRule="auto"/>
              <w:ind w:left="249" w:right="235"/>
              <w:rPr>
                <w:rFonts w:ascii="微软雅黑" w:eastAsia="微软雅黑" w:hAnsi="微软雅黑"/>
                <w:sz w:val="18"/>
              </w:rPr>
            </w:pPr>
            <w:r w:rsidRPr="0017109B">
              <w:rPr>
                <w:rFonts w:ascii="微软雅黑" w:eastAsia="微软雅黑" w:hAnsi="微软雅黑"/>
                <w:sz w:val="18"/>
              </w:rPr>
              <w:t>二级分类</w:t>
            </w:r>
          </w:p>
        </w:tc>
        <w:tc>
          <w:tcPr>
            <w:tcW w:w="1623" w:type="dxa"/>
          </w:tcPr>
          <w:p w:rsidR="006211DE" w:rsidRPr="0017109B" w:rsidRDefault="00B33EA4">
            <w:pPr>
              <w:pStyle w:val="TableParagraph"/>
              <w:spacing w:before="41" w:line="189" w:lineRule="auto"/>
              <w:ind w:left="424" w:right="144" w:hanging="269"/>
              <w:rPr>
                <w:rFonts w:ascii="微软雅黑" w:eastAsia="微软雅黑" w:hAnsi="微软雅黑"/>
                <w:sz w:val="18"/>
                <w:lang w:eastAsia="zh-CN"/>
              </w:rPr>
            </w:pPr>
            <w:r w:rsidRPr="0017109B">
              <w:rPr>
                <w:rFonts w:ascii="微软雅黑" w:eastAsia="微软雅黑" w:hAnsi="微软雅黑"/>
                <w:sz w:val="18"/>
                <w:lang w:eastAsia="zh-CN"/>
              </w:rPr>
              <w:t>国家</w:t>
            </w:r>
            <w:r w:rsidRPr="0017109B">
              <w:rPr>
                <w:rFonts w:ascii="微软雅黑" w:eastAsia="微软雅黑" w:hAnsi="微软雅黑"/>
                <w:sz w:val="18"/>
                <w:lang w:eastAsia="zh-CN"/>
              </w:rPr>
              <w:t>/</w:t>
            </w:r>
            <w:r w:rsidRPr="0017109B">
              <w:rPr>
                <w:rFonts w:ascii="微软雅黑" w:eastAsia="微软雅黑" w:hAnsi="微软雅黑"/>
                <w:sz w:val="18"/>
                <w:lang w:eastAsia="zh-CN"/>
              </w:rPr>
              <w:t>行业标准编号</w:t>
            </w:r>
            <w:r w:rsidRPr="0017109B">
              <w:rPr>
                <w:rFonts w:ascii="微软雅黑" w:eastAsia="微软雅黑" w:hAnsi="微软雅黑"/>
                <w:sz w:val="18"/>
                <w:lang w:eastAsia="zh-CN"/>
              </w:rPr>
              <w:t>/</w:t>
            </w:r>
            <w:r w:rsidRPr="0017109B">
              <w:rPr>
                <w:rFonts w:ascii="微软雅黑" w:eastAsia="微软雅黑" w:hAnsi="微软雅黑"/>
                <w:sz w:val="18"/>
                <w:lang w:eastAsia="zh-CN"/>
              </w:rPr>
              <w:t>计划号</w:t>
            </w:r>
          </w:p>
        </w:tc>
        <w:tc>
          <w:tcPr>
            <w:tcW w:w="2962" w:type="dxa"/>
          </w:tcPr>
          <w:p w:rsidR="006211DE" w:rsidRPr="0017109B" w:rsidRDefault="00B33EA4">
            <w:pPr>
              <w:pStyle w:val="TableParagraph"/>
              <w:spacing w:before="136"/>
              <w:ind w:left="1097" w:right="1094"/>
              <w:jc w:val="center"/>
              <w:rPr>
                <w:rFonts w:ascii="微软雅黑" w:eastAsia="微软雅黑" w:hAnsi="微软雅黑"/>
                <w:sz w:val="18"/>
              </w:rPr>
            </w:pPr>
            <w:r w:rsidRPr="0017109B">
              <w:rPr>
                <w:rFonts w:ascii="微软雅黑" w:eastAsia="微软雅黑" w:hAnsi="微软雅黑"/>
                <w:sz w:val="18"/>
              </w:rPr>
              <w:t>标准名称</w:t>
            </w:r>
          </w:p>
        </w:tc>
        <w:tc>
          <w:tcPr>
            <w:tcW w:w="1198" w:type="dxa"/>
          </w:tcPr>
          <w:p w:rsidR="006211DE" w:rsidRPr="0017109B" w:rsidRDefault="00B33EA4">
            <w:pPr>
              <w:pStyle w:val="TableParagraph"/>
              <w:spacing w:before="41" w:line="189" w:lineRule="auto"/>
              <w:ind w:left="147" w:right="138"/>
              <w:rPr>
                <w:rFonts w:ascii="微软雅黑" w:eastAsia="微软雅黑" w:hAnsi="微软雅黑"/>
                <w:sz w:val="18"/>
                <w:lang w:eastAsia="zh-CN"/>
              </w:rPr>
            </w:pPr>
            <w:r w:rsidRPr="0017109B">
              <w:rPr>
                <w:rFonts w:ascii="微软雅黑" w:eastAsia="微软雅黑" w:hAnsi="微软雅黑"/>
                <w:sz w:val="18"/>
                <w:lang w:eastAsia="zh-CN"/>
              </w:rPr>
              <w:t>采用标准号及采用程度</w:t>
            </w:r>
          </w:p>
        </w:tc>
        <w:tc>
          <w:tcPr>
            <w:tcW w:w="958" w:type="dxa"/>
          </w:tcPr>
          <w:p w:rsidR="006211DE" w:rsidRPr="0017109B" w:rsidRDefault="00B33EA4">
            <w:pPr>
              <w:pStyle w:val="TableParagraph"/>
              <w:spacing w:before="136"/>
              <w:ind w:left="184" w:right="180"/>
              <w:jc w:val="center"/>
              <w:rPr>
                <w:rFonts w:ascii="微软雅黑" w:eastAsia="微软雅黑" w:hAnsi="微软雅黑"/>
                <w:sz w:val="18"/>
              </w:rPr>
            </w:pPr>
            <w:r w:rsidRPr="0017109B">
              <w:rPr>
                <w:rFonts w:ascii="微软雅黑" w:eastAsia="微软雅黑" w:hAnsi="微软雅黑"/>
                <w:sz w:val="18"/>
              </w:rPr>
              <w:t>状态</w:t>
            </w:r>
          </w:p>
        </w:tc>
      </w:tr>
      <w:tr w:rsidR="006211DE" w:rsidRPr="0017109B">
        <w:trPr>
          <w:trHeight w:val="875"/>
        </w:trPr>
        <w:tc>
          <w:tcPr>
            <w:tcW w:w="494" w:type="dxa"/>
          </w:tcPr>
          <w:p w:rsidR="006211DE" w:rsidRPr="0017109B" w:rsidRDefault="006211DE">
            <w:pPr>
              <w:pStyle w:val="TableParagraph"/>
              <w:ind w:left="0"/>
              <w:rPr>
                <w:rFonts w:ascii="微软雅黑" w:eastAsia="微软雅黑" w:hAnsi="微软雅黑"/>
                <w:sz w:val="14"/>
              </w:rPr>
            </w:pPr>
          </w:p>
          <w:p w:rsidR="006211DE" w:rsidRPr="0017109B" w:rsidRDefault="00B33EA4">
            <w:pPr>
              <w:pStyle w:val="TableParagraph"/>
              <w:ind w:left="89" w:right="40"/>
              <w:jc w:val="center"/>
              <w:rPr>
                <w:rFonts w:ascii="微软雅黑" w:eastAsia="微软雅黑" w:hAnsi="微软雅黑"/>
                <w:sz w:val="18"/>
              </w:rPr>
            </w:pPr>
            <w:r w:rsidRPr="0017109B">
              <w:rPr>
                <w:rFonts w:ascii="微软雅黑" w:eastAsia="微软雅黑" w:hAnsi="微软雅黑"/>
                <w:sz w:val="18"/>
              </w:rPr>
              <w:t>101.</w:t>
            </w:r>
          </w:p>
        </w:tc>
        <w:tc>
          <w:tcPr>
            <w:tcW w:w="636" w:type="dxa"/>
            <w:vMerge w:val="restart"/>
          </w:tcPr>
          <w:p w:rsidR="006211DE" w:rsidRPr="0017109B" w:rsidRDefault="006211DE">
            <w:pPr>
              <w:pStyle w:val="TableParagraph"/>
              <w:ind w:left="0"/>
              <w:rPr>
                <w:rFonts w:ascii="微软雅黑" w:eastAsia="微软雅黑" w:hAnsi="微软雅黑"/>
                <w:sz w:val="18"/>
              </w:rPr>
            </w:pPr>
          </w:p>
        </w:tc>
        <w:tc>
          <w:tcPr>
            <w:tcW w:w="857" w:type="dxa"/>
            <w:vMerge w:val="restart"/>
          </w:tcPr>
          <w:p w:rsidR="006211DE" w:rsidRPr="0017109B" w:rsidRDefault="006211DE">
            <w:pPr>
              <w:pStyle w:val="TableParagraph"/>
              <w:ind w:left="0"/>
              <w:rPr>
                <w:rFonts w:ascii="微软雅黑" w:eastAsia="微软雅黑" w:hAnsi="微软雅黑"/>
                <w:sz w:val="18"/>
              </w:rPr>
            </w:pPr>
          </w:p>
        </w:tc>
        <w:tc>
          <w:tcPr>
            <w:tcW w:w="1623" w:type="dxa"/>
          </w:tcPr>
          <w:p w:rsidR="006211DE" w:rsidRPr="0017109B" w:rsidRDefault="006211DE">
            <w:pPr>
              <w:pStyle w:val="TableParagraph"/>
              <w:ind w:left="0"/>
              <w:rPr>
                <w:rFonts w:ascii="微软雅黑" w:eastAsia="微软雅黑" w:hAnsi="微软雅黑"/>
                <w:sz w:val="14"/>
              </w:rPr>
            </w:pPr>
          </w:p>
          <w:p w:rsidR="006211DE" w:rsidRPr="0017109B" w:rsidRDefault="00B33EA4">
            <w:pPr>
              <w:pStyle w:val="TableParagraph"/>
              <w:ind w:left="127" w:right="119"/>
              <w:jc w:val="center"/>
              <w:rPr>
                <w:rFonts w:ascii="微软雅黑" w:eastAsia="微软雅黑" w:hAnsi="微软雅黑"/>
                <w:sz w:val="18"/>
              </w:rPr>
            </w:pPr>
            <w:r w:rsidRPr="0017109B">
              <w:rPr>
                <w:rFonts w:ascii="微软雅黑" w:eastAsia="微软雅黑" w:hAnsi="微软雅黑"/>
                <w:sz w:val="18"/>
              </w:rPr>
              <w:t>GB/T 32629-2016</w:t>
            </w:r>
          </w:p>
        </w:tc>
        <w:tc>
          <w:tcPr>
            <w:tcW w:w="2962" w:type="dxa"/>
          </w:tcPr>
          <w:p w:rsidR="006211DE" w:rsidRPr="0017109B" w:rsidRDefault="00B33EA4">
            <w:pPr>
              <w:pStyle w:val="TableParagraph"/>
              <w:spacing w:before="101" w:line="192" w:lineRule="auto"/>
              <w:ind w:right="142"/>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生物特征识别应用程序接口的互通协议</w:t>
            </w:r>
          </w:p>
        </w:tc>
        <w:tc>
          <w:tcPr>
            <w:tcW w:w="1198" w:type="dxa"/>
          </w:tcPr>
          <w:p w:rsidR="006211DE" w:rsidRPr="0017109B" w:rsidRDefault="00B33EA4">
            <w:pPr>
              <w:pStyle w:val="TableParagraph"/>
              <w:spacing w:before="5" w:line="225" w:lineRule="auto"/>
              <w:ind w:right="93" w:hanging="4"/>
              <w:jc w:val="center"/>
              <w:rPr>
                <w:rFonts w:ascii="微软雅黑" w:eastAsia="微软雅黑" w:hAnsi="微软雅黑"/>
                <w:sz w:val="18"/>
              </w:rPr>
            </w:pPr>
            <w:r w:rsidRPr="0017109B">
              <w:rPr>
                <w:rFonts w:ascii="微软雅黑" w:eastAsia="微软雅黑" w:hAnsi="微软雅黑"/>
                <w:sz w:val="18"/>
              </w:rPr>
              <w:t xml:space="preserve">ISO/IEC </w:t>
            </w:r>
            <w:r w:rsidRPr="0017109B">
              <w:rPr>
                <w:rFonts w:ascii="微软雅黑" w:eastAsia="微软雅黑" w:hAnsi="微软雅黑"/>
                <w:spacing w:val="-1"/>
                <w:sz w:val="18"/>
              </w:rPr>
              <w:t>24708</w:t>
            </w:r>
            <w:r w:rsidRPr="0017109B">
              <w:rPr>
                <w:rFonts w:ascii="微软雅黑" w:eastAsia="微软雅黑" w:hAnsi="微软雅黑"/>
                <w:spacing w:val="-1"/>
                <w:sz w:val="18"/>
              </w:rPr>
              <w:t>：</w:t>
            </w:r>
            <w:r w:rsidRPr="0017109B">
              <w:rPr>
                <w:rFonts w:ascii="微软雅黑" w:eastAsia="微软雅黑" w:hAnsi="微软雅黑"/>
                <w:spacing w:val="-1"/>
                <w:sz w:val="18"/>
              </w:rPr>
              <w:t>2008</w:t>
            </w:r>
          </w:p>
          <w:p w:rsidR="006211DE" w:rsidRPr="0017109B" w:rsidRDefault="00B33EA4">
            <w:pPr>
              <w:pStyle w:val="TableParagraph"/>
              <w:spacing w:line="297" w:lineRule="exact"/>
              <w:ind w:left="198" w:right="188"/>
              <w:jc w:val="center"/>
              <w:rPr>
                <w:rFonts w:ascii="微软雅黑" w:eastAsia="微软雅黑" w:hAnsi="微软雅黑"/>
                <w:sz w:val="18"/>
              </w:rPr>
            </w:pPr>
            <w:r w:rsidRPr="0017109B">
              <w:rPr>
                <w:rFonts w:ascii="微软雅黑" w:eastAsia="微软雅黑" w:hAnsi="微软雅黑"/>
                <w:sz w:val="18"/>
              </w:rPr>
              <w:t>等同</w:t>
            </w:r>
          </w:p>
        </w:tc>
        <w:tc>
          <w:tcPr>
            <w:tcW w:w="958" w:type="dxa"/>
          </w:tcPr>
          <w:p w:rsidR="006211DE" w:rsidRPr="0017109B" w:rsidRDefault="006211DE">
            <w:pPr>
              <w:pStyle w:val="TableParagraph"/>
              <w:spacing w:before="8"/>
              <w:ind w:left="0"/>
              <w:rPr>
                <w:rFonts w:ascii="微软雅黑" w:eastAsia="微软雅黑" w:hAnsi="微软雅黑"/>
                <w:sz w:val="9"/>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911"/>
        </w:trPr>
        <w:tc>
          <w:tcPr>
            <w:tcW w:w="494"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spacing w:before="1"/>
              <w:ind w:left="89" w:right="40"/>
              <w:jc w:val="center"/>
              <w:rPr>
                <w:rFonts w:ascii="微软雅黑" w:eastAsia="微软雅黑" w:hAnsi="微软雅黑"/>
                <w:sz w:val="18"/>
              </w:rPr>
            </w:pPr>
            <w:r w:rsidRPr="0017109B">
              <w:rPr>
                <w:rFonts w:ascii="微软雅黑" w:eastAsia="微软雅黑" w:hAnsi="微软雅黑"/>
                <w:sz w:val="18"/>
              </w:rPr>
              <w:t>102.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12"/>
              <w:ind w:left="0"/>
              <w:rPr>
                <w:rFonts w:ascii="微软雅黑" w:eastAsia="微软雅黑" w:hAnsi="微软雅黑"/>
                <w:sz w:val="8"/>
              </w:rPr>
            </w:pPr>
          </w:p>
          <w:p w:rsidR="006211DE" w:rsidRPr="0017109B" w:rsidRDefault="00B33EA4">
            <w:pPr>
              <w:pStyle w:val="TableParagraph"/>
              <w:spacing w:line="312" w:lineRule="auto"/>
              <w:ind w:left="307" w:right="296" w:firstLine="302"/>
              <w:rPr>
                <w:rFonts w:ascii="微软雅黑" w:eastAsia="微软雅黑" w:hAnsi="微软雅黑"/>
                <w:sz w:val="18"/>
              </w:rPr>
            </w:pPr>
            <w:r w:rsidRPr="0017109B">
              <w:rPr>
                <w:rFonts w:ascii="微软雅黑" w:eastAsia="微软雅黑" w:hAnsi="微软雅黑"/>
                <w:sz w:val="18"/>
              </w:rPr>
              <w:t>GB/T 33842.2-2017</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pacing w:val="2"/>
                <w:sz w:val="18"/>
                <w:lang w:eastAsia="zh-CN"/>
              </w:rPr>
              <w:t>信息技术</w:t>
            </w:r>
            <w:r w:rsidRPr="0017109B">
              <w:rPr>
                <w:rFonts w:ascii="微软雅黑" w:eastAsia="微软雅黑" w:hAnsi="微软雅黑"/>
                <w:spacing w:val="2"/>
                <w:sz w:val="18"/>
                <w:lang w:eastAsia="zh-CN"/>
              </w:rPr>
              <w:t xml:space="preserve">    </w:t>
            </w:r>
            <w:r w:rsidRPr="0017109B">
              <w:rPr>
                <w:rFonts w:ascii="微软雅黑" w:eastAsia="微软雅黑" w:hAnsi="微软雅黑"/>
                <w:sz w:val="18"/>
                <w:lang w:eastAsia="zh-CN"/>
              </w:rPr>
              <w:t xml:space="preserve">GB/T26237 </w:t>
            </w:r>
            <w:r w:rsidRPr="0017109B">
              <w:rPr>
                <w:rFonts w:ascii="微软雅黑" w:eastAsia="微软雅黑" w:hAnsi="微软雅黑"/>
                <w:spacing w:val="-1"/>
                <w:sz w:val="18"/>
                <w:lang w:eastAsia="zh-CN"/>
              </w:rPr>
              <w:t>中定义的生</w:t>
            </w:r>
          </w:p>
          <w:p w:rsidR="006211DE" w:rsidRPr="0017109B" w:rsidRDefault="00B33EA4">
            <w:pPr>
              <w:pStyle w:val="TableParagraph"/>
              <w:spacing w:before="17" w:line="189" w:lineRule="auto"/>
              <w:ind w:right="142"/>
              <w:rPr>
                <w:rFonts w:ascii="微软雅黑" w:eastAsia="微软雅黑" w:hAnsi="微软雅黑"/>
                <w:sz w:val="18"/>
                <w:lang w:eastAsia="zh-CN"/>
              </w:rPr>
            </w:pPr>
            <w:proofErr w:type="gramStart"/>
            <w:r w:rsidRPr="0017109B">
              <w:rPr>
                <w:rFonts w:ascii="微软雅黑" w:eastAsia="微软雅黑" w:hAnsi="微软雅黑"/>
                <w:sz w:val="18"/>
                <w:lang w:eastAsia="zh-CN"/>
              </w:rPr>
              <w:t>物特征</w:t>
            </w:r>
            <w:proofErr w:type="gramEnd"/>
            <w:r w:rsidRPr="0017109B">
              <w:rPr>
                <w:rFonts w:ascii="微软雅黑" w:eastAsia="微软雅黑" w:hAnsi="微软雅黑"/>
                <w:sz w:val="18"/>
                <w:lang w:eastAsia="zh-CN"/>
              </w:rPr>
              <w:t>数据交换格式的符合性测试</w:t>
            </w:r>
            <w:r w:rsidRPr="0017109B">
              <w:rPr>
                <w:rFonts w:ascii="微软雅黑" w:eastAsia="微软雅黑" w:hAnsi="微软雅黑"/>
                <w:spacing w:val="2"/>
                <w:sz w:val="18"/>
                <w:lang w:eastAsia="zh-CN"/>
              </w:rPr>
              <w:t>方法</w:t>
            </w:r>
            <w:r w:rsidRPr="0017109B">
              <w:rPr>
                <w:rFonts w:ascii="微软雅黑" w:eastAsia="微软雅黑" w:hAnsi="微软雅黑"/>
                <w:spacing w:val="2"/>
                <w:sz w:val="18"/>
                <w:lang w:eastAsia="zh-CN"/>
              </w:rPr>
              <w:t xml:space="preserve">    </w:t>
            </w:r>
            <w:r w:rsidRPr="0017109B">
              <w:rPr>
                <w:rFonts w:ascii="微软雅黑" w:eastAsia="微软雅黑" w:hAnsi="微软雅黑"/>
                <w:spacing w:val="2"/>
                <w:sz w:val="18"/>
                <w:lang w:eastAsia="zh-CN"/>
              </w:rPr>
              <w:t>第</w:t>
            </w:r>
            <w:r w:rsidRPr="0017109B">
              <w:rPr>
                <w:rFonts w:ascii="微软雅黑" w:eastAsia="微软雅黑" w:hAnsi="微软雅黑"/>
                <w:spacing w:val="2"/>
                <w:sz w:val="18"/>
                <w:lang w:eastAsia="zh-CN"/>
              </w:rPr>
              <w:t xml:space="preserve"> </w:t>
            </w:r>
            <w:r w:rsidRPr="0017109B">
              <w:rPr>
                <w:rFonts w:ascii="微软雅黑" w:eastAsia="微软雅黑" w:hAnsi="微软雅黑"/>
                <w:sz w:val="18"/>
                <w:lang w:eastAsia="zh-CN"/>
              </w:rPr>
              <w:t>2</w:t>
            </w:r>
            <w:r w:rsidRPr="0017109B">
              <w:rPr>
                <w:rFonts w:ascii="微软雅黑" w:eastAsia="微软雅黑" w:hAnsi="微软雅黑"/>
                <w:spacing w:val="1"/>
                <w:sz w:val="18"/>
                <w:lang w:eastAsia="zh-CN"/>
              </w:rPr>
              <w:t xml:space="preserve"> </w:t>
            </w:r>
            <w:r w:rsidRPr="0017109B">
              <w:rPr>
                <w:rFonts w:ascii="微软雅黑" w:eastAsia="微软雅黑" w:hAnsi="微软雅黑"/>
                <w:spacing w:val="-1"/>
                <w:sz w:val="18"/>
                <w:lang w:eastAsia="zh-CN"/>
              </w:rPr>
              <w:t>部分：指纹细节</w:t>
            </w:r>
            <w:proofErr w:type="gramStart"/>
            <w:r w:rsidRPr="0017109B">
              <w:rPr>
                <w:rFonts w:ascii="微软雅黑" w:eastAsia="微软雅黑" w:hAnsi="微软雅黑"/>
                <w:spacing w:val="-1"/>
                <w:sz w:val="18"/>
                <w:lang w:eastAsia="zh-CN"/>
              </w:rPr>
              <w:t>点数据</w:t>
            </w:r>
            <w:proofErr w:type="gramEnd"/>
          </w:p>
        </w:tc>
        <w:tc>
          <w:tcPr>
            <w:tcW w:w="1198" w:type="dxa"/>
          </w:tcPr>
          <w:p w:rsidR="006211DE" w:rsidRPr="0017109B" w:rsidRDefault="006211DE">
            <w:pPr>
              <w:pStyle w:val="TableParagraph"/>
              <w:spacing w:before="6"/>
              <w:ind w:left="0"/>
              <w:rPr>
                <w:rFonts w:ascii="微软雅黑" w:eastAsia="微软雅黑" w:hAnsi="微软雅黑"/>
                <w:sz w:val="10"/>
                <w:lang w:eastAsia="zh-CN"/>
              </w:rPr>
            </w:pPr>
          </w:p>
          <w:p w:rsidR="006211DE" w:rsidRPr="0017109B" w:rsidRDefault="00B33EA4">
            <w:pPr>
              <w:pStyle w:val="TableParagraph"/>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6211DE">
            <w:pPr>
              <w:pStyle w:val="TableParagraph"/>
              <w:spacing w:before="6"/>
              <w:ind w:left="0"/>
              <w:rPr>
                <w:rFonts w:ascii="微软雅黑" w:eastAsia="微软雅黑" w:hAnsi="微软雅黑"/>
                <w:sz w:val="10"/>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909"/>
        </w:trPr>
        <w:tc>
          <w:tcPr>
            <w:tcW w:w="494" w:type="dxa"/>
          </w:tcPr>
          <w:p w:rsidR="006211DE" w:rsidRPr="0017109B" w:rsidRDefault="006211DE">
            <w:pPr>
              <w:pStyle w:val="TableParagraph"/>
              <w:spacing w:before="17"/>
              <w:ind w:left="0"/>
              <w:rPr>
                <w:rFonts w:ascii="微软雅黑" w:eastAsia="微软雅黑" w:hAnsi="微软雅黑"/>
                <w:sz w:val="14"/>
              </w:rPr>
            </w:pPr>
          </w:p>
          <w:p w:rsidR="006211DE" w:rsidRPr="0017109B" w:rsidRDefault="00B33EA4">
            <w:pPr>
              <w:pStyle w:val="TableParagraph"/>
              <w:ind w:left="89" w:right="40"/>
              <w:jc w:val="center"/>
              <w:rPr>
                <w:rFonts w:ascii="微软雅黑" w:eastAsia="微软雅黑" w:hAnsi="微软雅黑"/>
                <w:sz w:val="18"/>
              </w:rPr>
            </w:pPr>
            <w:r w:rsidRPr="0017109B">
              <w:rPr>
                <w:rFonts w:ascii="微软雅黑" w:eastAsia="微软雅黑" w:hAnsi="微软雅黑"/>
                <w:sz w:val="18"/>
              </w:rPr>
              <w:t>103.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80" w:line="312" w:lineRule="auto"/>
              <w:ind w:left="307" w:right="296" w:firstLine="302"/>
              <w:rPr>
                <w:rFonts w:ascii="微软雅黑" w:eastAsia="微软雅黑" w:hAnsi="微软雅黑"/>
                <w:sz w:val="18"/>
              </w:rPr>
            </w:pPr>
            <w:r w:rsidRPr="0017109B">
              <w:rPr>
                <w:rFonts w:ascii="微软雅黑" w:eastAsia="微软雅黑" w:hAnsi="微软雅黑"/>
                <w:sz w:val="18"/>
              </w:rPr>
              <w:t>GB/T 33842.4-2017</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GB/T26237 </w:t>
            </w:r>
            <w:r w:rsidRPr="0017109B">
              <w:rPr>
                <w:rFonts w:ascii="微软雅黑" w:eastAsia="微软雅黑" w:hAnsi="微软雅黑"/>
                <w:sz w:val="18"/>
                <w:lang w:eastAsia="zh-CN"/>
              </w:rPr>
              <w:t>定义的生物</w:t>
            </w:r>
          </w:p>
          <w:p w:rsidR="006211DE" w:rsidRPr="0017109B" w:rsidRDefault="00B33EA4">
            <w:pPr>
              <w:pStyle w:val="TableParagraph"/>
              <w:spacing w:before="13" w:line="192" w:lineRule="auto"/>
              <w:ind w:right="142"/>
              <w:rPr>
                <w:rFonts w:ascii="微软雅黑" w:eastAsia="微软雅黑" w:hAnsi="微软雅黑"/>
                <w:sz w:val="18"/>
                <w:lang w:eastAsia="zh-CN"/>
              </w:rPr>
            </w:pPr>
            <w:r w:rsidRPr="0017109B">
              <w:rPr>
                <w:rFonts w:ascii="微软雅黑" w:eastAsia="微软雅黑" w:hAnsi="微软雅黑"/>
                <w:sz w:val="18"/>
                <w:lang w:eastAsia="zh-CN"/>
              </w:rPr>
              <w:t>特征数据交换格式的符合性测试方法</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4 </w:t>
            </w:r>
            <w:r w:rsidRPr="0017109B">
              <w:rPr>
                <w:rFonts w:ascii="微软雅黑" w:eastAsia="微软雅黑" w:hAnsi="微软雅黑"/>
                <w:sz w:val="18"/>
                <w:lang w:eastAsia="zh-CN"/>
              </w:rPr>
              <w:t>部分：指纹图像数据</w:t>
            </w:r>
          </w:p>
        </w:tc>
        <w:tc>
          <w:tcPr>
            <w:tcW w:w="1198" w:type="dxa"/>
          </w:tcPr>
          <w:p w:rsidR="006211DE" w:rsidRPr="0017109B" w:rsidRDefault="006211DE">
            <w:pPr>
              <w:pStyle w:val="TableParagraph"/>
              <w:spacing w:before="3"/>
              <w:ind w:left="0"/>
              <w:rPr>
                <w:rFonts w:ascii="微软雅黑" w:eastAsia="微软雅黑" w:hAnsi="微软雅黑"/>
                <w:sz w:val="10"/>
                <w:lang w:eastAsia="zh-CN"/>
              </w:rPr>
            </w:pPr>
          </w:p>
          <w:p w:rsidR="006211DE" w:rsidRPr="0017109B" w:rsidRDefault="00B33EA4">
            <w:pPr>
              <w:pStyle w:val="TableParagraph"/>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6211DE">
            <w:pPr>
              <w:pStyle w:val="TableParagraph"/>
              <w:spacing w:before="3"/>
              <w:ind w:left="0"/>
              <w:rPr>
                <w:rFonts w:ascii="微软雅黑" w:eastAsia="微软雅黑" w:hAnsi="微软雅黑"/>
                <w:sz w:val="10"/>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911"/>
        </w:trPr>
        <w:tc>
          <w:tcPr>
            <w:tcW w:w="494"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ind w:left="89" w:right="40"/>
              <w:jc w:val="center"/>
              <w:rPr>
                <w:rFonts w:ascii="微软雅黑" w:eastAsia="微软雅黑" w:hAnsi="微软雅黑"/>
                <w:sz w:val="18"/>
              </w:rPr>
            </w:pPr>
            <w:r w:rsidRPr="0017109B">
              <w:rPr>
                <w:rFonts w:ascii="微软雅黑" w:eastAsia="微软雅黑" w:hAnsi="微软雅黑"/>
                <w:sz w:val="18"/>
              </w:rPr>
              <w:t>104.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ind w:left="128" w:right="119"/>
              <w:jc w:val="center"/>
              <w:rPr>
                <w:rFonts w:ascii="微软雅黑" w:eastAsia="微软雅黑" w:hAnsi="微软雅黑"/>
                <w:sz w:val="18"/>
              </w:rPr>
            </w:pPr>
            <w:r w:rsidRPr="0017109B">
              <w:rPr>
                <w:rFonts w:ascii="微软雅黑" w:eastAsia="微软雅黑" w:hAnsi="微软雅黑"/>
                <w:sz w:val="18"/>
              </w:rPr>
              <w:t>20151550-T-469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GB/T26237 </w:t>
            </w:r>
            <w:r w:rsidRPr="0017109B">
              <w:rPr>
                <w:rFonts w:ascii="微软雅黑" w:eastAsia="微软雅黑" w:hAnsi="微软雅黑"/>
                <w:sz w:val="18"/>
                <w:lang w:eastAsia="zh-CN"/>
              </w:rPr>
              <w:t>定义的生物</w:t>
            </w:r>
          </w:p>
          <w:p w:rsidR="006211DE" w:rsidRPr="0017109B" w:rsidRDefault="00B33EA4">
            <w:pPr>
              <w:pStyle w:val="TableParagraph"/>
              <w:spacing w:before="17" w:line="189" w:lineRule="auto"/>
              <w:ind w:right="142"/>
              <w:rPr>
                <w:rFonts w:ascii="微软雅黑" w:eastAsia="微软雅黑" w:hAnsi="微软雅黑"/>
                <w:sz w:val="18"/>
                <w:lang w:eastAsia="zh-CN"/>
              </w:rPr>
            </w:pPr>
            <w:r w:rsidRPr="0017109B">
              <w:rPr>
                <w:rFonts w:ascii="微软雅黑" w:eastAsia="微软雅黑" w:hAnsi="微软雅黑"/>
                <w:sz w:val="18"/>
                <w:lang w:eastAsia="zh-CN"/>
              </w:rPr>
              <w:t>特征数据交换格式的符合性测试方法</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5 </w:t>
            </w:r>
            <w:r w:rsidRPr="0017109B">
              <w:rPr>
                <w:rFonts w:ascii="微软雅黑" w:eastAsia="微软雅黑" w:hAnsi="微软雅黑"/>
                <w:sz w:val="18"/>
                <w:lang w:eastAsia="zh-CN"/>
              </w:rPr>
              <w:t>部分：人脸图像数据</w:t>
            </w:r>
          </w:p>
        </w:tc>
        <w:tc>
          <w:tcPr>
            <w:tcW w:w="1198" w:type="dxa"/>
          </w:tcPr>
          <w:p w:rsidR="006211DE" w:rsidRPr="0017109B" w:rsidRDefault="00B33EA4">
            <w:pPr>
              <w:pStyle w:val="TableParagraph"/>
              <w:spacing w:before="22" w:line="225" w:lineRule="auto"/>
              <w:ind w:left="207" w:right="195" w:firstLine="74"/>
              <w:rPr>
                <w:rFonts w:ascii="微软雅黑" w:eastAsia="微软雅黑" w:hAnsi="微软雅黑"/>
                <w:sz w:val="18"/>
              </w:rPr>
            </w:pPr>
            <w:r w:rsidRPr="0017109B">
              <w:rPr>
                <w:rFonts w:ascii="微软雅黑" w:eastAsia="微软雅黑" w:hAnsi="微软雅黑"/>
                <w:sz w:val="18"/>
              </w:rPr>
              <w:t>ISO/IEC 29109-5</w:t>
            </w:r>
            <w:r w:rsidRPr="0017109B">
              <w:rPr>
                <w:rFonts w:ascii="微软雅黑" w:eastAsia="微软雅黑" w:hAnsi="微软雅黑"/>
                <w:sz w:val="18"/>
              </w:rPr>
              <w:t>：</w:t>
            </w:r>
          </w:p>
          <w:p w:rsidR="006211DE" w:rsidRPr="0017109B" w:rsidRDefault="00B33EA4">
            <w:pPr>
              <w:pStyle w:val="TableParagraph"/>
              <w:spacing w:line="310" w:lineRule="exact"/>
              <w:ind w:left="215"/>
              <w:rPr>
                <w:rFonts w:ascii="微软雅黑" w:eastAsia="微软雅黑" w:hAnsi="微软雅黑"/>
                <w:sz w:val="18"/>
              </w:rPr>
            </w:pPr>
            <w:r w:rsidRPr="0017109B">
              <w:rPr>
                <w:rFonts w:ascii="微软雅黑" w:eastAsia="微软雅黑" w:hAnsi="微软雅黑"/>
                <w:sz w:val="18"/>
              </w:rPr>
              <w:t>2014</w:t>
            </w:r>
            <w:r w:rsidRPr="0017109B">
              <w:rPr>
                <w:rFonts w:ascii="微软雅黑" w:eastAsia="微软雅黑" w:hAnsi="微软雅黑"/>
                <w:spacing w:val="2"/>
                <w:sz w:val="18"/>
              </w:rPr>
              <w:t xml:space="preserve"> </w:t>
            </w:r>
            <w:r w:rsidRPr="0017109B">
              <w:rPr>
                <w:rFonts w:ascii="微软雅黑" w:eastAsia="微软雅黑" w:hAnsi="微软雅黑"/>
                <w:sz w:val="18"/>
              </w:rPr>
              <w:t>修改</w:t>
            </w:r>
          </w:p>
        </w:tc>
        <w:tc>
          <w:tcPr>
            <w:tcW w:w="958" w:type="dxa"/>
          </w:tcPr>
          <w:p w:rsidR="006211DE" w:rsidRPr="0017109B" w:rsidRDefault="006211DE">
            <w:pPr>
              <w:pStyle w:val="TableParagraph"/>
              <w:spacing w:before="6"/>
              <w:ind w:left="0"/>
              <w:rPr>
                <w:rFonts w:ascii="微软雅黑" w:eastAsia="微软雅黑" w:hAnsi="微软雅黑"/>
                <w:sz w:val="10"/>
              </w:rPr>
            </w:pPr>
          </w:p>
          <w:p w:rsidR="006211DE" w:rsidRPr="0017109B" w:rsidRDefault="00B33EA4">
            <w:pPr>
              <w:pStyle w:val="TableParagraph"/>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875"/>
        </w:trPr>
        <w:tc>
          <w:tcPr>
            <w:tcW w:w="494" w:type="dxa"/>
          </w:tcPr>
          <w:p w:rsidR="006211DE" w:rsidRPr="0017109B" w:rsidRDefault="006211DE">
            <w:pPr>
              <w:pStyle w:val="TableParagraph"/>
              <w:ind w:left="0"/>
              <w:rPr>
                <w:rFonts w:ascii="微软雅黑" w:eastAsia="微软雅黑" w:hAnsi="微软雅黑"/>
                <w:sz w:val="14"/>
              </w:rPr>
            </w:pPr>
          </w:p>
          <w:p w:rsidR="006211DE" w:rsidRPr="0017109B" w:rsidRDefault="00B33EA4">
            <w:pPr>
              <w:pStyle w:val="TableParagraph"/>
              <w:ind w:left="89" w:right="40"/>
              <w:jc w:val="center"/>
              <w:rPr>
                <w:rFonts w:ascii="微软雅黑" w:eastAsia="微软雅黑" w:hAnsi="微软雅黑"/>
                <w:sz w:val="18"/>
              </w:rPr>
            </w:pPr>
            <w:r w:rsidRPr="0017109B">
              <w:rPr>
                <w:rFonts w:ascii="微软雅黑" w:eastAsia="微软雅黑" w:hAnsi="微软雅黑"/>
                <w:sz w:val="18"/>
              </w:rPr>
              <w:t>105.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ind w:left="0"/>
              <w:rPr>
                <w:rFonts w:ascii="微软雅黑" w:eastAsia="微软雅黑" w:hAnsi="微软雅黑"/>
                <w:sz w:val="14"/>
              </w:rPr>
            </w:pPr>
          </w:p>
          <w:p w:rsidR="006211DE" w:rsidRPr="0017109B" w:rsidRDefault="00B33EA4">
            <w:pPr>
              <w:pStyle w:val="TableParagraph"/>
              <w:ind w:left="127" w:right="119"/>
              <w:jc w:val="center"/>
              <w:rPr>
                <w:rFonts w:ascii="微软雅黑" w:eastAsia="微软雅黑" w:hAnsi="微软雅黑"/>
                <w:sz w:val="18"/>
              </w:rPr>
            </w:pPr>
            <w:r w:rsidRPr="0017109B">
              <w:rPr>
                <w:rFonts w:ascii="微软雅黑" w:eastAsia="微软雅黑" w:hAnsi="微软雅黑"/>
                <w:sz w:val="18"/>
              </w:rPr>
              <w:t>20141196-T-469</w:t>
            </w:r>
          </w:p>
        </w:tc>
        <w:tc>
          <w:tcPr>
            <w:tcW w:w="2962" w:type="dxa"/>
          </w:tcPr>
          <w:p w:rsidR="006211DE" w:rsidRPr="0017109B" w:rsidRDefault="00B33EA4">
            <w:pPr>
              <w:pStyle w:val="TableParagraph"/>
              <w:spacing w:before="104" w:line="189" w:lineRule="auto"/>
              <w:ind w:right="142"/>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生物特征识别</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多模态及其他多生物特征融合</w:t>
            </w:r>
          </w:p>
        </w:tc>
        <w:tc>
          <w:tcPr>
            <w:tcW w:w="1198" w:type="dxa"/>
          </w:tcPr>
          <w:p w:rsidR="006211DE" w:rsidRPr="0017109B" w:rsidRDefault="00B33EA4">
            <w:pPr>
              <w:pStyle w:val="TableParagraph"/>
              <w:spacing w:before="6" w:line="223" w:lineRule="auto"/>
              <w:ind w:right="93" w:hanging="4"/>
              <w:jc w:val="center"/>
              <w:rPr>
                <w:rFonts w:ascii="微软雅黑" w:eastAsia="微软雅黑" w:hAnsi="微软雅黑"/>
                <w:sz w:val="18"/>
              </w:rPr>
            </w:pPr>
            <w:r w:rsidRPr="0017109B">
              <w:rPr>
                <w:rFonts w:ascii="微软雅黑" w:eastAsia="微软雅黑" w:hAnsi="微软雅黑"/>
                <w:sz w:val="18"/>
              </w:rPr>
              <w:t xml:space="preserve">ISO/IEC </w:t>
            </w:r>
            <w:r w:rsidRPr="0017109B">
              <w:rPr>
                <w:rFonts w:ascii="微软雅黑" w:eastAsia="微软雅黑" w:hAnsi="微软雅黑"/>
                <w:spacing w:val="-1"/>
                <w:sz w:val="18"/>
              </w:rPr>
              <w:t>24722</w:t>
            </w:r>
            <w:r w:rsidRPr="0017109B">
              <w:rPr>
                <w:rFonts w:ascii="微软雅黑" w:eastAsia="微软雅黑" w:hAnsi="微软雅黑"/>
                <w:spacing w:val="-1"/>
                <w:sz w:val="18"/>
              </w:rPr>
              <w:t>：</w:t>
            </w:r>
            <w:r w:rsidRPr="0017109B">
              <w:rPr>
                <w:rFonts w:ascii="微软雅黑" w:eastAsia="微软雅黑" w:hAnsi="微软雅黑"/>
                <w:spacing w:val="-1"/>
                <w:sz w:val="18"/>
              </w:rPr>
              <w:t>2007</w:t>
            </w:r>
          </w:p>
          <w:p w:rsidR="006211DE" w:rsidRPr="0017109B" w:rsidRDefault="00B33EA4">
            <w:pPr>
              <w:pStyle w:val="TableParagraph"/>
              <w:spacing w:line="301" w:lineRule="exact"/>
              <w:ind w:left="198" w:right="188"/>
              <w:jc w:val="center"/>
              <w:rPr>
                <w:rFonts w:ascii="微软雅黑" w:eastAsia="微软雅黑" w:hAnsi="微软雅黑"/>
                <w:sz w:val="18"/>
              </w:rPr>
            </w:pPr>
            <w:r w:rsidRPr="0017109B">
              <w:rPr>
                <w:rFonts w:ascii="微软雅黑" w:eastAsia="微软雅黑" w:hAnsi="微软雅黑"/>
                <w:sz w:val="18"/>
              </w:rPr>
              <w:t>修改</w:t>
            </w:r>
          </w:p>
        </w:tc>
        <w:tc>
          <w:tcPr>
            <w:tcW w:w="958" w:type="dxa"/>
          </w:tcPr>
          <w:p w:rsidR="006211DE" w:rsidRPr="0017109B" w:rsidRDefault="006211DE">
            <w:pPr>
              <w:pStyle w:val="TableParagraph"/>
              <w:spacing w:before="8"/>
              <w:ind w:left="0"/>
              <w:rPr>
                <w:rFonts w:ascii="微软雅黑" w:eastAsia="微软雅黑" w:hAnsi="微软雅黑"/>
                <w:sz w:val="9"/>
              </w:rPr>
            </w:pPr>
          </w:p>
          <w:p w:rsidR="006211DE" w:rsidRPr="0017109B" w:rsidRDefault="00B33EA4">
            <w:pPr>
              <w:pStyle w:val="TableParagraph"/>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106.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20153999-T-469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移动设备生物特征识别</w:t>
            </w:r>
            <w:r w:rsidRPr="0017109B">
              <w:rPr>
                <w:rFonts w:ascii="微软雅黑" w:eastAsia="微软雅黑" w:hAnsi="微软雅黑"/>
                <w:w w:val="223"/>
                <w:sz w:val="18"/>
                <w:lang w:eastAsia="zh-CN"/>
              </w:rPr>
              <w:t xml:space="preserve"> </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第</w:t>
            </w:r>
            <w:r w:rsidRPr="0017109B">
              <w:rPr>
                <w:rFonts w:ascii="微软雅黑" w:eastAsia="微软雅黑" w:hAnsi="微软雅黑"/>
                <w:sz w:val="18"/>
              </w:rPr>
              <w:t xml:space="preserve"> </w:t>
            </w:r>
            <w:r w:rsidRPr="0017109B">
              <w:rPr>
                <w:rFonts w:ascii="微软雅黑" w:eastAsia="微软雅黑" w:hAnsi="微软雅黑"/>
                <w:sz w:val="18"/>
              </w:rPr>
              <w:t xml:space="preserve">1 </w:t>
            </w:r>
            <w:r w:rsidRPr="0017109B">
              <w:rPr>
                <w:rFonts w:ascii="微软雅黑" w:eastAsia="微软雅黑" w:hAnsi="微软雅黑"/>
                <w:sz w:val="18"/>
              </w:rPr>
              <w:t>部分：通用要求</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107.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val="restart"/>
          </w:tcPr>
          <w:p w:rsidR="006211DE" w:rsidRPr="0017109B" w:rsidRDefault="006211DE">
            <w:pPr>
              <w:pStyle w:val="TableParagraph"/>
              <w:ind w:left="0"/>
              <w:rPr>
                <w:rFonts w:ascii="微软雅黑" w:eastAsia="微软雅黑" w:hAnsi="微软雅黑"/>
                <w:sz w:val="20"/>
              </w:rPr>
            </w:pPr>
          </w:p>
          <w:p w:rsidR="006211DE" w:rsidRPr="0017109B" w:rsidRDefault="006211DE">
            <w:pPr>
              <w:pStyle w:val="TableParagraph"/>
              <w:ind w:left="0"/>
              <w:rPr>
                <w:rFonts w:ascii="微软雅黑" w:eastAsia="微软雅黑" w:hAnsi="微软雅黑"/>
                <w:sz w:val="20"/>
              </w:rPr>
            </w:pPr>
          </w:p>
          <w:p w:rsidR="006211DE" w:rsidRPr="0017109B" w:rsidRDefault="006211DE">
            <w:pPr>
              <w:pStyle w:val="TableParagraph"/>
              <w:ind w:left="0"/>
              <w:rPr>
                <w:rFonts w:ascii="微软雅黑" w:eastAsia="微软雅黑" w:hAnsi="微软雅黑"/>
                <w:sz w:val="20"/>
              </w:rPr>
            </w:pPr>
          </w:p>
          <w:p w:rsidR="006211DE" w:rsidRPr="0017109B" w:rsidRDefault="006211DE">
            <w:pPr>
              <w:pStyle w:val="TableParagraph"/>
              <w:spacing w:before="10"/>
              <w:ind w:left="0"/>
              <w:rPr>
                <w:rFonts w:ascii="微软雅黑" w:eastAsia="微软雅黑" w:hAnsi="微软雅黑"/>
                <w:sz w:val="20"/>
              </w:rPr>
            </w:pPr>
          </w:p>
          <w:p w:rsidR="006211DE" w:rsidRPr="0017109B" w:rsidRDefault="00B33EA4">
            <w:pPr>
              <w:pStyle w:val="TableParagraph"/>
              <w:ind w:left="153"/>
              <w:rPr>
                <w:rFonts w:ascii="微软雅黑" w:eastAsia="微软雅黑" w:hAnsi="微软雅黑"/>
                <w:sz w:val="18"/>
              </w:rPr>
            </w:pPr>
            <w:r w:rsidRPr="0017109B">
              <w:rPr>
                <w:rFonts w:ascii="微软雅黑" w:eastAsia="微软雅黑" w:hAnsi="微软雅黑"/>
                <w:sz w:val="18"/>
              </w:rPr>
              <w:t>VR/AR</w:t>
            </w: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20130388-T-469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增强现实</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 </w:t>
            </w:r>
            <w:r w:rsidRPr="0017109B">
              <w:rPr>
                <w:rFonts w:ascii="微软雅黑" w:eastAsia="微软雅黑" w:hAnsi="微软雅黑"/>
                <w:sz w:val="18"/>
                <w:lang w:eastAsia="zh-CN"/>
              </w:rPr>
              <w:t>部分：</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术语</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108.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20171076-T-469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虚拟现实头戴式显示设</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备通用规范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109.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20172574-T-469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虚拟现实应用软件基本</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要求和测评方法</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110.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64"/>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虚拟现实头戴式显示设</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备舒适度测试方法</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111.</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64"/>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虚拟现实头戴式显示设</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备安全测试方法</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112.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64"/>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增强现实人脸结构定位与特效数据</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格式规范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338"/>
        </w:trPr>
        <w:tc>
          <w:tcPr>
            <w:tcW w:w="494" w:type="dxa"/>
          </w:tcPr>
          <w:p w:rsidR="006211DE" w:rsidRPr="0017109B" w:rsidRDefault="00B33EA4">
            <w:pPr>
              <w:pStyle w:val="TableParagraph"/>
              <w:spacing w:before="28"/>
              <w:ind w:left="89" w:right="40"/>
              <w:jc w:val="center"/>
              <w:rPr>
                <w:rFonts w:ascii="微软雅黑" w:eastAsia="微软雅黑" w:hAnsi="微软雅黑"/>
                <w:sz w:val="18"/>
              </w:rPr>
            </w:pPr>
            <w:r w:rsidRPr="0017109B">
              <w:rPr>
                <w:rFonts w:ascii="微软雅黑" w:eastAsia="微软雅黑" w:hAnsi="微软雅黑"/>
                <w:sz w:val="18"/>
              </w:rPr>
              <w:t>113.</w:t>
            </w:r>
          </w:p>
        </w:tc>
        <w:tc>
          <w:tcPr>
            <w:tcW w:w="636"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0"/>
              <w:ind w:left="0"/>
              <w:rPr>
                <w:rFonts w:ascii="微软雅黑" w:eastAsia="微软雅黑" w:hAnsi="微软雅黑"/>
                <w:sz w:val="14"/>
              </w:rPr>
            </w:pPr>
          </w:p>
          <w:p w:rsidR="006211DE" w:rsidRPr="0017109B" w:rsidRDefault="00B33EA4">
            <w:pPr>
              <w:pStyle w:val="TableParagraph"/>
              <w:ind w:left="137"/>
              <w:rPr>
                <w:rFonts w:ascii="微软雅黑" w:eastAsia="微软雅黑" w:hAnsi="微软雅黑"/>
                <w:sz w:val="18"/>
              </w:rPr>
            </w:pPr>
            <w:r w:rsidRPr="0017109B">
              <w:rPr>
                <w:rFonts w:ascii="微软雅黑" w:eastAsia="微软雅黑" w:hAnsi="微软雅黑"/>
                <w:sz w:val="18"/>
              </w:rPr>
              <w:t>产品</w:t>
            </w: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0"/>
              <w:ind w:left="0"/>
              <w:rPr>
                <w:rFonts w:ascii="微软雅黑" w:eastAsia="微软雅黑" w:hAnsi="微软雅黑"/>
                <w:sz w:val="14"/>
              </w:rPr>
            </w:pPr>
          </w:p>
          <w:p w:rsidR="006211DE" w:rsidRPr="0017109B" w:rsidRDefault="00B33EA4">
            <w:pPr>
              <w:pStyle w:val="TableParagraph"/>
              <w:ind w:left="158"/>
              <w:rPr>
                <w:rFonts w:ascii="微软雅黑" w:eastAsia="微软雅黑" w:hAnsi="微软雅黑"/>
                <w:sz w:val="18"/>
              </w:rPr>
            </w:pPr>
            <w:r w:rsidRPr="0017109B">
              <w:rPr>
                <w:rFonts w:ascii="微软雅黑" w:eastAsia="微软雅黑" w:hAnsi="微软雅黑"/>
                <w:sz w:val="18"/>
              </w:rPr>
              <w:t>机器人</w:t>
            </w:r>
          </w:p>
        </w:tc>
        <w:tc>
          <w:tcPr>
            <w:tcW w:w="1623" w:type="dxa"/>
          </w:tcPr>
          <w:p w:rsidR="006211DE" w:rsidRPr="0017109B" w:rsidRDefault="00B33EA4">
            <w:pPr>
              <w:pStyle w:val="TableParagraph"/>
              <w:spacing w:before="28"/>
              <w:ind w:left="127" w:right="119"/>
              <w:jc w:val="center"/>
              <w:rPr>
                <w:rFonts w:ascii="微软雅黑" w:eastAsia="微软雅黑" w:hAnsi="微软雅黑"/>
                <w:sz w:val="18"/>
              </w:rPr>
            </w:pPr>
            <w:r w:rsidRPr="0017109B">
              <w:rPr>
                <w:rFonts w:ascii="微软雅黑" w:eastAsia="微软雅黑" w:hAnsi="微软雅黑"/>
                <w:sz w:val="18"/>
              </w:rPr>
              <w:lastRenderedPageBreak/>
              <w:t>GB/T 33267-2016</w:t>
            </w:r>
          </w:p>
        </w:tc>
        <w:tc>
          <w:tcPr>
            <w:tcW w:w="2962" w:type="dxa"/>
          </w:tcPr>
          <w:p w:rsidR="006211DE" w:rsidRPr="0017109B" w:rsidRDefault="00B33EA4">
            <w:pPr>
              <w:pStyle w:val="TableParagraph"/>
              <w:spacing w:line="312" w:lineRule="exact"/>
              <w:rPr>
                <w:rFonts w:ascii="微软雅黑" w:eastAsia="微软雅黑" w:hAnsi="微软雅黑"/>
                <w:sz w:val="18"/>
                <w:lang w:eastAsia="zh-CN"/>
              </w:rPr>
            </w:pPr>
            <w:r w:rsidRPr="0017109B">
              <w:rPr>
                <w:rFonts w:ascii="微软雅黑" w:eastAsia="微软雅黑" w:hAnsi="微软雅黑"/>
                <w:sz w:val="18"/>
                <w:lang w:eastAsia="zh-CN"/>
              </w:rPr>
              <w:t>机器人仿真开发环境接口</w:t>
            </w:r>
          </w:p>
        </w:tc>
        <w:tc>
          <w:tcPr>
            <w:tcW w:w="1198" w:type="dxa"/>
          </w:tcPr>
          <w:p w:rsidR="006211DE" w:rsidRPr="0017109B" w:rsidRDefault="00B33EA4">
            <w:pPr>
              <w:pStyle w:val="TableParagraph"/>
              <w:spacing w:line="312"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312"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424"/>
        </w:trPr>
        <w:tc>
          <w:tcPr>
            <w:tcW w:w="494" w:type="dxa"/>
          </w:tcPr>
          <w:p w:rsidR="006211DE" w:rsidRPr="0017109B" w:rsidRDefault="00B33EA4">
            <w:pPr>
              <w:pStyle w:val="TableParagraph"/>
              <w:spacing w:before="71"/>
              <w:ind w:left="89" w:right="40"/>
              <w:jc w:val="center"/>
              <w:rPr>
                <w:rFonts w:ascii="微软雅黑" w:eastAsia="微软雅黑" w:hAnsi="微软雅黑"/>
                <w:sz w:val="18"/>
              </w:rPr>
            </w:pPr>
            <w:r w:rsidRPr="0017109B">
              <w:rPr>
                <w:rFonts w:ascii="微软雅黑" w:eastAsia="微软雅黑" w:hAnsi="微软雅黑"/>
                <w:sz w:val="18"/>
              </w:rPr>
              <w:t>114.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71"/>
              <w:ind w:left="127" w:right="119"/>
              <w:jc w:val="center"/>
              <w:rPr>
                <w:rFonts w:ascii="微软雅黑" w:eastAsia="微软雅黑" w:hAnsi="微软雅黑"/>
                <w:sz w:val="18"/>
              </w:rPr>
            </w:pPr>
            <w:r w:rsidRPr="0017109B">
              <w:rPr>
                <w:rFonts w:ascii="微软雅黑" w:eastAsia="微软雅黑" w:hAnsi="微软雅黑"/>
                <w:sz w:val="18"/>
              </w:rPr>
              <w:t>GB/T 29825-2013</w:t>
            </w:r>
          </w:p>
        </w:tc>
        <w:tc>
          <w:tcPr>
            <w:tcW w:w="2962" w:type="dxa"/>
          </w:tcPr>
          <w:p w:rsidR="006211DE" w:rsidRPr="0017109B" w:rsidRDefault="00B33EA4">
            <w:pPr>
              <w:pStyle w:val="TableParagraph"/>
              <w:spacing w:line="355" w:lineRule="exact"/>
              <w:rPr>
                <w:rFonts w:ascii="微软雅黑" w:eastAsia="微软雅黑" w:hAnsi="微软雅黑"/>
                <w:sz w:val="18"/>
              </w:rPr>
            </w:pPr>
            <w:r w:rsidRPr="0017109B">
              <w:rPr>
                <w:rFonts w:ascii="微软雅黑" w:eastAsia="微软雅黑" w:hAnsi="微软雅黑"/>
                <w:sz w:val="18"/>
              </w:rPr>
              <w:t>机器人通信总线协议</w:t>
            </w:r>
          </w:p>
        </w:tc>
        <w:tc>
          <w:tcPr>
            <w:tcW w:w="1198" w:type="dxa"/>
          </w:tcPr>
          <w:p w:rsidR="006211DE" w:rsidRPr="0017109B" w:rsidRDefault="00B33EA4">
            <w:pPr>
              <w:pStyle w:val="TableParagraph"/>
              <w:spacing w:line="355"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355"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lastRenderedPageBreak/>
              <w:t>115.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7" w:right="119"/>
              <w:jc w:val="center"/>
              <w:rPr>
                <w:rFonts w:ascii="微软雅黑" w:eastAsia="微软雅黑" w:hAnsi="微软雅黑"/>
                <w:sz w:val="18"/>
              </w:rPr>
            </w:pPr>
            <w:r w:rsidRPr="0017109B">
              <w:rPr>
                <w:rFonts w:ascii="微软雅黑" w:eastAsia="微软雅黑" w:hAnsi="微软雅黑"/>
                <w:sz w:val="18"/>
              </w:rPr>
              <w:t>GB/T 33266-2016</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模块化机器人高速通用通信总线性</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能</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424"/>
        </w:trPr>
        <w:tc>
          <w:tcPr>
            <w:tcW w:w="494" w:type="dxa"/>
          </w:tcPr>
          <w:p w:rsidR="006211DE" w:rsidRPr="0017109B" w:rsidRDefault="00B33EA4">
            <w:pPr>
              <w:pStyle w:val="TableParagraph"/>
              <w:spacing w:before="74"/>
              <w:ind w:left="89" w:right="40"/>
              <w:jc w:val="center"/>
              <w:rPr>
                <w:rFonts w:ascii="微软雅黑" w:eastAsia="微软雅黑" w:hAnsi="微软雅黑"/>
                <w:sz w:val="18"/>
              </w:rPr>
            </w:pPr>
            <w:r w:rsidRPr="0017109B">
              <w:rPr>
                <w:rFonts w:ascii="微软雅黑" w:eastAsia="微软雅黑" w:hAnsi="微软雅黑"/>
                <w:sz w:val="18"/>
              </w:rPr>
              <w:t>116.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74"/>
              <w:ind w:left="127" w:right="119"/>
              <w:jc w:val="center"/>
              <w:rPr>
                <w:rFonts w:ascii="微软雅黑" w:eastAsia="微软雅黑" w:hAnsi="微软雅黑"/>
                <w:sz w:val="18"/>
              </w:rPr>
            </w:pPr>
            <w:r w:rsidRPr="0017109B">
              <w:rPr>
                <w:rFonts w:ascii="微软雅黑" w:eastAsia="微软雅黑" w:hAnsi="微软雅黑"/>
                <w:sz w:val="18"/>
              </w:rPr>
              <w:t>GB/T 33262-2016</w:t>
            </w:r>
          </w:p>
        </w:tc>
        <w:tc>
          <w:tcPr>
            <w:tcW w:w="2962" w:type="dxa"/>
          </w:tcPr>
          <w:p w:rsidR="006211DE" w:rsidRPr="0017109B" w:rsidRDefault="00B33EA4">
            <w:pPr>
              <w:pStyle w:val="TableParagraph"/>
              <w:spacing w:line="355" w:lineRule="exact"/>
              <w:rPr>
                <w:rFonts w:ascii="微软雅黑" w:eastAsia="微软雅黑" w:hAnsi="微软雅黑"/>
                <w:sz w:val="18"/>
                <w:lang w:eastAsia="zh-CN"/>
              </w:rPr>
            </w:pPr>
            <w:r w:rsidRPr="0017109B">
              <w:rPr>
                <w:rFonts w:ascii="微软雅黑" w:eastAsia="微软雅黑" w:hAnsi="微软雅黑"/>
                <w:sz w:val="18"/>
                <w:lang w:eastAsia="zh-CN"/>
              </w:rPr>
              <w:t>工业机器人</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模块化设计规范</w:t>
            </w:r>
          </w:p>
        </w:tc>
        <w:tc>
          <w:tcPr>
            <w:tcW w:w="1198" w:type="dxa"/>
          </w:tcPr>
          <w:p w:rsidR="006211DE" w:rsidRPr="0017109B" w:rsidRDefault="00B33EA4">
            <w:pPr>
              <w:pStyle w:val="TableParagraph"/>
              <w:spacing w:line="355"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355"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911"/>
        </w:trPr>
        <w:tc>
          <w:tcPr>
            <w:tcW w:w="494"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spacing w:before="1"/>
              <w:ind w:left="89" w:right="40"/>
              <w:jc w:val="center"/>
              <w:rPr>
                <w:rFonts w:ascii="微软雅黑" w:eastAsia="微软雅黑" w:hAnsi="微软雅黑"/>
                <w:sz w:val="18"/>
              </w:rPr>
            </w:pPr>
            <w:r w:rsidRPr="0017109B">
              <w:rPr>
                <w:rFonts w:ascii="微软雅黑" w:eastAsia="微软雅黑" w:hAnsi="微软雅黑"/>
                <w:sz w:val="18"/>
              </w:rPr>
              <w:t>117.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spacing w:before="1"/>
              <w:ind w:left="127" w:right="119"/>
              <w:jc w:val="center"/>
              <w:rPr>
                <w:rFonts w:ascii="微软雅黑" w:eastAsia="微软雅黑" w:hAnsi="微软雅黑"/>
                <w:sz w:val="18"/>
              </w:rPr>
            </w:pPr>
            <w:r w:rsidRPr="0017109B">
              <w:rPr>
                <w:rFonts w:ascii="微软雅黑" w:eastAsia="微软雅黑" w:hAnsi="微软雅黑"/>
                <w:sz w:val="18"/>
              </w:rPr>
              <w:t>GB 11291.2-2013</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机器人与机器人装备</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工业机器人</w:t>
            </w:r>
          </w:p>
          <w:p w:rsidR="006211DE" w:rsidRPr="0017109B" w:rsidRDefault="00B33EA4">
            <w:pPr>
              <w:pStyle w:val="TableParagraph"/>
              <w:spacing w:before="17" w:line="189" w:lineRule="auto"/>
              <w:ind w:right="142"/>
              <w:rPr>
                <w:rFonts w:ascii="微软雅黑" w:eastAsia="微软雅黑" w:hAnsi="微软雅黑"/>
                <w:sz w:val="18"/>
                <w:lang w:eastAsia="zh-CN"/>
              </w:rPr>
            </w:pPr>
            <w:r w:rsidRPr="0017109B">
              <w:rPr>
                <w:rFonts w:ascii="微软雅黑" w:eastAsia="微软雅黑" w:hAnsi="微软雅黑"/>
                <w:sz w:val="18"/>
                <w:lang w:eastAsia="zh-CN"/>
              </w:rPr>
              <w:t>的安全要求</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 </w:t>
            </w:r>
            <w:r w:rsidRPr="0017109B">
              <w:rPr>
                <w:rFonts w:ascii="微软雅黑" w:eastAsia="微软雅黑" w:hAnsi="微软雅黑"/>
                <w:sz w:val="18"/>
                <w:lang w:eastAsia="zh-CN"/>
              </w:rPr>
              <w:t>部分：机器人系统与集成</w:t>
            </w:r>
          </w:p>
        </w:tc>
        <w:tc>
          <w:tcPr>
            <w:tcW w:w="1198" w:type="dxa"/>
          </w:tcPr>
          <w:p w:rsidR="006211DE" w:rsidRPr="0017109B" w:rsidRDefault="00B33EA4">
            <w:pPr>
              <w:pStyle w:val="TableParagraph"/>
              <w:spacing w:before="26" w:line="223" w:lineRule="auto"/>
              <w:ind w:left="207" w:right="195" w:hanging="3"/>
              <w:jc w:val="center"/>
              <w:rPr>
                <w:rFonts w:ascii="微软雅黑" w:eastAsia="微软雅黑" w:hAnsi="微软雅黑"/>
                <w:sz w:val="18"/>
              </w:rPr>
            </w:pPr>
            <w:r w:rsidRPr="0017109B">
              <w:rPr>
                <w:rFonts w:ascii="微软雅黑" w:eastAsia="微软雅黑" w:hAnsi="微软雅黑"/>
                <w:sz w:val="18"/>
              </w:rPr>
              <w:t>ISO 10218-2</w:t>
            </w:r>
            <w:r w:rsidRPr="0017109B">
              <w:rPr>
                <w:rFonts w:ascii="微软雅黑" w:eastAsia="微软雅黑" w:hAnsi="微软雅黑"/>
                <w:sz w:val="18"/>
              </w:rPr>
              <w:t>：</w:t>
            </w:r>
          </w:p>
          <w:p w:rsidR="006211DE" w:rsidRPr="0017109B" w:rsidRDefault="00B33EA4">
            <w:pPr>
              <w:pStyle w:val="TableParagraph"/>
              <w:spacing w:line="312" w:lineRule="exact"/>
              <w:ind w:left="200" w:right="188"/>
              <w:jc w:val="center"/>
              <w:rPr>
                <w:rFonts w:ascii="微软雅黑" w:eastAsia="微软雅黑" w:hAnsi="微软雅黑"/>
                <w:sz w:val="18"/>
              </w:rPr>
            </w:pPr>
            <w:r w:rsidRPr="0017109B">
              <w:rPr>
                <w:rFonts w:ascii="微软雅黑" w:eastAsia="微软雅黑" w:hAnsi="微软雅黑"/>
                <w:sz w:val="18"/>
              </w:rPr>
              <w:t>2011</w:t>
            </w:r>
            <w:r w:rsidRPr="0017109B">
              <w:rPr>
                <w:rFonts w:ascii="微软雅黑" w:eastAsia="微软雅黑" w:hAnsi="微软雅黑"/>
                <w:spacing w:val="-6"/>
                <w:sz w:val="18"/>
              </w:rPr>
              <w:t xml:space="preserve"> </w:t>
            </w:r>
            <w:r w:rsidRPr="0017109B">
              <w:rPr>
                <w:rFonts w:ascii="微软雅黑" w:eastAsia="微软雅黑" w:hAnsi="微软雅黑"/>
                <w:sz w:val="18"/>
              </w:rPr>
              <w:t>等同</w:t>
            </w:r>
          </w:p>
        </w:tc>
        <w:tc>
          <w:tcPr>
            <w:tcW w:w="958" w:type="dxa"/>
          </w:tcPr>
          <w:p w:rsidR="006211DE" w:rsidRPr="0017109B" w:rsidRDefault="006211DE">
            <w:pPr>
              <w:pStyle w:val="TableParagraph"/>
              <w:spacing w:before="6"/>
              <w:ind w:left="0"/>
              <w:rPr>
                <w:rFonts w:ascii="微软雅黑" w:eastAsia="微软雅黑" w:hAnsi="微软雅黑"/>
                <w:sz w:val="10"/>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424"/>
        </w:trPr>
        <w:tc>
          <w:tcPr>
            <w:tcW w:w="494" w:type="dxa"/>
          </w:tcPr>
          <w:p w:rsidR="006211DE" w:rsidRPr="0017109B" w:rsidRDefault="00B33EA4">
            <w:pPr>
              <w:pStyle w:val="TableParagraph"/>
              <w:spacing w:before="72"/>
              <w:ind w:left="89" w:right="40"/>
              <w:jc w:val="center"/>
              <w:rPr>
                <w:rFonts w:ascii="微软雅黑" w:eastAsia="微软雅黑" w:hAnsi="微软雅黑"/>
                <w:sz w:val="18"/>
              </w:rPr>
            </w:pPr>
            <w:r w:rsidRPr="0017109B">
              <w:rPr>
                <w:rFonts w:ascii="微软雅黑" w:eastAsia="微软雅黑" w:hAnsi="微软雅黑"/>
                <w:sz w:val="18"/>
              </w:rPr>
              <w:t>118.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72"/>
              <w:ind w:left="127" w:right="119"/>
              <w:jc w:val="center"/>
              <w:rPr>
                <w:rFonts w:ascii="微软雅黑" w:eastAsia="微软雅黑" w:hAnsi="微软雅黑"/>
                <w:sz w:val="18"/>
              </w:rPr>
            </w:pPr>
            <w:r w:rsidRPr="0017109B">
              <w:rPr>
                <w:rFonts w:ascii="微软雅黑" w:eastAsia="微软雅黑" w:hAnsi="微软雅黑"/>
                <w:sz w:val="18"/>
              </w:rPr>
              <w:t>GB/T 29824-2013</w:t>
            </w:r>
          </w:p>
        </w:tc>
        <w:tc>
          <w:tcPr>
            <w:tcW w:w="2962" w:type="dxa"/>
          </w:tcPr>
          <w:p w:rsidR="006211DE" w:rsidRPr="0017109B" w:rsidRDefault="00B33EA4">
            <w:pPr>
              <w:pStyle w:val="TableParagraph"/>
              <w:spacing w:line="355" w:lineRule="exact"/>
              <w:rPr>
                <w:rFonts w:ascii="微软雅黑" w:eastAsia="微软雅黑" w:hAnsi="微软雅黑"/>
                <w:sz w:val="18"/>
                <w:lang w:eastAsia="zh-CN"/>
              </w:rPr>
            </w:pPr>
            <w:r w:rsidRPr="0017109B">
              <w:rPr>
                <w:rFonts w:ascii="微软雅黑" w:eastAsia="微软雅黑" w:hAnsi="微软雅黑"/>
                <w:sz w:val="18"/>
                <w:lang w:eastAsia="zh-CN"/>
              </w:rPr>
              <w:t>工业机器人</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用户编程指令</w:t>
            </w:r>
          </w:p>
        </w:tc>
        <w:tc>
          <w:tcPr>
            <w:tcW w:w="1198" w:type="dxa"/>
          </w:tcPr>
          <w:p w:rsidR="006211DE" w:rsidRPr="0017109B" w:rsidRDefault="00B33EA4">
            <w:pPr>
              <w:pStyle w:val="TableParagraph"/>
              <w:spacing w:line="355"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355"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119.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7" w:right="119"/>
              <w:jc w:val="center"/>
              <w:rPr>
                <w:rFonts w:ascii="微软雅黑" w:eastAsia="微软雅黑" w:hAnsi="微软雅黑"/>
                <w:sz w:val="18"/>
              </w:rPr>
            </w:pPr>
            <w:r w:rsidRPr="0017109B">
              <w:rPr>
                <w:rFonts w:ascii="微软雅黑" w:eastAsia="微软雅黑" w:hAnsi="微软雅黑"/>
                <w:sz w:val="18"/>
              </w:rPr>
              <w:t>GB/T 12642-2013</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工业机器人</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性能规范及其试验方</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法</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338"/>
        </w:trPr>
        <w:tc>
          <w:tcPr>
            <w:tcW w:w="494" w:type="dxa"/>
          </w:tcPr>
          <w:p w:rsidR="006211DE" w:rsidRPr="0017109B" w:rsidRDefault="00B33EA4">
            <w:pPr>
              <w:pStyle w:val="TableParagraph"/>
              <w:spacing w:before="28"/>
              <w:ind w:left="89" w:right="40"/>
              <w:jc w:val="center"/>
              <w:rPr>
                <w:rFonts w:ascii="微软雅黑" w:eastAsia="微软雅黑" w:hAnsi="微软雅黑"/>
                <w:sz w:val="18"/>
              </w:rPr>
            </w:pPr>
            <w:r w:rsidRPr="0017109B">
              <w:rPr>
                <w:rFonts w:ascii="微软雅黑" w:eastAsia="微软雅黑" w:hAnsi="微软雅黑"/>
                <w:sz w:val="18"/>
              </w:rPr>
              <w:t>120.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28"/>
              <w:ind w:left="127" w:right="119"/>
              <w:jc w:val="center"/>
              <w:rPr>
                <w:rFonts w:ascii="微软雅黑" w:eastAsia="微软雅黑" w:hAnsi="微软雅黑"/>
                <w:sz w:val="18"/>
              </w:rPr>
            </w:pPr>
            <w:r w:rsidRPr="0017109B">
              <w:rPr>
                <w:rFonts w:ascii="微软雅黑" w:eastAsia="微软雅黑" w:hAnsi="微软雅黑"/>
                <w:sz w:val="18"/>
              </w:rPr>
              <w:t>GB/T 20868-2007</w:t>
            </w:r>
          </w:p>
        </w:tc>
        <w:tc>
          <w:tcPr>
            <w:tcW w:w="2962" w:type="dxa"/>
          </w:tcPr>
          <w:p w:rsidR="006211DE" w:rsidRPr="0017109B" w:rsidRDefault="00B33EA4">
            <w:pPr>
              <w:pStyle w:val="TableParagraph"/>
              <w:spacing w:line="312" w:lineRule="exact"/>
              <w:rPr>
                <w:rFonts w:ascii="微软雅黑" w:eastAsia="微软雅黑" w:hAnsi="微软雅黑"/>
                <w:sz w:val="18"/>
                <w:lang w:eastAsia="zh-CN"/>
              </w:rPr>
            </w:pPr>
            <w:r w:rsidRPr="0017109B">
              <w:rPr>
                <w:rFonts w:ascii="微软雅黑" w:eastAsia="微软雅黑" w:hAnsi="微软雅黑"/>
                <w:sz w:val="18"/>
                <w:lang w:eastAsia="zh-CN"/>
              </w:rPr>
              <w:t>工业机器人</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性能试验实施规范</w:t>
            </w:r>
          </w:p>
        </w:tc>
        <w:tc>
          <w:tcPr>
            <w:tcW w:w="1198" w:type="dxa"/>
          </w:tcPr>
          <w:p w:rsidR="006211DE" w:rsidRPr="0017109B" w:rsidRDefault="00B33EA4">
            <w:pPr>
              <w:pStyle w:val="TableParagraph"/>
              <w:spacing w:line="312"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312"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bl>
    <w:p w:rsidR="006211DE" w:rsidRPr="0017109B" w:rsidRDefault="006211DE">
      <w:pPr>
        <w:spacing w:line="312" w:lineRule="exact"/>
        <w:jc w:val="center"/>
        <w:rPr>
          <w:rFonts w:ascii="微软雅黑" w:eastAsia="微软雅黑" w:hAnsi="微软雅黑"/>
          <w:sz w:val="18"/>
        </w:rPr>
        <w:sectPr w:rsidR="006211DE" w:rsidRPr="0017109B">
          <w:pgSz w:w="11910" w:h="16840"/>
          <w:pgMar w:top="1420" w:right="1340" w:bottom="1320" w:left="1480" w:header="0" w:footer="1126"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4"/>
        <w:gridCol w:w="636"/>
        <w:gridCol w:w="857"/>
        <w:gridCol w:w="1623"/>
        <w:gridCol w:w="2962"/>
        <w:gridCol w:w="1198"/>
        <w:gridCol w:w="958"/>
      </w:tblGrid>
      <w:tr w:rsidR="006211DE" w:rsidRPr="0017109B">
        <w:trPr>
          <w:trHeight w:val="748"/>
        </w:trPr>
        <w:tc>
          <w:tcPr>
            <w:tcW w:w="494" w:type="dxa"/>
          </w:tcPr>
          <w:p w:rsidR="006211DE" w:rsidRPr="0017109B" w:rsidRDefault="00B33EA4">
            <w:pPr>
              <w:pStyle w:val="TableParagraph"/>
              <w:spacing w:before="41" w:line="189" w:lineRule="auto"/>
              <w:ind w:left="155" w:right="146"/>
              <w:rPr>
                <w:rFonts w:ascii="微软雅黑" w:eastAsia="微软雅黑" w:hAnsi="微软雅黑"/>
                <w:sz w:val="18"/>
              </w:rPr>
            </w:pPr>
            <w:r w:rsidRPr="0017109B">
              <w:rPr>
                <w:rFonts w:ascii="微软雅黑" w:eastAsia="微软雅黑" w:hAnsi="微软雅黑"/>
                <w:sz w:val="18"/>
              </w:rPr>
              <w:lastRenderedPageBreak/>
              <w:t>序号</w:t>
            </w:r>
          </w:p>
        </w:tc>
        <w:tc>
          <w:tcPr>
            <w:tcW w:w="636" w:type="dxa"/>
          </w:tcPr>
          <w:p w:rsidR="006211DE" w:rsidRPr="0017109B" w:rsidRDefault="00B33EA4">
            <w:pPr>
              <w:pStyle w:val="TableParagraph"/>
              <w:spacing w:before="41" w:line="189" w:lineRule="auto"/>
              <w:ind w:left="137" w:right="126"/>
              <w:rPr>
                <w:rFonts w:ascii="微软雅黑" w:eastAsia="微软雅黑" w:hAnsi="微软雅黑"/>
                <w:sz w:val="18"/>
              </w:rPr>
            </w:pPr>
            <w:r w:rsidRPr="0017109B">
              <w:rPr>
                <w:rFonts w:ascii="微软雅黑" w:eastAsia="微软雅黑" w:hAnsi="微软雅黑"/>
                <w:sz w:val="18"/>
              </w:rPr>
              <w:t>一级分类</w:t>
            </w:r>
          </w:p>
        </w:tc>
        <w:tc>
          <w:tcPr>
            <w:tcW w:w="857" w:type="dxa"/>
          </w:tcPr>
          <w:p w:rsidR="006211DE" w:rsidRPr="0017109B" w:rsidRDefault="00B33EA4">
            <w:pPr>
              <w:pStyle w:val="TableParagraph"/>
              <w:spacing w:before="41" w:line="189" w:lineRule="auto"/>
              <w:ind w:left="249" w:right="235"/>
              <w:rPr>
                <w:rFonts w:ascii="微软雅黑" w:eastAsia="微软雅黑" w:hAnsi="微软雅黑"/>
                <w:sz w:val="18"/>
              </w:rPr>
            </w:pPr>
            <w:r w:rsidRPr="0017109B">
              <w:rPr>
                <w:rFonts w:ascii="微软雅黑" w:eastAsia="微软雅黑" w:hAnsi="微软雅黑"/>
                <w:sz w:val="18"/>
              </w:rPr>
              <w:t>二级分类</w:t>
            </w:r>
          </w:p>
        </w:tc>
        <w:tc>
          <w:tcPr>
            <w:tcW w:w="1623" w:type="dxa"/>
          </w:tcPr>
          <w:p w:rsidR="006211DE" w:rsidRPr="0017109B" w:rsidRDefault="00B33EA4">
            <w:pPr>
              <w:pStyle w:val="TableParagraph"/>
              <w:spacing w:before="41" w:line="189" w:lineRule="auto"/>
              <w:ind w:left="424" w:right="144" w:hanging="269"/>
              <w:rPr>
                <w:rFonts w:ascii="微软雅黑" w:eastAsia="微软雅黑" w:hAnsi="微软雅黑"/>
                <w:sz w:val="18"/>
                <w:lang w:eastAsia="zh-CN"/>
              </w:rPr>
            </w:pPr>
            <w:r w:rsidRPr="0017109B">
              <w:rPr>
                <w:rFonts w:ascii="微软雅黑" w:eastAsia="微软雅黑" w:hAnsi="微软雅黑"/>
                <w:sz w:val="18"/>
                <w:lang w:eastAsia="zh-CN"/>
              </w:rPr>
              <w:t>国家</w:t>
            </w:r>
            <w:r w:rsidRPr="0017109B">
              <w:rPr>
                <w:rFonts w:ascii="微软雅黑" w:eastAsia="微软雅黑" w:hAnsi="微软雅黑"/>
                <w:sz w:val="18"/>
                <w:lang w:eastAsia="zh-CN"/>
              </w:rPr>
              <w:t>/</w:t>
            </w:r>
            <w:r w:rsidRPr="0017109B">
              <w:rPr>
                <w:rFonts w:ascii="微软雅黑" w:eastAsia="微软雅黑" w:hAnsi="微软雅黑"/>
                <w:sz w:val="18"/>
                <w:lang w:eastAsia="zh-CN"/>
              </w:rPr>
              <w:t>行业标准编号</w:t>
            </w:r>
            <w:r w:rsidRPr="0017109B">
              <w:rPr>
                <w:rFonts w:ascii="微软雅黑" w:eastAsia="微软雅黑" w:hAnsi="微软雅黑"/>
                <w:sz w:val="18"/>
                <w:lang w:eastAsia="zh-CN"/>
              </w:rPr>
              <w:t>/</w:t>
            </w:r>
            <w:r w:rsidRPr="0017109B">
              <w:rPr>
                <w:rFonts w:ascii="微软雅黑" w:eastAsia="微软雅黑" w:hAnsi="微软雅黑"/>
                <w:sz w:val="18"/>
                <w:lang w:eastAsia="zh-CN"/>
              </w:rPr>
              <w:t>计划号</w:t>
            </w:r>
          </w:p>
        </w:tc>
        <w:tc>
          <w:tcPr>
            <w:tcW w:w="2962" w:type="dxa"/>
          </w:tcPr>
          <w:p w:rsidR="006211DE" w:rsidRPr="0017109B" w:rsidRDefault="00B33EA4">
            <w:pPr>
              <w:pStyle w:val="TableParagraph"/>
              <w:spacing w:before="136"/>
              <w:ind w:left="1097" w:right="1094"/>
              <w:jc w:val="center"/>
              <w:rPr>
                <w:rFonts w:ascii="微软雅黑" w:eastAsia="微软雅黑" w:hAnsi="微软雅黑"/>
                <w:sz w:val="18"/>
              </w:rPr>
            </w:pPr>
            <w:r w:rsidRPr="0017109B">
              <w:rPr>
                <w:rFonts w:ascii="微软雅黑" w:eastAsia="微软雅黑" w:hAnsi="微软雅黑"/>
                <w:sz w:val="18"/>
              </w:rPr>
              <w:t>标准名称</w:t>
            </w:r>
          </w:p>
        </w:tc>
        <w:tc>
          <w:tcPr>
            <w:tcW w:w="1198" w:type="dxa"/>
          </w:tcPr>
          <w:p w:rsidR="006211DE" w:rsidRPr="0017109B" w:rsidRDefault="00B33EA4">
            <w:pPr>
              <w:pStyle w:val="TableParagraph"/>
              <w:spacing w:before="41" w:line="189" w:lineRule="auto"/>
              <w:ind w:left="147" w:right="138"/>
              <w:rPr>
                <w:rFonts w:ascii="微软雅黑" w:eastAsia="微软雅黑" w:hAnsi="微软雅黑"/>
                <w:sz w:val="18"/>
                <w:lang w:eastAsia="zh-CN"/>
              </w:rPr>
            </w:pPr>
            <w:r w:rsidRPr="0017109B">
              <w:rPr>
                <w:rFonts w:ascii="微软雅黑" w:eastAsia="微软雅黑" w:hAnsi="微软雅黑"/>
                <w:sz w:val="18"/>
                <w:lang w:eastAsia="zh-CN"/>
              </w:rPr>
              <w:t>采用标准号及采用程度</w:t>
            </w:r>
          </w:p>
        </w:tc>
        <w:tc>
          <w:tcPr>
            <w:tcW w:w="958" w:type="dxa"/>
          </w:tcPr>
          <w:p w:rsidR="006211DE" w:rsidRPr="0017109B" w:rsidRDefault="00B33EA4">
            <w:pPr>
              <w:pStyle w:val="TableParagraph"/>
              <w:spacing w:before="136"/>
              <w:ind w:left="184" w:right="180"/>
              <w:jc w:val="center"/>
              <w:rPr>
                <w:rFonts w:ascii="微软雅黑" w:eastAsia="微软雅黑" w:hAnsi="微软雅黑"/>
                <w:sz w:val="18"/>
              </w:rPr>
            </w:pPr>
            <w:r w:rsidRPr="0017109B">
              <w:rPr>
                <w:rFonts w:ascii="微软雅黑" w:eastAsia="微软雅黑" w:hAnsi="微软雅黑"/>
                <w:sz w:val="18"/>
              </w:rPr>
              <w:t>状态</w:t>
            </w:r>
          </w:p>
        </w:tc>
      </w:tr>
      <w:tr w:rsidR="006211DE" w:rsidRPr="0017109B">
        <w:trPr>
          <w:trHeight w:val="335"/>
        </w:trPr>
        <w:tc>
          <w:tcPr>
            <w:tcW w:w="494" w:type="dxa"/>
          </w:tcPr>
          <w:p w:rsidR="006211DE" w:rsidRPr="0017109B" w:rsidRDefault="00B33EA4">
            <w:pPr>
              <w:pStyle w:val="TableParagraph"/>
              <w:spacing w:before="28"/>
              <w:ind w:left="89" w:right="40"/>
              <w:jc w:val="center"/>
              <w:rPr>
                <w:rFonts w:ascii="微软雅黑" w:eastAsia="微软雅黑" w:hAnsi="微软雅黑"/>
                <w:sz w:val="18"/>
              </w:rPr>
            </w:pPr>
            <w:r w:rsidRPr="0017109B">
              <w:rPr>
                <w:rFonts w:ascii="微软雅黑" w:eastAsia="微软雅黑" w:hAnsi="微软雅黑"/>
                <w:sz w:val="18"/>
              </w:rPr>
              <w:t>121.</w:t>
            </w:r>
          </w:p>
        </w:tc>
        <w:tc>
          <w:tcPr>
            <w:tcW w:w="636" w:type="dxa"/>
            <w:vMerge w:val="restart"/>
          </w:tcPr>
          <w:p w:rsidR="006211DE" w:rsidRPr="0017109B" w:rsidRDefault="006211DE">
            <w:pPr>
              <w:pStyle w:val="TableParagraph"/>
              <w:ind w:left="0"/>
              <w:rPr>
                <w:rFonts w:ascii="微软雅黑" w:eastAsia="微软雅黑" w:hAnsi="微软雅黑"/>
                <w:sz w:val="18"/>
              </w:rPr>
            </w:pPr>
          </w:p>
        </w:tc>
        <w:tc>
          <w:tcPr>
            <w:tcW w:w="857" w:type="dxa"/>
            <w:vMerge w:val="restart"/>
          </w:tcPr>
          <w:p w:rsidR="006211DE" w:rsidRPr="0017109B" w:rsidRDefault="006211DE">
            <w:pPr>
              <w:pStyle w:val="TableParagraph"/>
              <w:ind w:left="0"/>
              <w:rPr>
                <w:rFonts w:ascii="微软雅黑" w:eastAsia="微软雅黑" w:hAnsi="微软雅黑"/>
                <w:sz w:val="18"/>
              </w:rPr>
            </w:pPr>
          </w:p>
        </w:tc>
        <w:tc>
          <w:tcPr>
            <w:tcW w:w="1623" w:type="dxa"/>
          </w:tcPr>
          <w:p w:rsidR="006211DE" w:rsidRPr="0017109B" w:rsidRDefault="00B33EA4">
            <w:pPr>
              <w:pStyle w:val="TableParagraph"/>
              <w:spacing w:before="28"/>
              <w:ind w:left="127" w:right="119"/>
              <w:jc w:val="center"/>
              <w:rPr>
                <w:rFonts w:ascii="微软雅黑" w:eastAsia="微软雅黑" w:hAnsi="微软雅黑"/>
                <w:sz w:val="18"/>
              </w:rPr>
            </w:pPr>
            <w:r w:rsidRPr="0017109B">
              <w:rPr>
                <w:rFonts w:ascii="微软雅黑" w:eastAsia="微软雅黑" w:hAnsi="微软雅黑"/>
                <w:sz w:val="18"/>
              </w:rPr>
              <w:t>GB/T 33261-2016</w:t>
            </w:r>
          </w:p>
        </w:tc>
        <w:tc>
          <w:tcPr>
            <w:tcW w:w="2962" w:type="dxa"/>
          </w:tcPr>
          <w:p w:rsidR="006211DE" w:rsidRPr="0017109B" w:rsidRDefault="00B33EA4">
            <w:pPr>
              <w:pStyle w:val="TableParagraph"/>
              <w:spacing w:line="312" w:lineRule="exact"/>
              <w:rPr>
                <w:rFonts w:ascii="微软雅黑" w:eastAsia="微软雅黑" w:hAnsi="微软雅黑"/>
                <w:sz w:val="18"/>
                <w:lang w:eastAsia="zh-CN"/>
              </w:rPr>
            </w:pPr>
            <w:r w:rsidRPr="0017109B">
              <w:rPr>
                <w:rFonts w:ascii="微软雅黑" w:eastAsia="微软雅黑" w:hAnsi="微软雅黑"/>
                <w:sz w:val="18"/>
                <w:lang w:eastAsia="zh-CN"/>
              </w:rPr>
              <w:t>服务机器人模块化设计总则</w:t>
            </w:r>
          </w:p>
        </w:tc>
        <w:tc>
          <w:tcPr>
            <w:tcW w:w="1198" w:type="dxa"/>
          </w:tcPr>
          <w:p w:rsidR="006211DE" w:rsidRPr="0017109B" w:rsidRDefault="00B33EA4">
            <w:pPr>
              <w:pStyle w:val="TableParagraph"/>
              <w:spacing w:line="312"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312"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338"/>
        </w:trPr>
        <w:tc>
          <w:tcPr>
            <w:tcW w:w="494" w:type="dxa"/>
          </w:tcPr>
          <w:p w:rsidR="006211DE" w:rsidRPr="0017109B" w:rsidRDefault="00B33EA4">
            <w:pPr>
              <w:pStyle w:val="TableParagraph"/>
              <w:spacing w:before="31"/>
              <w:ind w:left="89" w:right="40"/>
              <w:jc w:val="center"/>
              <w:rPr>
                <w:rFonts w:ascii="微软雅黑" w:eastAsia="微软雅黑" w:hAnsi="微软雅黑"/>
                <w:sz w:val="18"/>
              </w:rPr>
            </w:pPr>
            <w:r w:rsidRPr="0017109B">
              <w:rPr>
                <w:rFonts w:ascii="微软雅黑" w:eastAsia="微软雅黑" w:hAnsi="微软雅黑"/>
                <w:sz w:val="18"/>
              </w:rPr>
              <w:t>122.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31"/>
              <w:ind w:left="127" w:right="119"/>
              <w:jc w:val="center"/>
              <w:rPr>
                <w:rFonts w:ascii="微软雅黑" w:eastAsia="微软雅黑" w:hAnsi="微软雅黑"/>
                <w:sz w:val="18"/>
              </w:rPr>
            </w:pPr>
            <w:r w:rsidRPr="0017109B">
              <w:rPr>
                <w:rFonts w:ascii="微软雅黑" w:eastAsia="微软雅黑" w:hAnsi="微软雅黑"/>
                <w:sz w:val="18"/>
              </w:rPr>
              <w:t>GB/T 34454-2017</w:t>
            </w:r>
          </w:p>
        </w:tc>
        <w:tc>
          <w:tcPr>
            <w:tcW w:w="2962" w:type="dxa"/>
          </w:tcPr>
          <w:p w:rsidR="006211DE" w:rsidRPr="0017109B" w:rsidRDefault="00B33EA4">
            <w:pPr>
              <w:pStyle w:val="TableParagraph"/>
              <w:spacing w:line="314" w:lineRule="exact"/>
              <w:rPr>
                <w:rFonts w:ascii="微软雅黑" w:eastAsia="微软雅黑" w:hAnsi="微软雅黑"/>
                <w:sz w:val="18"/>
                <w:lang w:eastAsia="zh-CN"/>
              </w:rPr>
            </w:pPr>
            <w:r w:rsidRPr="0017109B">
              <w:rPr>
                <w:rFonts w:ascii="微软雅黑" w:eastAsia="微软雅黑" w:hAnsi="微软雅黑"/>
                <w:sz w:val="18"/>
                <w:lang w:eastAsia="zh-CN"/>
              </w:rPr>
              <w:t>家用干式清洁机器人性能测试方法</w:t>
            </w:r>
          </w:p>
        </w:tc>
        <w:tc>
          <w:tcPr>
            <w:tcW w:w="1198" w:type="dxa"/>
          </w:tcPr>
          <w:p w:rsidR="006211DE" w:rsidRPr="0017109B" w:rsidRDefault="00B33EA4">
            <w:pPr>
              <w:pStyle w:val="TableParagraph"/>
              <w:spacing w:line="314"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314"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337"/>
        </w:trPr>
        <w:tc>
          <w:tcPr>
            <w:tcW w:w="494" w:type="dxa"/>
          </w:tcPr>
          <w:p w:rsidR="006211DE" w:rsidRPr="0017109B" w:rsidRDefault="00B33EA4">
            <w:pPr>
              <w:pStyle w:val="TableParagraph"/>
              <w:spacing w:before="28"/>
              <w:ind w:left="89" w:right="40"/>
              <w:jc w:val="center"/>
              <w:rPr>
                <w:rFonts w:ascii="微软雅黑" w:eastAsia="微软雅黑" w:hAnsi="微软雅黑"/>
                <w:sz w:val="18"/>
              </w:rPr>
            </w:pPr>
            <w:r w:rsidRPr="0017109B">
              <w:rPr>
                <w:rFonts w:ascii="微软雅黑" w:eastAsia="微软雅黑" w:hAnsi="微软雅黑"/>
                <w:sz w:val="18"/>
              </w:rPr>
              <w:t>123.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28"/>
              <w:ind w:left="127" w:right="119"/>
              <w:jc w:val="center"/>
              <w:rPr>
                <w:rFonts w:ascii="微软雅黑" w:eastAsia="微软雅黑" w:hAnsi="微软雅黑"/>
                <w:sz w:val="18"/>
              </w:rPr>
            </w:pPr>
            <w:r w:rsidRPr="0017109B">
              <w:rPr>
                <w:rFonts w:ascii="微软雅黑" w:eastAsia="微软雅黑" w:hAnsi="微软雅黑"/>
                <w:sz w:val="18"/>
              </w:rPr>
              <w:t>GB/T 33265-2016</w:t>
            </w:r>
          </w:p>
        </w:tc>
        <w:tc>
          <w:tcPr>
            <w:tcW w:w="2962" w:type="dxa"/>
          </w:tcPr>
          <w:p w:rsidR="006211DE" w:rsidRPr="0017109B" w:rsidRDefault="00B33EA4">
            <w:pPr>
              <w:pStyle w:val="TableParagraph"/>
              <w:spacing w:line="312" w:lineRule="exact"/>
              <w:rPr>
                <w:rFonts w:ascii="微软雅黑" w:eastAsia="微软雅黑" w:hAnsi="微软雅黑"/>
                <w:sz w:val="18"/>
              </w:rPr>
            </w:pPr>
            <w:r w:rsidRPr="0017109B">
              <w:rPr>
                <w:rFonts w:ascii="微软雅黑" w:eastAsia="微软雅黑" w:hAnsi="微软雅黑"/>
                <w:sz w:val="18"/>
              </w:rPr>
              <w:t>教育机器人安全要求</w:t>
            </w:r>
          </w:p>
        </w:tc>
        <w:tc>
          <w:tcPr>
            <w:tcW w:w="1198" w:type="dxa"/>
          </w:tcPr>
          <w:p w:rsidR="006211DE" w:rsidRPr="0017109B" w:rsidRDefault="00B33EA4">
            <w:pPr>
              <w:pStyle w:val="TableParagraph"/>
              <w:spacing w:line="312"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312"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335"/>
        </w:trPr>
        <w:tc>
          <w:tcPr>
            <w:tcW w:w="494" w:type="dxa"/>
          </w:tcPr>
          <w:p w:rsidR="006211DE" w:rsidRPr="0017109B" w:rsidRDefault="00B33EA4">
            <w:pPr>
              <w:pStyle w:val="TableParagraph"/>
              <w:spacing w:before="28"/>
              <w:ind w:left="89" w:right="40"/>
              <w:jc w:val="center"/>
              <w:rPr>
                <w:rFonts w:ascii="微软雅黑" w:eastAsia="微软雅黑" w:hAnsi="微软雅黑"/>
                <w:sz w:val="18"/>
              </w:rPr>
            </w:pPr>
            <w:r w:rsidRPr="0017109B">
              <w:rPr>
                <w:rFonts w:ascii="微软雅黑" w:eastAsia="微软雅黑" w:hAnsi="微软雅黑"/>
                <w:sz w:val="18"/>
              </w:rPr>
              <w:t>124.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line="312" w:lineRule="exact"/>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312" w:lineRule="exact"/>
              <w:rPr>
                <w:rFonts w:ascii="微软雅黑" w:eastAsia="微软雅黑" w:hAnsi="微软雅黑"/>
                <w:sz w:val="18"/>
                <w:lang w:eastAsia="zh-CN"/>
              </w:rPr>
            </w:pPr>
            <w:r w:rsidRPr="0017109B">
              <w:rPr>
                <w:rFonts w:ascii="微软雅黑" w:eastAsia="微软雅黑" w:hAnsi="微软雅黑"/>
                <w:sz w:val="18"/>
                <w:lang w:eastAsia="zh-CN"/>
              </w:rPr>
              <w:t>智能客服机器人通用技术规范</w:t>
            </w:r>
          </w:p>
        </w:tc>
        <w:tc>
          <w:tcPr>
            <w:tcW w:w="1198" w:type="dxa"/>
          </w:tcPr>
          <w:p w:rsidR="006211DE" w:rsidRPr="0017109B" w:rsidRDefault="00B33EA4">
            <w:pPr>
              <w:pStyle w:val="TableParagraph"/>
              <w:spacing w:line="312"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312" w:lineRule="exact"/>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125.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3"/>
              <w:ind w:left="0"/>
              <w:rPr>
                <w:rFonts w:ascii="微软雅黑" w:eastAsia="微软雅黑" w:hAnsi="微软雅黑"/>
                <w:sz w:val="14"/>
              </w:rPr>
            </w:pPr>
          </w:p>
          <w:p w:rsidR="006211DE" w:rsidRPr="0017109B" w:rsidRDefault="00B33EA4">
            <w:pPr>
              <w:pStyle w:val="TableParagraph"/>
              <w:spacing w:line="189" w:lineRule="auto"/>
              <w:ind w:left="338" w:right="146" w:hanging="180"/>
              <w:rPr>
                <w:rFonts w:ascii="微软雅黑" w:eastAsia="微软雅黑" w:hAnsi="微软雅黑"/>
                <w:sz w:val="18"/>
              </w:rPr>
            </w:pPr>
            <w:r w:rsidRPr="0017109B">
              <w:rPr>
                <w:rFonts w:ascii="微软雅黑" w:eastAsia="微软雅黑" w:hAnsi="微软雅黑"/>
                <w:sz w:val="18"/>
              </w:rPr>
              <w:t>智能终端</w:t>
            </w:r>
          </w:p>
        </w:tc>
        <w:tc>
          <w:tcPr>
            <w:tcW w:w="1623" w:type="dxa"/>
          </w:tcPr>
          <w:p w:rsidR="006211DE" w:rsidRPr="0017109B" w:rsidRDefault="00B33EA4">
            <w:pPr>
              <w:pStyle w:val="TableParagraph"/>
              <w:spacing w:before="165"/>
              <w:ind w:left="127" w:right="119"/>
              <w:jc w:val="center"/>
              <w:rPr>
                <w:rFonts w:ascii="微软雅黑" w:eastAsia="微软雅黑" w:hAnsi="微软雅黑"/>
                <w:sz w:val="18"/>
              </w:rPr>
            </w:pPr>
            <w:r w:rsidRPr="0017109B">
              <w:rPr>
                <w:rFonts w:ascii="微软雅黑" w:eastAsia="微软雅黑" w:hAnsi="微软雅黑"/>
                <w:sz w:val="18"/>
              </w:rPr>
              <w:t>GB/T 30284-2013</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移动通信智能终端操作系统安全技</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术要求（</w:t>
            </w:r>
            <w:r w:rsidRPr="0017109B">
              <w:rPr>
                <w:rFonts w:ascii="微软雅黑" w:eastAsia="微软雅黑" w:hAnsi="微软雅黑"/>
                <w:sz w:val="18"/>
              </w:rPr>
              <w:t xml:space="preserve">EAL2 </w:t>
            </w:r>
            <w:r w:rsidRPr="0017109B">
              <w:rPr>
                <w:rFonts w:ascii="微软雅黑" w:eastAsia="微软雅黑" w:hAnsi="微软雅黑"/>
                <w:sz w:val="18"/>
              </w:rPr>
              <w:t>级）</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126.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7" w:right="119"/>
              <w:jc w:val="center"/>
              <w:rPr>
                <w:rFonts w:ascii="微软雅黑" w:eastAsia="微软雅黑" w:hAnsi="微软雅黑"/>
                <w:sz w:val="18"/>
              </w:rPr>
            </w:pPr>
            <w:r w:rsidRPr="0017109B">
              <w:rPr>
                <w:rFonts w:ascii="微软雅黑" w:eastAsia="微软雅黑" w:hAnsi="微软雅黑"/>
                <w:sz w:val="18"/>
              </w:rPr>
              <w:t>GB/T 32927-2016</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信息安全技术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移动智能终端安全</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架构</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127.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31" w:line="312" w:lineRule="auto"/>
              <w:ind w:left="307" w:right="296" w:firstLine="302"/>
              <w:rPr>
                <w:rFonts w:ascii="微软雅黑" w:eastAsia="微软雅黑" w:hAnsi="微软雅黑"/>
                <w:sz w:val="18"/>
              </w:rPr>
            </w:pPr>
            <w:r w:rsidRPr="0017109B">
              <w:rPr>
                <w:rFonts w:ascii="微软雅黑" w:eastAsia="微软雅黑" w:hAnsi="微软雅黑"/>
                <w:sz w:val="18"/>
              </w:rPr>
              <w:t>GB/T 33776.4-2017</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林业物联网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4 </w:t>
            </w:r>
            <w:r w:rsidRPr="0017109B">
              <w:rPr>
                <w:rFonts w:ascii="微软雅黑" w:eastAsia="微软雅黑" w:hAnsi="微软雅黑"/>
                <w:sz w:val="18"/>
                <w:lang w:eastAsia="zh-CN"/>
              </w:rPr>
              <w:t>部分：手持式智</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能终端通用规范</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128.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7" w:right="119"/>
              <w:jc w:val="center"/>
              <w:rPr>
                <w:rFonts w:ascii="微软雅黑" w:eastAsia="微软雅黑" w:hAnsi="微软雅黑"/>
                <w:sz w:val="18"/>
              </w:rPr>
            </w:pPr>
            <w:r w:rsidRPr="0017109B">
              <w:rPr>
                <w:rFonts w:ascii="微软雅黑" w:eastAsia="微软雅黑" w:hAnsi="微软雅黑"/>
                <w:sz w:val="18"/>
              </w:rPr>
              <w:t>GB/T 34132-2017</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智能变电站智能终端装置通用技术</w:t>
            </w:r>
          </w:p>
          <w:p w:rsidR="006211DE" w:rsidRPr="0017109B" w:rsidRDefault="00B33EA4">
            <w:pPr>
              <w:pStyle w:val="TableParagraph"/>
              <w:spacing w:line="329" w:lineRule="exact"/>
              <w:rPr>
                <w:rFonts w:ascii="微软雅黑" w:eastAsia="微软雅黑" w:hAnsi="微软雅黑"/>
                <w:sz w:val="18"/>
              </w:rPr>
            </w:pPr>
            <w:r w:rsidRPr="0017109B">
              <w:rPr>
                <w:rFonts w:ascii="微软雅黑" w:eastAsia="微软雅黑" w:hAnsi="微软雅黑"/>
                <w:sz w:val="18"/>
              </w:rPr>
              <w:t>条件</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304"/>
        </w:trPr>
        <w:tc>
          <w:tcPr>
            <w:tcW w:w="494" w:type="dxa"/>
          </w:tcPr>
          <w:p w:rsidR="006211DE" w:rsidRPr="0017109B" w:rsidRDefault="00B33EA4">
            <w:pPr>
              <w:pStyle w:val="TableParagraph"/>
              <w:spacing w:before="14"/>
              <w:ind w:left="89" w:right="40"/>
              <w:jc w:val="center"/>
              <w:rPr>
                <w:rFonts w:ascii="微软雅黑" w:eastAsia="微软雅黑" w:hAnsi="微软雅黑"/>
                <w:sz w:val="18"/>
              </w:rPr>
            </w:pPr>
            <w:r w:rsidRPr="0017109B">
              <w:rPr>
                <w:rFonts w:ascii="微软雅黑" w:eastAsia="微软雅黑" w:hAnsi="微软雅黑"/>
                <w:sz w:val="18"/>
              </w:rPr>
              <w:t>129.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4"/>
              <w:ind w:left="127" w:right="119"/>
              <w:jc w:val="center"/>
              <w:rPr>
                <w:rFonts w:ascii="微软雅黑" w:eastAsia="微软雅黑" w:hAnsi="微软雅黑"/>
                <w:sz w:val="18"/>
              </w:rPr>
            </w:pPr>
            <w:r w:rsidRPr="0017109B">
              <w:rPr>
                <w:rFonts w:ascii="微软雅黑" w:eastAsia="微软雅黑" w:hAnsi="微软雅黑"/>
                <w:sz w:val="18"/>
              </w:rPr>
              <w:t>SJ/T 11592-2016</w:t>
            </w:r>
          </w:p>
        </w:tc>
        <w:tc>
          <w:tcPr>
            <w:tcW w:w="2962" w:type="dxa"/>
          </w:tcPr>
          <w:p w:rsidR="006211DE" w:rsidRPr="0017109B" w:rsidRDefault="00B33EA4">
            <w:pPr>
              <w:pStyle w:val="TableParagraph"/>
              <w:spacing w:line="284" w:lineRule="exact"/>
              <w:rPr>
                <w:rFonts w:ascii="微软雅黑" w:eastAsia="微软雅黑" w:hAnsi="微软雅黑"/>
                <w:sz w:val="18"/>
              </w:rPr>
            </w:pPr>
            <w:r w:rsidRPr="0017109B">
              <w:rPr>
                <w:rFonts w:ascii="微软雅黑" w:eastAsia="微软雅黑" w:hAnsi="微软雅黑"/>
                <w:sz w:val="18"/>
              </w:rPr>
              <w:t>智能电视</w:t>
            </w:r>
            <w:r w:rsidRPr="0017109B">
              <w:rPr>
                <w:rFonts w:ascii="微软雅黑" w:eastAsia="微软雅黑" w:hAnsi="微软雅黑"/>
                <w:sz w:val="18"/>
              </w:rPr>
              <w:t xml:space="preserve"> </w:t>
            </w:r>
            <w:r w:rsidRPr="0017109B">
              <w:rPr>
                <w:rFonts w:ascii="微软雅黑" w:eastAsia="微软雅黑" w:hAnsi="微软雅黑"/>
                <w:sz w:val="18"/>
              </w:rPr>
              <w:t>概念模型</w:t>
            </w:r>
          </w:p>
        </w:tc>
        <w:tc>
          <w:tcPr>
            <w:tcW w:w="1198" w:type="dxa"/>
          </w:tcPr>
          <w:p w:rsidR="006211DE" w:rsidRPr="0017109B" w:rsidRDefault="00B33EA4">
            <w:pPr>
              <w:pStyle w:val="TableParagraph"/>
              <w:spacing w:line="284"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4" w:lineRule="exact"/>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04"/>
        </w:trPr>
        <w:tc>
          <w:tcPr>
            <w:tcW w:w="494" w:type="dxa"/>
          </w:tcPr>
          <w:p w:rsidR="006211DE" w:rsidRPr="0017109B" w:rsidRDefault="00B33EA4">
            <w:pPr>
              <w:pStyle w:val="TableParagraph"/>
              <w:spacing w:before="11"/>
              <w:ind w:left="89" w:right="40"/>
              <w:jc w:val="center"/>
              <w:rPr>
                <w:rFonts w:ascii="微软雅黑" w:eastAsia="微软雅黑" w:hAnsi="微软雅黑"/>
                <w:sz w:val="18"/>
              </w:rPr>
            </w:pPr>
            <w:r w:rsidRPr="0017109B">
              <w:rPr>
                <w:rFonts w:ascii="微软雅黑" w:eastAsia="微软雅黑" w:hAnsi="微软雅黑"/>
                <w:sz w:val="18"/>
              </w:rPr>
              <w:t>130.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1"/>
              <w:ind w:left="128" w:right="119"/>
              <w:jc w:val="center"/>
              <w:rPr>
                <w:rFonts w:ascii="微软雅黑" w:eastAsia="微软雅黑" w:hAnsi="微软雅黑"/>
                <w:sz w:val="18"/>
              </w:rPr>
            </w:pPr>
            <w:r w:rsidRPr="0017109B">
              <w:rPr>
                <w:rFonts w:ascii="微软雅黑" w:eastAsia="微软雅黑" w:hAnsi="微软雅黑"/>
                <w:sz w:val="18"/>
              </w:rPr>
              <w:t>2014-0421T-SJ</w:t>
            </w:r>
          </w:p>
        </w:tc>
        <w:tc>
          <w:tcPr>
            <w:tcW w:w="2962" w:type="dxa"/>
          </w:tcPr>
          <w:p w:rsidR="006211DE" w:rsidRPr="0017109B" w:rsidRDefault="00B33EA4">
            <w:pPr>
              <w:pStyle w:val="TableParagraph"/>
              <w:spacing w:line="284" w:lineRule="exact"/>
              <w:rPr>
                <w:rFonts w:ascii="微软雅黑" w:eastAsia="微软雅黑" w:hAnsi="微软雅黑"/>
                <w:sz w:val="18"/>
                <w:lang w:eastAsia="zh-CN"/>
              </w:rPr>
            </w:pPr>
            <w:r w:rsidRPr="0017109B">
              <w:rPr>
                <w:rFonts w:ascii="微软雅黑" w:eastAsia="微软雅黑" w:hAnsi="微软雅黑"/>
                <w:sz w:val="18"/>
                <w:lang w:eastAsia="zh-CN"/>
              </w:rPr>
              <w:t>智能电视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智能化技术评价方法</w:t>
            </w:r>
          </w:p>
        </w:tc>
        <w:tc>
          <w:tcPr>
            <w:tcW w:w="1198" w:type="dxa"/>
          </w:tcPr>
          <w:p w:rsidR="006211DE" w:rsidRPr="0017109B" w:rsidRDefault="00B33EA4">
            <w:pPr>
              <w:pStyle w:val="TableParagraph"/>
              <w:spacing w:line="284"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4" w:lineRule="exact"/>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131.</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2014-0418T-SJ</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智能电视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手势识别技术要求及测</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试方法</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132.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2015-1604T-SJ</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智能电视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娱乐操控编码规则及测</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量方法</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02"/>
        </w:trPr>
        <w:tc>
          <w:tcPr>
            <w:tcW w:w="494" w:type="dxa"/>
          </w:tcPr>
          <w:p w:rsidR="006211DE" w:rsidRPr="0017109B" w:rsidRDefault="00B33EA4">
            <w:pPr>
              <w:pStyle w:val="TableParagraph"/>
              <w:spacing w:before="11"/>
              <w:ind w:left="89" w:right="40"/>
              <w:jc w:val="center"/>
              <w:rPr>
                <w:rFonts w:ascii="微软雅黑" w:eastAsia="微软雅黑" w:hAnsi="微软雅黑"/>
                <w:sz w:val="18"/>
              </w:rPr>
            </w:pPr>
            <w:r w:rsidRPr="0017109B">
              <w:rPr>
                <w:rFonts w:ascii="微软雅黑" w:eastAsia="微软雅黑" w:hAnsi="微软雅黑"/>
                <w:sz w:val="18"/>
              </w:rPr>
              <w:t>133.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3"/>
              <w:ind w:left="0"/>
              <w:rPr>
                <w:rFonts w:ascii="微软雅黑" w:eastAsia="微软雅黑" w:hAnsi="微软雅黑"/>
                <w:sz w:val="9"/>
              </w:rPr>
            </w:pPr>
          </w:p>
          <w:p w:rsidR="006211DE" w:rsidRPr="0017109B" w:rsidRDefault="00B33EA4">
            <w:pPr>
              <w:pStyle w:val="TableParagraph"/>
              <w:spacing w:line="189" w:lineRule="auto"/>
              <w:ind w:left="158" w:right="146"/>
              <w:rPr>
                <w:rFonts w:ascii="微软雅黑" w:eastAsia="微软雅黑" w:hAnsi="微软雅黑"/>
                <w:sz w:val="18"/>
              </w:rPr>
            </w:pPr>
            <w:r w:rsidRPr="0017109B">
              <w:rPr>
                <w:rFonts w:ascii="微软雅黑" w:eastAsia="微软雅黑" w:hAnsi="微软雅黑"/>
                <w:sz w:val="18"/>
              </w:rPr>
              <w:t>智能运载工具</w:t>
            </w:r>
          </w:p>
        </w:tc>
        <w:tc>
          <w:tcPr>
            <w:tcW w:w="1623" w:type="dxa"/>
          </w:tcPr>
          <w:p w:rsidR="006211DE" w:rsidRPr="0017109B" w:rsidRDefault="00B33EA4">
            <w:pPr>
              <w:pStyle w:val="TableParagraph"/>
              <w:spacing w:before="11"/>
              <w:ind w:left="128" w:right="117"/>
              <w:jc w:val="center"/>
              <w:rPr>
                <w:rFonts w:ascii="微软雅黑" w:eastAsia="微软雅黑" w:hAnsi="微软雅黑"/>
                <w:sz w:val="18"/>
              </w:rPr>
            </w:pPr>
            <w:r w:rsidRPr="0017109B">
              <w:rPr>
                <w:rFonts w:ascii="微软雅黑" w:eastAsia="微软雅黑" w:hAnsi="微软雅黑"/>
                <w:sz w:val="18"/>
              </w:rPr>
              <w:t>JB/T 5063-2014</w:t>
            </w:r>
          </w:p>
        </w:tc>
        <w:tc>
          <w:tcPr>
            <w:tcW w:w="2962" w:type="dxa"/>
          </w:tcPr>
          <w:p w:rsidR="006211DE" w:rsidRPr="0017109B" w:rsidRDefault="00B33EA4">
            <w:pPr>
              <w:pStyle w:val="TableParagraph"/>
              <w:spacing w:line="282" w:lineRule="exact"/>
              <w:rPr>
                <w:rFonts w:ascii="微软雅黑" w:eastAsia="微软雅黑" w:hAnsi="微软雅黑"/>
                <w:sz w:val="18"/>
                <w:lang w:eastAsia="zh-CN"/>
              </w:rPr>
            </w:pPr>
            <w:r w:rsidRPr="0017109B">
              <w:rPr>
                <w:rFonts w:ascii="微软雅黑" w:eastAsia="微软雅黑" w:hAnsi="微软雅黑"/>
                <w:sz w:val="18"/>
                <w:lang w:eastAsia="zh-CN"/>
              </w:rPr>
              <w:t>搬运机器人通用技术条件</w:t>
            </w:r>
          </w:p>
        </w:tc>
        <w:tc>
          <w:tcPr>
            <w:tcW w:w="1198" w:type="dxa"/>
          </w:tcPr>
          <w:p w:rsidR="006211DE" w:rsidRPr="0017109B" w:rsidRDefault="00B33EA4">
            <w:pPr>
              <w:pStyle w:val="TableParagraph"/>
              <w:spacing w:line="282"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2"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134.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7"/>
              <w:jc w:val="center"/>
              <w:rPr>
                <w:rFonts w:ascii="微软雅黑" w:eastAsia="微软雅黑" w:hAnsi="微软雅黑"/>
                <w:sz w:val="18"/>
              </w:rPr>
            </w:pPr>
            <w:r w:rsidRPr="0017109B">
              <w:rPr>
                <w:rFonts w:ascii="微软雅黑" w:eastAsia="微软雅黑" w:hAnsi="微软雅黑"/>
                <w:sz w:val="18"/>
              </w:rPr>
              <w:t>SJ 20569-1996</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无人侦察飞机综合无线电系统通用</w:t>
            </w:r>
          </w:p>
          <w:p w:rsidR="006211DE" w:rsidRPr="0017109B" w:rsidRDefault="00B33EA4">
            <w:pPr>
              <w:pStyle w:val="TableParagraph"/>
              <w:spacing w:line="329" w:lineRule="exact"/>
              <w:rPr>
                <w:rFonts w:ascii="微软雅黑" w:eastAsia="微软雅黑" w:hAnsi="微软雅黑"/>
                <w:sz w:val="18"/>
              </w:rPr>
            </w:pPr>
            <w:r w:rsidRPr="0017109B">
              <w:rPr>
                <w:rFonts w:ascii="微软雅黑" w:eastAsia="微软雅黑" w:hAnsi="微软雅黑"/>
                <w:sz w:val="18"/>
              </w:rPr>
              <w:t>规范</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911"/>
        </w:trPr>
        <w:tc>
          <w:tcPr>
            <w:tcW w:w="494"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spacing w:before="1"/>
              <w:ind w:left="89" w:right="40"/>
              <w:jc w:val="center"/>
              <w:rPr>
                <w:rFonts w:ascii="微软雅黑" w:eastAsia="微软雅黑" w:hAnsi="微软雅黑"/>
                <w:sz w:val="18"/>
              </w:rPr>
            </w:pPr>
            <w:r w:rsidRPr="0017109B">
              <w:rPr>
                <w:rFonts w:ascii="微软雅黑" w:eastAsia="微软雅黑" w:hAnsi="微软雅黑"/>
                <w:sz w:val="18"/>
              </w:rPr>
              <w:t>135.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spacing w:before="1"/>
              <w:ind w:left="128" w:right="118"/>
              <w:jc w:val="center"/>
              <w:rPr>
                <w:rFonts w:ascii="微软雅黑" w:eastAsia="微软雅黑" w:hAnsi="微软雅黑"/>
                <w:sz w:val="18"/>
              </w:rPr>
            </w:pPr>
            <w:r w:rsidRPr="0017109B">
              <w:rPr>
                <w:rFonts w:ascii="微软雅黑" w:eastAsia="微软雅黑" w:hAnsi="微软雅黑"/>
                <w:sz w:val="18"/>
              </w:rPr>
              <w:t>GB 10827.1-2014</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工业车辆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安全要求和验证</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1</w:t>
            </w:r>
          </w:p>
          <w:p w:rsidR="006211DE" w:rsidRPr="0017109B" w:rsidRDefault="00B33EA4">
            <w:pPr>
              <w:pStyle w:val="TableParagraph"/>
              <w:spacing w:before="16" w:line="189" w:lineRule="auto"/>
              <w:ind w:right="142"/>
              <w:rPr>
                <w:rFonts w:ascii="微软雅黑" w:eastAsia="微软雅黑" w:hAnsi="微软雅黑"/>
                <w:sz w:val="18"/>
                <w:lang w:eastAsia="zh-CN"/>
              </w:rPr>
            </w:pPr>
            <w:r w:rsidRPr="0017109B">
              <w:rPr>
                <w:rFonts w:ascii="微软雅黑" w:eastAsia="微软雅黑" w:hAnsi="微软雅黑"/>
                <w:sz w:val="18"/>
                <w:lang w:eastAsia="zh-CN"/>
              </w:rPr>
              <w:t>部分：自行式工业车辆（除无人驾驶车辆、伸缩臂式叉车和载运车）</w:t>
            </w:r>
          </w:p>
        </w:tc>
        <w:tc>
          <w:tcPr>
            <w:tcW w:w="1198" w:type="dxa"/>
          </w:tcPr>
          <w:p w:rsidR="006211DE" w:rsidRPr="0017109B" w:rsidRDefault="006211DE">
            <w:pPr>
              <w:pStyle w:val="TableParagraph"/>
              <w:spacing w:before="6"/>
              <w:ind w:left="0"/>
              <w:rPr>
                <w:rFonts w:ascii="微软雅黑" w:eastAsia="微软雅黑" w:hAnsi="微软雅黑"/>
                <w:sz w:val="10"/>
                <w:lang w:eastAsia="zh-CN"/>
              </w:rPr>
            </w:pPr>
          </w:p>
          <w:p w:rsidR="006211DE" w:rsidRPr="0017109B" w:rsidRDefault="00B33EA4">
            <w:pPr>
              <w:pStyle w:val="TableParagraph"/>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6211DE">
            <w:pPr>
              <w:pStyle w:val="TableParagraph"/>
              <w:spacing w:before="6"/>
              <w:ind w:left="0"/>
              <w:rPr>
                <w:rFonts w:ascii="微软雅黑" w:eastAsia="微软雅黑" w:hAnsi="微软雅黑"/>
                <w:sz w:val="10"/>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136.</w:t>
            </w:r>
          </w:p>
        </w:tc>
        <w:tc>
          <w:tcPr>
            <w:tcW w:w="636"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6"/>
              <w:ind w:left="0"/>
              <w:rPr>
                <w:rFonts w:ascii="微软雅黑" w:eastAsia="微软雅黑" w:hAnsi="微软雅黑"/>
              </w:rPr>
            </w:pPr>
          </w:p>
          <w:p w:rsidR="006211DE" w:rsidRPr="0017109B" w:rsidRDefault="00B33EA4">
            <w:pPr>
              <w:pStyle w:val="TableParagraph"/>
              <w:spacing w:line="343" w:lineRule="exact"/>
              <w:ind w:left="137"/>
              <w:rPr>
                <w:rFonts w:ascii="微软雅黑" w:eastAsia="微软雅黑" w:hAnsi="微软雅黑"/>
                <w:sz w:val="18"/>
              </w:rPr>
            </w:pPr>
            <w:r w:rsidRPr="0017109B">
              <w:rPr>
                <w:rFonts w:ascii="微软雅黑" w:eastAsia="微软雅黑" w:hAnsi="微软雅黑"/>
                <w:sz w:val="18"/>
              </w:rPr>
              <w:t>应用</w:t>
            </w:r>
          </w:p>
          <w:p w:rsidR="006211DE" w:rsidRPr="0017109B" w:rsidRDefault="00B33EA4">
            <w:pPr>
              <w:pStyle w:val="TableParagraph"/>
              <w:spacing w:line="343" w:lineRule="exact"/>
              <w:ind w:left="113"/>
              <w:rPr>
                <w:rFonts w:ascii="微软雅黑" w:eastAsia="微软雅黑" w:hAnsi="微软雅黑"/>
                <w:sz w:val="18"/>
              </w:rPr>
            </w:pPr>
            <w:r w:rsidRPr="0017109B">
              <w:rPr>
                <w:rFonts w:ascii="微软雅黑" w:eastAsia="微软雅黑" w:hAnsi="微软雅黑"/>
                <w:sz w:val="18"/>
              </w:rPr>
              <w:t>/</w:t>
            </w:r>
            <w:r w:rsidRPr="0017109B">
              <w:rPr>
                <w:rFonts w:ascii="微软雅黑" w:eastAsia="微软雅黑" w:hAnsi="微软雅黑"/>
                <w:sz w:val="18"/>
              </w:rPr>
              <w:t>服务</w:t>
            </w: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7"/>
              <w:ind w:left="0"/>
              <w:rPr>
                <w:rFonts w:ascii="微软雅黑" w:eastAsia="微软雅黑" w:hAnsi="微软雅黑"/>
                <w:sz w:val="24"/>
              </w:rPr>
            </w:pPr>
          </w:p>
          <w:p w:rsidR="006211DE" w:rsidRPr="0017109B" w:rsidRDefault="00B33EA4">
            <w:pPr>
              <w:pStyle w:val="TableParagraph"/>
              <w:spacing w:line="192" w:lineRule="auto"/>
              <w:ind w:left="338" w:right="146" w:hanging="180"/>
              <w:rPr>
                <w:rFonts w:ascii="微软雅黑" w:eastAsia="微软雅黑" w:hAnsi="微软雅黑"/>
                <w:sz w:val="18"/>
              </w:rPr>
            </w:pPr>
            <w:r w:rsidRPr="0017109B">
              <w:rPr>
                <w:rFonts w:ascii="微软雅黑" w:eastAsia="微软雅黑" w:hAnsi="微软雅黑"/>
                <w:sz w:val="18"/>
              </w:rPr>
              <w:t>智能家居</w:t>
            </w:r>
          </w:p>
        </w:tc>
        <w:tc>
          <w:tcPr>
            <w:tcW w:w="1623" w:type="dxa"/>
          </w:tcPr>
          <w:p w:rsidR="006211DE" w:rsidRPr="0017109B" w:rsidRDefault="00B33EA4">
            <w:pPr>
              <w:pStyle w:val="TableParagraph"/>
              <w:spacing w:before="28" w:line="314" w:lineRule="auto"/>
              <w:ind w:left="307" w:right="296" w:firstLine="302"/>
              <w:rPr>
                <w:rFonts w:ascii="微软雅黑" w:eastAsia="微软雅黑" w:hAnsi="微软雅黑"/>
                <w:sz w:val="18"/>
              </w:rPr>
            </w:pPr>
            <w:r w:rsidRPr="0017109B">
              <w:rPr>
                <w:rFonts w:ascii="微软雅黑" w:eastAsia="微软雅黑" w:hAnsi="微软雅黑"/>
                <w:sz w:val="18"/>
              </w:rPr>
              <w:lastRenderedPageBreak/>
              <w:t>GB/T 30246.1-2013</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家庭网络</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 </w:t>
            </w:r>
            <w:r w:rsidRPr="0017109B">
              <w:rPr>
                <w:rFonts w:ascii="微软雅黑" w:eastAsia="微软雅黑" w:hAnsi="微软雅黑"/>
                <w:sz w:val="18"/>
                <w:lang w:eastAsia="zh-CN"/>
              </w:rPr>
              <w:t>部分：系统体系结</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构及参考模型</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137</w:t>
            </w:r>
            <w:r w:rsidRPr="0017109B">
              <w:rPr>
                <w:rFonts w:ascii="微软雅黑" w:eastAsia="微软雅黑" w:hAnsi="微软雅黑"/>
                <w:sz w:val="18"/>
              </w:rPr>
              <w:lastRenderedPageBreak/>
              <w:t>.</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28" w:line="314" w:lineRule="auto"/>
              <w:ind w:left="307" w:right="296" w:firstLine="302"/>
              <w:rPr>
                <w:rFonts w:ascii="微软雅黑" w:eastAsia="微软雅黑" w:hAnsi="微软雅黑"/>
                <w:sz w:val="18"/>
              </w:rPr>
            </w:pPr>
            <w:r w:rsidRPr="0017109B">
              <w:rPr>
                <w:rFonts w:ascii="微软雅黑" w:eastAsia="微软雅黑" w:hAnsi="微软雅黑"/>
                <w:sz w:val="18"/>
              </w:rPr>
              <w:t xml:space="preserve">GB/T </w:t>
            </w:r>
            <w:r w:rsidRPr="0017109B">
              <w:rPr>
                <w:rFonts w:ascii="微软雅黑" w:eastAsia="微软雅黑" w:hAnsi="微软雅黑"/>
                <w:sz w:val="18"/>
              </w:rPr>
              <w:lastRenderedPageBreak/>
              <w:t>30246.2-2013</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lastRenderedPageBreak/>
              <w:t>家庭网络</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 </w:t>
            </w:r>
            <w:r w:rsidRPr="0017109B">
              <w:rPr>
                <w:rFonts w:ascii="微软雅黑" w:eastAsia="微软雅黑" w:hAnsi="微软雅黑"/>
                <w:sz w:val="18"/>
                <w:lang w:eastAsia="zh-CN"/>
              </w:rPr>
              <w:t>部分：控制终端</w:t>
            </w:r>
            <w:proofErr w:type="gramStart"/>
            <w:r w:rsidRPr="0017109B">
              <w:rPr>
                <w:rFonts w:ascii="微软雅黑" w:eastAsia="微软雅黑" w:hAnsi="微软雅黑"/>
                <w:sz w:val="18"/>
                <w:lang w:eastAsia="zh-CN"/>
              </w:rPr>
              <w:t>规</w:t>
            </w:r>
            <w:proofErr w:type="gramEnd"/>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138.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28" w:line="314" w:lineRule="auto"/>
              <w:ind w:left="307" w:right="296" w:firstLine="302"/>
              <w:rPr>
                <w:rFonts w:ascii="微软雅黑" w:eastAsia="微软雅黑" w:hAnsi="微软雅黑"/>
                <w:sz w:val="18"/>
              </w:rPr>
            </w:pPr>
            <w:r w:rsidRPr="0017109B">
              <w:rPr>
                <w:rFonts w:ascii="微软雅黑" w:eastAsia="微软雅黑" w:hAnsi="微软雅黑"/>
                <w:sz w:val="18"/>
              </w:rPr>
              <w:t>GB/T 30246.3-2013</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家庭网络</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3 </w:t>
            </w:r>
            <w:r w:rsidRPr="0017109B">
              <w:rPr>
                <w:rFonts w:ascii="微软雅黑" w:eastAsia="微软雅黑" w:hAnsi="微软雅黑"/>
                <w:sz w:val="18"/>
                <w:lang w:eastAsia="zh-CN"/>
              </w:rPr>
              <w:t>部分：内部网关</w:t>
            </w:r>
            <w:proofErr w:type="gramStart"/>
            <w:r w:rsidRPr="0017109B">
              <w:rPr>
                <w:rFonts w:ascii="微软雅黑" w:eastAsia="微软雅黑" w:hAnsi="微软雅黑"/>
                <w:sz w:val="18"/>
                <w:lang w:eastAsia="zh-CN"/>
              </w:rPr>
              <w:t>规</w:t>
            </w:r>
            <w:proofErr w:type="gramEnd"/>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139.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31" w:line="312" w:lineRule="auto"/>
              <w:ind w:left="307" w:right="296" w:firstLine="302"/>
              <w:rPr>
                <w:rFonts w:ascii="微软雅黑" w:eastAsia="微软雅黑" w:hAnsi="微软雅黑"/>
                <w:sz w:val="18"/>
              </w:rPr>
            </w:pPr>
            <w:r w:rsidRPr="0017109B">
              <w:rPr>
                <w:rFonts w:ascii="微软雅黑" w:eastAsia="微软雅黑" w:hAnsi="微软雅黑"/>
                <w:sz w:val="18"/>
              </w:rPr>
              <w:t>GB/T 30246.4-2013</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家庭网络</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4 </w:t>
            </w:r>
            <w:r w:rsidRPr="0017109B">
              <w:rPr>
                <w:rFonts w:ascii="微软雅黑" w:eastAsia="微软雅黑" w:hAnsi="微软雅黑"/>
                <w:sz w:val="18"/>
                <w:lang w:eastAsia="zh-CN"/>
              </w:rPr>
              <w:t>部分：终端设备</w:t>
            </w:r>
            <w:proofErr w:type="gramStart"/>
            <w:r w:rsidRPr="0017109B">
              <w:rPr>
                <w:rFonts w:ascii="微软雅黑" w:eastAsia="微软雅黑" w:hAnsi="微软雅黑"/>
                <w:sz w:val="18"/>
                <w:lang w:eastAsia="zh-CN"/>
              </w:rPr>
              <w:t>规</w:t>
            </w:r>
            <w:proofErr w:type="gramEnd"/>
          </w:p>
          <w:p w:rsidR="006211DE" w:rsidRPr="0017109B" w:rsidRDefault="00B33EA4">
            <w:pPr>
              <w:pStyle w:val="TableParagraph"/>
              <w:spacing w:line="330" w:lineRule="exact"/>
              <w:rPr>
                <w:rFonts w:ascii="微软雅黑" w:eastAsia="微软雅黑" w:hAnsi="微软雅黑"/>
                <w:sz w:val="18"/>
                <w:lang w:eastAsia="zh-CN"/>
              </w:rPr>
            </w:pPr>
            <w:proofErr w:type="gramStart"/>
            <w:r w:rsidRPr="0017109B">
              <w:rPr>
                <w:rFonts w:ascii="微软雅黑" w:eastAsia="微软雅黑" w:hAnsi="微软雅黑"/>
                <w:sz w:val="18"/>
                <w:lang w:eastAsia="zh-CN"/>
              </w:rPr>
              <w:t>范</w:t>
            </w:r>
            <w:proofErr w:type="gramEnd"/>
            <w:r w:rsidRPr="0017109B">
              <w:rPr>
                <w:rFonts w:ascii="微软雅黑" w:eastAsia="微软雅黑" w:hAnsi="微软雅黑"/>
                <w:sz w:val="18"/>
                <w:lang w:eastAsia="zh-CN"/>
              </w:rPr>
              <w:t>音视频及多媒体设备</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140.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31" w:line="312" w:lineRule="auto"/>
              <w:ind w:left="307" w:right="296" w:firstLine="302"/>
              <w:rPr>
                <w:rFonts w:ascii="微软雅黑" w:eastAsia="微软雅黑" w:hAnsi="微软雅黑"/>
                <w:sz w:val="18"/>
              </w:rPr>
            </w:pPr>
            <w:r w:rsidRPr="0017109B">
              <w:rPr>
                <w:rFonts w:ascii="微软雅黑" w:eastAsia="微软雅黑" w:hAnsi="微软雅黑"/>
                <w:sz w:val="18"/>
              </w:rPr>
              <w:t>GB/T 30246.5-2014</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家庭网络</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5 </w:t>
            </w:r>
            <w:r w:rsidRPr="0017109B">
              <w:rPr>
                <w:rFonts w:ascii="微软雅黑" w:eastAsia="微软雅黑" w:hAnsi="微软雅黑"/>
                <w:sz w:val="18"/>
                <w:lang w:eastAsia="zh-CN"/>
              </w:rPr>
              <w:t>部分：终端设备</w:t>
            </w:r>
            <w:proofErr w:type="gramStart"/>
            <w:r w:rsidRPr="0017109B">
              <w:rPr>
                <w:rFonts w:ascii="微软雅黑" w:eastAsia="微软雅黑" w:hAnsi="微软雅黑"/>
                <w:sz w:val="18"/>
                <w:lang w:eastAsia="zh-CN"/>
              </w:rPr>
              <w:t>规</w:t>
            </w:r>
            <w:proofErr w:type="gramEnd"/>
          </w:p>
          <w:p w:rsidR="006211DE" w:rsidRPr="0017109B" w:rsidRDefault="00B33EA4">
            <w:pPr>
              <w:pStyle w:val="TableParagraph"/>
              <w:spacing w:line="330" w:lineRule="exact"/>
              <w:rPr>
                <w:rFonts w:ascii="微软雅黑" w:eastAsia="微软雅黑" w:hAnsi="微软雅黑"/>
                <w:sz w:val="18"/>
                <w:lang w:eastAsia="zh-CN"/>
              </w:rPr>
            </w:pPr>
            <w:proofErr w:type="gramStart"/>
            <w:r w:rsidRPr="0017109B">
              <w:rPr>
                <w:rFonts w:ascii="微软雅黑" w:eastAsia="微软雅黑" w:hAnsi="微软雅黑"/>
                <w:sz w:val="18"/>
                <w:lang w:eastAsia="zh-CN"/>
              </w:rPr>
              <w:t>范</w:t>
            </w:r>
            <w:proofErr w:type="gramEnd"/>
            <w:r w:rsidRPr="0017109B">
              <w:rPr>
                <w:rFonts w:ascii="微软雅黑" w:eastAsia="微软雅黑" w:hAnsi="微软雅黑"/>
                <w:sz w:val="18"/>
                <w:lang w:eastAsia="zh-CN"/>
              </w:rPr>
              <w:t>家用和类似用途电器</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141.</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31" w:line="312" w:lineRule="auto"/>
              <w:ind w:left="307" w:right="296" w:firstLine="302"/>
              <w:rPr>
                <w:rFonts w:ascii="微软雅黑" w:eastAsia="微软雅黑" w:hAnsi="微软雅黑"/>
                <w:sz w:val="18"/>
              </w:rPr>
            </w:pPr>
            <w:r w:rsidRPr="0017109B">
              <w:rPr>
                <w:rFonts w:ascii="微软雅黑" w:eastAsia="微软雅黑" w:hAnsi="微软雅黑"/>
                <w:sz w:val="18"/>
              </w:rPr>
              <w:t>GB/T 30246.6-2013</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家庭网络</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6 </w:t>
            </w:r>
            <w:r w:rsidRPr="0017109B">
              <w:rPr>
                <w:rFonts w:ascii="微软雅黑" w:eastAsia="微软雅黑" w:hAnsi="微软雅黑"/>
                <w:sz w:val="18"/>
                <w:lang w:eastAsia="zh-CN"/>
              </w:rPr>
              <w:t>部分：多媒体与数</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据网络通信协议</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142.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31" w:line="312" w:lineRule="auto"/>
              <w:ind w:left="307" w:right="296" w:firstLine="302"/>
              <w:rPr>
                <w:rFonts w:ascii="微软雅黑" w:eastAsia="微软雅黑" w:hAnsi="微软雅黑"/>
                <w:sz w:val="18"/>
              </w:rPr>
            </w:pPr>
            <w:r w:rsidRPr="0017109B">
              <w:rPr>
                <w:rFonts w:ascii="微软雅黑" w:eastAsia="微软雅黑" w:hAnsi="微软雅黑"/>
                <w:sz w:val="18"/>
              </w:rPr>
              <w:t>GB/T 30246.7-2013</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家庭网络</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7 </w:t>
            </w:r>
            <w:r w:rsidRPr="0017109B">
              <w:rPr>
                <w:rFonts w:ascii="微软雅黑" w:eastAsia="微软雅黑" w:hAnsi="微软雅黑"/>
                <w:sz w:val="18"/>
                <w:lang w:eastAsia="zh-CN"/>
              </w:rPr>
              <w:t>部分：控制网络通</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信协议</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143.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31" w:line="312" w:lineRule="auto"/>
              <w:ind w:left="307" w:right="296" w:firstLine="302"/>
              <w:rPr>
                <w:rFonts w:ascii="微软雅黑" w:eastAsia="微软雅黑" w:hAnsi="微软雅黑"/>
                <w:sz w:val="18"/>
              </w:rPr>
            </w:pPr>
            <w:r w:rsidRPr="0017109B">
              <w:rPr>
                <w:rFonts w:ascii="微软雅黑" w:eastAsia="微软雅黑" w:hAnsi="微软雅黑"/>
                <w:sz w:val="18"/>
              </w:rPr>
              <w:t>GB/T 30246.8-2013</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家庭网络</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8 </w:t>
            </w:r>
            <w:r w:rsidRPr="0017109B">
              <w:rPr>
                <w:rFonts w:ascii="微软雅黑" w:eastAsia="微软雅黑" w:hAnsi="微软雅黑"/>
                <w:sz w:val="18"/>
                <w:lang w:eastAsia="zh-CN"/>
              </w:rPr>
              <w:t>部分：设备描述文</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件规范</w:t>
            </w:r>
            <w:r w:rsidRPr="0017109B">
              <w:rPr>
                <w:rFonts w:ascii="微软雅黑" w:eastAsia="微软雅黑" w:hAnsi="微软雅黑"/>
                <w:sz w:val="18"/>
              </w:rPr>
              <w:t xml:space="preserve"> </w:t>
            </w:r>
            <w:r w:rsidRPr="0017109B">
              <w:rPr>
                <w:rFonts w:ascii="微软雅黑" w:eastAsia="微软雅黑" w:hAnsi="微软雅黑"/>
                <w:sz w:val="18"/>
              </w:rPr>
              <w:t xml:space="preserve">XML </w:t>
            </w:r>
            <w:r w:rsidRPr="0017109B">
              <w:rPr>
                <w:rFonts w:ascii="微软雅黑" w:eastAsia="微软雅黑" w:hAnsi="微软雅黑"/>
                <w:sz w:val="18"/>
              </w:rPr>
              <w:t>格式</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9"/>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144.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31" w:line="312" w:lineRule="auto"/>
              <w:ind w:left="307" w:right="296" w:firstLine="302"/>
              <w:rPr>
                <w:rFonts w:ascii="微软雅黑" w:eastAsia="微软雅黑" w:hAnsi="微软雅黑"/>
                <w:sz w:val="18"/>
              </w:rPr>
            </w:pPr>
            <w:r w:rsidRPr="0017109B">
              <w:rPr>
                <w:rFonts w:ascii="微软雅黑" w:eastAsia="微软雅黑" w:hAnsi="微软雅黑"/>
                <w:sz w:val="18"/>
              </w:rPr>
              <w:t>GB/T 30246.9-2013</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家庭网络</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9 </w:t>
            </w:r>
            <w:r w:rsidRPr="0017109B">
              <w:rPr>
                <w:rFonts w:ascii="微软雅黑" w:eastAsia="微软雅黑" w:hAnsi="微软雅黑"/>
                <w:sz w:val="18"/>
                <w:lang w:eastAsia="zh-CN"/>
              </w:rPr>
              <w:t>部分：设备描述文</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件规范二进制格式</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bl>
    <w:p w:rsidR="006211DE" w:rsidRPr="0017109B" w:rsidRDefault="006211DE">
      <w:pPr>
        <w:jc w:val="center"/>
        <w:rPr>
          <w:rFonts w:ascii="微软雅黑" w:eastAsia="微软雅黑" w:hAnsi="微软雅黑"/>
          <w:sz w:val="18"/>
        </w:rPr>
        <w:sectPr w:rsidR="006211DE" w:rsidRPr="0017109B">
          <w:pgSz w:w="11910" w:h="16840"/>
          <w:pgMar w:top="1420" w:right="1340" w:bottom="1320" w:left="1480" w:header="0" w:footer="1126"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4"/>
        <w:gridCol w:w="636"/>
        <w:gridCol w:w="857"/>
        <w:gridCol w:w="1623"/>
        <w:gridCol w:w="2962"/>
        <w:gridCol w:w="1198"/>
        <w:gridCol w:w="958"/>
      </w:tblGrid>
      <w:tr w:rsidR="006211DE" w:rsidRPr="0017109B">
        <w:trPr>
          <w:trHeight w:val="748"/>
        </w:trPr>
        <w:tc>
          <w:tcPr>
            <w:tcW w:w="494" w:type="dxa"/>
          </w:tcPr>
          <w:p w:rsidR="006211DE" w:rsidRPr="0017109B" w:rsidRDefault="00B33EA4">
            <w:pPr>
              <w:pStyle w:val="TableParagraph"/>
              <w:spacing w:before="41" w:line="189" w:lineRule="auto"/>
              <w:ind w:left="155" w:right="146"/>
              <w:rPr>
                <w:rFonts w:ascii="微软雅黑" w:eastAsia="微软雅黑" w:hAnsi="微软雅黑"/>
                <w:sz w:val="18"/>
              </w:rPr>
            </w:pPr>
            <w:r w:rsidRPr="0017109B">
              <w:rPr>
                <w:rFonts w:ascii="微软雅黑" w:eastAsia="微软雅黑" w:hAnsi="微软雅黑"/>
                <w:sz w:val="18"/>
              </w:rPr>
              <w:lastRenderedPageBreak/>
              <w:t>序号</w:t>
            </w:r>
          </w:p>
        </w:tc>
        <w:tc>
          <w:tcPr>
            <w:tcW w:w="636" w:type="dxa"/>
          </w:tcPr>
          <w:p w:rsidR="006211DE" w:rsidRPr="0017109B" w:rsidRDefault="00B33EA4">
            <w:pPr>
              <w:pStyle w:val="TableParagraph"/>
              <w:spacing w:before="41" w:line="189" w:lineRule="auto"/>
              <w:ind w:left="137" w:right="126"/>
              <w:rPr>
                <w:rFonts w:ascii="微软雅黑" w:eastAsia="微软雅黑" w:hAnsi="微软雅黑"/>
                <w:sz w:val="18"/>
              </w:rPr>
            </w:pPr>
            <w:r w:rsidRPr="0017109B">
              <w:rPr>
                <w:rFonts w:ascii="微软雅黑" w:eastAsia="微软雅黑" w:hAnsi="微软雅黑"/>
                <w:sz w:val="18"/>
              </w:rPr>
              <w:t>一级分类</w:t>
            </w:r>
          </w:p>
        </w:tc>
        <w:tc>
          <w:tcPr>
            <w:tcW w:w="857" w:type="dxa"/>
          </w:tcPr>
          <w:p w:rsidR="006211DE" w:rsidRPr="0017109B" w:rsidRDefault="00B33EA4">
            <w:pPr>
              <w:pStyle w:val="TableParagraph"/>
              <w:spacing w:before="41" w:line="189" w:lineRule="auto"/>
              <w:ind w:left="249" w:right="235"/>
              <w:rPr>
                <w:rFonts w:ascii="微软雅黑" w:eastAsia="微软雅黑" w:hAnsi="微软雅黑"/>
                <w:sz w:val="18"/>
              </w:rPr>
            </w:pPr>
            <w:r w:rsidRPr="0017109B">
              <w:rPr>
                <w:rFonts w:ascii="微软雅黑" w:eastAsia="微软雅黑" w:hAnsi="微软雅黑"/>
                <w:sz w:val="18"/>
              </w:rPr>
              <w:t>二级分类</w:t>
            </w:r>
          </w:p>
        </w:tc>
        <w:tc>
          <w:tcPr>
            <w:tcW w:w="1623" w:type="dxa"/>
          </w:tcPr>
          <w:p w:rsidR="006211DE" w:rsidRPr="0017109B" w:rsidRDefault="00B33EA4">
            <w:pPr>
              <w:pStyle w:val="TableParagraph"/>
              <w:spacing w:before="41" w:line="189" w:lineRule="auto"/>
              <w:ind w:left="424" w:right="144" w:hanging="269"/>
              <w:rPr>
                <w:rFonts w:ascii="微软雅黑" w:eastAsia="微软雅黑" w:hAnsi="微软雅黑"/>
                <w:sz w:val="18"/>
                <w:lang w:eastAsia="zh-CN"/>
              </w:rPr>
            </w:pPr>
            <w:r w:rsidRPr="0017109B">
              <w:rPr>
                <w:rFonts w:ascii="微软雅黑" w:eastAsia="微软雅黑" w:hAnsi="微软雅黑"/>
                <w:sz w:val="18"/>
                <w:lang w:eastAsia="zh-CN"/>
              </w:rPr>
              <w:t>国家</w:t>
            </w:r>
            <w:r w:rsidRPr="0017109B">
              <w:rPr>
                <w:rFonts w:ascii="微软雅黑" w:eastAsia="微软雅黑" w:hAnsi="微软雅黑"/>
                <w:sz w:val="18"/>
                <w:lang w:eastAsia="zh-CN"/>
              </w:rPr>
              <w:t>/</w:t>
            </w:r>
            <w:r w:rsidRPr="0017109B">
              <w:rPr>
                <w:rFonts w:ascii="微软雅黑" w:eastAsia="微软雅黑" w:hAnsi="微软雅黑"/>
                <w:sz w:val="18"/>
                <w:lang w:eastAsia="zh-CN"/>
              </w:rPr>
              <w:t>行业标准编号</w:t>
            </w:r>
            <w:r w:rsidRPr="0017109B">
              <w:rPr>
                <w:rFonts w:ascii="微软雅黑" w:eastAsia="微软雅黑" w:hAnsi="微软雅黑"/>
                <w:sz w:val="18"/>
                <w:lang w:eastAsia="zh-CN"/>
              </w:rPr>
              <w:t>/</w:t>
            </w:r>
            <w:r w:rsidRPr="0017109B">
              <w:rPr>
                <w:rFonts w:ascii="微软雅黑" w:eastAsia="微软雅黑" w:hAnsi="微软雅黑"/>
                <w:sz w:val="18"/>
                <w:lang w:eastAsia="zh-CN"/>
              </w:rPr>
              <w:t>计划号</w:t>
            </w:r>
          </w:p>
        </w:tc>
        <w:tc>
          <w:tcPr>
            <w:tcW w:w="2962" w:type="dxa"/>
          </w:tcPr>
          <w:p w:rsidR="006211DE" w:rsidRPr="0017109B" w:rsidRDefault="00B33EA4">
            <w:pPr>
              <w:pStyle w:val="TableParagraph"/>
              <w:spacing w:before="136"/>
              <w:ind w:left="1097" w:right="1094"/>
              <w:jc w:val="center"/>
              <w:rPr>
                <w:rFonts w:ascii="微软雅黑" w:eastAsia="微软雅黑" w:hAnsi="微软雅黑"/>
                <w:sz w:val="18"/>
              </w:rPr>
            </w:pPr>
            <w:r w:rsidRPr="0017109B">
              <w:rPr>
                <w:rFonts w:ascii="微软雅黑" w:eastAsia="微软雅黑" w:hAnsi="微软雅黑"/>
                <w:sz w:val="18"/>
              </w:rPr>
              <w:t>标准名称</w:t>
            </w:r>
          </w:p>
        </w:tc>
        <w:tc>
          <w:tcPr>
            <w:tcW w:w="1198" w:type="dxa"/>
          </w:tcPr>
          <w:p w:rsidR="006211DE" w:rsidRPr="0017109B" w:rsidRDefault="00B33EA4">
            <w:pPr>
              <w:pStyle w:val="TableParagraph"/>
              <w:spacing w:before="41" w:line="189" w:lineRule="auto"/>
              <w:ind w:left="147" w:right="138"/>
              <w:rPr>
                <w:rFonts w:ascii="微软雅黑" w:eastAsia="微软雅黑" w:hAnsi="微软雅黑"/>
                <w:sz w:val="18"/>
                <w:lang w:eastAsia="zh-CN"/>
              </w:rPr>
            </w:pPr>
            <w:r w:rsidRPr="0017109B">
              <w:rPr>
                <w:rFonts w:ascii="微软雅黑" w:eastAsia="微软雅黑" w:hAnsi="微软雅黑"/>
                <w:sz w:val="18"/>
                <w:lang w:eastAsia="zh-CN"/>
              </w:rPr>
              <w:t>采用标准号及采用程度</w:t>
            </w:r>
          </w:p>
        </w:tc>
        <w:tc>
          <w:tcPr>
            <w:tcW w:w="958" w:type="dxa"/>
          </w:tcPr>
          <w:p w:rsidR="006211DE" w:rsidRPr="0017109B" w:rsidRDefault="00B33EA4">
            <w:pPr>
              <w:pStyle w:val="TableParagraph"/>
              <w:spacing w:before="136"/>
              <w:ind w:left="184" w:right="180"/>
              <w:jc w:val="center"/>
              <w:rPr>
                <w:rFonts w:ascii="微软雅黑" w:eastAsia="微软雅黑" w:hAnsi="微软雅黑"/>
                <w:sz w:val="18"/>
              </w:rPr>
            </w:pPr>
            <w:r w:rsidRPr="0017109B">
              <w:rPr>
                <w:rFonts w:ascii="微软雅黑" w:eastAsia="微软雅黑" w:hAnsi="微软雅黑"/>
                <w:sz w:val="18"/>
              </w:rPr>
              <w:t>状态</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145.</w:t>
            </w:r>
          </w:p>
        </w:tc>
        <w:tc>
          <w:tcPr>
            <w:tcW w:w="636" w:type="dxa"/>
            <w:vMerge w:val="restart"/>
          </w:tcPr>
          <w:p w:rsidR="006211DE" w:rsidRPr="0017109B" w:rsidRDefault="006211DE">
            <w:pPr>
              <w:pStyle w:val="TableParagraph"/>
              <w:ind w:left="0"/>
              <w:rPr>
                <w:rFonts w:ascii="微软雅黑" w:eastAsia="微软雅黑" w:hAnsi="微软雅黑"/>
                <w:sz w:val="18"/>
              </w:rPr>
            </w:pPr>
          </w:p>
        </w:tc>
        <w:tc>
          <w:tcPr>
            <w:tcW w:w="857" w:type="dxa"/>
            <w:vMerge w:val="restart"/>
          </w:tcPr>
          <w:p w:rsidR="006211DE" w:rsidRPr="0017109B" w:rsidRDefault="006211DE">
            <w:pPr>
              <w:pStyle w:val="TableParagraph"/>
              <w:ind w:left="0"/>
              <w:rPr>
                <w:rFonts w:ascii="微软雅黑" w:eastAsia="微软雅黑" w:hAnsi="微软雅黑"/>
                <w:sz w:val="18"/>
              </w:rPr>
            </w:pPr>
          </w:p>
        </w:tc>
        <w:tc>
          <w:tcPr>
            <w:tcW w:w="1623" w:type="dxa"/>
          </w:tcPr>
          <w:p w:rsidR="006211DE" w:rsidRPr="0017109B" w:rsidRDefault="00B33EA4">
            <w:pPr>
              <w:pStyle w:val="TableParagraph"/>
              <w:spacing w:before="28" w:line="312" w:lineRule="auto"/>
              <w:ind w:left="266" w:right="213" w:firstLine="343"/>
              <w:rPr>
                <w:rFonts w:ascii="微软雅黑" w:eastAsia="微软雅黑" w:hAnsi="微软雅黑"/>
                <w:sz w:val="18"/>
              </w:rPr>
            </w:pPr>
            <w:r w:rsidRPr="0017109B">
              <w:rPr>
                <w:rFonts w:ascii="微软雅黑" w:eastAsia="微软雅黑" w:hAnsi="微软雅黑"/>
                <w:sz w:val="18"/>
              </w:rPr>
              <w:t>GB/T 30246.11-2013</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家庭网络</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11 </w:t>
            </w:r>
            <w:r w:rsidRPr="0017109B">
              <w:rPr>
                <w:rFonts w:ascii="微软雅黑" w:eastAsia="微软雅黑" w:hAnsi="微软雅黑"/>
                <w:sz w:val="18"/>
                <w:lang w:eastAsia="zh-CN"/>
              </w:rPr>
              <w:t>部分：控制网络接</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口一致性测试规范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146.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64"/>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智能家居</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通信交互协</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议规范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700"/>
        </w:trPr>
        <w:tc>
          <w:tcPr>
            <w:tcW w:w="494" w:type="dxa"/>
          </w:tcPr>
          <w:p w:rsidR="006211DE" w:rsidRPr="0017109B" w:rsidRDefault="006211DE">
            <w:pPr>
              <w:pStyle w:val="TableParagraph"/>
              <w:spacing w:before="20"/>
              <w:ind w:left="0"/>
              <w:rPr>
                <w:rFonts w:ascii="微软雅黑" w:eastAsia="微软雅黑" w:hAnsi="微软雅黑"/>
                <w:sz w:val="9"/>
              </w:rPr>
            </w:pPr>
          </w:p>
          <w:p w:rsidR="006211DE" w:rsidRPr="0017109B" w:rsidRDefault="00B33EA4">
            <w:pPr>
              <w:pStyle w:val="TableParagraph"/>
              <w:ind w:left="89" w:right="40"/>
              <w:jc w:val="center"/>
              <w:rPr>
                <w:rFonts w:ascii="微软雅黑" w:eastAsia="微软雅黑" w:hAnsi="微软雅黑"/>
                <w:sz w:val="18"/>
              </w:rPr>
            </w:pPr>
            <w:r w:rsidRPr="0017109B">
              <w:rPr>
                <w:rFonts w:ascii="微软雅黑" w:eastAsia="微软雅黑" w:hAnsi="微软雅黑"/>
                <w:sz w:val="18"/>
              </w:rPr>
              <w:t>147.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12"/>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before="12" w:line="192" w:lineRule="auto"/>
              <w:ind w:right="142"/>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智能家居</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人机交互界面要求</w:t>
            </w:r>
          </w:p>
        </w:tc>
        <w:tc>
          <w:tcPr>
            <w:tcW w:w="1198" w:type="dxa"/>
          </w:tcPr>
          <w:p w:rsidR="006211DE" w:rsidRPr="0017109B" w:rsidRDefault="00B33EA4">
            <w:pPr>
              <w:pStyle w:val="TableParagraph"/>
              <w:spacing w:before="112"/>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112"/>
              <w:ind w:left="187" w:right="180"/>
              <w:jc w:val="center"/>
              <w:rPr>
                <w:rFonts w:ascii="微软雅黑" w:eastAsia="微软雅黑" w:hAnsi="微软雅黑"/>
                <w:sz w:val="18"/>
              </w:rPr>
            </w:pPr>
            <w:r w:rsidRPr="0017109B">
              <w:rPr>
                <w:rFonts w:ascii="微软雅黑" w:eastAsia="微软雅黑" w:hAnsi="微软雅黑"/>
                <w:sz w:val="18"/>
              </w:rPr>
              <w:t>拟研制</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148.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5"/>
              <w:ind w:left="0"/>
              <w:rPr>
                <w:rFonts w:ascii="微软雅黑" w:eastAsia="微软雅黑" w:hAnsi="微软雅黑"/>
                <w:sz w:val="24"/>
              </w:rPr>
            </w:pPr>
          </w:p>
          <w:p w:rsidR="006211DE" w:rsidRPr="0017109B" w:rsidRDefault="00B33EA4">
            <w:pPr>
              <w:pStyle w:val="TableParagraph"/>
              <w:spacing w:line="189" w:lineRule="auto"/>
              <w:ind w:left="338" w:right="146" w:hanging="180"/>
              <w:rPr>
                <w:rFonts w:ascii="微软雅黑" w:eastAsia="微软雅黑" w:hAnsi="微软雅黑"/>
                <w:sz w:val="18"/>
              </w:rPr>
            </w:pPr>
            <w:r w:rsidRPr="0017109B">
              <w:rPr>
                <w:rFonts w:ascii="微软雅黑" w:eastAsia="微软雅黑" w:hAnsi="微软雅黑"/>
                <w:sz w:val="18"/>
              </w:rPr>
              <w:t>智能物流</w:t>
            </w:r>
          </w:p>
        </w:tc>
        <w:tc>
          <w:tcPr>
            <w:tcW w:w="1623" w:type="dxa"/>
          </w:tcPr>
          <w:p w:rsidR="006211DE" w:rsidRPr="0017109B" w:rsidRDefault="00B33EA4">
            <w:pPr>
              <w:pStyle w:val="TableParagraph"/>
              <w:spacing w:before="163"/>
              <w:ind w:left="127" w:right="119"/>
              <w:jc w:val="center"/>
              <w:rPr>
                <w:rFonts w:ascii="微软雅黑" w:eastAsia="微软雅黑" w:hAnsi="微软雅黑"/>
                <w:sz w:val="18"/>
              </w:rPr>
            </w:pPr>
            <w:r w:rsidRPr="0017109B">
              <w:rPr>
                <w:rFonts w:ascii="微软雅黑" w:eastAsia="微软雅黑" w:hAnsi="微软雅黑"/>
                <w:sz w:val="18"/>
              </w:rPr>
              <w:t>GB/T 32404-2015</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基于</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M2M </w:t>
            </w:r>
            <w:r w:rsidRPr="0017109B">
              <w:rPr>
                <w:rFonts w:ascii="微软雅黑" w:eastAsia="微软雅黑" w:hAnsi="微软雅黑"/>
                <w:sz w:val="18"/>
                <w:lang w:eastAsia="zh-CN"/>
              </w:rPr>
              <w:t>技术的移动通信网物流</w:t>
            </w:r>
          </w:p>
          <w:p w:rsidR="006211DE" w:rsidRPr="0017109B" w:rsidRDefault="00B33EA4">
            <w:pPr>
              <w:pStyle w:val="TableParagraph"/>
              <w:spacing w:line="331" w:lineRule="exact"/>
              <w:rPr>
                <w:rFonts w:ascii="微软雅黑" w:eastAsia="微软雅黑" w:hAnsi="微软雅黑"/>
                <w:sz w:val="18"/>
                <w:lang w:eastAsia="zh-CN"/>
              </w:rPr>
            </w:pPr>
            <w:r w:rsidRPr="0017109B">
              <w:rPr>
                <w:rFonts w:ascii="微软雅黑" w:eastAsia="微软雅黑" w:hAnsi="微软雅黑"/>
                <w:sz w:val="18"/>
                <w:lang w:eastAsia="zh-CN"/>
              </w:rPr>
              <w:t>信息服务总体技术框架</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149.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7" w:right="119"/>
              <w:jc w:val="center"/>
              <w:rPr>
                <w:rFonts w:ascii="微软雅黑" w:eastAsia="微软雅黑" w:hAnsi="微软雅黑"/>
                <w:sz w:val="18"/>
              </w:rPr>
            </w:pPr>
            <w:r w:rsidRPr="0017109B">
              <w:rPr>
                <w:rFonts w:ascii="微软雅黑" w:eastAsia="微软雅黑" w:hAnsi="微软雅黑"/>
                <w:sz w:val="18"/>
              </w:rPr>
              <w:t>GB/T 32405-2015</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移动通信网面向物流信息服务的</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 xml:space="preserve">M2M </w:t>
            </w:r>
            <w:r w:rsidRPr="0017109B">
              <w:rPr>
                <w:rFonts w:ascii="微软雅黑" w:eastAsia="微软雅黑" w:hAnsi="微软雅黑"/>
                <w:sz w:val="18"/>
              </w:rPr>
              <w:t>协议</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150.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7" w:right="119"/>
              <w:jc w:val="center"/>
              <w:rPr>
                <w:rFonts w:ascii="微软雅黑" w:eastAsia="微软雅黑" w:hAnsi="微软雅黑"/>
                <w:sz w:val="18"/>
              </w:rPr>
            </w:pPr>
            <w:r w:rsidRPr="0017109B">
              <w:rPr>
                <w:rFonts w:ascii="微软雅黑" w:eastAsia="微软雅黑" w:hAnsi="微软雅黑"/>
                <w:sz w:val="18"/>
              </w:rPr>
              <w:t>GB/T 32406-2015</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移动通信网面向物流信息服务的</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 xml:space="preserve">M2M </w:t>
            </w:r>
            <w:r w:rsidRPr="0017109B">
              <w:rPr>
                <w:rFonts w:ascii="微软雅黑" w:eastAsia="微软雅黑" w:hAnsi="微软雅黑"/>
                <w:sz w:val="18"/>
              </w:rPr>
              <w:t>平台技术要求</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151.</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7" w:right="119"/>
              <w:jc w:val="center"/>
              <w:rPr>
                <w:rFonts w:ascii="微软雅黑" w:eastAsia="微软雅黑" w:hAnsi="微软雅黑"/>
                <w:sz w:val="18"/>
              </w:rPr>
            </w:pPr>
            <w:r w:rsidRPr="0017109B">
              <w:rPr>
                <w:rFonts w:ascii="微软雅黑" w:eastAsia="微软雅黑" w:hAnsi="微软雅黑"/>
                <w:sz w:val="18"/>
              </w:rPr>
              <w:t>GB/T 32407-2015</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移动通信网面向物流信息服务的</w:t>
            </w:r>
          </w:p>
          <w:p w:rsidR="006211DE" w:rsidRPr="0017109B" w:rsidRDefault="00B33EA4">
            <w:pPr>
              <w:pStyle w:val="TableParagraph"/>
              <w:spacing w:line="330" w:lineRule="exact"/>
              <w:rPr>
                <w:rFonts w:ascii="微软雅黑" w:eastAsia="微软雅黑" w:hAnsi="微软雅黑"/>
                <w:sz w:val="18"/>
                <w:lang w:eastAsia="zh-CN"/>
              </w:rPr>
            </w:pPr>
            <w:r w:rsidRPr="0017109B">
              <w:rPr>
                <w:rFonts w:ascii="微软雅黑" w:eastAsia="微软雅黑" w:hAnsi="微软雅黑"/>
                <w:sz w:val="18"/>
                <w:lang w:eastAsia="zh-CN"/>
              </w:rPr>
              <w:t xml:space="preserve">M2M </w:t>
            </w:r>
            <w:r w:rsidRPr="0017109B">
              <w:rPr>
                <w:rFonts w:ascii="微软雅黑" w:eastAsia="微软雅黑" w:hAnsi="微软雅黑"/>
                <w:sz w:val="18"/>
                <w:lang w:eastAsia="zh-CN"/>
              </w:rPr>
              <w:t>通信模块技术要求</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304"/>
        </w:trPr>
        <w:tc>
          <w:tcPr>
            <w:tcW w:w="494" w:type="dxa"/>
          </w:tcPr>
          <w:p w:rsidR="006211DE" w:rsidRPr="0017109B" w:rsidRDefault="00B33EA4">
            <w:pPr>
              <w:pStyle w:val="TableParagraph"/>
              <w:spacing w:before="11"/>
              <w:ind w:left="89" w:right="40"/>
              <w:jc w:val="center"/>
              <w:rPr>
                <w:rFonts w:ascii="微软雅黑" w:eastAsia="微软雅黑" w:hAnsi="微软雅黑"/>
                <w:sz w:val="18"/>
              </w:rPr>
            </w:pPr>
            <w:r w:rsidRPr="0017109B">
              <w:rPr>
                <w:rFonts w:ascii="微软雅黑" w:eastAsia="微软雅黑" w:hAnsi="微软雅黑"/>
                <w:sz w:val="18"/>
              </w:rPr>
              <w:t>152.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val="restart"/>
          </w:tcPr>
          <w:p w:rsidR="006211DE" w:rsidRPr="0017109B" w:rsidRDefault="006211DE">
            <w:pPr>
              <w:pStyle w:val="TableParagraph"/>
              <w:spacing w:before="17"/>
              <w:ind w:left="0"/>
              <w:rPr>
                <w:rFonts w:ascii="微软雅黑" w:eastAsia="微软雅黑" w:hAnsi="微软雅黑"/>
                <w:sz w:val="20"/>
              </w:rPr>
            </w:pPr>
          </w:p>
          <w:p w:rsidR="006211DE" w:rsidRPr="0017109B" w:rsidRDefault="00B33EA4">
            <w:pPr>
              <w:pStyle w:val="TableParagraph"/>
              <w:spacing w:before="1" w:line="192" w:lineRule="auto"/>
              <w:ind w:left="338" w:right="146" w:hanging="180"/>
              <w:rPr>
                <w:rFonts w:ascii="微软雅黑" w:eastAsia="微软雅黑" w:hAnsi="微软雅黑"/>
                <w:sz w:val="18"/>
              </w:rPr>
            </w:pPr>
            <w:r w:rsidRPr="0017109B">
              <w:rPr>
                <w:rFonts w:ascii="微软雅黑" w:eastAsia="微软雅黑" w:hAnsi="微软雅黑"/>
                <w:sz w:val="18"/>
              </w:rPr>
              <w:t>智能制造</w:t>
            </w:r>
          </w:p>
        </w:tc>
        <w:tc>
          <w:tcPr>
            <w:tcW w:w="1623" w:type="dxa"/>
          </w:tcPr>
          <w:p w:rsidR="006211DE" w:rsidRPr="0017109B" w:rsidRDefault="00B33EA4">
            <w:pPr>
              <w:pStyle w:val="TableParagraph"/>
              <w:spacing w:before="11"/>
              <w:ind w:left="128" w:right="119"/>
              <w:jc w:val="center"/>
              <w:rPr>
                <w:rFonts w:ascii="微软雅黑" w:eastAsia="微软雅黑" w:hAnsi="微软雅黑"/>
                <w:sz w:val="18"/>
              </w:rPr>
            </w:pPr>
            <w:r w:rsidRPr="0017109B">
              <w:rPr>
                <w:rFonts w:ascii="微软雅黑" w:eastAsia="微软雅黑" w:hAnsi="微软雅黑"/>
                <w:sz w:val="18"/>
              </w:rPr>
              <w:t>20170053-T-339</w:t>
            </w:r>
          </w:p>
        </w:tc>
        <w:tc>
          <w:tcPr>
            <w:tcW w:w="2962" w:type="dxa"/>
          </w:tcPr>
          <w:p w:rsidR="006211DE" w:rsidRPr="0017109B" w:rsidRDefault="00B33EA4">
            <w:pPr>
              <w:pStyle w:val="TableParagraph"/>
              <w:spacing w:line="284" w:lineRule="exact"/>
              <w:rPr>
                <w:rFonts w:ascii="微软雅黑" w:eastAsia="微软雅黑" w:hAnsi="微软雅黑"/>
                <w:sz w:val="18"/>
                <w:lang w:eastAsia="zh-CN"/>
              </w:rPr>
            </w:pPr>
            <w:r w:rsidRPr="0017109B">
              <w:rPr>
                <w:rFonts w:ascii="微软雅黑" w:eastAsia="微软雅黑" w:hAnsi="微软雅黑"/>
                <w:sz w:val="18"/>
                <w:lang w:eastAsia="zh-CN"/>
              </w:rPr>
              <w:t>工业互联网总体网络架构</w:t>
            </w:r>
          </w:p>
        </w:tc>
        <w:tc>
          <w:tcPr>
            <w:tcW w:w="1198" w:type="dxa"/>
          </w:tcPr>
          <w:p w:rsidR="006211DE" w:rsidRPr="0017109B" w:rsidRDefault="00B33EA4">
            <w:pPr>
              <w:pStyle w:val="TableParagraph"/>
              <w:spacing w:line="284"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4" w:lineRule="exact"/>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01"/>
        </w:trPr>
        <w:tc>
          <w:tcPr>
            <w:tcW w:w="494" w:type="dxa"/>
          </w:tcPr>
          <w:p w:rsidR="006211DE" w:rsidRPr="0017109B" w:rsidRDefault="00B33EA4">
            <w:pPr>
              <w:pStyle w:val="TableParagraph"/>
              <w:spacing w:before="12"/>
              <w:ind w:left="89" w:right="40"/>
              <w:jc w:val="center"/>
              <w:rPr>
                <w:rFonts w:ascii="微软雅黑" w:eastAsia="微软雅黑" w:hAnsi="微软雅黑"/>
                <w:sz w:val="18"/>
              </w:rPr>
            </w:pPr>
            <w:r w:rsidRPr="0017109B">
              <w:rPr>
                <w:rFonts w:ascii="微软雅黑" w:eastAsia="微软雅黑" w:hAnsi="微软雅黑"/>
                <w:sz w:val="18"/>
              </w:rPr>
              <w:t>153.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2"/>
              <w:ind w:left="128" w:right="119"/>
              <w:jc w:val="center"/>
              <w:rPr>
                <w:rFonts w:ascii="微软雅黑" w:eastAsia="微软雅黑" w:hAnsi="微软雅黑"/>
                <w:sz w:val="18"/>
              </w:rPr>
            </w:pPr>
            <w:r w:rsidRPr="0017109B">
              <w:rPr>
                <w:rFonts w:ascii="微软雅黑" w:eastAsia="微软雅黑" w:hAnsi="微软雅黑"/>
                <w:sz w:val="18"/>
              </w:rPr>
              <w:t>20170057-T-469</w:t>
            </w:r>
          </w:p>
        </w:tc>
        <w:tc>
          <w:tcPr>
            <w:tcW w:w="2962" w:type="dxa"/>
          </w:tcPr>
          <w:p w:rsidR="006211DE" w:rsidRPr="0017109B" w:rsidRDefault="00B33EA4">
            <w:pPr>
              <w:pStyle w:val="TableParagraph"/>
              <w:spacing w:line="282" w:lineRule="exact"/>
              <w:rPr>
                <w:rFonts w:ascii="微软雅黑" w:eastAsia="微软雅黑" w:hAnsi="微软雅黑"/>
                <w:sz w:val="18"/>
                <w:lang w:eastAsia="zh-CN"/>
              </w:rPr>
            </w:pPr>
            <w:r w:rsidRPr="0017109B">
              <w:rPr>
                <w:rFonts w:ascii="微软雅黑" w:eastAsia="微软雅黑" w:hAnsi="微软雅黑"/>
                <w:sz w:val="18"/>
                <w:lang w:eastAsia="zh-CN"/>
              </w:rPr>
              <w:t>智能制造</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对象标识要求</w:t>
            </w:r>
          </w:p>
        </w:tc>
        <w:tc>
          <w:tcPr>
            <w:tcW w:w="1198" w:type="dxa"/>
          </w:tcPr>
          <w:p w:rsidR="006211DE" w:rsidRPr="0017109B" w:rsidRDefault="00B33EA4">
            <w:pPr>
              <w:pStyle w:val="TableParagraph"/>
              <w:spacing w:line="282"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2" w:lineRule="exact"/>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04"/>
        </w:trPr>
        <w:tc>
          <w:tcPr>
            <w:tcW w:w="494" w:type="dxa"/>
          </w:tcPr>
          <w:p w:rsidR="006211DE" w:rsidRPr="0017109B" w:rsidRDefault="00B33EA4">
            <w:pPr>
              <w:pStyle w:val="TableParagraph"/>
              <w:spacing w:before="14"/>
              <w:ind w:left="89" w:right="40"/>
              <w:jc w:val="center"/>
              <w:rPr>
                <w:rFonts w:ascii="微软雅黑" w:eastAsia="微软雅黑" w:hAnsi="微软雅黑"/>
                <w:sz w:val="18"/>
              </w:rPr>
            </w:pPr>
            <w:r w:rsidRPr="0017109B">
              <w:rPr>
                <w:rFonts w:ascii="微软雅黑" w:eastAsia="微软雅黑" w:hAnsi="微软雅黑"/>
                <w:sz w:val="18"/>
              </w:rPr>
              <w:t>154.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4"/>
              <w:ind w:left="128" w:right="119"/>
              <w:jc w:val="center"/>
              <w:rPr>
                <w:rFonts w:ascii="微软雅黑" w:eastAsia="微软雅黑" w:hAnsi="微软雅黑"/>
                <w:sz w:val="18"/>
              </w:rPr>
            </w:pPr>
            <w:r w:rsidRPr="0017109B">
              <w:rPr>
                <w:rFonts w:ascii="微软雅黑" w:eastAsia="微软雅黑" w:hAnsi="微软雅黑"/>
                <w:sz w:val="18"/>
              </w:rPr>
              <w:t>20170054-T-339</w:t>
            </w:r>
          </w:p>
        </w:tc>
        <w:tc>
          <w:tcPr>
            <w:tcW w:w="2962" w:type="dxa"/>
          </w:tcPr>
          <w:p w:rsidR="006211DE" w:rsidRPr="0017109B" w:rsidRDefault="00B33EA4">
            <w:pPr>
              <w:pStyle w:val="TableParagraph"/>
              <w:spacing w:line="284" w:lineRule="exact"/>
              <w:rPr>
                <w:rFonts w:ascii="微软雅黑" w:eastAsia="微软雅黑" w:hAnsi="微软雅黑"/>
                <w:sz w:val="18"/>
                <w:lang w:eastAsia="zh-CN"/>
              </w:rPr>
            </w:pPr>
            <w:r w:rsidRPr="0017109B">
              <w:rPr>
                <w:rFonts w:ascii="微软雅黑" w:eastAsia="微软雅黑" w:hAnsi="微软雅黑"/>
                <w:sz w:val="18"/>
                <w:lang w:eastAsia="zh-CN"/>
              </w:rPr>
              <w:t>智能制造</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标识解析体系要求</w:t>
            </w:r>
          </w:p>
        </w:tc>
        <w:tc>
          <w:tcPr>
            <w:tcW w:w="1198" w:type="dxa"/>
          </w:tcPr>
          <w:p w:rsidR="006211DE" w:rsidRPr="0017109B" w:rsidRDefault="00B33EA4">
            <w:pPr>
              <w:pStyle w:val="TableParagraph"/>
              <w:spacing w:line="284"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4" w:lineRule="exact"/>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02"/>
        </w:trPr>
        <w:tc>
          <w:tcPr>
            <w:tcW w:w="494" w:type="dxa"/>
          </w:tcPr>
          <w:p w:rsidR="006211DE" w:rsidRPr="0017109B" w:rsidRDefault="00B33EA4">
            <w:pPr>
              <w:pStyle w:val="TableParagraph"/>
              <w:spacing w:before="12"/>
              <w:ind w:left="89" w:right="40"/>
              <w:jc w:val="center"/>
              <w:rPr>
                <w:rFonts w:ascii="微软雅黑" w:eastAsia="微软雅黑" w:hAnsi="微软雅黑"/>
                <w:sz w:val="18"/>
              </w:rPr>
            </w:pPr>
            <w:r w:rsidRPr="0017109B">
              <w:rPr>
                <w:rFonts w:ascii="微软雅黑" w:eastAsia="微软雅黑" w:hAnsi="微软雅黑"/>
                <w:sz w:val="18"/>
              </w:rPr>
              <w:t>155.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2"/>
              <w:ind w:left="128" w:right="119"/>
              <w:jc w:val="center"/>
              <w:rPr>
                <w:rFonts w:ascii="微软雅黑" w:eastAsia="微软雅黑" w:hAnsi="微软雅黑"/>
                <w:sz w:val="18"/>
              </w:rPr>
            </w:pPr>
            <w:r w:rsidRPr="0017109B">
              <w:rPr>
                <w:rFonts w:ascii="微软雅黑" w:eastAsia="微软雅黑" w:hAnsi="微软雅黑"/>
                <w:sz w:val="18"/>
              </w:rPr>
              <w:t>20170039-T-604</w:t>
            </w:r>
          </w:p>
        </w:tc>
        <w:tc>
          <w:tcPr>
            <w:tcW w:w="2962" w:type="dxa"/>
          </w:tcPr>
          <w:p w:rsidR="006211DE" w:rsidRPr="0017109B" w:rsidRDefault="00B33EA4">
            <w:pPr>
              <w:pStyle w:val="TableParagraph"/>
              <w:spacing w:line="282" w:lineRule="exact"/>
              <w:rPr>
                <w:rFonts w:ascii="微软雅黑" w:eastAsia="微软雅黑" w:hAnsi="微软雅黑"/>
                <w:sz w:val="18"/>
                <w:lang w:eastAsia="zh-CN"/>
              </w:rPr>
            </w:pPr>
            <w:r w:rsidRPr="0017109B">
              <w:rPr>
                <w:rFonts w:ascii="微软雅黑" w:eastAsia="微软雅黑" w:hAnsi="微软雅黑"/>
                <w:sz w:val="18"/>
                <w:lang w:eastAsia="zh-CN"/>
              </w:rPr>
              <w:t>数字化车间通用技术要求</w:t>
            </w:r>
          </w:p>
        </w:tc>
        <w:tc>
          <w:tcPr>
            <w:tcW w:w="1198" w:type="dxa"/>
          </w:tcPr>
          <w:p w:rsidR="006211DE" w:rsidRPr="0017109B" w:rsidRDefault="00B33EA4">
            <w:pPr>
              <w:pStyle w:val="TableParagraph"/>
              <w:spacing w:line="282"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2" w:lineRule="exact"/>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04"/>
        </w:trPr>
        <w:tc>
          <w:tcPr>
            <w:tcW w:w="494" w:type="dxa"/>
          </w:tcPr>
          <w:p w:rsidR="006211DE" w:rsidRPr="0017109B" w:rsidRDefault="00B33EA4">
            <w:pPr>
              <w:pStyle w:val="TableParagraph"/>
              <w:spacing w:before="14"/>
              <w:ind w:left="89" w:right="40"/>
              <w:jc w:val="center"/>
              <w:rPr>
                <w:rFonts w:ascii="微软雅黑" w:eastAsia="微软雅黑" w:hAnsi="微软雅黑"/>
                <w:sz w:val="18"/>
              </w:rPr>
            </w:pPr>
            <w:r w:rsidRPr="0017109B">
              <w:rPr>
                <w:rFonts w:ascii="微软雅黑" w:eastAsia="微软雅黑" w:hAnsi="微软雅黑"/>
                <w:sz w:val="18"/>
              </w:rPr>
              <w:t>156.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4"/>
              <w:ind w:left="128" w:right="119"/>
              <w:jc w:val="center"/>
              <w:rPr>
                <w:rFonts w:ascii="微软雅黑" w:eastAsia="微软雅黑" w:hAnsi="微软雅黑"/>
                <w:sz w:val="18"/>
              </w:rPr>
            </w:pPr>
            <w:r w:rsidRPr="0017109B">
              <w:rPr>
                <w:rFonts w:ascii="微软雅黑" w:eastAsia="微软雅黑" w:hAnsi="微软雅黑"/>
                <w:sz w:val="18"/>
              </w:rPr>
              <w:t>20170038-T-604</w:t>
            </w:r>
          </w:p>
        </w:tc>
        <w:tc>
          <w:tcPr>
            <w:tcW w:w="2962" w:type="dxa"/>
          </w:tcPr>
          <w:p w:rsidR="006211DE" w:rsidRPr="0017109B" w:rsidRDefault="00B33EA4">
            <w:pPr>
              <w:pStyle w:val="TableParagraph"/>
              <w:spacing w:line="284" w:lineRule="exact"/>
              <w:rPr>
                <w:rFonts w:ascii="微软雅黑" w:eastAsia="微软雅黑" w:hAnsi="微软雅黑"/>
                <w:sz w:val="18"/>
                <w:lang w:eastAsia="zh-CN"/>
              </w:rPr>
            </w:pPr>
            <w:r w:rsidRPr="0017109B">
              <w:rPr>
                <w:rFonts w:ascii="微软雅黑" w:eastAsia="微软雅黑" w:hAnsi="微软雅黑"/>
                <w:sz w:val="18"/>
                <w:lang w:eastAsia="zh-CN"/>
              </w:rPr>
              <w:t>数字化车间机床制造信息模型</w:t>
            </w:r>
          </w:p>
        </w:tc>
        <w:tc>
          <w:tcPr>
            <w:tcW w:w="1198" w:type="dxa"/>
          </w:tcPr>
          <w:p w:rsidR="006211DE" w:rsidRPr="0017109B" w:rsidRDefault="00B33EA4">
            <w:pPr>
              <w:pStyle w:val="TableParagraph"/>
              <w:spacing w:line="284"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4" w:lineRule="exact"/>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412"/>
        </w:trPr>
        <w:tc>
          <w:tcPr>
            <w:tcW w:w="494" w:type="dxa"/>
          </w:tcPr>
          <w:p w:rsidR="006211DE" w:rsidRPr="0017109B" w:rsidRDefault="00B33EA4">
            <w:pPr>
              <w:pStyle w:val="TableParagraph"/>
              <w:spacing w:before="67"/>
              <w:ind w:left="89" w:right="40"/>
              <w:jc w:val="center"/>
              <w:rPr>
                <w:rFonts w:ascii="微软雅黑" w:eastAsia="微软雅黑" w:hAnsi="微软雅黑"/>
                <w:sz w:val="18"/>
              </w:rPr>
            </w:pPr>
            <w:r w:rsidRPr="0017109B">
              <w:rPr>
                <w:rFonts w:ascii="微软雅黑" w:eastAsia="微软雅黑" w:hAnsi="微软雅黑"/>
                <w:sz w:val="18"/>
              </w:rPr>
              <w:t>157.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9"/>
              <w:ind w:left="0"/>
              <w:rPr>
                <w:rFonts w:ascii="微软雅黑" w:eastAsia="微软雅黑" w:hAnsi="微软雅黑"/>
                <w:sz w:val="12"/>
              </w:rPr>
            </w:pPr>
          </w:p>
          <w:p w:rsidR="006211DE" w:rsidRPr="0017109B" w:rsidRDefault="00B33EA4">
            <w:pPr>
              <w:pStyle w:val="TableParagraph"/>
              <w:spacing w:line="192" w:lineRule="auto"/>
              <w:ind w:left="338" w:right="146" w:hanging="180"/>
              <w:rPr>
                <w:rFonts w:ascii="微软雅黑" w:eastAsia="微软雅黑" w:hAnsi="微软雅黑"/>
                <w:sz w:val="18"/>
              </w:rPr>
            </w:pPr>
            <w:r w:rsidRPr="0017109B">
              <w:rPr>
                <w:rFonts w:ascii="微软雅黑" w:eastAsia="微软雅黑" w:hAnsi="微软雅黑"/>
                <w:sz w:val="18"/>
              </w:rPr>
              <w:t>智慧城市</w:t>
            </w:r>
          </w:p>
        </w:tc>
        <w:tc>
          <w:tcPr>
            <w:tcW w:w="1623" w:type="dxa"/>
          </w:tcPr>
          <w:p w:rsidR="006211DE" w:rsidRPr="0017109B" w:rsidRDefault="00B33EA4">
            <w:pPr>
              <w:pStyle w:val="TableParagraph"/>
              <w:spacing w:before="67"/>
              <w:ind w:left="127" w:right="119"/>
              <w:jc w:val="center"/>
              <w:rPr>
                <w:rFonts w:ascii="微软雅黑" w:eastAsia="微软雅黑" w:hAnsi="微软雅黑"/>
                <w:sz w:val="18"/>
              </w:rPr>
            </w:pPr>
            <w:r w:rsidRPr="0017109B">
              <w:rPr>
                <w:rFonts w:ascii="微软雅黑" w:eastAsia="微软雅黑" w:hAnsi="微软雅黑"/>
                <w:sz w:val="18"/>
              </w:rPr>
              <w:t>GB/T 33356-2016</w:t>
            </w:r>
          </w:p>
        </w:tc>
        <w:tc>
          <w:tcPr>
            <w:tcW w:w="2962" w:type="dxa"/>
          </w:tcPr>
          <w:p w:rsidR="006211DE" w:rsidRPr="0017109B" w:rsidRDefault="00B33EA4">
            <w:pPr>
              <w:pStyle w:val="TableParagraph"/>
              <w:spacing w:line="350" w:lineRule="exact"/>
              <w:rPr>
                <w:rFonts w:ascii="微软雅黑" w:eastAsia="微软雅黑" w:hAnsi="微软雅黑"/>
                <w:sz w:val="18"/>
                <w:lang w:eastAsia="zh-CN"/>
              </w:rPr>
            </w:pPr>
            <w:r w:rsidRPr="0017109B">
              <w:rPr>
                <w:rFonts w:ascii="微软雅黑" w:eastAsia="微软雅黑" w:hAnsi="微软雅黑"/>
                <w:sz w:val="18"/>
                <w:lang w:eastAsia="zh-CN"/>
              </w:rPr>
              <w:t>新型智慧城市评价指标</w:t>
            </w:r>
          </w:p>
        </w:tc>
        <w:tc>
          <w:tcPr>
            <w:tcW w:w="1198" w:type="dxa"/>
          </w:tcPr>
          <w:p w:rsidR="006211DE" w:rsidRPr="0017109B" w:rsidRDefault="00B33EA4">
            <w:pPr>
              <w:pStyle w:val="TableParagraph"/>
              <w:spacing w:line="350"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350"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412"/>
        </w:trPr>
        <w:tc>
          <w:tcPr>
            <w:tcW w:w="494" w:type="dxa"/>
          </w:tcPr>
          <w:p w:rsidR="006211DE" w:rsidRPr="0017109B" w:rsidRDefault="00B33EA4">
            <w:pPr>
              <w:pStyle w:val="TableParagraph"/>
              <w:spacing w:before="67"/>
              <w:ind w:left="89" w:right="40"/>
              <w:jc w:val="center"/>
              <w:rPr>
                <w:rFonts w:ascii="微软雅黑" w:eastAsia="微软雅黑" w:hAnsi="微软雅黑"/>
                <w:sz w:val="18"/>
              </w:rPr>
            </w:pPr>
            <w:r w:rsidRPr="0017109B">
              <w:rPr>
                <w:rFonts w:ascii="微软雅黑" w:eastAsia="微软雅黑" w:hAnsi="微软雅黑"/>
                <w:sz w:val="18"/>
              </w:rPr>
              <w:t>158.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67"/>
              <w:ind w:left="127" w:right="119"/>
              <w:jc w:val="center"/>
              <w:rPr>
                <w:rFonts w:ascii="微软雅黑" w:eastAsia="微软雅黑" w:hAnsi="微软雅黑"/>
                <w:sz w:val="18"/>
              </w:rPr>
            </w:pPr>
            <w:r w:rsidRPr="0017109B">
              <w:rPr>
                <w:rFonts w:ascii="微软雅黑" w:eastAsia="微软雅黑" w:hAnsi="微软雅黑"/>
                <w:sz w:val="18"/>
              </w:rPr>
              <w:t>GB/T 34678-2017</w:t>
            </w:r>
          </w:p>
        </w:tc>
        <w:tc>
          <w:tcPr>
            <w:tcW w:w="2962" w:type="dxa"/>
          </w:tcPr>
          <w:p w:rsidR="006211DE" w:rsidRPr="0017109B" w:rsidRDefault="00B33EA4">
            <w:pPr>
              <w:pStyle w:val="TableParagraph"/>
              <w:spacing w:line="350" w:lineRule="exact"/>
              <w:rPr>
                <w:rFonts w:ascii="微软雅黑" w:eastAsia="微软雅黑" w:hAnsi="微软雅黑"/>
                <w:sz w:val="18"/>
                <w:lang w:eastAsia="zh-CN"/>
              </w:rPr>
            </w:pPr>
            <w:r w:rsidRPr="0017109B">
              <w:rPr>
                <w:rFonts w:ascii="微软雅黑" w:eastAsia="微软雅黑" w:hAnsi="微软雅黑"/>
                <w:sz w:val="18"/>
                <w:lang w:eastAsia="zh-CN"/>
              </w:rPr>
              <w:t>智慧城市</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技术参考模型</w:t>
            </w:r>
          </w:p>
        </w:tc>
        <w:tc>
          <w:tcPr>
            <w:tcW w:w="1198" w:type="dxa"/>
          </w:tcPr>
          <w:p w:rsidR="006211DE" w:rsidRPr="0017109B" w:rsidRDefault="00B33EA4">
            <w:pPr>
              <w:pStyle w:val="TableParagraph"/>
              <w:spacing w:line="350"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350"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159.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20151993-T-469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智慧城市</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领域知识模型</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 </w:t>
            </w:r>
            <w:r w:rsidRPr="0017109B">
              <w:rPr>
                <w:rFonts w:ascii="微软雅黑" w:eastAsia="微软雅黑" w:hAnsi="微软雅黑"/>
                <w:sz w:val="18"/>
                <w:lang w:eastAsia="zh-CN"/>
              </w:rPr>
              <w:t>部</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分：核心概念模型</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160.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20151994-T-469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智慧城市</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数据融合</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 </w:t>
            </w:r>
            <w:r w:rsidRPr="0017109B">
              <w:rPr>
                <w:rFonts w:ascii="微软雅黑" w:eastAsia="微软雅黑" w:hAnsi="微软雅黑"/>
                <w:sz w:val="18"/>
                <w:lang w:eastAsia="zh-CN"/>
              </w:rPr>
              <w:t>部分：</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数据编码规范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161.</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20151995-T-469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智慧城市</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数据融合</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 </w:t>
            </w:r>
            <w:r w:rsidRPr="0017109B">
              <w:rPr>
                <w:rFonts w:ascii="微软雅黑" w:eastAsia="微软雅黑" w:hAnsi="微软雅黑"/>
                <w:sz w:val="18"/>
                <w:lang w:eastAsia="zh-CN"/>
              </w:rPr>
              <w:t>部分：</w:t>
            </w:r>
          </w:p>
          <w:p w:rsidR="006211DE" w:rsidRPr="0017109B" w:rsidRDefault="00B33EA4">
            <w:pPr>
              <w:pStyle w:val="TableParagraph"/>
              <w:spacing w:line="331" w:lineRule="exact"/>
              <w:rPr>
                <w:rFonts w:ascii="微软雅黑" w:eastAsia="微软雅黑" w:hAnsi="微软雅黑"/>
                <w:sz w:val="18"/>
                <w:lang w:eastAsia="zh-CN"/>
              </w:rPr>
            </w:pPr>
            <w:r w:rsidRPr="0017109B">
              <w:rPr>
                <w:rFonts w:ascii="微软雅黑" w:eastAsia="微软雅黑" w:hAnsi="微软雅黑"/>
                <w:sz w:val="18"/>
                <w:lang w:eastAsia="zh-CN"/>
              </w:rPr>
              <w:t>数据概念模型及描述规范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909"/>
        </w:trPr>
        <w:tc>
          <w:tcPr>
            <w:tcW w:w="494"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ind w:left="89" w:right="40"/>
              <w:jc w:val="center"/>
              <w:rPr>
                <w:rFonts w:ascii="微软雅黑" w:eastAsia="微软雅黑" w:hAnsi="微软雅黑"/>
                <w:sz w:val="18"/>
              </w:rPr>
            </w:pPr>
            <w:r w:rsidRPr="0017109B">
              <w:rPr>
                <w:rFonts w:ascii="微软雅黑" w:eastAsia="微软雅黑" w:hAnsi="微软雅黑"/>
                <w:sz w:val="18"/>
              </w:rPr>
              <w:t>162.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ind w:left="128" w:right="119"/>
              <w:jc w:val="center"/>
              <w:rPr>
                <w:rFonts w:ascii="微软雅黑" w:eastAsia="微软雅黑" w:hAnsi="微软雅黑"/>
                <w:sz w:val="18"/>
              </w:rPr>
            </w:pPr>
            <w:r w:rsidRPr="0017109B">
              <w:rPr>
                <w:rFonts w:ascii="微软雅黑" w:eastAsia="微软雅黑" w:hAnsi="微软雅黑"/>
                <w:sz w:val="18"/>
              </w:rPr>
              <w:t>20151996-T-469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智慧城市</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信息与服务公共支撑平</w:t>
            </w:r>
          </w:p>
          <w:p w:rsidR="006211DE" w:rsidRPr="0017109B" w:rsidRDefault="00B33EA4">
            <w:pPr>
              <w:pStyle w:val="TableParagraph"/>
              <w:spacing w:before="17" w:line="189" w:lineRule="auto"/>
              <w:ind w:right="142"/>
              <w:rPr>
                <w:rFonts w:ascii="微软雅黑" w:eastAsia="微软雅黑" w:hAnsi="微软雅黑"/>
                <w:sz w:val="18"/>
                <w:lang w:eastAsia="zh-CN"/>
              </w:rPr>
            </w:pPr>
            <w:r w:rsidRPr="0017109B">
              <w:rPr>
                <w:rFonts w:ascii="微软雅黑" w:eastAsia="微软雅黑" w:hAnsi="微软雅黑"/>
                <w:sz w:val="18"/>
                <w:lang w:eastAsia="zh-CN"/>
              </w:rPr>
              <w:t>台</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 </w:t>
            </w:r>
            <w:r w:rsidRPr="0017109B">
              <w:rPr>
                <w:rFonts w:ascii="微软雅黑" w:eastAsia="微软雅黑" w:hAnsi="微软雅黑"/>
                <w:sz w:val="18"/>
                <w:lang w:eastAsia="zh-CN"/>
              </w:rPr>
              <w:t>部分：目录管理与服务要求</w:t>
            </w:r>
          </w:p>
        </w:tc>
        <w:tc>
          <w:tcPr>
            <w:tcW w:w="1198" w:type="dxa"/>
          </w:tcPr>
          <w:p w:rsidR="006211DE" w:rsidRPr="0017109B" w:rsidRDefault="006211DE">
            <w:pPr>
              <w:pStyle w:val="TableParagraph"/>
              <w:spacing w:before="6"/>
              <w:ind w:left="0"/>
              <w:rPr>
                <w:rFonts w:ascii="微软雅黑" w:eastAsia="微软雅黑" w:hAnsi="微软雅黑"/>
                <w:sz w:val="10"/>
                <w:lang w:eastAsia="zh-CN"/>
              </w:rPr>
            </w:pPr>
          </w:p>
          <w:p w:rsidR="006211DE" w:rsidRPr="0017109B" w:rsidRDefault="00B33EA4">
            <w:pPr>
              <w:pStyle w:val="TableParagraph"/>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6211DE">
            <w:pPr>
              <w:pStyle w:val="TableParagraph"/>
              <w:spacing w:before="6"/>
              <w:ind w:left="0"/>
              <w:rPr>
                <w:rFonts w:ascii="微软雅黑" w:eastAsia="微软雅黑" w:hAnsi="微软雅黑"/>
                <w:sz w:val="10"/>
              </w:rPr>
            </w:pPr>
          </w:p>
          <w:p w:rsidR="006211DE" w:rsidRPr="0017109B" w:rsidRDefault="00B33EA4">
            <w:pPr>
              <w:pStyle w:val="TableParagraph"/>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721"/>
        </w:trPr>
        <w:tc>
          <w:tcPr>
            <w:tcW w:w="494" w:type="dxa"/>
          </w:tcPr>
          <w:p w:rsidR="006211DE" w:rsidRPr="0017109B" w:rsidRDefault="006211DE">
            <w:pPr>
              <w:pStyle w:val="TableParagraph"/>
              <w:spacing w:before="8"/>
              <w:ind w:left="0"/>
              <w:rPr>
                <w:rFonts w:ascii="微软雅黑" w:eastAsia="微软雅黑" w:hAnsi="微软雅黑"/>
                <w:sz w:val="10"/>
              </w:rPr>
            </w:pPr>
          </w:p>
          <w:p w:rsidR="006211DE" w:rsidRPr="0017109B" w:rsidRDefault="00B33EA4">
            <w:pPr>
              <w:pStyle w:val="TableParagraph"/>
              <w:ind w:left="89" w:right="40"/>
              <w:jc w:val="center"/>
              <w:rPr>
                <w:rFonts w:ascii="微软雅黑" w:eastAsia="微软雅黑" w:hAnsi="微软雅黑"/>
                <w:sz w:val="18"/>
              </w:rPr>
            </w:pPr>
            <w:r w:rsidRPr="0017109B">
              <w:rPr>
                <w:rFonts w:ascii="微软雅黑" w:eastAsia="微软雅黑" w:hAnsi="微软雅黑"/>
                <w:sz w:val="18"/>
              </w:rPr>
              <w:t>163.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8"/>
              <w:ind w:left="0"/>
              <w:rPr>
                <w:rFonts w:ascii="微软雅黑" w:eastAsia="微软雅黑" w:hAnsi="微软雅黑"/>
                <w:sz w:val="10"/>
              </w:rPr>
            </w:pPr>
          </w:p>
          <w:p w:rsidR="006211DE" w:rsidRPr="0017109B" w:rsidRDefault="00B33EA4">
            <w:pPr>
              <w:pStyle w:val="TableParagraph"/>
              <w:ind w:left="128" w:right="119"/>
              <w:jc w:val="center"/>
              <w:rPr>
                <w:rFonts w:ascii="微软雅黑" w:eastAsia="微软雅黑" w:hAnsi="微软雅黑"/>
                <w:sz w:val="18"/>
              </w:rPr>
            </w:pPr>
            <w:r w:rsidRPr="0017109B">
              <w:rPr>
                <w:rFonts w:ascii="微软雅黑" w:eastAsia="微软雅黑" w:hAnsi="微软雅黑"/>
                <w:sz w:val="18"/>
              </w:rPr>
              <w:t>20151997-T-469</w:t>
            </w:r>
          </w:p>
        </w:tc>
        <w:tc>
          <w:tcPr>
            <w:tcW w:w="2962" w:type="dxa"/>
          </w:tcPr>
          <w:p w:rsidR="006211DE" w:rsidRPr="0017109B" w:rsidRDefault="00B33EA4">
            <w:pPr>
              <w:pStyle w:val="TableParagraph"/>
              <w:spacing w:before="122"/>
              <w:rPr>
                <w:rFonts w:ascii="微软雅黑" w:eastAsia="微软雅黑" w:hAnsi="微软雅黑"/>
                <w:sz w:val="18"/>
                <w:lang w:eastAsia="zh-CN"/>
              </w:rPr>
            </w:pPr>
            <w:r w:rsidRPr="0017109B">
              <w:rPr>
                <w:rFonts w:ascii="微软雅黑" w:eastAsia="微软雅黑" w:hAnsi="微软雅黑"/>
                <w:sz w:val="18"/>
                <w:lang w:eastAsia="zh-CN"/>
              </w:rPr>
              <w:t>智慧城市</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信息系统运维指南</w:t>
            </w:r>
          </w:p>
        </w:tc>
        <w:tc>
          <w:tcPr>
            <w:tcW w:w="1198" w:type="dxa"/>
          </w:tcPr>
          <w:p w:rsidR="006211DE" w:rsidRPr="0017109B" w:rsidRDefault="00B33EA4">
            <w:pPr>
              <w:pStyle w:val="TableParagraph"/>
              <w:spacing w:before="122"/>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122"/>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78"/>
        </w:trPr>
        <w:tc>
          <w:tcPr>
            <w:tcW w:w="494" w:type="dxa"/>
          </w:tcPr>
          <w:p w:rsidR="006211DE" w:rsidRPr="0017109B" w:rsidRDefault="00B33EA4">
            <w:pPr>
              <w:pStyle w:val="TableParagraph"/>
              <w:spacing w:before="50"/>
              <w:ind w:left="89" w:right="40"/>
              <w:jc w:val="center"/>
              <w:rPr>
                <w:rFonts w:ascii="微软雅黑" w:eastAsia="微软雅黑" w:hAnsi="微软雅黑"/>
                <w:sz w:val="18"/>
              </w:rPr>
            </w:pPr>
            <w:r w:rsidRPr="0017109B">
              <w:rPr>
                <w:rFonts w:ascii="微软雅黑" w:eastAsia="微软雅黑" w:hAnsi="微软雅黑"/>
                <w:sz w:val="18"/>
              </w:rPr>
              <w:t>164.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50"/>
              <w:ind w:left="128" w:right="119"/>
              <w:jc w:val="center"/>
              <w:rPr>
                <w:rFonts w:ascii="微软雅黑" w:eastAsia="微软雅黑" w:hAnsi="微软雅黑"/>
                <w:sz w:val="18"/>
              </w:rPr>
            </w:pPr>
            <w:r w:rsidRPr="0017109B">
              <w:rPr>
                <w:rFonts w:ascii="微软雅黑" w:eastAsia="微软雅黑" w:hAnsi="微软雅黑"/>
                <w:sz w:val="18"/>
              </w:rPr>
              <w:t>20151998-T-469</w:t>
            </w:r>
          </w:p>
        </w:tc>
        <w:tc>
          <w:tcPr>
            <w:tcW w:w="2962" w:type="dxa"/>
          </w:tcPr>
          <w:p w:rsidR="006211DE" w:rsidRPr="0017109B" w:rsidRDefault="00B33EA4">
            <w:pPr>
              <w:pStyle w:val="TableParagraph"/>
              <w:spacing w:line="331" w:lineRule="exact"/>
              <w:rPr>
                <w:rFonts w:ascii="微软雅黑" w:eastAsia="微软雅黑" w:hAnsi="微软雅黑"/>
                <w:sz w:val="18"/>
                <w:lang w:eastAsia="zh-CN"/>
              </w:rPr>
            </w:pPr>
            <w:r w:rsidRPr="0017109B">
              <w:rPr>
                <w:rFonts w:ascii="微软雅黑" w:eastAsia="微软雅黑" w:hAnsi="微软雅黑"/>
                <w:sz w:val="18"/>
                <w:lang w:eastAsia="zh-CN"/>
              </w:rPr>
              <w:t>智慧城市</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顶层设计指南</w:t>
            </w:r>
          </w:p>
        </w:tc>
        <w:tc>
          <w:tcPr>
            <w:tcW w:w="1198" w:type="dxa"/>
          </w:tcPr>
          <w:p w:rsidR="006211DE" w:rsidRPr="0017109B" w:rsidRDefault="00B33EA4">
            <w:pPr>
              <w:pStyle w:val="TableParagraph"/>
              <w:spacing w:line="331"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331" w:lineRule="exact"/>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909"/>
        </w:trPr>
        <w:tc>
          <w:tcPr>
            <w:tcW w:w="494" w:type="dxa"/>
          </w:tcPr>
          <w:p w:rsidR="006211DE" w:rsidRPr="0017109B" w:rsidRDefault="006211DE">
            <w:pPr>
              <w:pStyle w:val="TableParagraph"/>
              <w:spacing w:before="17"/>
              <w:ind w:left="0"/>
              <w:rPr>
                <w:rFonts w:ascii="微软雅黑" w:eastAsia="微软雅黑" w:hAnsi="微软雅黑"/>
                <w:sz w:val="14"/>
              </w:rPr>
            </w:pPr>
          </w:p>
          <w:p w:rsidR="006211DE" w:rsidRPr="0017109B" w:rsidRDefault="00B33EA4">
            <w:pPr>
              <w:pStyle w:val="TableParagraph"/>
              <w:ind w:left="89" w:right="40"/>
              <w:jc w:val="center"/>
              <w:rPr>
                <w:rFonts w:ascii="微软雅黑" w:eastAsia="微软雅黑" w:hAnsi="微软雅黑"/>
                <w:sz w:val="18"/>
              </w:rPr>
            </w:pPr>
            <w:r w:rsidRPr="0017109B">
              <w:rPr>
                <w:rFonts w:ascii="微软雅黑" w:eastAsia="微软雅黑" w:hAnsi="微软雅黑"/>
                <w:sz w:val="18"/>
              </w:rPr>
              <w:t>165.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80" w:line="312" w:lineRule="auto"/>
              <w:ind w:left="307" w:right="296" w:firstLine="302"/>
              <w:rPr>
                <w:rFonts w:ascii="微软雅黑" w:eastAsia="微软雅黑" w:hAnsi="微软雅黑"/>
                <w:sz w:val="18"/>
              </w:rPr>
            </w:pPr>
            <w:r w:rsidRPr="0017109B">
              <w:rPr>
                <w:rFonts w:ascii="微软雅黑" w:eastAsia="微软雅黑" w:hAnsi="微软雅黑"/>
                <w:sz w:val="18"/>
              </w:rPr>
              <w:t>GB/T 34680.1-2017</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智慧城市</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评价模型及基础评价指</w:t>
            </w:r>
          </w:p>
          <w:p w:rsidR="006211DE" w:rsidRPr="0017109B" w:rsidRDefault="00B33EA4">
            <w:pPr>
              <w:pStyle w:val="TableParagraph"/>
              <w:spacing w:before="13" w:line="192" w:lineRule="auto"/>
              <w:ind w:right="142"/>
              <w:rPr>
                <w:rFonts w:ascii="微软雅黑" w:eastAsia="微软雅黑" w:hAnsi="微软雅黑"/>
                <w:sz w:val="18"/>
                <w:lang w:eastAsia="zh-CN"/>
              </w:rPr>
            </w:pPr>
            <w:r w:rsidRPr="0017109B">
              <w:rPr>
                <w:rFonts w:ascii="微软雅黑" w:eastAsia="微软雅黑" w:hAnsi="微软雅黑"/>
                <w:sz w:val="18"/>
                <w:lang w:eastAsia="zh-CN"/>
              </w:rPr>
              <w:t>标体系</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 </w:t>
            </w:r>
            <w:r w:rsidRPr="0017109B">
              <w:rPr>
                <w:rFonts w:ascii="微软雅黑" w:eastAsia="微软雅黑" w:hAnsi="微软雅黑"/>
                <w:sz w:val="18"/>
                <w:lang w:eastAsia="zh-CN"/>
              </w:rPr>
              <w:t>部分：总体框架及分项评价指标制定的要求</w:t>
            </w:r>
          </w:p>
        </w:tc>
        <w:tc>
          <w:tcPr>
            <w:tcW w:w="1198" w:type="dxa"/>
          </w:tcPr>
          <w:p w:rsidR="006211DE" w:rsidRPr="0017109B" w:rsidRDefault="006211DE">
            <w:pPr>
              <w:pStyle w:val="TableParagraph"/>
              <w:spacing w:before="3"/>
              <w:ind w:left="0"/>
              <w:rPr>
                <w:rFonts w:ascii="微软雅黑" w:eastAsia="微软雅黑" w:hAnsi="微软雅黑"/>
                <w:sz w:val="10"/>
                <w:lang w:eastAsia="zh-CN"/>
              </w:rPr>
            </w:pPr>
          </w:p>
          <w:p w:rsidR="006211DE" w:rsidRPr="0017109B" w:rsidRDefault="00B33EA4">
            <w:pPr>
              <w:pStyle w:val="TableParagraph"/>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6211DE">
            <w:pPr>
              <w:pStyle w:val="TableParagraph"/>
              <w:spacing w:before="3"/>
              <w:ind w:left="0"/>
              <w:rPr>
                <w:rFonts w:ascii="微软雅黑" w:eastAsia="微软雅黑" w:hAnsi="微软雅黑"/>
                <w:sz w:val="10"/>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911"/>
        </w:trPr>
        <w:tc>
          <w:tcPr>
            <w:tcW w:w="494"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ind w:left="89" w:right="40"/>
              <w:jc w:val="center"/>
              <w:rPr>
                <w:rFonts w:ascii="微软雅黑" w:eastAsia="微软雅黑" w:hAnsi="微软雅黑"/>
                <w:sz w:val="18"/>
              </w:rPr>
            </w:pPr>
            <w:r w:rsidRPr="0017109B">
              <w:rPr>
                <w:rFonts w:ascii="微软雅黑" w:eastAsia="微软雅黑" w:hAnsi="微软雅黑"/>
                <w:sz w:val="18"/>
              </w:rPr>
              <w:t>166.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ind w:left="128" w:right="119"/>
              <w:jc w:val="center"/>
              <w:rPr>
                <w:rFonts w:ascii="微软雅黑" w:eastAsia="微软雅黑" w:hAnsi="微软雅黑"/>
                <w:sz w:val="18"/>
              </w:rPr>
            </w:pPr>
            <w:r w:rsidRPr="0017109B">
              <w:rPr>
                <w:rFonts w:ascii="微软雅黑" w:eastAsia="微软雅黑" w:hAnsi="微软雅黑"/>
                <w:sz w:val="18"/>
              </w:rPr>
              <w:t>20130390-T-469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智慧城市</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评价模型及基础评价指</w:t>
            </w:r>
          </w:p>
          <w:p w:rsidR="006211DE" w:rsidRPr="0017109B" w:rsidRDefault="00B33EA4">
            <w:pPr>
              <w:pStyle w:val="TableParagraph"/>
              <w:spacing w:before="17" w:line="189" w:lineRule="auto"/>
              <w:ind w:right="142"/>
              <w:rPr>
                <w:rFonts w:ascii="微软雅黑" w:eastAsia="微软雅黑" w:hAnsi="微软雅黑"/>
                <w:sz w:val="18"/>
                <w:lang w:eastAsia="zh-CN"/>
              </w:rPr>
            </w:pPr>
            <w:r w:rsidRPr="0017109B">
              <w:rPr>
                <w:rFonts w:ascii="微软雅黑" w:eastAsia="微软雅黑" w:hAnsi="微软雅黑"/>
                <w:sz w:val="18"/>
                <w:lang w:eastAsia="zh-CN"/>
              </w:rPr>
              <w:t>标体系</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 </w:t>
            </w:r>
            <w:r w:rsidRPr="0017109B">
              <w:rPr>
                <w:rFonts w:ascii="微软雅黑" w:eastAsia="微软雅黑" w:hAnsi="微软雅黑"/>
                <w:sz w:val="18"/>
                <w:lang w:eastAsia="zh-CN"/>
              </w:rPr>
              <w:t>部分：信息化应用和服务</w:t>
            </w:r>
          </w:p>
        </w:tc>
        <w:tc>
          <w:tcPr>
            <w:tcW w:w="1198" w:type="dxa"/>
          </w:tcPr>
          <w:p w:rsidR="006211DE" w:rsidRPr="0017109B" w:rsidRDefault="006211DE">
            <w:pPr>
              <w:pStyle w:val="TableParagraph"/>
              <w:spacing w:before="6"/>
              <w:ind w:left="0"/>
              <w:rPr>
                <w:rFonts w:ascii="微软雅黑" w:eastAsia="微软雅黑" w:hAnsi="微软雅黑"/>
                <w:sz w:val="10"/>
                <w:lang w:eastAsia="zh-CN"/>
              </w:rPr>
            </w:pPr>
          </w:p>
          <w:p w:rsidR="006211DE" w:rsidRPr="0017109B" w:rsidRDefault="00B33EA4">
            <w:pPr>
              <w:pStyle w:val="TableParagraph"/>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6211DE">
            <w:pPr>
              <w:pStyle w:val="TableParagraph"/>
              <w:spacing w:before="6"/>
              <w:ind w:left="0"/>
              <w:rPr>
                <w:rFonts w:ascii="微软雅黑" w:eastAsia="微软雅黑" w:hAnsi="微软雅黑"/>
                <w:sz w:val="10"/>
              </w:rPr>
            </w:pPr>
          </w:p>
          <w:p w:rsidR="006211DE" w:rsidRPr="0017109B" w:rsidRDefault="00B33EA4">
            <w:pPr>
              <w:pStyle w:val="TableParagraph"/>
              <w:ind w:left="184" w:right="180"/>
              <w:jc w:val="center"/>
              <w:rPr>
                <w:rFonts w:ascii="微软雅黑" w:eastAsia="微软雅黑" w:hAnsi="微软雅黑"/>
                <w:sz w:val="18"/>
              </w:rPr>
            </w:pPr>
            <w:r w:rsidRPr="0017109B">
              <w:rPr>
                <w:rFonts w:ascii="微软雅黑" w:eastAsia="微软雅黑" w:hAnsi="微软雅黑"/>
                <w:sz w:val="18"/>
              </w:rPr>
              <w:t>在研</w:t>
            </w:r>
          </w:p>
        </w:tc>
      </w:tr>
    </w:tbl>
    <w:p w:rsidR="006211DE" w:rsidRPr="0017109B" w:rsidRDefault="006211DE">
      <w:pPr>
        <w:jc w:val="center"/>
        <w:rPr>
          <w:rFonts w:ascii="微软雅黑" w:eastAsia="微软雅黑" w:hAnsi="微软雅黑"/>
          <w:sz w:val="18"/>
        </w:rPr>
        <w:sectPr w:rsidR="006211DE" w:rsidRPr="0017109B">
          <w:pgSz w:w="11910" w:h="16840"/>
          <w:pgMar w:top="1420" w:right="1340" w:bottom="1320" w:left="1480" w:header="0" w:footer="1126"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4"/>
        <w:gridCol w:w="636"/>
        <w:gridCol w:w="857"/>
        <w:gridCol w:w="1623"/>
        <w:gridCol w:w="2962"/>
        <w:gridCol w:w="1198"/>
        <w:gridCol w:w="958"/>
      </w:tblGrid>
      <w:tr w:rsidR="006211DE" w:rsidRPr="0017109B">
        <w:trPr>
          <w:trHeight w:val="748"/>
        </w:trPr>
        <w:tc>
          <w:tcPr>
            <w:tcW w:w="494" w:type="dxa"/>
          </w:tcPr>
          <w:p w:rsidR="006211DE" w:rsidRPr="0017109B" w:rsidRDefault="00B33EA4">
            <w:pPr>
              <w:pStyle w:val="TableParagraph"/>
              <w:spacing w:before="41" w:line="189" w:lineRule="auto"/>
              <w:ind w:left="155" w:right="146"/>
              <w:rPr>
                <w:rFonts w:ascii="微软雅黑" w:eastAsia="微软雅黑" w:hAnsi="微软雅黑"/>
                <w:sz w:val="18"/>
              </w:rPr>
            </w:pPr>
            <w:r w:rsidRPr="0017109B">
              <w:rPr>
                <w:rFonts w:ascii="微软雅黑" w:eastAsia="微软雅黑" w:hAnsi="微软雅黑"/>
                <w:sz w:val="18"/>
              </w:rPr>
              <w:lastRenderedPageBreak/>
              <w:t>序号</w:t>
            </w:r>
          </w:p>
        </w:tc>
        <w:tc>
          <w:tcPr>
            <w:tcW w:w="636" w:type="dxa"/>
          </w:tcPr>
          <w:p w:rsidR="006211DE" w:rsidRPr="0017109B" w:rsidRDefault="00B33EA4">
            <w:pPr>
              <w:pStyle w:val="TableParagraph"/>
              <w:spacing w:before="41" w:line="189" w:lineRule="auto"/>
              <w:ind w:left="137" w:right="126"/>
              <w:rPr>
                <w:rFonts w:ascii="微软雅黑" w:eastAsia="微软雅黑" w:hAnsi="微软雅黑"/>
                <w:sz w:val="18"/>
              </w:rPr>
            </w:pPr>
            <w:r w:rsidRPr="0017109B">
              <w:rPr>
                <w:rFonts w:ascii="微软雅黑" w:eastAsia="微软雅黑" w:hAnsi="微软雅黑"/>
                <w:sz w:val="18"/>
              </w:rPr>
              <w:t>一级分类</w:t>
            </w:r>
          </w:p>
        </w:tc>
        <w:tc>
          <w:tcPr>
            <w:tcW w:w="857" w:type="dxa"/>
          </w:tcPr>
          <w:p w:rsidR="006211DE" w:rsidRPr="0017109B" w:rsidRDefault="00B33EA4">
            <w:pPr>
              <w:pStyle w:val="TableParagraph"/>
              <w:spacing w:before="41" w:line="189" w:lineRule="auto"/>
              <w:ind w:left="249" w:right="235"/>
              <w:rPr>
                <w:rFonts w:ascii="微软雅黑" w:eastAsia="微软雅黑" w:hAnsi="微软雅黑"/>
                <w:sz w:val="18"/>
              </w:rPr>
            </w:pPr>
            <w:r w:rsidRPr="0017109B">
              <w:rPr>
                <w:rFonts w:ascii="微软雅黑" w:eastAsia="微软雅黑" w:hAnsi="微软雅黑"/>
                <w:sz w:val="18"/>
              </w:rPr>
              <w:t>二级分类</w:t>
            </w:r>
          </w:p>
        </w:tc>
        <w:tc>
          <w:tcPr>
            <w:tcW w:w="1623" w:type="dxa"/>
          </w:tcPr>
          <w:p w:rsidR="006211DE" w:rsidRPr="0017109B" w:rsidRDefault="00B33EA4">
            <w:pPr>
              <w:pStyle w:val="TableParagraph"/>
              <w:spacing w:before="41" w:line="189" w:lineRule="auto"/>
              <w:ind w:left="424" w:right="144" w:hanging="269"/>
              <w:rPr>
                <w:rFonts w:ascii="微软雅黑" w:eastAsia="微软雅黑" w:hAnsi="微软雅黑"/>
                <w:sz w:val="18"/>
                <w:lang w:eastAsia="zh-CN"/>
              </w:rPr>
            </w:pPr>
            <w:r w:rsidRPr="0017109B">
              <w:rPr>
                <w:rFonts w:ascii="微软雅黑" w:eastAsia="微软雅黑" w:hAnsi="微软雅黑"/>
                <w:sz w:val="18"/>
                <w:lang w:eastAsia="zh-CN"/>
              </w:rPr>
              <w:t>国家</w:t>
            </w:r>
            <w:r w:rsidRPr="0017109B">
              <w:rPr>
                <w:rFonts w:ascii="微软雅黑" w:eastAsia="微软雅黑" w:hAnsi="微软雅黑"/>
                <w:sz w:val="18"/>
                <w:lang w:eastAsia="zh-CN"/>
              </w:rPr>
              <w:t>/</w:t>
            </w:r>
            <w:r w:rsidRPr="0017109B">
              <w:rPr>
                <w:rFonts w:ascii="微软雅黑" w:eastAsia="微软雅黑" w:hAnsi="微软雅黑"/>
                <w:sz w:val="18"/>
                <w:lang w:eastAsia="zh-CN"/>
              </w:rPr>
              <w:t>行业标准编号</w:t>
            </w:r>
            <w:r w:rsidRPr="0017109B">
              <w:rPr>
                <w:rFonts w:ascii="微软雅黑" w:eastAsia="微软雅黑" w:hAnsi="微软雅黑"/>
                <w:sz w:val="18"/>
                <w:lang w:eastAsia="zh-CN"/>
              </w:rPr>
              <w:t>/</w:t>
            </w:r>
            <w:r w:rsidRPr="0017109B">
              <w:rPr>
                <w:rFonts w:ascii="微软雅黑" w:eastAsia="微软雅黑" w:hAnsi="微软雅黑"/>
                <w:sz w:val="18"/>
                <w:lang w:eastAsia="zh-CN"/>
              </w:rPr>
              <w:t>计划号</w:t>
            </w:r>
          </w:p>
        </w:tc>
        <w:tc>
          <w:tcPr>
            <w:tcW w:w="2962" w:type="dxa"/>
          </w:tcPr>
          <w:p w:rsidR="006211DE" w:rsidRPr="0017109B" w:rsidRDefault="00B33EA4">
            <w:pPr>
              <w:pStyle w:val="TableParagraph"/>
              <w:spacing w:before="136"/>
              <w:ind w:left="1097" w:right="1094"/>
              <w:jc w:val="center"/>
              <w:rPr>
                <w:rFonts w:ascii="微软雅黑" w:eastAsia="微软雅黑" w:hAnsi="微软雅黑"/>
                <w:sz w:val="18"/>
              </w:rPr>
            </w:pPr>
            <w:r w:rsidRPr="0017109B">
              <w:rPr>
                <w:rFonts w:ascii="微软雅黑" w:eastAsia="微软雅黑" w:hAnsi="微软雅黑"/>
                <w:sz w:val="18"/>
              </w:rPr>
              <w:t>标准名称</w:t>
            </w:r>
          </w:p>
        </w:tc>
        <w:tc>
          <w:tcPr>
            <w:tcW w:w="1198" w:type="dxa"/>
          </w:tcPr>
          <w:p w:rsidR="006211DE" w:rsidRPr="0017109B" w:rsidRDefault="00B33EA4">
            <w:pPr>
              <w:pStyle w:val="TableParagraph"/>
              <w:spacing w:before="41" w:line="189" w:lineRule="auto"/>
              <w:ind w:left="147" w:right="138"/>
              <w:rPr>
                <w:rFonts w:ascii="微软雅黑" w:eastAsia="微软雅黑" w:hAnsi="微软雅黑"/>
                <w:sz w:val="18"/>
                <w:lang w:eastAsia="zh-CN"/>
              </w:rPr>
            </w:pPr>
            <w:r w:rsidRPr="0017109B">
              <w:rPr>
                <w:rFonts w:ascii="微软雅黑" w:eastAsia="微软雅黑" w:hAnsi="微软雅黑"/>
                <w:sz w:val="18"/>
                <w:lang w:eastAsia="zh-CN"/>
              </w:rPr>
              <w:t>采用标准号及采用程度</w:t>
            </w:r>
          </w:p>
        </w:tc>
        <w:tc>
          <w:tcPr>
            <w:tcW w:w="958" w:type="dxa"/>
          </w:tcPr>
          <w:p w:rsidR="006211DE" w:rsidRPr="0017109B" w:rsidRDefault="00B33EA4">
            <w:pPr>
              <w:pStyle w:val="TableParagraph"/>
              <w:spacing w:before="136"/>
              <w:ind w:left="184" w:right="180"/>
              <w:jc w:val="center"/>
              <w:rPr>
                <w:rFonts w:ascii="微软雅黑" w:eastAsia="微软雅黑" w:hAnsi="微软雅黑"/>
                <w:sz w:val="18"/>
              </w:rPr>
            </w:pPr>
            <w:r w:rsidRPr="0017109B">
              <w:rPr>
                <w:rFonts w:ascii="微软雅黑" w:eastAsia="微软雅黑" w:hAnsi="微软雅黑"/>
                <w:sz w:val="18"/>
              </w:rPr>
              <w:t>状态</w:t>
            </w:r>
          </w:p>
        </w:tc>
      </w:tr>
      <w:tr w:rsidR="006211DE" w:rsidRPr="0017109B">
        <w:trPr>
          <w:trHeight w:val="719"/>
        </w:trPr>
        <w:tc>
          <w:tcPr>
            <w:tcW w:w="494" w:type="dxa"/>
          </w:tcPr>
          <w:p w:rsidR="006211DE" w:rsidRPr="0017109B" w:rsidRDefault="006211DE">
            <w:pPr>
              <w:pStyle w:val="TableParagraph"/>
              <w:spacing w:before="8"/>
              <w:ind w:left="0"/>
              <w:rPr>
                <w:rFonts w:ascii="微软雅黑" w:eastAsia="微软雅黑" w:hAnsi="微软雅黑"/>
                <w:sz w:val="10"/>
              </w:rPr>
            </w:pPr>
          </w:p>
          <w:p w:rsidR="006211DE" w:rsidRPr="0017109B" w:rsidRDefault="00B33EA4">
            <w:pPr>
              <w:pStyle w:val="TableParagraph"/>
              <w:ind w:left="89" w:right="40"/>
              <w:jc w:val="center"/>
              <w:rPr>
                <w:rFonts w:ascii="微软雅黑" w:eastAsia="微软雅黑" w:hAnsi="微软雅黑"/>
                <w:sz w:val="18"/>
              </w:rPr>
            </w:pPr>
            <w:r w:rsidRPr="0017109B">
              <w:rPr>
                <w:rFonts w:ascii="微软雅黑" w:eastAsia="微软雅黑" w:hAnsi="微软雅黑"/>
                <w:sz w:val="18"/>
              </w:rPr>
              <w:t>167.</w:t>
            </w:r>
          </w:p>
        </w:tc>
        <w:tc>
          <w:tcPr>
            <w:tcW w:w="636" w:type="dxa"/>
            <w:vMerge w:val="restart"/>
          </w:tcPr>
          <w:p w:rsidR="006211DE" w:rsidRPr="0017109B" w:rsidRDefault="006211DE">
            <w:pPr>
              <w:pStyle w:val="TableParagraph"/>
              <w:ind w:left="0"/>
              <w:rPr>
                <w:rFonts w:ascii="微软雅黑" w:eastAsia="微软雅黑" w:hAnsi="微软雅黑"/>
                <w:sz w:val="18"/>
              </w:rPr>
            </w:pPr>
          </w:p>
        </w:tc>
        <w:tc>
          <w:tcPr>
            <w:tcW w:w="857" w:type="dxa"/>
          </w:tcPr>
          <w:p w:rsidR="006211DE" w:rsidRPr="0017109B" w:rsidRDefault="006211DE">
            <w:pPr>
              <w:pStyle w:val="TableParagraph"/>
              <w:ind w:left="0"/>
              <w:rPr>
                <w:rFonts w:ascii="微软雅黑" w:eastAsia="微软雅黑" w:hAnsi="微软雅黑"/>
                <w:sz w:val="18"/>
              </w:rPr>
            </w:pPr>
          </w:p>
        </w:tc>
        <w:tc>
          <w:tcPr>
            <w:tcW w:w="1623" w:type="dxa"/>
          </w:tcPr>
          <w:p w:rsidR="006211DE" w:rsidRPr="0017109B" w:rsidRDefault="00B33EA4">
            <w:pPr>
              <w:pStyle w:val="TableParagraph"/>
              <w:spacing w:before="86" w:line="312" w:lineRule="auto"/>
              <w:ind w:left="307" w:right="296" w:firstLine="302"/>
              <w:rPr>
                <w:rFonts w:ascii="微软雅黑" w:eastAsia="微软雅黑" w:hAnsi="微软雅黑"/>
                <w:sz w:val="18"/>
              </w:rPr>
            </w:pPr>
            <w:r w:rsidRPr="0017109B">
              <w:rPr>
                <w:rFonts w:ascii="微软雅黑" w:eastAsia="微软雅黑" w:hAnsi="微软雅黑"/>
                <w:sz w:val="18"/>
              </w:rPr>
              <w:t>GB/T 34680.3-2017</w:t>
            </w:r>
          </w:p>
        </w:tc>
        <w:tc>
          <w:tcPr>
            <w:tcW w:w="2962" w:type="dxa"/>
          </w:tcPr>
          <w:p w:rsidR="006211DE" w:rsidRPr="0017109B" w:rsidRDefault="00B33EA4">
            <w:pPr>
              <w:pStyle w:val="TableParagraph"/>
              <w:spacing w:before="27" w:line="189" w:lineRule="auto"/>
              <w:ind w:right="142"/>
              <w:rPr>
                <w:rFonts w:ascii="微软雅黑" w:eastAsia="微软雅黑" w:hAnsi="微软雅黑"/>
                <w:sz w:val="18"/>
                <w:lang w:eastAsia="zh-CN"/>
              </w:rPr>
            </w:pPr>
            <w:r w:rsidRPr="0017109B">
              <w:rPr>
                <w:rFonts w:ascii="微软雅黑" w:eastAsia="微软雅黑" w:hAnsi="微软雅黑"/>
                <w:sz w:val="18"/>
                <w:lang w:eastAsia="zh-CN"/>
              </w:rPr>
              <w:t>智慧城市</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评价模型及基础评价指标体系</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3 </w:t>
            </w:r>
            <w:r w:rsidRPr="0017109B">
              <w:rPr>
                <w:rFonts w:ascii="微软雅黑" w:eastAsia="微软雅黑" w:hAnsi="微软雅黑"/>
                <w:sz w:val="18"/>
                <w:lang w:eastAsia="zh-CN"/>
              </w:rPr>
              <w:t>部分：信息资源</w:t>
            </w:r>
          </w:p>
        </w:tc>
        <w:tc>
          <w:tcPr>
            <w:tcW w:w="1198" w:type="dxa"/>
          </w:tcPr>
          <w:p w:rsidR="006211DE" w:rsidRPr="0017109B" w:rsidRDefault="00B33EA4">
            <w:pPr>
              <w:pStyle w:val="TableParagraph"/>
              <w:spacing w:before="122"/>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122"/>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168.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8"/>
              <w:ind w:left="0"/>
              <w:rPr>
                <w:rFonts w:ascii="微软雅黑" w:eastAsia="微软雅黑" w:hAnsi="微软雅黑"/>
                <w:sz w:val="13"/>
              </w:rPr>
            </w:pPr>
          </w:p>
          <w:p w:rsidR="006211DE" w:rsidRPr="0017109B" w:rsidRDefault="00B33EA4">
            <w:pPr>
              <w:pStyle w:val="TableParagraph"/>
              <w:spacing w:line="189" w:lineRule="auto"/>
              <w:ind w:left="338" w:right="146" w:hanging="180"/>
              <w:rPr>
                <w:rFonts w:ascii="微软雅黑" w:eastAsia="微软雅黑" w:hAnsi="微软雅黑"/>
                <w:sz w:val="18"/>
              </w:rPr>
            </w:pPr>
            <w:r w:rsidRPr="0017109B">
              <w:rPr>
                <w:rFonts w:ascii="微软雅黑" w:eastAsia="微软雅黑" w:hAnsi="微软雅黑"/>
                <w:sz w:val="18"/>
              </w:rPr>
              <w:t>智能交通</w:t>
            </w:r>
          </w:p>
        </w:tc>
        <w:tc>
          <w:tcPr>
            <w:tcW w:w="1623" w:type="dxa"/>
          </w:tcPr>
          <w:p w:rsidR="006211DE" w:rsidRPr="0017109B" w:rsidRDefault="00B33EA4">
            <w:pPr>
              <w:pStyle w:val="TableParagraph"/>
              <w:spacing w:before="28" w:line="314" w:lineRule="auto"/>
              <w:ind w:left="307" w:right="175" w:firstLine="302"/>
              <w:rPr>
                <w:rFonts w:ascii="微软雅黑" w:eastAsia="微软雅黑" w:hAnsi="微软雅黑"/>
                <w:sz w:val="24"/>
              </w:rPr>
            </w:pPr>
            <w:r w:rsidRPr="0017109B">
              <w:rPr>
                <w:rFonts w:ascii="微软雅黑" w:eastAsia="微软雅黑" w:hAnsi="微软雅黑"/>
                <w:sz w:val="18"/>
              </w:rPr>
              <w:t>GB/T 31024.1-2014</w:t>
            </w:r>
            <w:r w:rsidRPr="0017109B">
              <w:rPr>
                <w:rFonts w:ascii="微软雅黑" w:eastAsia="微软雅黑" w:hAnsi="微软雅黑"/>
                <w:w w:val="223"/>
                <w:sz w:val="24"/>
              </w:rPr>
              <w:t xml:space="preserve"> </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合作式智能运输系统</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专用短程通</w:t>
            </w:r>
          </w:p>
          <w:p w:rsidR="006211DE" w:rsidRPr="0017109B" w:rsidRDefault="00B33EA4">
            <w:pPr>
              <w:pStyle w:val="TableParagraph"/>
              <w:spacing w:line="330" w:lineRule="exact"/>
              <w:rPr>
                <w:rFonts w:ascii="微软雅黑" w:eastAsia="微软雅黑" w:hAnsi="微软雅黑"/>
                <w:sz w:val="18"/>
                <w:lang w:eastAsia="zh-CN"/>
              </w:rPr>
            </w:pPr>
            <w:r w:rsidRPr="0017109B">
              <w:rPr>
                <w:rFonts w:ascii="微软雅黑" w:eastAsia="微软雅黑" w:hAnsi="微软雅黑"/>
                <w:sz w:val="18"/>
                <w:lang w:eastAsia="zh-CN"/>
              </w:rPr>
              <w:t>信</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 </w:t>
            </w:r>
            <w:r w:rsidRPr="0017109B">
              <w:rPr>
                <w:rFonts w:ascii="微软雅黑" w:eastAsia="微软雅黑" w:hAnsi="微软雅黑"/>
                <w:sz w:val="18"/>
                <w:lang w:eastAsia="zh-CN"/>
              </w:rPr>
              <w:t>部分：总体技术要求</w:t>
            </w:r>
            <w:r w:rsidRPr="0017109B">
              <w:rPr>
                <w:rFonts w:ascii="微软雅黑" w:eastAsia="微软雅黑" w:hAnsi="微软雅黑"/>
                <w:w w:val="223"/>
                <w:sz w:val="18"/>
                <w:lang w:eastAsia="zh-CN"/>
              </w:rPr>
              <w:t xml:space="preserve"> </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911"/>
        </w:trPr>
        <w:tc>
          <w:tcPr>
            <w:tcW w:w="494"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spacing w:before="1"/>
              <w:ind w:left="89" w:right="40"/>
              <w:jc w:val="center"/>
              <w:rPr>
                <w:rFonts w:ascii="微软雅黑" w:eastAsia="微软雅黑" w:hAnsi="微软雅黑"/>
                <w:sz w:val="18"/>
              </w:rPr>
            </w:pPr>
            <w:r w:rsidRPr="0017109B">
              <w:rPr>
                <w:rFonts w:ascii="微软雅黑" w:eastAsia="微软雅黑" w:hAnsi="微软雅黑"/>
                <w:sz w:val="18"/>
              </w:rPr>
              <w:t>169.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12"/>
              <w:ind w:left="0"/>
              <w:rPr>
                <w:rFonts w:ascii="微软雅黑" w:eastAsia="微软雅黑" w:hAnsi="微软雅黑"/>
                <w:sz w:val="8"/>
              </w:rPr>
            </w:pPr>
          </w:p>
          <w:p w:rsidR="006211DE" w:rsidRPr="0017109B" w:rsidRDefault="00B33EA4">
            <w:pPr>
              <w:pStyle w:val="TableParagraph"/>
              <w:spacing w:line="312" w:lineRule="auto"/>
              <w:ind w:left="307" w:right="296" w:firstLine="302"/>
              <w:rPr>
                <w:rFonts w:ascii="微软雅黑" w:eastAsia="微软雅黑" w:hAnsi="微软雅黑"/>
                <w:sz w:val="18"/>
              </w:rPr>
            </w:pPr>
            <w:r w:rsidRPr="0017109B">
              <w:rPr>
                <w:rFonts w:ascii="微软雅黑" w:eastAsia="微软雅黑" w:hAnsi="微软雅黑"/>
                <w:sz w:val="18"/>
              </w:rPr>
              <w:t>GB/T 31024.2-2014</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合作式智能运输系统</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专用短程通</w:t>
            </w:r>
          </w:p>
          <w:p w:rsidR="006211DE" w:rsidRPr="0017109B" w:rsidRDefault="00B33EA4">
            <w:pPr>
              <w:pStyle w:val="TableParagraph"/>
              <w:spacing w:before="17" w:line="189" w:lineRule="auto"/>
              <w:ind w:right="142"/>
              <w:rPr>
                <w:rFonts w:ascii="微软雅黑" w:eastAsia="微软雅黑" w:hAnsi="微软雅黑"/>
                <w:sz w:val="18"/>
                <w:lang w:eastAsia="zh-CN"/>
              </w:rPr>
            </w:pPr>
            <w:r w:rsidRPr="0017109B">
              <w:rPr>
                <w:rFonts w:ascii="微软雅黑" w:eastAsia="微软雅黑" w:hAnsi="微软雅黑"/>
                <w:sz w:val="18"/>
                <w:lang w:eastAsia="zh-CN"/>
              </w:rPr>
              <w:t>信</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 </w:t>
            </w:r>
            <w:r w:rsidRPr="0017109B">
              <w:rPr>
                <w:rFonts w:ascii="微软雅黑" w:eastAsia="微软雅黑" w:hAnsi="微软雅黑"/>
                <w:sz w:val="18"/>
                <w:lang w:eastAsia="zh-CN"/>
              </w:rPr>
              <w:t>部分：媒体访问控制层和物理层规范</w:t>
            </w:r>
          </w:p>
        </w:tc>
        <w:tc>
          <w:tcPr>
            <w:tcW w:w="1198" w:type="dxa"/>
          </w:tcPr>
          <w:p w:rsidR="006211DE" w:rsidRPr="0017109B" w:rsidRDefault="006211DE">
            <w:pPr>
              <w:pStyle w:val="TableParagraph"/>
              <w:spacing w:before="6"/>
              <w:ind w:left="0"/>
              <w:rPr>
                <w:rFonts w:ascii="微软雅黑" w:eastAsia="微软雅黑" w:hAnsi="微软雅黑"/>
                <w:sz w:val="10"/>
                <w:lang w:eastAsia="zh-CN"/>
              </w:rPr>
            </w:pPr>
          </w:p>
          <w:p w:rsidR="006211DE" w:rsidRPr="0017109B" w:rsidRDefault="00B33EA4">
            <w:pPr>
              <w:pStyle w:val="TableParagraph"/>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6211DE">
            <w:pPr>
              <w:pStyle w:val="TableParagraph"/>
              <w:spacing w:before="6"/>
              <w:ind w:left="0"/>
              <w:rPr>
                <w:rFonts w:ascii="微软雅黑" w:eastAsia="微软雅黑" w:hAnsi="微软雅黑"/>
                <w:sz w:val="10"/>
              </w:rPr>
            </w:pPr>
          </w:p>
          <w:p w:rsidR="006211DE" w:rsidRPr="0017109B" w:rsidRDefault="00B33EA4">
            <w:pPr>
              <w:pStyle w:val="TableParagraph"/>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170.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20130075-T-469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车路协同专用短程通信</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3 </w:t>
            </w:r>
            <w:r w:rsidRPr="0017109B">
              <w:rPr>
                <w:rFonts w:ascii="微软雅黑" w:eastAsia="微软雅黑" w:hAnsi="微软雅黑"/>
                <w:sz w:val="18"/>
                <w:lang w:eastAsia="zh-CN"/>
              </w:rPr>
              <w:t>部</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分：网络层和应用层</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171.</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20130076-T-469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车路协同专用短程通信</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4 </w:t>
            </w:r>
            <w:r w:rsidRPr="0017109B">
              <w:rPr>
                <w:rFonts w:ascii="微软雅黑" w:eastAsia="微软雅黑" w:hAnsi="微软雅黑"/>
                <w:sz w:val="18"/>
                <w:lang w:eastAsia="zh-CN"/>
              </w:rPr>
              <w:t>部</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分：设备应用</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02"/>
        </w:trPr>
        <w:tc>
          <w:tcPr>
            <w:tcW w:w="494" w:type="dxa"/>
          </w:tcPr>
          <w:p w:rsidR="006211DE" w:rsidRPr="0017109B" w:rsidRDefault="00B33EA4">
            <w:pPr>
              <w:pStyle w:val="TableParagraph"/>
              <w:spacing w:before="12"/>
              <w:ind w:left="89" w:right="40"/>
              <w:jc w:val="center"/>
              <w:rPr>
                <w:rFonts w:ascii="微软雅黑" w:eastAsia="微软雅黑" w:hAnsi="微软雅黑"/>
                <w:sz w:val="18"/>
              </w:rPr>
            </w:pPr>
            <w:r w:rsidRPr="0017109B">
              <w:rPr>
                <w:rFonts w:ascii="微软雅黑" w:eastAsia="微软雅黑" w:hAnsi="微软雅黑"/>
                <w:sz w:val="18"/>
              </w:rPr>
              <w:t>172.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6"/>
              <w:ind w:left="0"/>
              <w:rPr>
                <w:rFonts w:ascii="微软雅黑" w:eastAsia="微软雅黑" w:hAnsi="微软雅黑"/>
              </w:rPr>
            </w:pPr>
          </w:p>
          <w:p w:rsidR="006211DE" w:rsidRPr="0017109B" w:rsidRDefault="00B33EA4">
            <w:pPr>
              <w:pStyle w:val="TableParagraph"/>
              <w:spacing w:line="192" w:lineRule="auto"/>
              <w:ind w:left="338" w:right="146" w:hanging="180"/>
              <w:rPr>
                <w:rFonts w:ascii="微软雅黑" w:eastAsia="微软雅黑" w:hAnsi="微软雅黑"/>
                <w:sz w:val="18"/>
              </w:rPr>
            </w:pPr>
            <w:r w:rsidRPr="0017109B">
              <w:rPr>
                <w:rFonts w:ascii="微软雅黑" w:eastAsia="微软雅黑" w:hAnsi="微软雅黑"/>
                <w:sz w:val="18"/>
              </w:rPr>
              <w:t>智能医疗</w:t>
            </w:r>
          </w:p>
        </w:tc>
        <w:tc>
          <w:tcPr>
            <w:tcW w:w="1623" w:type="dxa"/>
          </w:tcPr>
          <w:p w:rsidR="006211DE" w:rsidRPr="0017109B" w:rsidRDefault="00B33EA4">
            <w:pPr>
              <w:pStyle w:val="TableParagraph"/>
              <w:spacing w:before="12"/>
              <w:ind w:left="127" w:right="119"/>
              <w:jc w:val="center"/>
              <w:rPr>
                <w:rFonts w:ascii="微软雅黑" w:eastAsia="微软雅黑" w:hAnsi="微软雅黑"/>
                <w:sz w:val="18"/>
              </w:rPr>
            </w:pPr>
            <w:r w:rsidRPr="0017109B">
              <w:rPr>
                <w:rFonts w:ascii="微软雅黑" w:eastAsia="微软雅黑" w:hAnsi="微软雅黑"/>
                <w:sz w:val="18"/>
              </w:rPr>
              <w:t>GB/T 24466-2009</w:t>
            </w:r>
          </w:p>
        </w:tc>
        <w:tc>
          <w:tcPr>
            <w:tcW w:w="2962" w:type="dxa"/>
          </w:tcPr>
          <w:p w:rsidR="006211DE" w:rsidRPr="0017109B" w:rsidRDefault="00B33EA4">
            <w:pPr>
              <w:pStyle w:val="TableParagraph"/>
              <w:spacing w:line="282" w:lineRule="exact"/>
              <w:rPr>
                <w:rFonts w:ascii="微软雅黑" w:eastAsia="微软雅黑" w:hAnsi="微软雅黑"/>
                <w:sz w:val="18"/>
                <w:lang w:eastAsia="zh-CN"/>
              </w:rPr>
            </w:pPr>
            <w:r w:rsidRPr="0017109B">
              <w:rPr>
                <w:rFonts w:ascii="微软雅黑" w:eastAsia="微软雅黑" w:hAnsi="微软雅黑"/>
                <w:sz w:val="18"/>
                <w:lang w:eastAsia="zh-CN"/>
              </w:rPr>
              <w:t>电子健康记录体系架构需求</w:t>
            </w:r>
          </w:p>
        </w:tc>
        <w:tc>
          <w:tcPr>
            <w:tcW w:w="1198" w:type="dxa"/>
          </w:tcPr>
          <w:p w:rsidR="006211DE" w:rsidRPr="0017109B" w:rsidRDefault="00B33EA4">
            <w:pPr>
              <w:pStyle w:val="TableParagraph"/>
              <w:spacing w:line="282"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2"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173.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20161920-T-469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智慧城市</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智慧医疗</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 </w:t>
            </w:r>
            <w:r w:rsidRPr="0017109B">
              <w:rPr>
                <w:rFonts w:ascii="微软雅黑" w:eastAsia="微软雅黑" w:hAnsi="微软雅黑"/>
                <w:sz w:val="18"/>
                <w:lang w:eastAsia="zh-CN"/>
              </w:rPr>
              <w:t>部分：</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框架及总体要求</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174.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20152350-T-339</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智慧城市</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智慧医疗</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 </w:t>
            </w:r>
            <w:r w:rsidRPr="0017109B">
              <w:rPr>
                <w:rFonts w:ascii="微软雅黑" w:eastAsia="微软雅黑" w:hAnsi="微软雅黑"/>
                <w:sz w:val="18"/>
                <w:lang w:eastAsia="zh-CN"/>
              </w:rPr>
              <w:t>部分：</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移动健康</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175.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20150079-T-361</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医疗健康物联网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感知设备数据命</w:t>
            </w:r>
          </w:p>
          <w:p w:rsidR="006211DE" w:rsidRPr="0017109B" w:rsidRDefault="00B33EA4">
            <w:pPr>
              <w:pStyle w:val="TableParagraph"/>
              <w:spacing w:line="329" w:lineRule="exact"/>
              <w:rPr>
                <w:rFonts w:ascii="微软雅黑" w:eastAsia="微软雅黑" w:hAnsi="微软雅黑"/>
                <w:sz w:val="18"/>
              </w:rPr>
            </w:pPr>
            <w:r w:rsidRPr="0017109B">
              <w:rPr>
                <w:rFonts w:ascii="微软雅黑" w:eastAsia="微软雅黑" w:hAnsi="微软雅黑"/>
                <w:sz w:val="18"/>
              </w:rPr>
              <w:t>名表</w:t>
            </w:r>
            <w:r w:rsidRPr="0017109B">
              <w:rPr>
                <w:rFonts w:ascii="微软雅黑" w:eastAsia="微软雅黑" w:hAnsi="微软雅黑"/>
                <w:sz w:val="18"/>
              </w:rPr>
              <w:t xml:space="preserve"> </w:t>
            </w:r>
            <w:r w:rsidRPr="0017109B">
              <w:rPr>
                <w:rFonts w:ascii="微软雅黑" w:eastAsia="微软雅黑" w:hAnsi="微软雅黑"/>
                <w:sz w:val="18"/>
              </w:rPr>
              <w:t>第</w:t>
            </w:r>
            <w:r w:rsidRPr="0017109B">
              <w:rPr>
                <w:rFonts w:ascii="微软雅黑" w:eastAsia="微软雅黑" w:hAnsi="微软雅黑"/>
                <w:sz w:val="18"/>
              </w:rPr>
              <w:t xml:space="preserve"> </w:t>
            </w:r>
            <w:r w:rsidRPr="0017109B">
              <w:rPr>
                <w:rFonts w:ascii="微软雅黑" w:eastAsia="微软雅黑" w:hAnsi="微软雅黑"/>
                <w:sz w:val="18"/>
              </w:rPr>
              <w:t xml:space="preserve">1 </w:t>
            </w:r>
            <w:r w:rsidRPr="0017109B">
              <w:rPr>
                <w:rFonts w:ascii="微软雅黑" w:eastAsia="微软雅黑" w:hAnsi="微软雅黑"/>
                <w:sz w:val="18"/>
              </w:rPr>
              <w:t>部分：总则</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9"/>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176.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20150081-T-361</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医疗健康物联网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感知设备数据命</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名表</w:t>
            </w:r>
            <w:r w:rsidRPr="0017109B">
              <w:rPr>
                <w:rFonts w:ascii="微软雅黑" w:eastAsia="微软雅黑" w:hAnsi="微软雅黑"/>
                <w:sz w:val="18"/>
              </w:rPr>
              <w:t xml:space="preserve"> </w:t>
            </w:r>
            <w:r w:rsidRPr="0017109B">
              <w:rPr>
                <w:rFonts w:ascii="微软雅黑" w:eastAsia="微软雅黑" w:hAnsi="微软雅黑"/>
                <w:sz w:val="18"/>
              </w:rPr>
              <w:t>第</w:t>
            </w:r>
            <w:r w:rsidRPr="0017109B">
              <w:rPr>
                <w:rFonts w:ascii="微软雅黑" w:eastAsia="微软雅黑" w:hAnsi="微软雅黑"/>
                <w:sz w:val="18"/>
              </w:rPr>
              <w:t xml:space="preserve"> </w:t>
            </w:r>
            <w:r w:rsidRPr="0017109B">
              <w:rPr>
                <w:rFonts w:ascii="微软雅黑" w:eastAsia="微软雅黑" w:hAnsi="微软雅黑"/>
                <w:sz w:val="18"/>
              </w:rPr>
              <w:t xml:space="preserve">2 </w:t>
            </w:r>
            <w:r w:rsidRPr="0017109B">
              <w:rPr>
                <w:rFonts w:ascii="微软雅黑" w:eastAsia="微软雅黑" w:hAnsi="微软雅黑"/>
                <w:sz w:val="18"/>
              </w:rPr>
              <w:t>部分：体温计</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177.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20150076-T-361</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医疗健康物联网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感知设备数据命</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名表</w:t>
            </w:r>
            <w:r w:rsidRPr="0017109B">
              <w:rPr>
                <w:rFonts w:ascii="微软雅黑" w:eastAsia="微软雅黑" w:hAnsi="微软雅黑"/>
                <w:sz w:val="18"/>
              </w:rPr>
              <w:t xml:space="preserve"> </w:t>
            </w:r>
            <w:r w:rsidRPr="0017109B">
              <w:rPr>
                <w:rFonts w:ascii="微软雅黑" w:eastAsia="微软雅黑" w:hAnsi="微软雅黑"/>
                <w:sz w:val="18"/>
              </w:rPr>
              <w:t>第</w:t>
            </w:r>
            <w:r w:rsidRPr="0017109B">
              <w:rPr>
                <w:rFonts w:ascii="微软雅黑" w:eastAsia="微软雅黑" w:hAnsi="微软雅黑"/>
                <w:sz w:val="18"/>
              </w:rPr>
              <w:t xml:space="preserve"> </w:t>
            </w:r>
            <w:r w:rsidRPr="0017109B">
              <w:rPr>
                <w:rFonts w:ascii="微软雅黑" w:eastAsia="微软雅黑" w:hAnsi="微软雅黑"/>
                <w:sz w:val="18"/>
              </w:rPr>
              <w:t xml:space="preserve">3 </w:t>
            </w:r>
            <w:r w:rsidRPr="0017109B">
              <w:rPr>
                <w:rFonts w:ascii="微软雅黑" w:eastAsia="微软雅黑" w:hAnsi="微软雅黑"/>
                <w:sz w:val="18"/>
              </w:rPr>
              <w:t>部分：血氧仪</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178.</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20150074-T-361</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医疗健康物联网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感知设备数据命</w:t>
            </w:r>
          </w:p>
          <w:p w:rsidR="006211DE" w:rsidRPr="0017109B" w:rsidRDefault="00B33EA4">
            <w:pPr>
              <w:pStyle w:val="TableParagraph"/>
              <w:spacing w:line="331" w:lineRule="exact"/>
              <w:rPr>
                <w:rFonts w:ascii="微软雅黑" w:eastAsia="微软雅黑" w:hAnsi="微软雅黑"/>
                <w:sz w:val="18"/>
                <w:lang w:eastAsia="zh-CN"/>
              </w:rPr>
            </w:pPr>
            <w:r w:rsidRPr="0017109B">
              <w:rPr>
                <w:rFonts w:ascii="微软雅黑" w:eastAsia="微软雅黑" w:hAnsi="微软雅黑"/>
                <w:sz w:val="18"/>
                <w:lang w:eastAsia="zh-CN"/>
              </w:rPr>
              <w:t>名表</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4 </w:t>
            </w:r>
            <w:r w:rsidRPr="0017109B">
              <w:rPr>
                <w:rFonts w:ascii="微软雅黑" w:eastAsia="微软雅黑" w:hAnsi="微软雅黑"/>
                <w:sz w:val="18"/>
                <w:lang w:eastAsia="zh-CN"/>
              </w:rPr>
              <w:t>部分：心电测量仪</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179.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20150075-T-361</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医疗健康物联网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感知设备数据命</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名表</w:t>
            </w:r>
            <w:r w:rsidRPr="0017109B">
              <w:rPr>
                <w:rFonts w:ascii="微软雅黑" w:eastAsia="微软雅黑" w:hAnsi="微软雅黑"/>
                <w:sz w:val="18"/>
              </w:rPr>
              <w:t xml:space="preserve"> </w:t>
            </w:r>
            <w:r w:rsidRPr="0017109B">
              <w:rPr>
                <w:rFonts w:ascii="微软雅黑" w:eastAsia="微软雅黑" w:hAnsi="微软雅黑"/>
                <w:sz w:val="18"/>
              </w:rPr>
              <w:t>第</w:t>
            </w:r>
            <w:r w:rsidRPr="0017109B">
              <w:rPr>
                <w:rFonts w:ascii="微软雅黑" w:eastAsia="微软雅黑" w:hAnsi="微软雅黑"/>
                <w:sz w:val="18"/>
              </w:rPr>
              <w:t xml:space="preserve"> </w:t>
            </w:r>
            <w:r w:rsidRPr="0017109B">
              <w:rPr>
                <w:rFonts w:ascii="微软雅黑" w:eastAsia="微软雅黑" w:hAnsi="微软雅黑"/>
                <w:sz w:val="18"/>
              </w:rPr>
              <w:t xml:space="preserve">5 </w:t>
            </w:r>
            <w:r w:rsidRPr="0017109B">
              <w:rPr>
                <w:rFonts w:ascii="微软雅黑" w:eastAsia="微软雅黑" w:hAnsi="微软雅黑"/>
                <w:sz w:val="18"/>
              </w:rPr>
              <w:t>部分：血压计</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180.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20150073-T-361</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医疗健康物联网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感知设备数据命</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名表</w:t>
            </w:r>
            <w:r w:rsidRPr="0017109B">
              <w:rPr>
                <w:rFonts w:ascii="微软雅黑" w:eastAsia="微软雅黑" w:hAnsi="微软雅黑"/>
                <w:sz w:val="18"/>
              </w:rPr>
              <w:t xml:space="preserve"> </w:t>
            </w:r>
            <w:r w:rsidRPr="0017109B">
              <w:rPr>
                <w:rFonts w:ascii="微软雅黑" w:eastAsia="微软雅黑" w:hAnsi="微软雅黑"/>
                <w:sz w:val="18"/>
              </w:rPr>
              <w:t>第</w:t>
            </w:r>
            <w:r w:rsidRPr="0017109B">
              <w:rPr>
                <w:rFonts w:ascii="微软雅黑" w:eastAsia="微软雅黑" w:hAnsi="微软雅黑"/>
                <w:sz w:val="18"/>
              </w:rPr>
              <w:t xml:space="preserve"> </w:t>
            </w:r>
            <w:r w:rsidRPr="0017109B">
              <w:rPr>
                <w:rFonts w:ascii="微软雅黑" w:eastAsia="微软雅黑" w:hAnsi="微软雅黑"/>
                <w:sz w:val="18"/>
              </w:rPr>
              <w:t xml:space="preserve">6 </w:t>
            </w:r>
            <w:r w:rsidRPr="0017109B">
              <w:rPr>
                <w:rFonts w:ascii="微软雅黑" w:eastAsia="微软雅黑" w:hAnsi="微软雅黑"/>
                <w:sz w:val="18"/>
              </w:rPr>
              <w:t>部分：血糖仪</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181.</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20150077-T-361</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医疗健康物联网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感知设备数据命</w:t>
            </w:r>
          </w:p>
          <w:p w:rsidR="006211DE" w:rsidRPr="0017109B" w:rsidRDefault="00B33EA4">
            <w:pPr>
              <w:pStyle w:val="TableParagraph"/>
              <w:spacing w:line="331" w:lineRule="exact"/>
              <w:rPr>
                <w:rFonts w:ascii="微软雅黑" w:eastAsia="微软雅黑" w:hAnsi="微软雅黑"/>
                <w:sz w:val="18"/>
                <w:lang w:eastAsia="zh-CN"/>
              </w:rPr>
            </w:pPr>
            <w:r w:rsidRPr="0017109B">
              <w:rPr>
                <w:rFonts w:ascii="微软雅黑" w:eastAsia="微软雅黑" w:hAnsi="微软雅黑"/>
                <w:sz w:val="18"/>
                <w:lang w:eastAsia="zh-CN"/>
              </w:rPr>
              <w:t>名表</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7 </w:t>
            </w:r>
            <w:r w:rsidRPr="0017109B">
              <w:rPr>
                <w:rFonts w:ascii="微软雅黑" w:eastAsia="微软雅黑" w:hAnsi="微软雅黑"/>
                <w:sz w:val="18"/>
                <w:lang w:eastAsia="zh-CN"/>
              </w:rPr>
              <w:t>部分：能量监测仪</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lastRenderedPageBreak/>
              <w:t>182.</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20150078-T-361</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医疗健康物联网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感知设备数据命</w:t>
            </w:r>
          </w:p>
          <w:p w:rsidR="006211DE" w:rsidRPr="0017109B" w:rsidRDefault="00B33EA4">
            <w:pPr>
              <w:pStyle w:val="TableParagraph"/>
              <w:spacing w:line="331" w:lineRule="exact"/>
              <w:rPr>
                <w:rFonts w:ascii="微软雅黑" w:eastAsia="微软雅黑" w:hAnsi="微软雅黑"/>
                <w:sz w:val="18"/>
                <w:lang w:eastAsia="zh-CN"/>
              </w:rPr>
            </w:pPr>
            <w:r w:rsidRPr="0017109B">
              <w:rPr>
                <w:rFonts w:ascii="微软雅黑" w:eastAsia="微软雅黑" w:hAnsi="微软雅黑"/>
                <w:sz w:val="18"/>
                <w:lang w:eastAsia="zh-CN"/>
              </w:rPr>
              <w:t>名表</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8 </w:t>
            </w:r>
            <w:r w:rsidRPr="0017109B">
              <w:rPr>
                <w:rFonts w:ascii="微软雅黑" w:eastAsia="微软雅黑" w:hAnsi="微软雅黑"/>
                <w:sz w:val="18"/>
                <w:lang w:eastAsia="zh-CN"/>
              </w:rPr>
              <w:t>部分：位置标识</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183.</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2017-0289T-SJ</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智慧家庭</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健康管理腕式可穿戴设</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备技术要求</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184.</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2017-0290T-SJ</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智慧家庭</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健康养老产品分类及描</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述</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185.</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2017-0291T-SJ</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智慧家庭</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健康养老服务平台参考</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模型</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186.</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2017-0292T-SJ</w:t>
            </w:r>
          </w:p>
        </w:tc>
        <w:tc>
          <w:tcPr>
            <w:tcW w:w="2962" w:type="dxa"/>
          </w:tcPr>
          <w:p w:rsidR="006211DE" w:rsidRPr="0017109B" w:rsidRDefault="00B33EA4">
            <w:pPr>
              <w:pStyle w:val="TableParagraph"/>
              <w:spacing w:line="257" w:lineRule="exact"/>
              <w:rPr>
                <w:rFonts w:ascii="微软雅黑" w:eastAsia="微软雅黑" w:hAnsi="微软雅黑"/>
                <w:sz w:val="18"/>
                <w:lang w:eastAsia="zh-CN"/>
              </w:rPr>
            </w:pPr>
            <w:r w:rsidRPr="0017109B">
              <w:rPr>
                <w:rFonts w:ascii="微软雅黑" w:eastAsia="微软雅黑" w:hAnsi="微软雅黑"/>
                <w:sz w:val="18"/>
                <w:lang w:eastAsia="zh-CN"/>
              </w:rPr>
              <w:t>智慧家庭</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老人手环（手表）技术</w:t>
            </w:r>
          </w:p>
          <w:p w:rsidR="006211DE" w:rsidRPr="0017109B" w:rsidRDefault="00B33EA4">
            <w:pPr>
              <w:pStyle w:val="TableParagraph"/>
              <w:spacing w:line="330" w:lineRule="exact"/>
              <w:rPr>
                <w:rFonts w:ascii="微软雅黑" w:eastAsia="微软雅黑" w:hAnsi="微软雅黑"/>
                <w:sz w:val="18"/>
              </w:rPr>
            </w:pPr>
            <w:r w:rsidRPr="0017109B">
              <w:rPr>
                <w:rFonts w:ascii="微软雅黑" w:eastAsia="微软雅黑" w:hAnsi="微软雅黑"/>
                <w:sz w:val="18"/>
              </w:rPr>
              <w:t>规范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304"/>
        </w:trPr>
        <w:tc>
          <w:tcPr>
            <w:tcW w:w="494" w:type="dxa"/>
          </w:tcPr>
          <w:p w:rsidR="006211DE" w:rsidRPr="0017109B" w:rsidRDefault="00B33EA4">
            <w:pPr>
              <w:pStyle w:val="TableParagraph"/>
              <w:spacing w:before="12"/>
              <w:ind w:left="89" w:right="40"/>
              <w:jc w:val="center"/>
              <w:rPr>
                <w:rFonts w:ascii="微软雅黑" w:eastAsia="微软雅黑" w:hAnsi="微软雅黑"/>
                <w:sz w:val="18"/>
              </w:rPr>
            </w:pPr>
            <w:r w:rsidRPr="0017109B">
              <w:rPr>
                <w:rFonts w:ascii="微软雅黑" w:eastAsia="微软雅黑" w:hAnsi="微软雅黑"/>
                <w:sz w:val="18"/>
              </w:rPr>
              <w:t>187.</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line="284" w:lineRule="exact"/>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84" w:lineRule="exact"/>
              <w:rPr>
                <w:rFonts w:ascii="微软雅黑" w:eastAsia="微软雅黑" w:hAnsi="微软雅黑"/>
                <w:sz w:val="18"/>
                <w:lang w:eastAsia="zh-CN"/>
              </w:rPr>
            </w:pPr>
            <w:r w:rsidRPr="0017109B">
              <w:rPr>
                <w:rFonts w:ascii="微软雅黑" w:eastAsia="微软雅黑" w:hAnsi="微软雅黑"/>
                <w:sz w:val="18"/>
                <w:lang w:eastAsia="zh-CN"/>
              </w:rPr>
              <w:t>医学影像辅助诊断系统技术要求</w:t>
            </w:r>
          </w:p>
        </w:tc>
        <w:tc>
          <w:tcPr>
            <w:tcW w:w="1198" w:type="dxa"/>
          </w:tcPr>
          <w:p w:rsidR="006211DE" w:rsidRPr="0017109B" w:rsidRDefault="00B33EA4">
            <w:pPr>
              <w:pStyle w:val="TableParagraph"/>
              <w:spacing w:line="284"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4" w:lineRule="exact"/>
              <w:ind w:left="187" w:right="180"/>
              <w:jc w:val="center"/>
              <w:rPr>
                <w:rFonts w:ascii="微软雅黑" w:eastAsia="微软雅黑" w:hAnsi="微软雅黑"/>
                <w:sz w:val="18"/>
              </w:rPr>
            </w:pPr>
            <w:r w:rsidRPr="0017109B">
              <w:rPr>
                <w:rFonts w:ascii="微软雅黑" w:eastAsia="微软雅黑" w:hAnsi="微软雅黑"/>
                <w:sz w:val="18"/>
              </w:rPr>
              <w:t>拟研制</w:t>
            </w:r>
          </w:p>
        </w:tc>
      </w:tr>
    </w:tbl>
    <w:p w:rsidR="006211DE" w:rsidRPr="0017109B" w:rsidRDefault="006211DE">
      <w:pPr>
        <w:spacing w:line="284" w:lineRule="exact"/>
        <w:jc w:val="center"/>
        <w:rPr>
          <w:rFonts w:ascii="微软雅黑" w:eastAsia="微软雅黑" w:hAnsi="微软雅黑"/>
          <w:sz w:val="18"/>
        </w:rPr>
        <w:sectPr w:rsidR="006211DE" w:rsidRPr="0017109B">
          <w:pgSz w:w="11910" w:h="16840"/>
          <w:pgMar w:top="1420" w:right="1340" w:bottom="1320" w:left="1480" w:header="0" w:footer="1126"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4"/>
        <w:gridCol w:w="636"/>
        <w:gridCol w:w="857"/>
        <w:gridCol w:w="1623"/>
        <w:gridCol w:w="2962"/>
        <w:gridCol w:w="1198"/>
        <w:gridCol w:w="958"/>
      </w:tblGrid>
      <w:tr w:rsidR="006211DE" w:rsidRPr="0017109B">
        <w:trPr>
          <w:trHeight w:val="748"/>
        </w:trPr>
        <w:tc>
          <w:tcPr>
            <w:tcW w:w="494" w:type="dxa"/>
          </w:tcPr>
          <w:p w:rsidR="006211DE" w:rsidRPr="0017109B" w:rsidRDefault="00B33EA4">
            <w:pPr>
              <w:pStyle w:val="TableParagraph"/>
              <w:spacing w:before="41" w:line="189" w:lineRule="auto"/>
              <w:ind w:left="155" w:right="146"/>
              <w:rPr>
                <w:rFonts w:ascii="微软雅黑" w:eastAsia="微软雅黑" w:hAnsi="微软雅黑"/>
                <w:sz w:val="18"/>
              </w:rPr>
            </w:pPr>
            <w:r w:rsidRPr="0017109B">
              <w:rPr>
                <w:rFonts w:ascii="微软雅黑" w:eastAsia="微软雅黑" w:hAnsi="微软雅黑"/>
                <w:sz w:val="18"/>
              </w:rPr>
              <w:lastRenderedPageBreak/>
              <w:t>序号</w:t>
            </w:r>
          </w:p>
        </w:tc>
        <w:tc>
          <w:tcPr>
            <w:tcW w:w="636" w:type="dxa"/>
          </w:tcPr>
          <w:p w:rsidR="006211DE" w:rsidRPr="0017109B" w:rsidRDefault="00B33EA4">
            <w:pPr>
              <w:pStyle w:val="TableParagraph"/>
              <w:spacing w:before="41" w:line="189" w:lineRule="auto"/>
              <w:ind w:left="137" w:right="126"/>
              <w:rPr>
                <w:rFonts w:ascii="微软雅黑" w:eastAsia="微软雅黑" w:hAnsi="微软雅黑"/>
                <w:sz w:val="18"/>
              </w:rPr>
            </w:pPr>
            <w:r w:rsidRPr="0017109B">
              <w:rPr>
                <w:rFonts w:ascii="微软雅黑" w:eastAsia="微软雅黑" w:hAnsi="微软雅黑"/>
                <w:sz w:val="18"/>
              </w:rPr>
              <w:t>一级分类</w:t>
            </w:r>
          </w:p>
        </w:tc>
        <w:tc>
          <w:tcPr>
            <w:tcW w:w="857" w:type="dxa"/>
          </w:tcPr>
          <w:p w:rsidR="006211DE" w:rsidRPr="0017109B" w:rsidRDefault="00B33EA4">
            <w:pPr>
              <w:pStyle w:val="TableParagraph"/>
              <w:spacing w:before="41" w:line="189" w:lineRule="auto"/>
              <w:ind w:left="249" w:right="235"/>
              <w:rPr>
                <w:rFonts w:ascii="微软雅黑" w:eastAsia="微软雅黑" w:hAnsi="微软雅黑"/>
                <w:sz w:val="18"/>
              </w:rPr>
            </w:pPr>
            <w:r w:rsidRPr="0017109B">
              <w:rPr>
                <w:rFonts w:ascii="微软雅黑" w:eastAsia="微软雅黑" w:hAnsi="微软雅黑"/>
                <w:sz w:val="18"/>
              </w:rPr>
              <w:t>二级分类</w:t>
            </w:r>
          </w:p>
        </w:tc>
        <w:tc>
          <w:tcPr>
            <w:tcW w:w="1623" w:type="dxa"/>
          </w:tcPr>
          <w:p w:rsidR="006211DE" w:rsidRPr="0017109B" w:rsidRDefault="00B33EA4">
            <w:pPr>
              <w:pStyle w:val="TableParagraph"/>
              <w:spacing w:before="41" w:line="189" w:lineRule="auto"/>
              <w:ind w:left="424" w:right="144" w:hanging="269"/>
              <w:rPr>
                <w:rFonts w:ascii="微软雅黑" w:eastAsia="微软雅黑" w:hAnsi="微软雅黑"/>
                <w:sz w:val="18"/>
                <w:lang w:eastAsia="zh-CN"/>
              </w:rPr>
            </w:pPr>
            <w:r w:rsidRPr="0017109B">
              <w:rPr>
                <w:rFonts w:ascii="微软雅黑" w:eastAsia="微软雅黑" w:hAnsi="微软雅黑"/>
                <w:sz w:val="18"/>
                <w:lang w:eastAsia="zh-CN"/>
              </w:rPr>
              <w:t>国家</w:t>
            </w:r>
            <w:r w:rsidRPr="0017109B">
              <w:rPr>
                <w:rFonts w:ascii="微软雅黑" w:eastAsia="微软雅黑" w:hAnsi="微软雅黑"/>
                <w:sz w:val="18"/>
                <w:lang w:eastAsia="zh-CN"/>
              </w:rPr>
              <w:t>/</w:t>
            </w:r>
            <w:r w:rsidRPr="0017109B">
              <w:rPr>
                <w:rFonts w:ascii="微软雅黑" w:eastAsia="微软雅黑" w:hAnsi="微软雅黑"/>
                <w:sz w:val="18"/>
                <w:lang w:eastAsia="zh-CN"/>
              </w:rPr>
              <w:t>行业标准编号</w:t>
            </w:r>
            <w:r w:rsidRPr="0017109B">
              <w:rPr>
                <w:rFonts w:ascii="微软雅黑" w:eastAsia="微软雅黑" w:hAnsi="微软雅黑"/>
                <w:sz w:val="18"/>
                <w:lang w:eastAsia="zh-CN"/>
              </w:rPr>
              <w:t>/</w:t>
            </w:r>
            <w:r w:rsidRPr="0017109B">
              <w:rPr>
                <w:rFonts w:ascii="微软雅黑" w:eastAsia="微软雅黑" w:hAnsi="微软雅黑"/>
                <w:sz w:val="18"/>
                <w:lang w:eastAsia="zh-CN"/>
              </w:rPr>
              <w:t>计划号</w:t>
            </w:r>
          </w:p>
        </w:tc>
        <w:tc>
          <w:tcPr>
            <w:tcW w:w="2962" w:type="dxa"/>
          </w:tcPr>
          <w:p w:rsidR="006211DE" w:rsidRPr="0017109B" w:rsidRDefault="00B33EA4">
            <w:pPr>
              <w:pStyle w:val="TableParagraph"/>
              <w:spacing w:before="136"/>
              <w:ind w:left="1097" w:right="1094"/>
              <w:jc w:val="center"/>
              <w:rPr>
                <w:rFonts w:ascii="微软雅黑" w:eastAsia="微软雅黑" w:hAnsi="微软雅黑"/>
                <w:sz w:val="18"/>
              </w:rPr>
            </w:pPr>
            <w:r w:rsidRPr="0017109B">
              <w:rPr>
                <w:rFonts w:ascii="微软雅黑" w:eastAsia="微软雅黑" w:hAnsi="微软雅黑"/>
                <w:sz w:val="18"/>
              </w:rPr>
              <w:t>标准名称</w:t>
            </w:r>
          </w:p>
        </w:tc>
        <w:tc>
          <w:tcPr>
            <w:tcW w:w="1198" w:type="dxa"/>
          </w:tcPr>
          <w:p w:rsidR="006211DE" w:rsidRPr="0017109B" w:rsidRDefault="00B33EA4">
            <w:pPr>
              <w:pStyle w:val="TableParagraph"/>
              <w:spacing w:before="41" w:line="189" w:lineRule="auto"/>
              <w:ind w:left="147" w:right="138"/>
              <w:rPr>
                <w:rFonts w:ascii="微软雅黑" w:eastAsia="微软雅黑" w:hAnsi="微软雅黑"/>
                <w:sz w:val="18"/>
                <w:lang w:eastAsia="zh-CN"/>
              </w:rPr>
            </w:pPr>
            <w:r w:rsidRPr="0017109B">
              <w:rPr>
                <w:rFonts w:ascii="微软雅黑" w:eastAsia="微软雅黑" w:hAnsi="微软雅黑"/>
                <w:sz w:val="18"/>
                <w:lang w:eastAsia="zh-CN"/>
              </w:rPr>
              <w:t>采用标准号及采用程度</w:t>
            </w:r>
          </w:p>
        </w:tc>
        <w:tc>
          <w:tcPr>
            <w:tcW w:w="958" w:type="dxa"/>
          </w:tcPr>
          <w:p w:rsidR="006211DE" w:rsidRPr="0017109B" w:rsidRDefault="00B33EA4">
            <w:pPr>
              <w:pStyle w:val="TableParagraph"/>
              <w:spacing w:before="136"/>
              <w:ind w:left="184" w:right="180"/>
              <w:jc w:val="center"/>
              <w:rPr>
                <w:rFonts w:ascii="微软雅黑" w:eastAsia="微软雅黑" w:hAnsi="微软雅黑"/>
                <w:sz w:val="18"/>
              </w:rPr>
            </w:pPr>
            <w:r w:rsidRPr="0017109B">
              <w:rPr>
                <w:rFonts w:ascii="微软雅黑" w:eastAsia="微软雅黑" w:hAnsi="微软雅黑"/>
                <w:sz w:val="18"/>
              </w:rPr>
              <w:t>状态</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188.</w:t>
            </w:r>
          </w:p>
        </w:tc>
        <w:tc>
          <w:tcPr>
            <w:tcW w:w="636" w:type="dxa"/>
            <w:vMerge w:val="restart"/>
          </w:tcPr>
          <w:p w:rsidR="006211DE" w:rsidRPr="0017109B" w:rsidRDefault="006211DE">
            <w:pPr>
              <w:pStyle w:val="TableParagraph"/>
              <w:ind w:left="0"/>
              <w:rPr>
                <w:rFonts w:ascii="微软雅黑" w:eastAsia="微软雅黑" w:hAnsi="微软雅黑"/>
                <w:sz w:val="18"/>
              </w:rPr>
            </w:pPr>
          </w:p>
        </w:tc>
        <w:tc>
          <w:tcPr>
            <w:tcW w:w="857" w:type="dxa"/>
            <w:vMerge w:val="restart"/>
          </w:tcPr>
          <w:p w:rsidR="006211DE" w:rsidRPr="0017109B" w:rsidRDefault="006211DE">
            <w:pPr>
              <w:pStyle w:val="TableParagraph"/>
              <w:spacing w:before="10"/>
              <w:ind w:left="0"/>
              <w:rPr>
                <w:rFonts w:ascii="微软雅黑" w:eastAsia="微软雅黑" w:hAnsi="微软雅黑"/>
                <w:sz w:val="20"/>
              </w:rPr>
            </w:pPr>
          </w:p>
          <w:p w:rsidR="006211DE" w:rsidRPr="0017109B" w:rsidRDefault="00B33EA4">
            <w:pPr>
              <w:pStyle w:val="TableParagraph"/>
              <w:spacing w:before="1" w:line="189" w:lineRule="auto"/>
              <w:ind w:left="338" w:right="146" w:hanging="180"/>
              <w:rPr>
                <w:rFonts w:ascii="微软雅黑" w:eastAsia="微软雅黑" w:hAnsi="微软雅黑"/>
                <w:sz w:val="18"/>
              </w:rPr>
            </w:pPr>
            <w:r w:rsidRPr="0017109B">
              <w:rPr>
                <w:rFonts w:ascii="微软雅黑" w:eastAsia="微软雅黑" w:hAnsi="微软雅黑"/>
                <w:sz w:val="18"/>
              </w:rPr>
              <w:t>智能金融</w:t>
            </w: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JR/T0093.1-2012</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中国金融移动支付</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远程支付应用</w:t>
            </w:r>
            <w:r w:rsidRPr="0017109B">
              <w:rPr>
                <w:rFonts w:ascii="微软雅黑" w:eastAsia="微软雅黑" w:hAnsi="微软雅黑"/>
                <w:w w:val="223"/>
                <w:sz w:val="18"/>
                <w:lang w:eastAsia="zh-CN"/>
              </w:rPr>
              <w:t xml:space="preserve"> </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第</w:t>
            </w:r>
            <w:r w:rsidRPr="0017109B">
              <w:rPr>
                <w:rFonts w:ascii="微软雅黑" w:eastAsia="微软雅黑" w:hAnsi="微软雅黑"/>
                <w:sz w:val="18"/>
              </w:rPr>
              <w:t xml:space="preserve"> </w:t>
            </w:r>
            <w:r w:rsidRPr="0017109B">
              <w:rPr>
                <w:rFonts w:ascii="微软雅黑" w:eastAsia="微软雅黑" w:hAnsi="微软雅黑"/>
                <w:sz w:val="18"/>
              </w:rPr>
              <w:t xml:space="preserve">1 </w:t>
            </w:r>
            <w:r w:rsidRPr="0017109B">
              <w:rPr>
                <w:rFonts w:ascii="微软雅黑" w:eastAsia="微软雅黑" w:hAnsi="微软雅黑"/>
                <w:sz w:val="18"/>
              </w:rPr>
              <w:t>部分：数据元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189.</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JR/T0093.2-2012</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中国金融移动支付</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远程支付应用</w:t>
            </w:r>
            <w:r w:rsidRPr="0017109B">
              <w:rPr>
                <w:rFonts w:ascii="微软雅黑" w:eastAsia="微软雅黑" w:hAnsi="微软雅黑"/>
                <w:w w:val="223"/>
                <w:sz w:val="18"/>
                <w:lang w:eastAsia="zh-CN"/>
              </w:rPr>
              <w:t xml:space="preserve"> </w:t>
            </w:r>
          </w:p>
          <w:p w:rsidR="006211DE" w:rsidRPr="0017109B" w:rsidRDefault="00B33EA4">
            <w:pPr>
              <w:pStyle w:val="TableParagraph"/>
              <w:spacing w:line="331" w:lineRule="exact"/>
              <w:rPr>
                <w:rFonts w:ascii="微软雅黑" w:eastAsia="微软雅黑" w:hAnsi="微软雅黑"/>
                <w:sz w:val="18"/>
                <w:lang w:eastAsia="zh-CN"/>
              </w:rPr>
            </w:pP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 </w:t>
            </w:r>
            <w:r w:rsidRPr="0017109B">
              <w:rPr>
                <w:rFonts w:ascii="微软雅黑" w:eastAsia="微软雅黑" w:hAnsi="微软雅黑"/>
                <w:sz w:val="18"/>
                <w:lang w:eastAsia="zh-CN"/>
              </w:rPr>
              <w:t>部分：交易模型及流程规范</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304"/>
        </w:trPr>
        <w:tc>
          <w:tcPr>
            <w:tcW w:w="494" w:type="dxa"/>
          </w:tcPr>
          <w:p w:rsidR="006211DE" w:rsidRPr="0017109B" w:rsidRDefault="00B33EA4">
            <w:pPr>
              <w:pStyle w:val="TableParagraph"/>
              <w:spacing w:before="12"/>
              <w:ind w:left="89" w:right="40"/>
              <w:jc w:val="center"/>
              <w:rPr>
                <w:rFonts w:ascii="微软雅黑" w:eastAsia="微软雅黑" w:hAnsi="微软雅黑"/>
                <w:sz w:val="18"/>
              </w:rPr>
            </w:pPr>
            <w:r w:rsidRPr="0017109B">
              <w:rPr>
                <w:rFonts w:ascii="微软雅黑" w:eastAsia="微软雅黑" w:hAnsi="微软雅黑"/>
                <w:sz w:val="18"/>
              </w:rPr>
              <w:t>190.</w:t>
            </w:r>
          </w:p>
        </w:tc>
        <w:tc>
          <w:tcPr>
            <w:tcW w:w="636" w:type="dxa"/>
            <w:vMerge/>
            <w:tcBorders>
              <w:top w:val="nil"/>
            </w:tcBorders>
          </w:tcPr>
          <w:p w:rsidR="006211DE" w:rsidRPr="0017109B" w:rsidRDefault="006211DE">
            <w:pPr>
              <w:rPr>
                <w:rFonts w:ascii="微软雅黑" w:eastAsia="微软雅黑" w:hAnsi="微软雅黑"/>
                <w:sz w:val="2"/>
                <w:szCs w:val="2"/>
              </w:rPr>
            </w:pPr>
          </w:p>
        </w:tc>
        <w:tc>
          <w:tcPr>
            <w:tcW w:w="857" w:type="dxa"/>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2"/>
              <w:ind w:left="127" w:right="119"/>
              <w:jc w:val="center"/>
              <w:rPr>
                <w:rFonts w:ascii="微软雅黑" w:eastAsia="微软雅黑" w:hAnsi="微软雅黑"/>
                <w:sz w:val="18"/>
              </w:rPr>
            </w:pPr>
            <w:r w:rsidRPr="0017109B">
              <w:rPr>
                <w:rFonts w:ascii="微软雅黑" w:eastAsia="微软雅黑" w:hAnsi="微软雅黑"/>
                <w:sz w:val="18"/>
              </w:rPr>
              <w:t>GB/T27912-2011</w:t>
            </w:r>
          </w:p>
        </w:tc>
        <w:tc>
          <w:tcPr>
            <w:tcW w:w="2962" w:type="dxa"/>
          </w:tcPr>
          <w:p w:rsidR="006211DE" w:rsidRPr="0017109B" w:rsidRDefault="00B33EA4">
            <w:pPr>
              <w:pStyle w:val="TableParagraph"/>
              <w:spacing w:line="284" w:lineRule="exact"/>
              <w:rPr>
                <w:rFonts w:ascii="微软雅黑" w:eastAsia="微软雅黑" w:hAnsi="微软雅黑"/>
                <w:sz w:val="18"/>
                <w:lang w:eastAsia="zh-CN"/>
              </w:rPr>
            </w:pPr>
            <w:r w:rsidRPr="0017109B">
              <w:rPr>
                <w:rFonts w:ascii="微软雅黑" w:eastAsia="微软雅黑" w:hAnsi="微软雅黑"/>
                <w:sz w:val="18"/>
                <w:lang w:eastAsia="zh-CN"/>
              </w:rPr>
              <w:t>金融服务生物特征识别安全框架</w:t>
            </w:r>
          </w:p>
        </w:tc>
        <w:tc>
          <w:tcPr>
            <w:tcW w:w="1198" w:type="dxa"/>
          </w:tcPr>
          <w:p w:rsidR="006211DE" w:rsidRPr="0017109B" w:rsidRDefault="00B33EA4">
            <w:pPr>
              <w:pStyle w:val="TableParagraph"/>
              <w:spacing w:line="284" w:lineRule="exact"/>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line="284" w:lineRule="exact"/>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191.</w:t>
            </w:r>
          </w:p>
        </w:tc>
        <w:tc>
          <w:tcPr>
            <w:tcW w:w="1493" w:type="dxa"/>
            <w:gridSpan w:val="2"/>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3"/>
              <w:ind w:left="0"/>
              <w:rPr>
                <w:rFonts w:ascii="微软雅黑" w:eastAsia="微软雅黑" w:hAnsi="微软雅黑"/>
                <w:sz w:val="15"/>
              </w:rPr>
            </w:pPr>
          </w:p>
          <w:p w:rsidR="006211DE" w:rsidRPr="0017109B" w:rsidRDefault="00B33EA4">
            <w:pPr>
              <w:pStyle w:val="TableParagraph"/>
              <w:ind w:left="546" w:right="536"/>
              <w:jc w:val="center"/>
              <w:rPr>
                <w:rFonts w:ascii="微软雅黑" w:eastAsia="微软雅黑" w:hAnsi="微软雅黑"/>
                <w:sz w:val="18"/>
              </w:rPr>
            </w:pPr>
            <w:r w:rsidRPr="0017109B">
              <w:rPr>
                <w:rFonts w:ascii="微软雅黑" w:eastAsia="微软雅黑" w:hAnsi="微软雅黑"/>
                <w:sz w:val="18"/>
              </w:rPr>
              <w:t>安全</w:t>
            </w:r>
          </w:p>
        </w:tc>
        <w:tc>
          <w:tcPr>
            <w:tcW w:w="1623" w:type="dxa"/>
          </w:tcPr>
          <w:p w:rsidR="006211DE" w:rsidRPr="0017109B" w:rsidRDefault="00B33EA4">
            <w:pPr>
              <w:pStyle w:val="TableParagraph"/>
              <w:spacing w:before="163"/>
              <w:ind w:left="127" w:right="119"/>
              <w:jc w:val="center"/>
              <w:rPr>
                <w:rFonts w:ascii="微软雅黑" w:eastAsia="微软雅黑" w:hAnsi="微软雅黑"/>
                <w:sz w:val="18"/>
              </w:rPr>
            </w:pPr>
            <w:r w:rsidRPr="0017109B">
              <w:rPr>
                <w:rFonts w:ascii="微软雅黑" w:eastAsia="微软雅黑" w:hAnsi="微软雅黑"/>
                <w:sz w:val="18"/>
              </w:rPr>
              <w:t>20141145-T-469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信息安全技术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物联网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感知层接</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入通信网的安全要求</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192.</w:t>
            </w:r>
          </w:p>
        </w:tc>
        <w:tc>
          <w:tcPr>
            <w:tcW w:w="1493" w:type="dxa"/>
            <w:gridSpan w:val="2"/>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20151593-T-469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信息安全技术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物联网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安全参考</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模型及通用要求</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193.</w:t>
            </w:r>
          </w:p>
        </w:tc>
        <w:tc>
          <w:tcPr>
            <w:tcW w:w="1493" w:type="dxa"/>
            <w:gridSpan w:val="2"/>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20152012-T-469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信息安全技术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物联网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数据传输</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安全技术要求</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194.</w:t>
            </w:r>
          </w:p>
        </w:tc>
        <w:tc>
          <w:tcPr>
            <w:tcW w:w="1493" w:type="dxa"/>
            <w:gridSpan w:val="2"/>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20152014-T-469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信息安全技术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物联网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感知层网</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关安全技术要求</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195.</w:t>
            </w:r>
          </w:p>
        </w:tc>
        <w:tc>
          <w:tcPr>
            <w:tcW w:w="1493" w:type="dxa"/>
            <w:gridSpan w:val="2"/>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3"/>
              <w:ind w:left="128" w:right="119"/>
              <w:jc w:val="center"/>
              <w:rPr>
                <w:rFonts w:ascii="微软雅黑" w:eastAsia="微软雅黑" w:hAnsi="微软雅黑"/>
                <w:sz w:val="18"/>
              </w:rPr>
            </w:pPr>
            <w:r w:rsidRPr="0017109B">
              <w:rPr>
                <w:rFonts w:ascii="微软雅黑" w:eastAsia="微软雅黑" w:hAnsi="微软雅黑"/>
                <w:sz w:val="18"/>
              </w:rPr>
              <w:t>20152007-T-469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信息安全技术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物联网</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感知设备</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安全技术要求</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909"/>
        </w:trPr>
        <w:tc>
          <w:tcPr>
            <w:tcW w:w="494"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ind w:left="89" w:right="40"/>
              <w:jc w:val="center"/>
              <w:rPr>
                <w:rFonts w:ascii="微软雅黑" w:eastAsia="微软雅黑" w:hAnsi="微软雅黑"/>
                <w:sz w:val="18"/>
              </w:rPr>
            </w:pPr>
            <w:r w:rsidRPr="0017109B">
              <w:rPr>
                <w:rFonts w:ascii="微软雅黑" w:eastAsia="微软雅黑" w:hAnsi="微软雅黑"/>
                <w:sz w:val="18"/>
              </w:rPr>
              <w:t>196.</w:t>
            </w:r>
          </w:p>
        </w:tc>
        <w:tc>
          <w:tcPr>
            <w:tcW w:w="1493" w:type="dxa"/>
            <w:gridSpan w:val="2"/>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6211DE">
            <w:pPr>
              <w:pStyle w:val="TableParagraph"/>
              <w:spacing w:before="19"/>
              <w:ind w:left="0"/>
              <w:rPr>
                <w:rFonts w:ascii="微软雅黑" w:eastAsia="微软雅黑" w:hAnsi="微软雅黑"/>
                <w:sz w:val="14"/>
              </w:rPr>
            </w:pPr>
          </w:p>
          <w:p w:rsidR="006211DE" w:rsidRPr="0017109B" w:rsidRDefault="00B33EA4">
            <w:pPr>
              <w:pStyle w:val="TableParagraph"/>
              <w:ind w:left="128" w:right="118"/>
              <w:jc w:val="center"/>
              <w:rPr>
                <w:rFonts w:ascii="微软雅黑" w:eastAsia="微软雅黑" w:hAnsi="微软雅黑"/>
                <w:sz w:val="18"/>
              </w:rPr>
            </w:pPr>
            <w:r w:rsidRPr="0017109B">
              <w:rPr>
                <w:rFonts w:ascii="微软雅黑" w:eastAsia="微软雅黑" w:hAnsi="微软雅黑"/>
                <w:sz w:val="18"/>
              </w:rPr>
              <w:t>20171113-T-469</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信息安全技术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信息系统等级保护</w:t>
            </w:r>
          </w:p>
          <w:p w:rsidR="006211DE" w:rsidRPr="0017109B" w:rsidRDefault="00B33EA4">
            <w:pPr>
              <w:pStyle w:val="TableParagraph"/>
              <w:spacing w:before="13" w:line="192" w:lineRule="auto"/>
              <w:ind w:right="142"/>
              <w:rPr>
                <w:rFonts w:ascii="微软雅黑" w:eastAsia="微软雅黑" w:hAnsi="微软雅黑"/>
                <w:sz w:val="18"/>
                <w:lang w:eastAsia="zh-CN"/>
              </w:rPr>
            </w:pPr>
            <w:r w:rsidRPr="0017109B">
              <w:rPr>
                <w:rFonts w:ascii="微软雅黑" w:eastAsia="微软雅黑" w:hAnsi="微软雅黑"/>
                <w:sz w:val="18"/>
                <w:lang w:eastAsia="zh-CN"/>
              </w:rPr>
              <w:t>安全设计技术要求</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第</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4 </w:t>
            </w:r>
            <w:r w:rsidRPr="0017109B">
              <w:rPr>
                <w:rFonts w:ascii="微软雅黑" w:eastAsia="微软雅黑" w:hAnsi="微软雅黑"/>
                <w:sz w:val="18"/>
                <w:lang w:eastAsia="zh-CN"/>
              </w:rPr>
              <w:t>部分：物联网</w:t>
            </w:r>
          </w:p>
        </w:tc>
        <w:tc>
          <w:tcPr>
            <w:tcW w:w="1198" w:type="dxa"/>
          </w:tcPr>
          <w:p w:rsidR="006211DE" w:rsidRPr="0017109B" w:rsidRDefault="006211DE">
            <w:pPr>
              <w:pStyle w:val="TableParagraph"/>
              <w:spacing w:before="3"/>
              <w:ind w:left="0"/>
              <w:rPr>
                <w:rFonts w:ascii="微软雅黑" w:eastAsia="微软雅黑" w:hAnsi="微软雅黑"/>
                <w:sz w:val="10"/>
                <w:lang w:eastAsia="zh-CN"/>
              </w:rPr>
            </w:pPr>
          </w:p>
          <w:p w:rsidR="006211DE" w:rsidRPr="0017109B" w:rsidRDefault="00B33EA4">
            <w:pPr>
              <w:pStyle w:val="TableParagraph"/>
              <w:spacing w:before="1"/>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6211DE">
            <w:pPr>
              <w:pStyle w:val="TableParagraph"/>
              <w:spacing w:before="3"/>
              <w:ind w:left="0"/>
              <w:rPr>
                <w:rFonts w:ascii="微软雅黑" w:eastAsia="微软雅黑" w:hAnsi="微软雅黑"/>
                <w:sz w:val="10"/>
              </w:rPr>
            </w:pPr>
          </w:p>
          <w:p w:rsidR="006211DE" w:rsidRPr="0017109B" w:rsidRDefault="00B33EA4">
            <w:pPr>
              <w:pStyle w:val="TableParagraph"/>
              <w:spacing w:before="1"/>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197.</w:t>
            </w:r>
          </w:p>
        </w:tc>
        <w:tc>
          <w:tcPr>
            <w:tcW w:w="1493" w:type="dxa"/>
            <w:gridSpan w:val="2"/>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8"/>
              <w:jc w:val="center"/>
              <w:rPr>
                <w:rFonts w:ascii="微软雅黑" w:eastAsia="微软雅黑" w:hAnsi="微软雅黑"/>
                <w:sz w:val="18"/>
              </w:rPr>
            </w:pPr>
            <w:r w:rsidRPr="0017109B">
              <w:rPr>
                <w:rFonts w:ascii="微软雅黑" w:eastAsia="微软雅黑" w:hAnsi="微软雅黑"/>
                <w:sz w:val="18"/>
              </w:rPr>
              <w:t>GB/T 31167-2014</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信息安全技术</w:t>
            </w:r>
            <w:r w:rsidRPr="0017109B">
              <w:rPr>
                <w:rFonts w:ascii="微软雅黑" w:eastAsia="微软雅黑" w:hAnsi="微软雅黑"/>
                <w:sz w:val="18"/>
                <w:lang w:eastAsia="zh-CN"/>
              </w:rPr>
              <w:t xml:space="preserve"> </w:t>
            </w:r>
            <w:proofErr w:type="gramStart"/>
            <w:r w:rsidRPr="0017109B">
              <w:rPr>
                <w:rFonts w:ascii="微软雅黑" w:eastAsia="微软雅黑" w:hAnsi="微软雅黑"/>
                <w:sz w:val="18"/>
                <w:lang w:eastAsia="zh-CN"/>
              </w:rPr>
              <w:t>云计算</w:t>
            </w:r>
            <w:proofErr w:type="gramEnd"/>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服务安全</w:t>
            </w:r>
          </w:p>
          <w:p w:rsidR="006211DE" w:rsidRPr="0017109B" w:rsidRDefault="00B33EA4">
            <w:pPr>
              <w:pStyle w:val="TableParagraph"/>
              <w:spacing w:line="329" w:lineRule="exact"/>
              <w:rPr>
                <w:rFonts w:ascii="微软雅黑" w:eastAsia="微软雅黑" w:hAnsi="微软雅黑"/>
                <w:sz w:val="18"/>
              </w:rPr>
            </w:pPr>
            <w:r w:rsidRPr="0017109B">
              <w:rPr>
                <w:rFonts w:ascii="微软雅黑" w:eastAsia="微软雅黑" w:hAnsi="微软雅黑"/>
                <w:sz w:val="18"/>
              </w:rPr>
              <w:t>指南</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6"/>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198.</w:t>
            </w:r>
          </w:p>
        </w:tc>
        <w:tc>
          <w:tcPr>
            <w:tcW w:w="1493" w:type="dxa"/>
            <w:gridSpan w:val="2"/>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8"/>
              <w:jc w:val="center"/>
              <w:rPr>
                <w:rFonts w:ascii="微软雅黑" w:eastAsia="微软雅黑" w:hAnsi="微软雅黑"/>
                <w:sz w:val="18"/>
              </w:rPr>
            </w:pPr>
            <w:r w:rsidRPr="0017109B">
              <w:rPr>
                <w:rFonts w:ascii="微软雅黑" w:eastAsia="微软雅黑" w:hAnsi="微软雅黑"/>
                <w:sz w:val="18"/>
              </w:rPr>
              <w:t>GB/T 31168-2014</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信息安全技术</w:t>
            </w:r>
            <w:r w:rsidRPr="0017109B">
              <w:rPr>
                <w:rFonts w:ascii="微软雅黑" w:eastAsia="微软雅黑" w:hAnsi="微软雅黑"/>
                <w:sz w:val="18"/>
                <w:lang w:eastAsia="zh-CN"/>
              </w:rPr>
              <w:t xml:space="preserve"> </w:t>
            </w:r>
            <w:proofErr w:type="gramStart"/>
            <w:r w:rsidRPr="0017109B">
              <w:rPr>
                <w:rFonts w:ascii="微软雅黑" w:eastAsia="微软雅黑" w:hAnsi="微软雅黑"/>
                <w:sz w:val="18"/>
                <w:lang w:eastAsia="zh-CN"/>
              </w:rPr>
              <w:t>云计算</w:t>
            </w:r>
            <w:proofErr w:type="gramEnd"/>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服务安全</w:t>
            </w:r>
          </w:p>
          <w:p w:rsidR="006211DE" w:rsidRPr="0017109B" w:rsidRDefault="00B33EA4">
            <w:pPr>
              <w:pStyle w:val="TableParagraph"/>
              <w:spacing w:line="329" w:lineRule="exact"/>
              <w:rPr>
                <w:rFonts w:ascii="微软雅黑" w:eastAsia="微软雅黑" w:hAnsi="微软雅黑"/>
                <w:sz w:val="18"/>
              </w:rPr>
            </w:pPr>
            <w:r w:rsidRPr="0017109B">
              <w:rPr>
                <w:rFonts w:ascii="微软雅黑" w:eastAsia="微软雅黑" w:hAnsi="微软雅黑"/>
                <w:sz w:val="18"/>
              </w:rPr>
              <w:t>能力要求</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7" w:right="180"/>
              <w:jc w:val="center"/>
              <w:rPr>
                <w:rFonts w:ascii="微软雅黑" w:eastAsia="微软雅黑" w:hAnsi="微软雅黑"/>
                <w:sz w:val="18"/>
              </w:rPr>
            </w:pPr>
            <w:r w:rsidRPr="0017109B">
              <w:rPr>
                <w:rFonts w:ascii="微软雅黑" w:eastAsia="微软雅黑" w:hAnsi="微软雅黑"/>
                <w:sz w:val="18"/>
              </w:rPr>
              <w:t>已发布</w:t>
            </w:r>
          </w:p>
        </w:tc>
      </w:tr>
      <w:tr w:rsidR="006211DE" w:rsidRPr="0017109B">
        <w:trPr>
          <w:trHeight w:val="609"/>
        </w:trPr>
        <w:tc>
          <w:tcPr>
            <w:tcW w:w="494" w:type="dxa"/>
          </w:tcPr>
          <w:p w:rsidR="006211DE" w:rsidRPr="0017109B" w:rsidRDefault="00B33EA4">
            <w:pPr>
              <w:pStyle w:val="TableParagraph"/>
              <w:spacing w:before="165"/>
              <w:ind w:left="89" w:right="40"/>
              <w:jc w:val="center"/>
              <w:rPr>
                <w:rFonts w:ascii="微软雅黑" w:eastAsia="微软雅黑" w:hAnsi="微软雅黑"/>
                <w:sz w:val="18"/>
              </w:rPr>
            </w:pPr>
            <w:r w:rsidRPr="0017109B">
              <w:rPr>
                <w:rFonts w:ascii="微软雅黑" w:eastAsia="微软雅黑" w:hAnsi="微软雅黑"/>
                <w:sz w:val="18"/>
              </w:rPr>
              <w:t>199.</w:t>
            </w:r>
          </w:p>
        </w:tc>
        <w:tc>
          <w:tcPr>
            <w:tcW w:w="1493" w:type="dxa"/>
            <w:gridSpan w:val="2"/>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165"/>
              <w:ind w:left="128" w:right="119"/>
              <w:jc w:val="center"/>
              <w:rPr>
                <w:rFonts w:ascii="微软雅黑" w:eastAsia="微软雅黑" w:hAnsi="微软雅黑"/>
                <w:sz w:val="18"/>
              </w:rPr>
            </w:pPr>
            <w:r w:rsidRPr="0017109B">
              <w:rPr>
                <w:rFonts w:ascii="微软雅黑" w:eastAsia="微软雅黑" w:hAnsi="微软雅黑"/>
                <w:sz w:val="18"/>
              </w:rPr>
              <w:t>20170565-T-469</w:t>
            </w:r>
          </w:p>
        </w:tc>
        <w:tc>
          <w:tcPr>
            <w:tcW w:w="2962" w:type="dxa"/>
          </w:tcPr>
          <w:p w:rsidR="006211DE" w:rsidRPr="0017109B" w:rsidRDefault="00B33EA4">
            <w:pPr>
              <w:pStyle w:val="TableParagraph"/>
              <w:spacing w:line="258" w:lineRule="exact"/>
              <w:rPr>
                <w:rFonts w:ascii="微软雅黑" w:eastAsia="微软雅黑" w:hAnsi="微软雅黑"/>
                <w:sz w:val="18"/>
                <w:lang w:eastAsia="zh-CN"/>
              </w:rPr>
            </w:pPr>
            <w:r w:rsidRPr="0017109B">
              <w:rPr>
                <w:rFonts w:ascii="微软雅黑" w:eastAsia="微软雅黑" w:hAnsi="微软雅黑"/>
                <w:sz w:val="18"/>
                <w:lang w:eastAsia="zh-CN"/>
              </w:rPr>
              <w:t>信息安全技术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基于可信环境的生</w:t>
            </w:r>
          </w:p>
          <w:p w:rsidR="006211DE" w:rsidRPr="0017109B" w:rsidRDefault="00B33EA4">
            <w:pPr>
              <w:pStyle w:val="TableParagraph"/>
              <w:spacing w:line="331" w:lineRule="exact"/>
              <w:rPr>
                <w:rFonts w:ascii="微软雅黑" w:eastAsia="微软雅黑" w:hAnsi="微软雅黑"/>
                <w:sz w:val="18"/>
                <w:lang w:eastAsia="zh-CN"/>
              </w:rPr>
            </w:pPr>
            <w:proofErr w:type="gramStart"/>
            <w:r w:rsidRPr="0017109B">
              <w:rPr>
                <w:rFonts w:ascii="微软雅黑" w:eastAsia="微软雅黑" w:hAnsi="微软雅黑"/>
                <w:sz w:val="18"/>
                <w:lang w:eastAsia="zh-CN"/>
              </w:rPr>
              <w:t>物特征</w:t>
            </w:r>
            <w:proofErr w:type="gramEnd"/>
            <w:r w:rsidRPr="0017109B">
              <w:rPr>
                <w:rFonts w:ascii="微软雅黑" w:eastAsia="微软雅黑" w:hAnsi="微软雅黑"/>
                <w:sz w:val="18"/>
                <w:lang w:eastAsia="zh-CN"/>
              </w:rPr>
              <w:t>识别身份鉴别协议</w:t>
            </w:r>
          </w:p>
        </w:tc>
        <w:tc>
          <w:tcPr>
            <w:tcW w:w="1198" w:type="dxa"/>
          </w:tcPr>
          <w:p w:rsidR="006211DE" w:rsidRPr="0017109B" w:rsidRDefault="00B33EA4">
            <w:pPr>
              <w:pStyle w:val="TableParagraph"/>
              <w:spacing w:before="67"/>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7"/>
              <w:ind w:left="184" w:right="180"/>
              <w:jc w:val="center"/>
              <w:rPr>
                <w:rFonts w:ascii="微软雅黑" w:eastAsia="微软雅黑" w:hAnsi="微软雅黑"/>
                <w:sz w:val="18"/>
              </w:rPr>
            </w:pPr>
            <w:r w:rsidRPr="0017109B">
              <w:rPr>
                <w:rFonts w:ascii="微软雅黑" w:eastAsia="微软雅黑" w:hAnsi="微软雅黑"/>
                <w:sz w:val="18"/>
              </w:rPr>
              <w:t>在研</w:t>
            </w:r>
          </w:p>
        </w:tc>
      </w:tr>
      <w:tr w:rsidR="006211DE" w:rsidRPr="0017109B">
        <w:trPr>
          <w:trHeight w:val="606"/>
        </w:trPr>
        <w:tc>
          <w:tcPr>
            <w:tcW w:w="494" w:type="dxa"/>
          </w:tcPr>
          <w:p w:rsidR="006211DE" w:rsidRPr="0017109B" w:rsidRDefault="00B33EA4">
            <w:pPr>
              <w:pStyle w:val="TableParagraph"/>
              <w:spacing w:before="163"/>
              <w:ind w:left="89" w:right="40"/>
              <w:jc w:val="center"/>
              <w:rPr>
                <w:rFonts w:ascii="微软雅黑" w:eastAsia="微软雅黑" w:hAnsi="微软雅黑"/>
                <w:sz w:val="18"/>
              </w:rPr>
            </w:pPr>
            <w:r w:rsidRPr="0017109B">
              <w:rPr>
                <w:rFonts w:ascii="微软雅黑" w:eastAsia="微软雅黑" w:hAnsi="微软雅黑"/>
                <w:sz w:val="18"/>
              </w:rPr>
              <w:t>200.</w:t>
            </w:r>
          </w:p>
        </w:tc>
        <w:tc>
          <w:tcPr>
            <w:tcW w:w="1493" w:type="dxa"/>
            <w:gridSpan w:val="2"/>
            <w:vMerge/>
            <w:tcBorders>
              <w:top w:val="nil"/>
            </w:tcBorders>
          </w:tcPr>
          <w:p w:rsidR="006211DE" w:rsidRPr="0017109B" w:rsidRDefault="006211DE">
            <w:pPr>
              <w:rPr>
                <w:rFonts w:ascii="微软雅黑" w:eastAsia="微软雅黑" w:hAnsi="微软雅黑"/>
                <w:sz w:val="2"/>
                <w:szCs w:val="2"/>
              </w:rPr>
            </w:pPr>
          </w:p>
        </w:tc>
        <w:tc>
          <w:tcPr>
            <w:tcW w:w="1623" w:type="dxa"/>
          </w:tcPr>
          <w:p w:rsidR="006211DE" w:rsidRPr="0017109B" w:rsidRDefault="00B33EA4">
            <w:pPr>
              <w:pStyle w:val="TableParagraph"/>
              <w:spacing w:before="64"/>
              <w:ind w:left="128" w:right="119"/>
              <w:jc w:val="center"/>
              <w:rPr>
                <w:rFonts w:ascii="微软雅黑" w:eastAsia="微软雅黑" w:hAnsi="微软雅黑"/>
                <w:sz w:val="18"/>
              </w:rPr>
            </w:pPr>
            <w:r w:rsidRPr="0017109B">
              <w:rPr>
                <w:rFonts w:ascii="微软雅黑" w:eastAsia="微软雅黑" w:hAnsi="微软雅黑"/>
                <w:w w:val="110"/>
                <w:sz w:val="18"/>
              </w:rPr>
              <w:t>——</w:t>
            </w:r>
          </w:p>
        </w:tc>
        <w:tc>
          <w:tcPr>
            <w:tcW w:w="2962" w:type="dxa"/>
          </w:tcPr>
          <w:p w:rsidR="006211DE" w:rsidRPr="0017109B" w:rsidRDefault="00B33EA4">
            <w:pPr>
              <w:pStyle w:val="TableParagraph"/>
              <w:spacing w:line="255" w:lineRule="exact"/>
              <w:rPr>
                <w:rFonts w:ascii="微软雅黑" w:eastAsia="微软雅黑" w:hAnsi="微软雅黑"/>
                <w:sz w:val="18"/>
                <w:lang w:eastAsia="zh-CN"/>
              </w:rPr>
            </w:pPr>
            <w:r w:rsidRPr="0017109B">
              <w:rPr>
                <w:rFonts w:ascii="微软雅黑" w:eastAsia="微软雅黑" w:hAnsi="微软雅黑"/>
                <w:sz w:val="18"/>
                <w:lang w:eastAsia="zh-CN"/>
              </w:rPr>
              <w:t>信息技术</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人工智能安全态势感知</w:t>
            </w:r>
          </w:p>
          <w:p w:rsidR="006211DE" w:rsidRPr="0017109B" w:rsidRDefault="00B33EA4">
            <w:pPr>
              <w:pStyle w:val="TableParagraph"/>
              <w:spacing w:line="331" w:lineRule="exact"/>
              <w:rPr>
                <w:rFonts w:ascii="微软雅黑" w:eastAsia="微软雅黑" w:hAnsi="微软雅黑"/>
                <w:sz w:val="18"/>
              </w:rPr>
            </w:pPr>
            <w:r w:rsidRPr="0017109B">
              <w:rPr>
                <w:rFonts w:ascii="微软雅黑" w:eastAsia="微软雅黑" w:hAnsi="微软雅黑"/>
                <w:sz w:val="18"/>
              </w:rPr>
              <w:t>技术要求</w:t>
            </w:r>
          </w:p>
        </w:tc>
        <w:tc>
          <w:tcPr>
            <w:tcW w:w="1198" w:type="dxa"/>
          </w:tcPr>
          <w:p w:rsidR="006211DE" w:rsidRPr="0017109B" w:rsidRDefault="00B33EA4">
            <w:pPr>
              <w:pStyle w:val="TableParagraph"/>
              <w:spacing w:before="64"/>
              <w:ind w:left="198" w:right="188"/>
              <w:jc w:val="center"/>
              <w:rPr>
                <w:rFonts w:ascii="微软雅黑" w:eastAsia="微软雅黑" w:hAnsi="微软雅黑"/>
                <w:sz w:val="18"/>
              </w:rPr>
            </w:pPr>
            <w:r w:rsidRPr="0017109B">
              <w:rPr>
                <w:rFonts w:ascii="微软雅黑" w:eastAsia="微软雅黑" w:hAnsi="微软雅黑"/>
                <w:w w:val="110"/>
                <w:sz w:val="18"/>
              </w:rPr>
              <w:t>——</w:t>
            </w:r>
          </w:p>
        </w:tc>
        <w:tc>
          <w:tcPr>
            <w:tcW w:w="958" w:type="dxa"/>
          </w:tcPr>
          <w:p w:rsidR="006211DE" w:rsidRPr="0017109B" w:rsidRDefault="00B33EA4">
            <w:pPr>
              <w:pStyle w:val="TableParagraph"/>
              <w:spacing w:before="64"/>
              <w:ind w:left="187" w:right="180"/>
              <w:jc w:val="center"/>
              <w:rPr>
                <w:rFonts w:ascii="微软雅黑" w:eastAsia="微软雅黑" w:hAnsi="微软雅黑"/>
                <w:sz w:val="18"/>
              </w:rPr>
            </w:pPr>
            <w:r w:rsidRPr="0017109B">
              <w:rPr>
                <w:rFonts w:ascii="微软雅黑" w:eastAsia="微软雅黑" w:hAnsi="微软雅黑"/>
                <w:sz w:val="18"/>
              </w:rPr>
              <w:t>拟研制</w:t>
            </w:r>
          </w:p>
        </w:tc>
      </w:tr>
    </w:tbl>
    <w:p w:rsidR="006211DE" w:rsidRPr="0017109B" w:rsidRDefault="006211DE">
      <w:pPr>
        <w:jc w:val="center"/>
        <w:rPr>
          <w:rFonts w:ascii="微软雅黑" w:eastAsia="微软雅黑" w:hAnsi="微软雅黑"/>
          <w:sz w:val="18"/>
        </w:rPr>
        <w:sectPr w:rsidR="006211DE" w:rsidRPr="0017109B">
          <w:pgSz w:w="11910" w:h="16840"/>
          <w:pgMar w:top="1420" w:right="1340" w:bottom="1320" w:left="1480" w:header="0" w:footer="1126" w:gutter="0"/>
          <w:cols w:space="720"/>
        </w:sectPr>
      </w:pPr>
    </w:p>
    <w:p w:rsidR="006211DE" w:rsidRPr="0017109B" w:rsidRDefault="00B33EA4">
      <w:pPr>
        <w:pStyle w:val="1"/>
        <w:ind w:left="319" w:firstLine="0"/>
        <w:rPr>
          <w:rFonts w:ascii="微软雅黑" w:eastAsia="微软雅黑" w:hAnsi="微软雅黑"/>
        </w:rPr>
      </w:pPr>
      <w:bookmarkStart w:id="64" w:name="_Toc504981988"/>
      <w:r w:rsidRPr="0017109B">
        <w:rPr>
          <w:rFonts w:ascii="微软雅黑" w:eastAsia="微软雅黑" w:hAnsi="微软雅黑"/>
        </w:rPr>
        <w:lastRenderedPageBreak/>
        <w:t>附件</w:t>
      </w:r>
      <w:r w:rsidRPr="0017109B">
        <w:rPr>
          <w:rFonts w:ascii="微软雅黑" w:eastAsia="微软雅黑" w:hAnsi="微软雅黑"/>
        </w:rPr>
        <w:t xml:space="preserve"> 2 </w:t>
      </w:r>
      <w:r w:rsidRPr="0017109B">
        <w:rPr>
          <w:rFonts w:ascii="微软雅黑" w:eastAsia="微软雅黑" w:hAnsi="微软雅黑"/>
        </w:rPr>
        <w:t>应用案例</w:t>
      </w:r>
      <w:bookmarkEnd w:id="64"/>
    </w:p>
    <w:p w:rsidR="006211DE" w:rsidRPr="0017109B" w:rsidRDefault="00B33EA4">
      <w:pPr>
        <w:pStyle w:val="a3"/>
        <w:spacing w:line="435" w:lineRule="exact"/>
        <w:ind w:left="800"/>
        <w:rPr>
          <w:rFonts w:ascii="微软雅黑" w:eastAsia="微软雅黑" w:hAnsi="微软雅黑"/>
          <w:lang w:eastAsia="zh-CN"/>
        </w:rPr>
      </w:pPr>
      <w:r w:rsidRPr="0017109B">
        <w:rPr>
          <w:rFonts w:ascii="微软雅黑" w:eastAsia="微软雅黑" w:hAnsi="微软雅黑"/>
          <w:lang w:eastAsia="zh-CN"/>
        </w:rPr>
        <w:t>根据人工智能应用场景，本白皮书选编了</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10 </w:t>
      </w:r>
      <w:proofErr w:type="gramStart"/>
      <w:r w:rsidRPr="0017109B">
        <w:rPr>
          <w:rFonts w:ascii="微软雅黑" w:eastAsia="微软雅黑" w:hAnsi="微软雅黑"/>
          <w:lang w:eastAsia="zh-CN"/>
        </w:rPr>
        <w:t>个</w:t>
      </w:r>
      <w:proofErr w:type="gramEnd"/>
      <w:r w:rsidRPr="0017109B">
        <w:rPr>
          <w:rFonts w:ascii="微软雅黑" w:eastAsia="微软雅黑" w:hAnsi="微软雅黑"/>
          <w:lang w:eastAsia="zh-CN"/>
        </w:rPr>
        <w:t>典型应用案例，限于篇幅，</w:t>
      </w:r>
    </w:p>
    <w:p w:rsidR="006211DE" w:rsidRPr="0017109B" w:rsidRDefault="00B33EA4">
      <w:pPr>
        <w:pStyle w:val="a3"/>
        <w:spacing w:line="487" w:lineRule="exact"/>
        <w:ind w:left="320"/>
        <w:rPr>
          <w:rFonts w:ascii="微软雅黑" w:eastAsia="微软雅黑" w:hAnsi="微软雅黑"/>
          <w:lang w:eastAsia="zh-CN"/>
        </w:rPr>
      </w:pPr>
      <w:r w:rsidRPr="0017109B">
        <w:rPr>
          <w:rFonts w:ascii="微软雅黑" w:eastAsia="微软雅黑" w:hAnsi="微软雅黑"/>
          <w:lang w:eastAsia="zh-CN"/>
        </w:rPr>
        <w:t>每个案例仅是简要介绍，感兴趣的读者可以联系案例单位获取进一步信息。</w:t>
      </w:r>
    </w:p>
    <w:p w:rsidR="006211DE" w:rsidRPr="0017109B" w:rsidRDefault="00B33EA4">
      <w:pPr>
        <w:pStyle w:val="a3"/>
        <w:spacing w:before="107" w:line="220" w:lineRule="auto"/>
        <w:ind w:left="320" w:right="2278"/>
        <w:rPr>
          <w:rFonts w:ascii="微软雅黑" w:eastAsia="微软雅黑" w:hAnsi="微软雅黑"/>
          <w:lang w:eastAsia="zh-CN"/>
        </w:rPr>
      </w:pPr>
      <w:r w:rsidRPr="0017109B">
        <w:rPr>
          <w:rFonts w:ascii="微软雅黑" w:eastAsia="微软雅黑" w:hAnsi="微软雅黑"/>
          <w:lang w:eastAsia="zh-CN"/>
        </w:rPr>
        <w:t>案例</w:t>
      </w:r>
      <w:proofErr w:type="gramStart"/>
      <w:r w:rsidRPr="0017109B">
        <w:rPr>
          <w:rFonts w:ascii="微软雅黑" w:eastAsia="微软雅黑" w:hAnsi="微软雅黑"/>
          <w:lang w:eastAsia="zh-CN"/>
        </w:rPr>
        <w:t>一</w:t>
      </w:r>
      <w:proofErr w:type="gramEnd"/>
      <w:r w:rsidRPr="0017109B">
        <w:rPr>
          <w:rFonts w:ascii="微软雅黑" w:eastAsia="微软雅黑" w:hAnsi="微软雅黑"/>
          <w:lang w:eastAsia="zh-CN"/>
        </w:rPr>
        <w:t>：城市大脑在城市公共资源优化配置的创新实践与</w:t>
      </w:r>
      <w:proofErr w:type="gramStart"/>
      <w:r w:rsidRPr="0017109B">
        <w:rPr>
          <w:rFonts w:ascii="微软雅黑" w:eastAsia="微软雅黑" w:hAnsi="微软雅黑"/>
          <w:lang w:eastAsia="zh-CN"/>
        </w:rPr>
        <w:t>应用应用</w:t>
      </w:r>
      <w:proofErr w:type="gramEnd"/>
      <w:r w:rsidRPr="0017109B">
        <w:rPr>
          <w:rFonts w:ascii="微软雅黑" w:eastAsia="微软雅黑" w:hAnsi="微软雅黑"/>
          <w:lang w:eastAsia="zh-CN"/>
        </w:rPr>
        <w:t>领域：城市治理</w:t>
      </w:r>
    </w:p>
    <w:p w:rsidR="006211DE" w:rsidRPr="0017109B" w:rsidRDefault="00B33EA4">
      <w:pPr>
        <w:pStyle w:val="a3"/>
        <w:spacing w:line="220" w:lineRule="auto"/>
        <w:ind w:left="320" w:right="459"/>
        <w:rPr>
          <w:rFonts w:ascii="微软雅黑" w:eastAsia="微软雅黑" w:hAnsi="微软雅黑"/>
          <w:lang w:eastAsia="zh-CN"/>
        </w:rPr>
      </w:pPr>
      <w:r w:rsidRPr="0017109B">
        <w:rPr>
          <w:rFonts w:ascii="微软雅黑" w:eastAsia="微软雅黑" w:hAnsi="微软雅黑"/>
          <w:spacing w:val="-9"/>
          <w:lang w:eastAsia="zh-CN"/>
        </w:rPr>
        <w:t>应用场景：交通态势评价与信号灯控制优化、城市事件感知与智能处理、公共出行与运营车辆调度、社会治理与公共安全</w:t>
      </w:r>
    </w:p>
    <w:p w:rsidR="006211DE" w:rsidRPr="0017109B" w:rsidRDefault="00B33EA4">
      <w:pPr>
        <w:pStyle w:val="a3"/>
        <w:spacing w:line="478" w:lineRule="exact"/>
        <w:ind w:left="320"/>
        <w:rPr>
          <w:rFonts w:ascii="微软雅黑" w:eastAsia="微软雅黑" w:hAnsi="微软雅黑"/>
          <w:lang w:eastAsia="zh-CN"/>
        </w:rPr>
      </w:pPr>
      <w:r w:rsidRPr="0017109B">
        <w:rPr>
          <w:rFonts w:ascii="微软雅黑" w:eastAsia="微软雅黑" w:hAnsi="微软雅黑"/>
          <w:lang w:eastAsia="zh-CN"/>
        </w:rPr>
        <w:t>案例提供者：阿里</w:t>
      </w:r>
      <w:proofErr w:type="gramStart"/>
      <w:r w:rsidRPr="0017109B">
        <w:rPr>
          <w:rFonts w:ascii="微软雅黑" w:eastAsia="微软雅黑" w:hAnsi="微软雅黑"/>
          <w:lang w:eastAsia="zh-CN"/>
        </w:rPr>
        <w:t>云计算</w:t>
      </w:r>
      <w:proofErr w:type="gramEnd"/>
      <w:r w:rsidRPr="0017109B">
        <w:rPr>
          <w:rFonts w:ascii="微软雅黑" w:eastAsia="微软雅黑" w:hAnsi="微软雅黑"/>
          <w:lang w:eastAsia="zh-CN"/>
        </w:rPr>
        <w:t>有限公司</w:t>
      </w:r>
    </w:p>
    <w:p w:rsidR="006211DE" w:rsidRPr="0017109B" w:rsidRDefault="00B33EA4">
      <w:pPr>
        <w:pStyle w:val="a3"/>
        <w:spacing w:before="77"/>
        <w:ind w:left="80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1</w:t>
      </w:r>
      <w:r w:rsidRPr="0017109B">
        <w:rPr>
          <w:rFonts w:ascii="微软雅黑" w:eastAsia="微软雅黑" w:hAnsi="微软雅黑"/>
          <w:lang w:eastAsia="zh-CN"/>
        </w:rPr>
        <w:t>）客户需求和方案简介</w:t>
      </w:r>
    </w:p>
    <w:p w:rsidR="006211DE" w:rsidRPr="0017109B" w:rsidRDefault="00B33EA4">
      <w:pPr>
        <w:pStyle w:val="a3"/>
        <w:spacing w:before="64" w:line="220" w:lineRule="auto"/>
        <w:ind w:left="320" w:right="456" w:firstLine="482"/>
        <w:jc w:val="both"/>
        <w:rPr>
          <w:rFonts w:ascii="微软雅黑" w:eastAsia="微软雅黑" w:hAnsi="微软雅黑"/>
          <w:lang w:eastAsia="zh-CN"/>
        </w:rPr>
      </w:pPr>
      <w:r w:rsidRPr="0017109B">
        <w:rPr>
          <w:rFonts w:ascii="微软雅黑" w:eastAsia="微软雅黑" w:hAnsi="微软雅黑"/>
          <w:spacing w:val="-5"/>
          <w:lang w:eastAsia="zh-CN"/>
        </w:rPr>
        <w:t>中国的信息化建设已经到达一定阶段，积累了海量数据。但现状是各部门正</w:t>
      </w:r>
      <w:r w:rsidRPr="0017109B">
        <w:rPr>
          <w:rFonts w:ascii="微软雅黑" w:eastAsia="微软雅黑" w:hAnsi="微软雅黑"/>
          <w:spacing w:val="-8"/>
          <w:lang w:eastAsia="zh-CN"/>
        </w:rPr>
        <w:t>在运行的各类交通管理信息化系统和平台都是以传统的信息化模式建设的，建设</w:t>
      </w:r>
      <w:r w:rsidRPr="0017109B">
        <w:rPr>
          <w:rFonts w:ascii="微软雅黑" w:eastAsia="微软雅黑" w:hAnsi="微软雅黑"/>
          <w:spacing w:val="-14"/>
          <w:lang w:eastAsia="zh-CN"/>
        </w:rPr>
        <w:t>标准和运行模式不一样，各自独立运行，不能互通和协同。传统的信息化建设模</w:t>
      </w:r>
      <w:r w:rsidRPr="0017109B">
        <w:rPr>
          <w:rFonts w:ascii="微软雅黑" w:eastAsia="微软雅黑" w:hAnsi="微软雅黑"/>
          <w:spacing w:val="-15"/>
          <w:lang w:eastAsia="zh-CN"/>
        </w:rPr>
        <w:t>式导致信息孤岛的产生，各类数据资源相互割裂，数据的共享和开放程度低。另外针对海量数据的存储及计算，没有领先的</w:t>
      </w:r>
      <w:proofErr w:type="gramStart"/>
      <w:r w:rsidRPr="0017109B">
        <w:rPr>
          <w:rFonts w:ascii="微软雅黑" w:eastAsia="微软雅黑" w:hAnsi="微软雅黑"/>
          <w:spacing w:val="-15"/>
          <w:lang w:eastAsia="zh-CN"/>
        </w:rPr>
        <w:t>的</w:t>
      </w:r>
      <w:proofErr w:type="gramEnd"/>
      <w:r w:rsidRPr="0017109B">
        <w:rPr>
          <w:rFonts w:ascii="微软雅黑" w:eastAsia="微软雅黑" w:hAnsi="微软雅黑"/>
          <w:spacing w:val="-15"/>
          <w:lang w:eastAsia="zh-CN"/>
        </w:rPr>
        <w:t>大数据、</w:t>
      </w:r>
      <w:proofErr w:type="gramStart"/>
      <w:r w:rsidRPr="0017109B">
        <w:rPr>
          <w:rFonts w:ascii="微软雅黑" w:eastAsia="微软雅黑" w:hAnsi="微软雅黑"/>
          <w:spacing w:val="-15"/>
          <w:lang w:eastAsia="zh-CN"/>
        </w:rPr>
        <w:t>云计算</w:t>
      </w:r>
      <w:proofErr w:type="gramEnd"/>
      <w:r w:rsidRPr="0017109B">
        <w:rPr>
          <w:rFonts w:ascii="微软雅黑" w:eastAsia="微软雅黑" w:hAnsi="微软雅黑"/>
          <w:spacing w:val="-15"/>
          <w:lang w:eastAsia="zh-CN"/>
        </w:rPr>
        <w:t>及</w:t>
      </w:r>
      <w:r w:rsidRPr="0017109B">
        <w:rPr>
          <w:rFonts w:ascii="微软雅黑" w:eastAsia="微软雅黑" w:hAnsi="微软雅黑"/>
          <w:spacing w:val="-15"/>
          <w:lang w:eastAsia="zh-CN"/>
        </w:rPr>
        <w:t xml:space="preserve"> </w:t>
      </w:r>
      <w:r w:rsidRPr="0017109B">
        <w:rPr>
          <w:rFonts w:ascii="微软雅黑" w:eastAsia="微软雅黑" w:hAnsi="微软雅黑"/>
          <w:lang w:eastAsia="zh-CN"/>
        </w:rPr>
        <w:t xml:space="preserve">AI </w:t>
      </w:r>
      <w:r w:rsidRPr="0017109B">
        <w:rPr>
          <w:rFonts w:ascii="微软雅黑" w:eastAsia="微软雅黑" w:hAnsi="微软雅黑"/>
          <w:lang w:eastAsia="zh-CN"/>
        </w:rPr>
        <w:t>能力，很难把数据的价值很好的挖掘和利用起来。</w:t>
      </w:r>
    </w:p>
    <w:p w:rsidR="006211DE" w:rsidRPr="0017109B" w:rsidRDefault="00B33EA4">
      <w:pPr>
        <w:pStyle w:val="a3"/>
        <w:spacing w:line="220" w:lineRule="auto"/>
        <w:ind w:left="320" w:right="456" w:firstLine="482"/>
        <w:jc w:val="both"/>
        <w:rPr>
          <w:rFonts w:ascii="微软雅黑" w:eastAsia="微软雅黑" w:hAnsi="微软雅黑"/>
          <w:lang w:eastAsia="zh-CN"/>
        </w:rPr>
      </w:pPr>
      <w:r w:rsidRPr="0017109B">
        <w:rPr>
          <w:rFonts w:ascii="微软雅黑" w:eastAsia="微软雅黑" w:hAnsi="微软雅黑"/>
          <w:lang w:eastAsia="zh-CN"/>
        </w:rPr>
        <w:t>城市大脑是支撑未来城市可持续发展的全新基础设施</w:t>
      </w:r>
      <w:r w:rsidRPr="0017109B">
        <w:rPr>
          <w:rFonts w:ascii="微软雅黑" w:eastAsia="微软雅黑" w:hAnsi="微软雅黑"/>
          <w:lang w:eastAsia="zh-CN"/>
        </w:rPr>
        <w:t>,</w:t>
      </w:r>
      <w:r w:rsidRPr="0017109B">
        <w:rPr>
          <w:rFonts w:ascii="微软雅黑" w:eastAsia="微软雅黑" w:hAnsi="微软雅黑"/>
          <w:lang w:eastAsia="zh-CN"/>
        </w:rPr>
        <w:t>其核心是利用实时全</w:t>
      </w:r>
      <w:r w:rsidRPr="0017109B">
        <w:rPr>
          <w:rFonts w:ascii="微软雅黑" w:eastAsia="微软雅黑" w:hAnsi="微软雅黑"/>
          <w:spacing w:val="-5"/>
          <w:lang w:eastAsia="zh-CN"/>
        </w:rPr>
        <w:t>量的城市数据资源全局优化城市公共资源，即时修正城市运行缺陷，实现以下三个突破：</w:t>
      </w:r>
    </w:p>
    <w:p w:rsidR="006211DE" w:rsidRPr="0017109B" w:rsidRDefault="00B33EA4">
      <w:pPr>
        <w:pStyle w:val="a3"/>
        <w:spacing w:line="460" w:lineRule="exact"/>
        <w:ind w:left="800"/>
        <w:rPr>
          <w:rFonts w:ascii="微软雅黑" w:eastAsia="微软雅黑" w:hAnsi="微软雅黑"/>
          <w:lang w:eastAsia="zh-CN"/>
        </w:rPr>
      </w:pPr>
      <w:r w:rsidRPr="0017109B">
        <w:rPr>
          <w:rFonts w:ascii="微软雅黑" w:eastAsia="微软雅黑" w:hAnsi="微软雅黑"/>
          <w:lang w:eastAsia="zh-CN"/>
        </w:rPr>
        <w:t>①</w:t>
      </w:r>
      <w:r w:rsidRPr="0017109B">
        <w:rPr>
          <w:rFonts w:ascii="微软雅黑" w:eastAsia="微软雅黑" w:hAnsi="微软雅黑"/>
          <w:lang w:eastAsia="zh-CN"/>
        </w:rPr>
        <w:t>城市治理模式突破</w:t>
      </w:r>
    </w:p>
    <w:p w:rsidR="006211DE" w:rsidRPr="0017109B" w:rsidRDefault="00B33EA4">
      <w:pPr>
        <w:pStyle w:val="a3"/>
        <w:spacing w:before="8" w:line="220" w:lineRule="auto"/>
        <w:ind w:left="320" w:right="454" w:firstLine="482"/>
        <w:rPr>
          <w:rFonts w:ascii="微软雅黑" w:eastAsia="微软雅黑" w:hAnsi="微软雅黑"/>
          <w:lang w:eastAsia="zh-CN"/>
        </w:rPr>
      </w:pPr>
      <w:r w:rsidRPr="0017109B">
        <w:rPr>
          <w:rFonts w:ascii="微软雅黑" w:eastAsia="微软雅黑" w:hAnsi="微软雅黑"/>
          <w:spacing w:val="-7"/>
          <w:lang w:eastAsia="zh-CN"/>
        </w:rPr>
        <w:t>以城市数据为资源，提升政府</w:t>
      </w:r>
      <w:r w:rsidRPr="0017109B">
        <w:rPr>
          <w:rFonts w:ascii="微软雅黑" w:eastAsia="微软雅黑" w:hAnsi="微软雅黑"/>
          <w:spacing w:val="-7"/>
          <w:lang w:eastAsia="zh-CN"/>
        </w:rPr>
        <w:t>管理能力，解决城市治理突出问题，实现城市治理智能化、集约化、人性化。</w:t>
      </w:r>
    </w:p>
    <w:p w:rsidR="006211DE" w:rsidRPr="0017109B" w:rsidRDefault="00B33EA4">
      <w:pPr>
        <w:pStyle w:val="a3"/>
        <w:spacing w:line="460" w:lineRule="exact"/>
        <w:ind w:left="800"/>
        <w:rPr>
          <w:rFonts w:ascii="微软雅黑" w:eastAsia="微软雅黑" w:hAnsi="微软雅黑"/>
          <w:lang w:eastAsia="zh-CN"/>
        </w:rPr>
      </w:pPr>
      <w:r w:rsidRPr="0017109B">
        <w:rPr>
          <w:rFonts w:ascii="微软雅黑" w:eastAsia="微软雅黑" w:hAnsi="微软雅黑"/>
          <w:lang w:eastAsia="zh-CN"/>
        </w:rPr>
        <w:t>②</w:t>
      </w:r>
      <w:r w:rsidRPr="0017109B">
        <w:rPr>
          <w:rFonts w:ascii="微软雅黑" w:eastAsia="微软雅黑" w:hAnsi="微软雅黑"/>
          <w:lang w:eastAsia="zh-CN"/>
        </w:rPr>
        <w:t>城市服务模式突破</w:t>
      </w:r>
    </w:p>
    <w:p w:rsidR="006211DE" w:rsidRPr="0017109B" w:rsidRDefault="00B33EA4">
      <w:pPr>
        <w:pStyle w:val="a3"/>
        <w:spacing w:before="8" w:line="220" w:lineRule="auto"/>
        <w:ind w:left="320" w:right="456" w:firstLine="482"/>
        <w:rPr>
          <w:rFonts w:ascii="微软雅黑" w:eastAsia="微软雅黑" w:hAnsi="微软雅黑"/>
          <w:lang w:eastAsia="zh-CN"/>
        </w:rPr>
      </w:pPr>
      <w:r w:rsidRPr="0017109B">
        <w:rPr>
          <w:rFonts w:ascii="微软雅黑" w:eastAsia="微软雅黑" w:hAnsi="微软雅黑"/>
          <w:spacing w:val="-5"/>
          <w:lang w:eastAsia="zh-CN"/>
        </w:rPr>
        <w:t>更精准地随时随地服务企业和个人，城市的公共服务更加高效，公共资源更加节约。</w:t>
      </w:r>
    </w:p>
    <w:p w:rsidR="006211DE" w:rsidRPr="0017109B" w:rsidRDefault="00B33EA4">
      <w:pPr>
        <w:pStyle w:val="a3"/>
        <w:spacing w:line="460" w:lineRule="exact"/>
        <w:ind w:left="800"/>
        <w:rPr>
          <w:rFonts w:ascii="微软雅黑" w:eastAsia="微软雅黑" w:hAnsi="微软雅黑"/>
          <w:lang w:eastAsia="zh-CN"/>
        </w:rPr>
      </w:pPr>
      <w:r w:rsidRPr="0017109B">
        <w:rPr>
          <w:rFonts w:ascii="微软雅黑" w:eastAsia="微软雅黑" w:hAnsi="微软雅黑"/>
          <w:lang w:eastAsia="zh-CN"/>
        </w:rPr>
        <w:t>③</w:t>
      </w:r>
      <w:r w:rsidRPr="0017109B">
        <w:rPr>
          <w:rFonts w:ascii="微软雅黑" w:eastAsia="微软雅黑" w:hAnsi="微软雅黑"/>
          <w:lang w:eastAsia="zh-CN"/>
        </w:rPr>
        <w:t>城市产业发展突破</w:t>
      </w:r>
    </w:p>
    <w:p w:rsidR="006211DE" w:rsidRPr="0017109B" w:rsidRDefault="00B33EA4">
      <w:pPr>
        <w:pStyle w:val="a3"/>
        <w:spacing w:before="8" w:line="220" w:lineRule="auto"/>
        <w:ind w:left="320" w:right="456" w:firstLine="482"/>
        <w:rPr>
          <w:rFonts w:ascii="微软雅黑" w:eastAsia="微软雅黑" w:hAnsi="微软雅黑"/>
          <w:lang w:eastAsia="zh-CN"/>
        </w:rPr>
      </w:pPr>
      <w:r w:rsidRPr="0017109B">
        <w:rPr>
          <w:rFonts w:ascii="微软雅黑" w:eastAsia="微软雅黑" w:hAnsi="微软雅黑"/>
          <w:spacing w:val="-5"/>
          <w:lang w:eastAsia="zh-CN"/>
        </w:rPr>
        <w:t>开放的城市数据资源是重要的基础资源，对产业发展发挥催生带动作用，促进传统产业转型升级。</w:t>
      </w:r>
    </w:p>
    <w:p w:rsidR="006211DE" w:rsidRPr="0017109B" w:rsidRDefault="00B33EA4">
      <w:pPr>
        <w:pStyle w:val="a3"/>
        <w:spacing w:before="12" w:line="488" w:lineRule="exact"/>
        <w:ind w:left="80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2</w:t>
      </w:r>
      <w:r w:rsidRPr="0017109B">
        <w:rPr>
          <w:rFonts w:ascii="微软雅黑" w:eastAsia="微软雅黑" w:hAnsi="微软雅黑"/>
          <w:lang w:eastAsia="zh-CN"/>
        </w:rPr>
        <w:t>）具体解决方案介绍</w:t>
      </w:r>
    </w:p>
    <w:p w:rsidR="006211DE" w:rsidRPr="0017109B" w:rsidRDefault="00B33EA4">
      <w:pPr>
        <w:pStyle w:val="a3"/>
        <w:spacing w:line="488" w:lineRule="exact"/>
        <w:ind w:left="800"/>
        <w:rPr>
          <w:rFonts w:ascii="微软雅黑" w:eastAsia="微软雅黑" w:hAnsi="微软雅黑"/>
          <w:lang w:eastAsia="zh-CN"/>
        </w:rPr>
      </w:pPr>
      <w:r w:rsidRPr="0017109B">
        <w:rPr>
          <w:rFonts w:ascii="微软雅黑" w:eastAsia="微软雅黑" w:hAnsi="微软雅黑"/>
          <w:lang w:eastAsia="zh-CN"/>
        </w:rPr>
        <w:t xml:space="preserve">ET </w:t>
      </w:r>
      <w:r w:rsidRPr="0017109B">
        <w:rPr>
          <w:rFonts w:ascii="微软雅黑" w:eastAsia="微软雅黑" w:hAnsi="微软雅黑"/>
          <w:lang w:eastAsia="zh-CN"/>
        </w:rPr>
        <w:t>城市大脑是在依托阿里云大数据一体化计算平台基础上，通过阿里云数</w:t>
      </w:r>
    </w:p>
    <w:p w:rsidR="006211DE" w:rsidRPr="0017109B" w:rsidRDefault="006211DE">
      <w:pPr>
        <w:spacing w:line="488" w:lineRule="exact"/>
        <w:rPr>
          <w:rFonts w:ascii="微软雅黑" w:eastAsia="微软雅黑" w:hAnsi="微软雅黑"/>
          <w:lang w:eastAsia="zh-CN"/>
        </w:rPr>
        <w:sectPr w:rsidR="006211DE" w:rsidRPr="0017109B">
          <w:pgSz w:w="11910" w:h="16840"/>
          <w:pgMar w:top="1380" w:right="1340" w:bottom="1320" w:left="1480" w:header="0" w:footer="1126" w:gutter="0"/>
          <w:cols w:space="720"/>
        </w:sectPr>
      </w:pPr>
    </w:p>
    <w:p w:rsidR="006211DE" w:rsidRPr="0017109B" w:rsidRDefault="00B33EA4">
      <w:pPr>
        <w:pStyle w:val="a3"/>
        <w:spacing w:line="418" w:lineRule="exact"/>
        <w:ind w:left="322"/>
        <w:rPr>
          <w:rFonts w:ascii="微软雅黑" w:eastAsia="微软雅黑" w:hAnsi="微软雅黑"/>
          <w:lang w:eastAsia="zh-CN"/>
        </w:rPr>
      </w:pPr>
      <w:proofErr w:type="gramStart"/>
      <w:r w:rsidRPr="0017109B">
        <w:rPr>
          <w:rFonts w:ascii="微软雅黑" w:eastAsia="微软雅黑" w:hAnsi="微软雅黑"/>
          <w:lang w:eastAsia="zh-CN"/>
        </w:rPr>
        <w:lastRenderedPageBreak/>
        <w:t>据资源</w:t>
      </w:r>
      <w:proofErr w:type="gramEnd"/>
      <w:r w:rsidRPr="0017109B">
        <w:rPr>
          <w:rFonts w:ascii="微软雅黑" w:eastAsia="微软雅黑" w:hAnsi="微软雅黑"/>
          <w:lang w:eastAsia="zh-CN"/>
        </w:rPr>
        <w:t>平台对包括企业数据、公安数据、政府数据、运营商等</w:t>
      </w:r>
      <w:proofErr w:type="gramStart"/>
      <w:r w:rsidRPr="0017109B">
        <w:rPr>
          <w:rFonts w:ascii="微软雅黑" w:eastAsia="微软雅黑" w:hAnsi="微软雅黑"/>
          <w:lang w:eastAsia="zh-CN"/>
        </w:rPr>
        <w:t>多方城市</w:t>
      </w:r>
      <w:proofErr w:type="gramEnd"/>
      <w:r w:rsidRPr="0017109B">
        <w:rPr>
          <w:rFonts w:ascii="微软雅黑" w:eastAsia="微软雅黑" w:hAnsi="微软雅黑"/>
          <w:lang w:eastAsia="zh-CN"/>
        </w:rPr>
        <w:t>数据的汇</w:t>
      </w:r>
    </w:p>
    <w:p w:rsidR="006211DE" w:rsidRPr="0017109B" w:rsidRDefault="00B33EA4">
      <w:pPr>
        <w:pStyle w:val="a3"/>
        <w:spacing w:before="8" w:line="220" w:lineRule="auto"/>
        <w:ind w:left="322" w:right="454"/>
        <w:jc w:val="both"/>
        <w:rPr>
          <w:rFonts w:ascii="微软雅黑" w:eastAsia="微软雅黑" w:hAnsi="微软雅黑"/>
          <w:lang w:eastAsia="zh-CN"/>
        </w:rPr>
      </w:pPr>
      <w:r w:rsidRPr="0017109B">
        <w:rPr>
          <w:rFonts w:ascii="微软雅黑" w:eastAsia="微软雅黑" w:hAnsi="微软雅黑"/>
          <w:noProof/>
          <w:lang w:eastAsia="zh-CN"/>
        </w:rPr>
        <w:drawing>
          <wp:anchor distT="0" distB="0" distL="0" distR="0" simplePos="0" relativeHeight="251654144" behindDoc="0" locked="0" layoutInCell="1" allowOverlap="1">
            <wp:simplePos x="0" y="0"/>
            <wp:positionH relativeFrom="page">
              <wp:posOffset>1385316</wp:posOffset>
            </wp:positionH>
            <wp:positionV relativeFrom="paragraph">
              <wp:posOffset>945555</wp:posOffset>
            </wp:positionV>
            <wp:extent cx="4792837" cy="3297936"/>
            <wp:effectExtent l="0" t="0" r="0" b="0"/>
            <wp:wrapTopAndBottom/>
            <wp:docPr id="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jpeg"/>
                    <pic:cNvPicPr/>
                  </pic:nvPicPr>
                  <pic:blipFill>
                    <a:blip r:embed="rId26" cstate="print"/>
                    <a:stretch>
                      <a:fillRect/>
                    </a:stretch>
                  </pic:blipFill>
                  <pic:spPr>
                    <a:xfrm>
                      <a:off x="0" y="0"/>
                      <a:ext cx="4792837" cy="3297936"/>
                    </a:xfrm>
                    <a:prstGeom prst="rect">
                      <a:avLst/>
                    </a:prstGeom>
                  </pic:spPr>
                </pic:pic>
              </a:graphicData>
            </a:graphic>
          </wp:anchor>
        </w:drawing>
      </w:r>
      <w:r w:rsidRPr="0017109B">
        <w:rPr>
          <w:rFonts w:ascii="微软雅黑" w:eastAsia="微软雅黑" w:hAnsi="微软雅黑"/>
          <w:spacing w:val="-9"/>
          <w:lang w:eastAsia="zh-CN"/>
        </w:rPr>
        <w:t>集，借助机器学习和人工智能算法，面向城市治理问题打造的数据智能产品。通</w:t>
      </w:r>
      <w:r w:rsidRPr="0017109B">
        <w:rPr>
          <w:rFonts w:ascii="微软雅黑" w:eastAsia="微软雅黑" w:hAnsi="微软雅黑"/>
          <w:spacing w:val="-2"/>
          <w:lang w:eastAsia="zh-CN"/>
        </w:rPr>
        <w:t>过</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ET </w:t>
      </w:r>
      <w:r w:rsidRPr="0017109B">
        <w:rPr>
          <w:rFonts w:ascii="微软雅黑" w:eastAsia="微软雅黑" w:hAnsi="微软雅黑"/>
          <w:spacing w:val="-5"/>
          <w:lang w:eastAsia="zh-CN"/>
        </w:rPr>
        <w:t>城市大脑，可以从全局、实时的角度发现城市的问题并给出相应的优化处理方案，同时联动城市内各项资源调度，从而整体提升城市运行效率。</w:t>
      </w:r>
    </w:p>
    <w:p w:rsidR="006211DE" w:rsidRPr="0017109B" w:rsidRDefault="00B33EA4">
      <w:pPr>
        <w:pStyle w:val="a3"/>
        <w:spacing w:before="95" w:line="220" w:lineRule="auto"/>
        <w:ind w:left="322" w:right="456" w:firstLine="480"/>
        <w:jc w:val="both"/>
        <w:rPr>
          <w:rFonts w:ascii="微软雅黑" w:eastAsia="微软雅黑" w:hAnsi="微软雅黑"/>
          <w:lang w:eastAsia="zh-CN"/>
        </w:rPr>
      </w:pPr>
      <w:r w:rsidRPr="0017109B">
        <w:rPr>
          <w:rFonts w:ascii="微软雅黑" w:eastAsia="微软雅黑" w:hAnsi="微软雅黑"/>
          <w:spacing w:val="-5"/>
          <w:lang w:eastAsia="zh-CN"/>
        </w:rPr>
        <w:t>从上面的城市大脑总体架构图可以看到，城市大脑分为三层，最下层为阿里</w:t>
      </w:r>
      <w:r w:rsidRPr="0017109B">
        <w:rPr>
          <w:rFonts w:ascii="微软雅黑" w:eastAsia="微软雅黑" w:hAnsi="微软雅黑"/>
          <w:spacing w:val="-11"/>
          <w:lang w:eastAsia="zh-CN"/>
        </w:rPr>
        <w:t>云飞天计算平台，中间为阿里</w:t>
      </w:r>
      <w:proofErr w:type="gramStart"/>
      <w:r w:rsidRPr="0017109B">
        <w:rPr>
          <w:rFonts w:ascii="微软雅黑" w:eastAsia="微软雅黑" w:hAnsi="微软雅黑"/>
          <w:spacing w:val="-11"/>
          <w:lang w:eastAsia="zh-CN"/>
        </w:rPr>
        <w:t>云城市</w:t>
      </w:r>
      <w:proofErr w:type="gramEnd"/>
      <w:r w:rsidRPr="0017109B">
        <w:rPr>
          <w:rFonts w:ascii="微软雅黑" w:eastAsia="微软雅黑" w:hAnsi="微软雅黑"/>
          <w:spacing w:val="-11"/>
          <w:lang w:eastAsia="zh-CN"/>
        </w:rPr>
        <w:t>大脑数据资源平台，最上层为阿里</w:t>
      </w:r>
      <w:proofErr w:type="gramStart"/>
      <w:r w:rsidRPr="0017109B">
        <w:rPr>
          <w:rFonts w:ascii="微软雅黑" w:eastAsia="微软雅黑" w:hAnsi="微软雅黑"/>
          <w:spacing w:val="-11"/>
          <w:lang w:eastAsia="zh-CN"/>
        </w:rPr>
        <w:t>云城市</w:t>
      </w:r>
      <w:proofErr w:type="gramEnd"/>
      <w:r w:rsidRPr="0017109B">
        <w:rPr>
          <w:rFonts w:ascii="微软雅黑" w:eastAsia="微软雅黑" w:hAnsi="微软雅黑"/>
          <w:spacing w:val="-11"/>
          <w:lang w:eastAsia="zh-CN"/>
        </w:rPr>
        <w:t>大</w:t>
      </w:r>
      <w:r w:rsidRPr="0017109B">
        <w:rPr>
          <w:rFonts w:ascii="微软雅黑" w:eastAsia="微软雅黑" w:hAnsi="微软雅黑"/>
          <w:spacing w:val="-2"/>
          <w:lang w:eastAsia="zh-CN"/>
        </w:rPr>
        <w:t>脑</w:t>
      </w:r>
      <w:r w:rsidRPr="0017109B">
        <w:rPr>
          <w:rFonts w:ascii="微软雅黑" w:eastAsia="微软雅黑" w:hAnsi="微软雅黑"/>
          <w:spacing w:val="-2"/>
          <w:lang w:eastAsia="zh-CN"/>
        </w:rPr>
        <w:t xml:space="preserve"> </w:t>
      </w:r>
      <w:r w:rsidRPr="0017109B">
        <w:rPr>
          <w:rFonts w:ascii="微软雅黑" w:eastAsia="微软雅黑" w:hAnsi="微软雅黑"/>
          <w:spacing w:val="-3"/>
          <w:lang w:eastAsia="zh-CN"/>
        </w:rPr>
        <w:t xml:space="preserve">IT </w:t>
      </w:r>
      <w:r w:rsidRPr="0017109B">
        <w:rPr>
          <w:rFonts w:ascii="微软雅黑" w:eastAsia="微软雅黑" w:hAnsi="微软雅黑"/>
          <w:spacing w:val="-5"/>
          <w:lang w:eastAsia="zh-CN"/>
        </w:rPr>
        <w:t>服务平台。其中数据资源平台和</w:t>
      </w:r>
      <w:r w:rsidRPr="0017109B">
        <w:rPr>
          <w:rFonts w:ascii="微软雅黑" w:eastAsia="微软雅黑" w:hAnsi="微软雅黑"/>
          <w:spacing w:val="-5"/>
          <w:lang w:eastAsia="zh-CN"/>
        </w:rPr>
        <w:t xml:space="preserve"> </w:t>
      </w:r>
      <w:r w:rsidRPr="0017109B">
        <w:rPr>
          <w:rFonts w:ascii="微软雅黑" w:eastAsia="微软雅黑" w:hAnsi="微软雅黑"/>
          <w:spacing w:val="-3"/>
          <w:lang w:eastAsia="zh-CN"/>
        </w:rPr>
        <w:t xml:space="preserve">IT </w:t>
      </w:r>
      <w:r w:rsidRPr="0017109B">
        <w:rPr>
          <w:rFonts w:ascii="微软雅黑" w:eastAsia="微软雅黑" w:hAnsi="微软雅黑"/>
          <w:spacing w:val="-4"/>
          <w:lang w:eastAsia="zh-CN"/>
        </w:rPr>
        <w:t>服务平台为开放平台，可以承载其他厂商产品。</w:t>
      </w:r>
    </w:p>
    <w:p w:rsidR="006211DE" w:rsidRPr="0017109B" w:rsidRDefault="00B33EA4">
      <w:pPr>
        <w:pStyle w:val="a3"/>
        <w:spacing w:line="220" w:lineRule="auto"/>
        <w:ind w:left="322" w:right="454" w:firstLine="480"/>
        <w:jc w:val="both"/>
        <w:rPr>
          <w:rFonts w:ascii="微软雅黑" w:eastAsia="微软雅黑" w:hAnsi="微软雅黑"/>
          <w:lang w:eastAsia="zh-CN"/>
        </w:rPr>
      </w:pPr>
      <w:r w:rsidRPr="0017109B">
        <w:rPr>
          <w:rFonts w:ascii="微软雅黑" w:eastAsia="微软雅黑" w:hAnsi="微软雅黑"/>
          <w:spacing w:val="-7"/>
          <w:lang w:eastAsia="zh-CN"/>
        </w:rPr>
        <w:t>一体化计算平台：为城市大脑提供足够的计算能力，具备极致弹性，支持全</w:t>
      </w:r>
      <w:proofErr w:type="gramStart"/>
      <w:r w:rsidRPr="0017109B">
        <w:rPr>
          <w:rFonts w:ascii="微软雅黑" w:eastAsia="微软雅黑" w:hAnsi="微软雅黑"/>
          <w:spacing w:val="-10"/>
          <w:lang w:eastAsia="zh-CN"/>
        </w:rPr>
        <w:t>量城市</w:t>
      </w:r>
      <w:proofErr w:type="gramEnd"/>
      <w:r w:rsidRPr="0017109B">
        <w:rPr>
          <w:rFonts w:ascii="微软雅黑" w:eastAsia="微软雅黑" w:hAnsi="微软雅黑"/>
          <w:spacing w:val="-10"/>
          <w:lang w:eastAsia="zh-CN"/>
        </w:rPr>
        <w:t>数据的</w:t>
      </w:r>
      <w:r w:rsidRPr="0017109B">
        <w:rPr>
          <w:rFonts w:ascii="微软雅黑" w:eastAsia="微软雅黑" w:hAnsi="微软雅黑"/>
          <w:spacing w:val="-10"/>
          <w:lang w:eastAsia="zh-CN"/>
        </w:rPr>
        <w:t>实时计算。</w:t>
      </w:r>
      <w:r w:rsidRPr="0017109B">
        <w:rPr>
          <w:rFonts w:ascii="微软雅黑" w:eastAsia="微软雅黑" w:hAnsi="微软雅黑"/>
          <w:lang w:eastAsia="zh-CN"/>
        </w:rPr>
        <w:t xml:space="preserve">EB </w:t>
      </w:r>
      <w:r w:rsidRPr="0017109B">
        <w:rPr>
          <w:rFonts w:ascii="微软雅黑" w:eastAsia="微软雅黑" w:hAnsi="微软雅黑"/>
          <w:spacing w:val="-2"/>
          <w:lang w:eastAsia="zh-CN"/>
        </w:rPr>
        <w:t>级存储能力，</w:t>
      </w:r>
      <w:r w:rsidRPr="0017109B">
        <w:rPr>
          <w:rFonts w:ascii="微软雅黑" w:eastAsia="微软雅黑" w:hAnsi="微软雅黑"/>
          <w:spacing w:val="-11"/>
          <w:lang w:eastAsia="zh-CN"/>
        </w:rPr>
        <w:t xml:space="preserve">PB </w:t>
      </w:r>
      <w:proofErr w:type="gramStart"/>
      <w:r w:rsidRPr="0017109B">
        <w:rPr>
          <w:rFonts w:ascii="微软雅黑" w:eastAsia="微软雅黑" w:hAnsi="微软雅黑"/>
          <w:spacing w:val="-6"/>
          <w:lang w:eastAsia="zh-CN"/>
        </w:rPr>
        <w:t>级处理</w:t>
      </w:r>
      <w:proofErr w:type="gramEnd"/>
      <w:r w:rsidRPr="0017109B">
        <w:rPr>
          <w:rFonts w:ascii="微软雅黑" w:eastAsia="微软雅黑" w:hAnsi="微软雅黑"/>
          <w:spacing w:val="-6"/>
          <w:lang w:eastAsia="zh-CN"/>
        </w:rPr>
        <w:t>能力，百万路级别视频实时分析能力。</w:t>
      </w:r>
    </w:p>
    <w:p w:rsidR="006211DE" w:rsidRPr="0017109B" w:rsidRDefault="00B33EA4">
      <w:pPr>
        <w:pStyle w:val="a3"/>
        <w:spacing w:line="220" w:lineRule="auto"/>
        <w:ind w:left="322" w:right="339" w:firstLine="480"/>
        <w:rPr>
          <w:rFonts w:ascii="微软雅黑" w:eastAsia="微软雅黑" w:hAnsi="微软雅黑"/>
          <w:lang w:eastAsia="zh-CN"/>
        </w:rPr>
      </w:pPr>
      <w:r w:rsidRPr="0017109B">
        <w:rPr>
          <w:rFonts w:ascii="微软雅黑" w:eastAsia="微软雅黑" w:hAnsi="微软雅黑"/>
          <w:lang w:eastAsia="zh-CN"/>
        </w:rPr>
        <w:t>数据资源平台：全网数据实时汇聚，让数据真正成为资源。保障数据安全，</w:t>
      </w:r>
      <w:r w:rsidRPr="0017109B">
        <w:rPr>
          <w:rFonts w:ascii="微软雅黑" w:eastAsia="微软雅黑" w:hAnsi="微软雅黑"/>
          <w:lang w:eastAsia="zh-CN"/>
        </w:rPr>
        <w:t xml:space="preserve"> </w:t>
      </w:r>
      <w:r w:rsidRPr="0017109B">
        <w:rPr>
          <w:rFonts w:ascii="微软雅黑" w:eastAsia="微软雅黑" w:hAnsi="微软雅黑"/>
          <w:lang w:eastAsia="zh-CN"/>
        </w:rPr>
        <w:t>提升数据质量，通过数据调度实现数据价值。</w:t>
      </w:r>
    </w:p>
    <w:p w:rsidR="006211DE" w:rsidRPr="0017109B" w:rsidRDefault="00B33EA4">
      <w:pPr>
        <w:pStyle w:val="a3"/>
        <w:spacing w:line="220" w:lineRule="auto"/>
        <w:ind w:left="322" w:right="454" w:firstLine="480"/>
        <w:jc w:val="both"/>
        <w:rPr>
          <w:rFonts w:ascii="微软雅黑" w:eastAsia="微软雅黑" w:hAnsi="微软雅黑"/>
          <w:lang w:eastAsia="zh-CN"/>
        </w:rPr>
      </w:pPr>
      <w:r w:rsidRPr="0017109B">
        <w:rPr>
          <w:rFonts w:ascii="微软雅黑" w:eastAsia="微软雅黑" w:hAnsi="微软雅黑"/>
          <w:lang w:eastAsia="zh-CN"/>
        </w:rPr>
        <w:t xml:space="preserve">IT </w:t>
      </w:r>
      <w:r w:rsidRPr="0017109B">
        <w:rPr>
          <w:rFonts w:ascii="微软雅黑" w:eastAsia="微软雅黑" w:hAnsi="微软雅黑"/>
          <w:lang w:eastAsia="zh-CN"/>
        </w:rPr>
        <w:t>服务平台：开放的</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IT </w:t>
      </w:r>
      <w:r w:rsidRPr="0017109B">
        <w:rPr>
          <w:rFonts w:ascii="微软雅黑" w:eastAsia="微软雅黑" w:hAnsi="微软雅黑"/>
          <w:lang w:eastAsia="zh-CN"/>
        </w:rPr>
        <w:t>服务平台，繁荣产业生态。通过数据资源的消耗换来自然资源的节约。</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1340" w:bottom="1400" w:left="1480" w:header="0" w:footer="1126" w:gutter="0"/>
          <w:cols w:space="720"/>
        </w:sectPr>
      </w:pPr>
    </w:p>
    <w:p w:rsidR="006211DE" w:rsidRPr="0017109B" w:rsidRDefault="00B33EA4">
      <w:pPr>
        <w:pStyle w:val="a3"/>
        <w:ind w:left="317"/>
        <w:rPr>
          <w:rFonts w:ascii="微软雅黑" w:eastAsia="微软雅黑" w:hAnsi="微软雅黑"/>
          <w:sz w:val="20"/>
        </w:rPr>
      </w:pPr>
      <w:r w:rsidRPr="0017109B">
        <w:rPr>
          <w:rFonts w:ascii="微软雅黑" w:eastAsia="微软雅黑" w:hAnsi="微软雅黑"/>
          <w:noProof/>
          <w:sz w:val="20"/>
          <w:lang w:eastAsia="zh-CN"/>
        </w:rPr>
        <w:lastRenderedPageBreak/>
        <w:drawing>
          <wp:inline distT="0" distB="0" distL="0" distR="0">
            <wp:extent cx="5366004" cy="2859024"/>
            <wp:effectExtent l="0" t="0" r="0" b="0"/>
            <wp:docPr id="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jpeg"/>
                    <pic:cNvPicPr/>
                  </pic:nvPicPr>
                  <pic:blipFill>
                    <a:blip r:embed="rId27" cstate="print"/>
                    <a:stretch>
                      <a:fillRect/>
                    </a:stretch>
                  </pic:blipFill>
                  <pic:spPr>
                    <a:xfrm>
                      <a:off x="0" y="0"/>
                      <a:ext cx="5366004" cy="2859024"/>
                    </a:xfrm>
                    <a:prstGeom prst="rect">
                      <a:avLst/>
                    </a:prstGeom>
                  </pic:spPr>
                </pic:pic>
              </a:graphicData>
            </a:graphic>
          </wp:inline>
        </w:drawing>
      </w:r>
    </w:p>
    <w:p w:rsidR="006211DE" w:rsidRPr="0017109B" w:rsidRDefault="006211DE">
      <w:pPr>
        <w:pStyle w:val="a3"/>
        <w:spacing w:before="20"/>
        <w:ind w:left="0"/>
        <w:rPr>
          <w:rFonts w:ascii="微软雅黑" w:eastAsia="微软雅黑" w:hAnsi="微软雅黑"/>
          <w:sz w:val="9"/>
        </w:rPr>
      </w:pPr>
    </w:p>
    <w:p w:rsidR="006211DE" w:rsidRPr="0017109B" w:rsidRDefault="00B33EA4">
      <w:pPr>
        <w:pStyle w:val="a3"/>
        <w:spacing w:line="440" w:lineRule="exact"/>
        <w:ind w:left="802"/>
        <w:rPr>
          <w:rFonts w:ascii="微软雅黑" w:eastAsia="微软雅黑" w:hAnsi="微软雅黑"/>
          <w:lang w:eastAsia="zh-CN"/>
        </w:rPr>
      </w:pPr>
      <w:r w:rsidRPr="0017109B">
        <w:rPr>
          <w:rFonts w:ascii="微软雅黑" w:eastAsia="微软雅黑" w:hAnsi="微软雅黑"/>
          <w:lang w:eastAsia="zh-CN"/>
        </w:rPr>
        <w:t>城市大脑子产品子系统图展示了智能数据应用各个子系统模块的内容，具体</w:t>
      </w:r>
    </w:p>
    <w:p w:rsidR="006211DE" w:rsidRPr="0017109B" w:rsidRDefault="00B33EA4">
      <w:pPr>
        <w:pStyle w:val="a3"/>
        <w:spacing w:before="8" w:line="220" w:lineRule="auto"/>
        <w:ind w:left="322" w:right="456"/>
        <w:rPr>
          <w:rFonts w:ascii="微软雅黑" w:eastAsia="微软雅黑" w:hAnsi="微软雅黑"/>
          <w:lang w:eastAsia="zh-CN"/>
        </w:rPr>
      </w:pPr>
      <w:r w:rsidRPr="0017109B">
        <w:rPr>
          <w:rFonts w:ascii="微软雅黑" w:eastAsia="微软雅黑" w:hAnsi="微软雅黑"/>
          <w:spacing w:val="-7"/>
          <w:lang w:eastAsia="zh-CN"/>
        </w:rPr>
        <w:t>包含以下几个子系统：交通态势评价、信号灯控制策略优化、城市事件感知、应急车辆优先通行、公交调度优化、重点车辆监控。</w:t>
      </w:r>
    </w:p>
    <w:p w:rsidR="006211DE" w:rsidRPr="0017109B" w:rsidRDefault="00B33EA4">
      <w:pPr>
        <w:pStyle w:val="a3"/>
        <w:spacing w:before="89" w:line="487" w:lineRule="exact"/>
        <w:ind w:left="804"/>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3</w:t>
      </w:r>
      <w:r w:rsidRPr="0017109B">
        <w:rPr>
          <w:rFonts w:ascii="微软雅黑" w:eastAsia="微软雅黑" w:hAnsi="微软雅黑"/>
          <w:lang w:eastAsia="zh-CN"/>
        </w:rPr>
        <w:t>）方案实施后的价值或成果</w:t>
      </w:r>
    </w:p>
    <w:p w:rsidR="006211DE" w:rsidRPr="0017109B" w:rsidRDefault="00B33EA4">
      <w:pPr>
        <w:pStyle w:val="a3"/>
        <w:spacing w:before="7" w:line="220" w:lineRule="auto"/>
        <w:ind w:left="322" w:right="339" w:firstLine="480"/>
        <w:jc w:val="both"/>
        <w:rPr>
          <w:rFonts w:ascii="微软雅黑" w:eastAsia="微软雅黑" w:hAnsi="微软雅黑"/>
          <w:lang w:eastAsia="zh-CN"/>
        </w:rPr>
      </w:pPr>
      <w:r w:rsidRPr="0017109B">
        <w:rPr>
          <w:rFonts w:ascii="微软雅黑" w:eastAsia="微软雅黑" w:hAnsi="微软雅黑"/>
          <w:lang w:eastAsia="zh-CN"/>
        </w:rPr>
        <w:t>在交通领域，全球首个互联网</w:t>
      </w:r>
      <w:r w:rsidRPr="0017109B">
        <w:rPr>
          <w:rFonts w:ascii="微软雅黑" w:eastAsia="微软雅黑" w:hAnsi="微软雅黑"/>
          <w:lang w:eastAsia="zh-CN"/>
        </w:rPr>
        <w:t>+</w:t>
      </w:r>
      <w:r w:rsidRPr="0017109B">
        <w:rPr>
          <w:rFonts w:ascii="微软雅黑" w:eastAsia="微软雅黑" w:hAnsi="微软雅黑"/>
          <w:lang w:eastAsia="zh-CN"/>
        </w:rPr>
        <w:t>联信号灯平台在广州成功推出并取得实战结</w:t>
      </w:r>
      <w:r w:rsidRPr="0017109B">
        <w:rPr>
          <w:rFonts w:ascii="微软雅黑" w:eastAsia="微软雅黑" w:hAnsi="微软雅黑"/>
          <w:spacing w:val="-3"/>
          <w:lang w:eastAsia="zh-CN"/>
        </w:rPr>
        <w:t>果</w:t>
      </w:r>
      <w:r w:rsidRPr="0017109B">
        <w:rPr>
          <w:rFonts w:ascii="微软雅黑" w:eastAsia="微软雅黑" w:hAnsi="微软雅黑"/>
          <w:lang w:eastAsia="zh-CN"/>
        </w:rPr>
        <w:t>（试点路口失衡指数下降</w:t>
      </w:r>
      <w:r w:rsidRPr="0017109B">
        <w:rPr>
          <w:rFonts w:ascii="微软雅黑" w:eastAsia="微软雅黑" w:hAnsi="微软雅黑"/>
          <w:lang w:eastAsia="zh-CN"/>
        </w:rPr>
        <w:t xml:space="preserve"> </w:t>
      </w:r>
      <w:r w:rsidRPr="0017109B">
        <w:rPr>
          <w:rFonts w:ascii="微软雅黑" w:eastAsia="微软雅黑" w:hAnsi="微软雅黑"/>
          <w:lang w:eastAsia="zh-CN"/>
        </w:rPr>
        <w:t>26</w:t>
      </w:r>
      <w:r w:rsidRPr="0017109B">
        <w:rPr>
          <w:rFonts w:ascii="微软雅黑" w:eastAsia="微软雅黑" w:hAnsi="微软雅黑"/>
          <w:spacing w:val="-1"/>
          <w:lang w:eastAsia="zh-CN"/>
        </w:rPr>
        <w:t>%</w:t>
      </w:r>
      <w:r w:rsidRPr="0017109B">
        <w:rPr>
          <w:rFonts w:ascii="微软雅黑" w:eastAsia="微软雅黑" w:hAnsi="微软雅黑"/>
          <w:spacing w:val="-1"/>
          <w:lang w:eastAsia="zh-CN"/>
        </w:rPr>
        <w:t>，拥堵指数下降</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19</w:t>
      </w:r>
      <w:r w:rsidRPr="0017109B">
        <w:rPr>
          <w:rFonts w:ascii="微软雅黑" w:eastAsia="微软雅黑" w:hAnsi="微软雅黑"/>
          <w:spacing w:val="-1"/>
          <w:lang w:eastAsia="zh-CN"/>
        </w:rPr>
        <w:t>%</w:t>
      </w:r>
      <w:r w:rsidRPr="0017109B">
        <w:rPr>
          <w:rFonts w:ascii="微软雅黑" w:eastAsia="微软雅黑" w:hAnsi="微软雅黑"/>
          <w:spacing w:val="-120"/>
          <w:lang w:eastAsia="zh-CN"/>
        </w:rPr>
        <w:t>）</w:t>
      </w:r>
      <w:r w:rsidRPr="0017109B">
        <w:rPr>
          <w:rFonts w:ascii="微软雅黑" w:eastAsia="微软雅黑" w:hAnsi="微软雅黑"/>
          <w:spacing w:val="-3"/>
          <w:lang w:eastAsia="zh-CN"/>
        </w:rPr>
        <w:t>；在杭州，首次通过球机</w:t>
      </w:r>
      <w:r w:rsidRPr="0017109B">
        <w:rPr>
          <w:rFonts w:ascii="微软雅黑" w:eastAsia="微软雅黑" w:hAnsi="微软雅黑"/>
          <w:spacing w:val="-10"/>
          <w:lang w:eastAsia="zh-CN"/>
        </w:rPr>
        <w:t>视频分析，实现交通异常事件的自动巡检，交通事故实现秒级实时报警，识别准</w:t>
      </w:r>
      <w:r w:rsidRPr="0017109B">
        <w:rPr>
          <w:rFonts w:ascii="微软雅黑" w:eastAsia="微软雅黑" w:hAnsi="微软雅黑"/>
          <w:spacing w:val="-5"/>
          <w:lang w:eastAsia="zh-CN"/>
        </w:rPr>
        <w:t>确率</w:t>
      </w:r>
      <w:r w:rsidRPr="0017109B">
        <w:rPr>
          <w:rFonts w:ascii="微软雅黑" w:eastAsia="微软雅黑" w:hAnsi="微软雅黑"/>
          <w:spacing w:val="-5"/>
          <w:lang w:eastAsia="zh-CN"/>
        </w:rPr>
        <w:t xml:space="preserve"> </w:t>
      </w:r>
      <w:r w:rsidRPr="0017109B">
        <w:rPr>
          <w:rFonts w:ascii="微软雅黑" w:eastAsia="微软雅黑" w:hAnsi="微软雅黑"/>
          <w:lang w:eastAsia="zh-CN"/>
        </w:rPr>
        <w:t>92%</w:t>
      </w:r>
      <w:r w:rsidRPr="0017109B">
        <w:rPr>
          <w:rFonts w:ascii="微软雅黑" w:eastAsia="微软雅黑" w:hAnsi="微软雅黑"/>
          <w:spacing w:val="-7"/>
          <w:lang w:eastAsia="zh-CN"/>
        </w:rPr>
        <w:t>以上，同时联合信号灯智能调控，部分区域通行时间缩短</w:t>
      </w:r>
      <w:r w:rsidRPr="0017109B">
        <w:rPr>
          <w:rFonts w:ascii="微软雅黑" w:eastAsia="微软雅黑" w:hAnsi="微软雅黑"/>
          <w:spacing w:val="-7"/>
          <w:lang w:eastAsia="zh-CN"/>
        </w:rPr>
        <w:t xml:space="preserve"> </w:t>
      </w:r>
      <w:r w:rsidRPr="0017109B">
        <w:rPr>
          <w:rFonts w:ascii="微软雅黑" w:eastAsia="微软雅黑" w:hAnsi="微软雅黑"/>
          <w:spacing w:val="-5"/>
          <w:lang w:eastAsia="zh-CN"/>
        </w:rPr>
        <w:t>15.3%</w:t>
      </w:r>
      <w:r w:rsidRPr="0017109B">
        <w:rPr>
          <w:rFonts w:ascii="微软雅黑" w:eastAsia="微软雅黑" w:hAnsi="微软雅黑"/>
          <w:spacing w:val="-2"/>
          <w:lang w:eastAsia="zh-CN"/>
        </w:rPr>
        <w:t>；在萧</w:t>
      </w:r>
      <w:r w:rsidRPr="0017109B">
        <w:rPr>
          <w:rFonts w:ascii="微软雅黑" w:eastAsia="微软雅黑" w:hAnsi="微软雅黑"/>
          <w:spacing w:val="-10"/>
          <w:lang w:eastAsia="zh-CN"/>
        </w:rPr>
        <w:t>山，实现救护车弹性绿波带，救护车到达时间缩减</w:t>
      </w:r>
      <w:r w:rsidRPr="0017109B">
        <w:rPr>
          <w:rFonts w:ascii="微软雅黑" w:eastAsia="微软雅黑" w:hAnsi="微软雅黑"/>
          <w:spacing w:val="-10"/>
          <w:lang w:eastAsia="zh-CN"/>
        </w:rPr>
        <w:t xml:space="preserve"> </w:t>
      </w:r>
      <w:r w:rsidRPr="0017109B">
        <w:rPr>
          <w:rFonts w:ascii="微软雅黑" w:eastAsia="微软雅黑" w:hAnsi="微软雅黑"/>
          <w:spacing w:val="-10"/>
          <w:lang w:eastAsia="zh-CN"/>
        </w:rPr>
        <w:t>50%</w:t>
      </w:r>
      <w:r w:rsidRPr="0017109B">
        <w:rPr>
          <w:rFonts w:ascii="微软雅黑" w:eastAsia="微软雅黑" w:hAnsi="微软雅黑"/>
          <w:spacing w:val="-3"/>
          <w:lang w:eastAsia="zh-CN"/>
        </w:rPr>
        <w:t>，为每一个等待拯救的生</w:t>
      </w:r>
      <w:r w:rsidRPr="0017109B">
        <w:rPr>
          <w:rFonts w:ascii="微软雅黑" w:eastAsia="微软雅黑" w:hAnsi="微软雅黑"/>
          <w:spacing w:val="-10"/>
          <w:lang w:eastAsia="zh-CN"/>
        </w:rPr>
        <w:t>命亮起绿色信号灯。城市大脑，城市治理的前瞻性实践，陆续在中大型及特大型</w:t>
      </w:r>
      <w:r w:rsidRPr="0017109B">
        <w:rPr>
          <w:rFonts w:ascii="微软雅黑" w:eastAsia="微软雅黑" w:hAnsi="微软雅黑"/>
          <w:spacing w:val="-13"/>
          <w:lang w:eastAsia="zh-CN"/>
        </w:rPr>
        <w:t>城市成功登陆，包括苏州、衢州、澳门等。通过数据的汇聚，实现对整个城市的实时数据分析和</w:t>
      </w:r>
      <w:proofErr w:type="gramStart"/>
      <w:r w:rsidRPr="0017109B">
        <w:rPr>
          <w:rFonts w:ascii="微软雅黑" w:eastAsia="微软雅黑" w:hAnsi="微软雅黑"/>
          <w:spacing w:val="-13"/>
          <w:lang w:eastAsia="zh-CN"/>
        </w:rPr>
        <w:t>研判</w:t>
      </w:r>
      <w:proofErr w:type="gramEnd"/>
      <w:r w:rsidRPr="0017109B">
        <w:rPr>
          <w:rFonts w:ascii="微软雅黑" w:eastAsia="微软雅黑" w:hAnsi="微软雅黑"/>
          <w:spacing w:val="-13"/>
          <w:lang w:eastAsia="zh-CN"/>
        </w:rPr>
        <w:t>，有效调配和优化公共资源，不断修正城市运行中的缺陷，</w:t>
      </w:r>
      <w:r w:rsidRPr="0017109B">
        <w:rPr>
          <w:rFonts w:ascii="微软雅黑" w:eastAsia="微软雅黑" w:hAnsi="微软雅黑"/>
          <w:spacing w:val="-13"/>
          <w:lang w:eastAsia="zh-CN"/>
        </w:rPr>
        <w:t xml:space="preserve"> </w:t>
      </w:r>
      <w:r w:rsidRPr="0017109B">
        <w:rPr>
          <w:rFonts w:ascii="微软雅黑" w:eastAsia="微软雅黑" w:hAnsi="微软雅黑"/>
          <w:spacing w:val="-13"/>
          <w:lang w:eastAsia="zh-CN"/>
        </w:rPr>
        <w:t>突破城市治理和服务模式。</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420" w:right="1340" w:bottom="1400" w:left="1480" w:header="0" w:footer="1126" w:gutter="0"/>
          <w:cols w:space="720"/>
        </w:sectPr>
      </w:pPr>
    </w:p>
    <w:p w:rsidR="006211DE" w:rsidRPr="0017109B" w:rsidRDefault="00B33EA4">
      <w:pPr>
        <w:pStyle w:val="a3"/>
        <w:spacing w:line="436" w:lineRule="exact"/>
        <w:ind w:left="320"/>
        <w:rPr>
          <w:rFonts w:ascii="微软雅黑" w:eastAsia="微软雅黑" w:hAnsi="微软雅黑"/>
          <w:lang w:eastAsia="zh-CN"/>
        </w:rPr>
      </w:pPr>
      <w:r w:rsidRPr="0017109B">
        <w:rPr>
          <w:rFonts w:ascii="微软雅黑" w:eastAsia="微软雅黑" w:hAnsi="微软雅黑"/>
          <w:lang w:eastAsia="zh-CN"/>
        </w:rPr>
        <w:lastRenderedPageBreak/>
        <w:t>案例二：医疗</w:t>
      </w:r>
      <w:r w:rsidRPr="0017109B">
        <w:rPr>
          <w:rFonts w:ascii="微软雅黑" w:eastAsia="微软雅黑" w:hAnsi="微软雅黑"/>
          <w:lang w:eastAsia="zh-CN"/>
        </w:rPr>
        <w:t xml:space="preserve"> </w:t>
      </w:r>
      <w:r w:rsidRPr="0017109B">
        <w:rPr>
          <w:rFonts w:ascii="微软雅黑" w:eastAsia="微软雅黑" w:hAnsi="微软雅黑"/>
          <w:b/>
          <w:lang w:eastAsia="zh-CN"/>
        </w:rPr>
        <w:t xml:space="preserve">AI </w:t>
      </w:r>
      <w:r w:rsidRPr="0017109B">
        <w:rPr>
          <w:rFonts w:ascii="微软雅黑" w:eastAsia="微软雅黑" w:hAnsi="微软雅黑"/>
          <w:lang w:eastAsia="zh-CN"/>
        </w:rPr>
        <w:t>影像的成功应用</w:t>
      </w:r>
    </w:p>
    <w:p w:rsidR="006211DE" w:rsidRPr="0017109B" w:rsidRDefault="00B33EA4">
      <w:pPr>
        <w:pStyle w:val="a3"/>
        <w:spacing w:line="467" w:lineRule="exact"/>
        <w:ind w:left="320"/>
        <w:rPr>
          <w:rFonts w:ascii="微软雅黑" w:eastAsia="微软雅黑" w:hAnsi="微软雅黑"/>
          <w:lang w:eastAsia="zh-CN"/>
        </w:rPr>
      </w:pPr>
      <w:r w:rsidRPr="0017109B">
        <w:rPr>
          <w:rFonts w:ascii="微软雅黑" w:eastAsia="微软雅黑" w:hAnsi="微软雅黑"/>
          <w:lang w:eastAsia="zh-CN"/>
        </w:rPr>
        <w:t>应用领域：医疗影像</w:t>
      </w:r>
    </w:p>
    <w:p w:rsidR="006211DE" w:rsidRPr="0017109B" w:rsidRDefault="00B33EA4">
      <w:pPr>
        <w:pStyle w:val="a3"/>
        <w:spacing w:line="467" w:lineRule="exact"/>
        <w:ind w:left="320"/>
        <w:rPr>
          <w:rFonts w:ascii="微软雅黑" w:eastAsia="微软雅黑" w:hAnsi="微软雅黑"/>
          <w:lang w:eastAsia="zh-CN"/>
        </w:rPr>
      </w:pPr>
      <w:r w:rsidRPr="0017109B">
        <w:rPr>
          <w:rFonts w:ascii="微软雅黑" w:eastAsia="微软雅黑" w:hAnsi="微软雅黑"/>
          <w:lang w:eastAsia="zh-CN"/>
        </w:rPr>
        <w:t>应用场景：临床医疗影像辅助诊断</w:t>
      </w:r>
    </w:p>
    <w:p w:rsidR="006211DE" w:rsidRPr="0017109B" w:rsidRDefault="00B33EA4">
      <w:pPr>
        <w:pStyle w:val="a3"/>
        <w:spacing w:line="488" w:lineRule="exact"/>
        <w:ind w:left="320"/>
        <w:rPr>
          <w:rFonts w:ascii="微软雅黑" w:eastAsia="微软雅黑" w:hAnsi="微软雅黑"/>
          <w:lang w:eastAsia="zh-CN"/>
        </w:rPr>
      </w:pPr>
      <w:r w:rsidRPr="0017109B">
        <w:rPr>
          <w:rFonts w:ascii="微软雅黑" w:eastAsia="微软雅黑" w:hAnsi="微软雅黑"/>
          <w:lang w:eastAsia="zh-CN"/>
        </w:rPr>
        <w:t>案例提供者：</w:t>
      </w:r>
      <w:proofErr w:type="gramStart"/>
      <w:r w:rsidRPr="0017109B">
        <w:rPr>
          <w:rFonts w:ascii="微软雅黑" w:eastAsia="微软雅黑" w:hAnsi="微软雅黑"/>
          <w:lang w:eastAsia="zh-CN"/>
        </w:rPr>
        <w:t>腾讯互联网</w:t>
      </w:r>
      <w:proofErr w:type="gramEnd"/>
      <w:r w:rsidRPr="0017109B">
        <w:rPr>
          <w:rFonts w:ascii="微软雅黑" w:eastAsia="微软雅黑" w:hAnsi="微软雅黑"/>
          <w:lang w:eastAsia="zh-CN"/>
        </w:rPr>
        <w:t>加（深圳）有限公司</w:t>
      </w:r>
    </w:p>
    <w:p w:rsidR="006211DE" w:rsidRPr="0017109B" w:rsidRDefault="00B33EA4">
      <w:pPr>
        <w:pStyle w:val="a3"/>
        <w:spacing w:before="77" w:line="488" w:lineRule="exact"/>
        <w:ind w:left="80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1</w:t>
      </w:r>
      <w:r w:rsidRPr="0017109B">
        <w:rPr>
          <w:rFonts w:ascii="微软雅黑" w:eastAsia="微软雅黑" w:hAnsi="微软雅黑"/>
          <w:lang w:eastAsia="zh-CN"/>
        </w:rPr>
        <w:t>）客户需求和方案简介</w:t>
      </w:r>
    </w:p>
    <w:p w:rsidR="006211DE" w:rsidRPr="0017109B" w:rsidRDefault="00B33EA4">
      <w:pPr>
        <w:pStyle w:val="a3"/>
        <w:spacing w:before="8" w:line="220" w:lineRule="auto"/>
        <w:ind w:left="320" w:right="341" w:firstLine="480"/>
        <w:jc w:val="both"/>
        <w:rPr>
          <w:rFonts w:ascii="微软雅黑" w:eastAsia="微软雅黑" w:hAnsi="微软雅黑"/>
          <w:lang w:eastAsia="zh-CN"/>
        </w:rPr>
      </w:pPr>
      <w:r w:rsidRPr="0017109B">
        <w:rPr>
          <w:rFonts w:ascii="微软雅黑" w:eastAsia="微软雅黑" w:hAnsi="微软雅黑"/>
          <w:spacing w:val="2"/>
          <w:lang w:eastAsia="zh-CN"/>
        </w:rPr>
        <w:t>随着医学成像技术的不断进步，近几十年中</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X </w:t>
      </w:r>
      <w:r w:rsidRPr="0017109B">
        <w:rPr>
          <w:rFonts w:ascii="微软雅黑" w:eastAsia="微软雅黑" w:hAnsi="微软雅黑"/>
          <w:lang w:eastAsia="zh-CN"/>
        </w:rPr>
        <w:t>光、超声波、计算机断层扫</w:t>
      </w:r>
      <w:r w:rsidRPr="0017109B">
        <w:rPr>
          <w:rFonts w:ascii="微软雅黑" w:eastAsia="微软雅黑" w:hAnsi="微软雅黑"/>
          <w:spacing w:val="-10"/>
          <w:lang w:eastAsia="zh-CN"/>
        </w:rPr>
        <w:t>描</w:t>
      </w:r>
      <w:r w:rsidRPr="0017109B">
        <w:rPr>
          <w:rFonts w:ascii="微软雅黑" w:eastAsia="微软雅黑" w:hAnsi="微软雅黑"/>
          <w:lang w:eastAsia="zh-CN"/>
        </w:rPr>
        <w:t>（</w:t>
      </w:r>
      <w:r w:rsidRPr="0017109B">
        <w:rPr>
          <w:rFonts w:ascii="微软雅黑" w:eastAsia="微软雅黑" w:hAnsi="微软雅黑"/>
          <w:lang w:eastAsia="zh-CN"/>
        </w:rPr>
        <w:t>CT</w:t>
      </w:r>
      <w:r w:rsidRPr="0017109B">
        <w:rPr>
          <w:rFonts w:ascii="微软雅黑" w:eastAsia="微软雅黑" w:hAnsi="微软雅黑"/>
          <w:spacing w:val="-120"/>
          <w:lang w:eastAsia="zh-CN"/>
        </w:rPr>
        <w:t>）</w:t>
      </w:r>
      <w:r w:rsidRPr="0017109B">
        <w:rPr>
          <w:rFonts w:ascii="微软雅黑" w:eastAsia="微软雅黑" w:hAnsi="微软雅黑"/>
          <w:spacing w:val="-5"/>
          <w:lang w:eastAsia="zh-CN"/>
        </w:rPr>
        <w:t>，核磁共振</w:t>
      </w:r>
      <w:r w:rsidRPr="0017109B">
        <w:rPr>
          <w:rFonts w:ascii="微软雅黑" w:eastAsia="微软雅黑" w:hAnsi="微软雅黑"/>
          <w:spacing w:val="2"/>
          <w:lang w:eastAsia="zh-CN"/>
        </w:rPr>
        <w:t>（</w:t>
      </w:r>
      <w:r w:rsidRPr="0017109B">
        <w:rPr>
          <w:rFonts w:ascii="微软雅黑" w:eastAsia="微软雅黑" w:hAnsi="微软雅黑"/>
          <w:spacing w:val="-1"/>
          <w:lang w:eastAsia="zh-CN"/>
        </w:rPr>
        <w:t>M</w:t>
      </w:r>
      <w:r w:rsidRPr="0017109B">
        <w:rPr>
          <w:rFonts w:ascii="微软雅黑" w:eastAsia="微软雅黑" w:hAnsi="微软雅黑"/>
          <w:lang w:eastAsia="zh-CN"/>
        </w:rPr>
        <w:t>R</w:t>
      </w:r>
      <w:r w:rsidRPr="0017109B">
        <w:rPr>
          <w:rFonts w:ascii="微软雅黑" w:eastAsia="微软雅黑" w:hAnsi="微软雅黑"/>
          <w:spacing w:val="-120"/>
          <w:lang w:eastAsia="zh-CN"/>
        </w:rPr>
        <w:t>）</w:t>
      </w:r>
      <w:r w:rsidRPr="0017109B">
        <w:rPr>
          <w:rFonts w:ascii="微软雅黑" w:eastAsia="微软雅黑" w:hAnsi="微软雅黑"/>
          <w:spacing w:val="-5"/>
          <w:lang w:eastAsia="zh-CN"/>
        </w:rPr>
        <w:t>、数字病理成像、消化道内窥镜、眼底照相等新兴医学成像技术</w:t>
      </w:r>
      <w:r w:rsidRPr="0017109B">
        <w:rPr>
          <w:rFonts w:ascii="微软雅黑" w:eastAsia="微软雅黑" w:hAnsi="微软雅黑"/>
          <w:spacing w:val="-5"/>
          <w:lang w:eastAsia="zh-CN"/>
        </w:rPr>
        <w:t>发展突飞猛进，各类医学图像数据也爆炸性增加。在传统临床领域，</w:t>
      </w:r>
      <w:r w:rsidRPr="0017109B">
        <w:rPr>
          <w:rFonts w:ascii="微软雅黑" w:eastAsia="微软雅黑" w:hAnsi="微软雅黑"/>
          <w:spacing w:val="-5"/>
          <w:lang w:eastAsia="zh-CN"/>
        </w:rPr>
        <w:t xml:space="preserve"> </w:t>
      </w:r>
      <w:r w:rsidRPr="0017109B">
        <w:rPr>
          <w:rFonts w:ascii="微软雅黑" w:eastAsia="微软雅黑" w:hAnsi="微软雅黑"/>
          <w:spacing w:val="-10"/>
          <w:lang w:eastAsia="zh-CN"/>
        </w:rPr>
        <w:t>医学图像的判读主要是由医学影像专家、临床医生实现，日益增长的图像数据给</w:t>
      </w:r>
      <w:r w:rsidRPr="0017109B">
        <w:rPr>
          <w:rFonts w:ascii="微软雅黑" w:eastAsia="微软雅黑" w:hAnsi="微软雅黑"/>
          <w:spacing w:val="-15"/>
          <w:lang w:eastAsia="zh-CN"/>
        </w:rPr>
        <w:t>医生阅片带来极大的挑战和压力。随着计算机技术的不断突破，计算机辅助医学</w:t>
      </w:r>
      <w:r w:rsidRPr="0017109B">
        <w:rPr>
          <w:rFonts w:ascii="微软雅黑" w:eastAsia="微软雅黑" w:hAnsi="微软雅黑"/>
          <w:spacing w:val="-16"/>
          <w:lang w:eastAsia="zh-CN"/>
        </w:rPr>
        <w:t>图像的判断成为可能，并且在临床辅助诊断中所占比重逐年增大。相比于人工判</w:t>
      </w:r>
      <w:r w:rsidRPr="0017109B">
        <w:rPr>
          <w:rFonts w:ascii="微软雅黑" w:eastAsia="微软雅黑" w:hAnsi="微软雅黑"/>
          <w:spacing w:val="-12"/>
          <w:lang w:eastAsia="zh-CN"/>
        </w:rPr>
        <w:t>读图像，计算机辅助诊断可以有效提高阅片效率，避免人工误判，降低医生工作量和压力。</w:t>
      </w:r>
    </w:p>
    <w:p w:rsidR="006211DE" w:rsidRPr="0017109B" w:rsidRDefault="00B33EA4">
      <w:pPr>
        <w:pStyle w:val="a3"/>
        <w:spacing w:before="81" w:line="487" w:lineRule="exact"/>
        <w:ind w:left="80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2</w:t>
      </w:r>
      <w:r w:rsidRPr="0017109B">
        <w:rPr>
          <w:rFonts w:ascii="微软雅黑" w:eastAsia="微软雅黑" w:hAnsi="微软雅黑"/>
          <w:lang w:eastAsia="zh-CN"/>
        </w:rPr>
        <w:t>）具体解决方案介绍</w:t>
      </w:r>
    </w:p>
    <w:p w:rsidR="006211DE" w:rsidRPr="0017109B" w:rsidRDefault="00B33EA4">
      <w:pPr>
        <w:pStyle w:val="a3"/>
        <w:spacing w:before="7" w:line="220" w:lineRule="auto"/>
        <w:ind w:left="320" w:right="341" w:firstLine="480"/>
        <w:jc w:val="both"/>
        <w:rPr>
          <w:rFonts w:ascii="微软雅黑" w:eastAsia="微软雅黑" w:hAnsi="微软雅黑"/>
          <w:lang w:eastAsia="zh-CN"/>
        </w:rPr>
      </w:pPr>
      <w:r w:rsidRPr="0017109B">
        <w:rPr>
          <w:rFonts w:ascii="微软雅黑" w:eastAsia="微软雅黑" w:hAnsi="微软雅黑"/>
          <w:noProof/>
          <w:lang w:eastAsia="zh-CN"/>
        </w:rPr>
        <w:drawing>
          <wp:anchor distT="0" distB="0" distL="0" distR="0" simplePos="0" relativeHeight="251655168" behindDoc="0" locked="0" layoutInCell="1" allowOverlap="1">
            <wp:simplePos x="0" y="0"/>
            <wp:positionH relativeFrom="page">
              <wp:posOffset>1143000</wp:posOffset>
            </wp:positionH>
            <wp:positionV relativeFrom="paragraph">
              <wp:posOffset>1839508</wp:posOffset>
            </wp:positionV>
            <wp:extent cx="5182506" cy="2414016"/>
            <wp:effectExtent l="0" t="0" r="0" b="0"/>
            <wp:wrapTopAndBottom/>
            <wp:docPr id="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jpeg"/>
                    <pic:cNvPicPr/>
                  </pic:nvPicPr>
                  <pic:blipFill>
                    <a:blip r:embed="rId28" cstate="print"/>
                    <a:stretch>
                      <a:fillRect/>
                    </a:stretch>
                  </pic:blipFill>
                  <pic:spPr>
                    <a:xfrm>
                      <a:off x="0" y="0"/>
                      <a:ext cx="5182506" cy="2414016"/>
                    </a:xfrm>
                    <a:prstGeom prst="rect">
                      <a:avLst/>
                    </a:prstGeom>
                  </pic:spPr>
                </pic:pic>
              </a:graphicData>
            </a:graphic>
          </wp:anchor>
        </w:drawing>
      </w:r>
      <w:r w:rsidRPr="0017109B">
        <w:rPr>
          <w:rFonts w:ascii="微软雅黑" w:eastAsia="微软雅黑" w:hAnsi="微软雅黑"/>
          <w:spacing w:val="-6"/>
          <w:lang w:eastAsia="zh-CN"/>
        </w:rPr>
        <w:t>依托国际领先的图像识别技术，</w:t>
      </w:r>
      <w:proofErr w:type="gramStart"/>
      <w:r w:rsidRPr="0017109B">
        <w:rPr>
          <w:rFonts w:ascii="微软雅黑" w:eastAsia="微软雅黑" w:hAnsi="微软雅黑"/>
          <w:spacing w:val="-6"/>
          <w:lang w:eastAsia="zh-CN"/>
        </w:rPr>
        <w:t>腾讯开发</w:t>
      </w:r>
      <w:proofErr w:type="gramEnd"/>
      <w:r w:rsidRPr="0017109B">
        <w:rPr>
          <w:rFonts w:ascii="微软雅黑" w:eastAsia="微软雅黑" w:hAnsi="微软雅黑"/>
          <w:spacing w:val="-6"/>
          <w:lang w:eastAsia="zh-CN"/>
        </w:rPr>
        <w:t>了医学影像智能筛查系统，实现了</w:t>
      </w:r>
      <w:r w:rsidRPr="0017109B">
        <w:rPr>
          <w:rFonts w:ascii="微软雅黑" w:eastAsia="微软雅黑" w:hAnsi="微软雅黑"/>
          <w:spacing w:val="-12"/>
          <w:lang w:eastAsia="zh-CN"/>
        </w:rPr>
        <w:t>对早期食管癌、早期肺癌、早期乳腺癌、糖尿病性视网膜病变等疾病的智能化筛查和识别，辅助医疗临床诊断。</w:t>
      </w:r>
      <w:proofErr w:type="gramStart"/>
      <w:r w:rsidRPr="0017109B">
        <w:rPr>
          <w:rFonts w:ascii="微软雅黑" w:eastAsia="微软雅黑" w:hAnsi="微软雅黑"/>
          <w:spacing w:val="-12"/>
          <w:lang w:eastAsia="zh-CN"/>
        </w:rPr>
        <w:t>腾讯医学</w:t>
      </w:r>
      <w:proofErr w:type="gramEnd"/>
      <w:r w:rsidRPr="0017109B">
        <w:rPr>
          <w:rFonts w:ascii="微软雅黑" w:eastAsia="微软雅黑" w:hAnsi="微软雅黑"/>
          <w:spacing w:val="-12"/>
          <w:lang w:eastAsia="zh-CN"/>
        </w:rPr>
        <w:t>影像智能筛查系统由</w:t>
      </w:r>
      <w:r w:rsidRPr="0017109B">
        <w:rPr>
          <w:rFonts w:ascii="微软雅黑" w:eastAsia="微软雅黑" w:hAnsi="微软雅黑"/>
          <w:spacing w:val="-12"/>
          <w:lang w:eastAsia="zh-CN"/>
        </w:rPr>
        <w:t>“</w:t>
      </w:r>
      <w:r w:rsidRPr="0017109B">
        <w:rPr>
          <w:rFonts w:ascii="微软雅黑" w:eastAsia="微软雅黑" w:hAnsi="微软雅黑"/>
          <w:spacing w:val="-12"/>
          <w:lang w:eastAsia="zh-CN"/>
        </w:rPr>
        <w:t>食管癌早期筛查</w:t>
      </w:r>
      <w:r w:rsidRPr="0017109B">
        <w:rPr>
          <w:rFonts w:ascii="微软雅黑" w:eastAsia="微软雅黑" w:hAnsi="微软雅黑"/>
          <w:spacing w:val="-12"/>
          <w:lang w:eastAsia="zh-CN"/>
        </w:rPr>
        <w:t xml:space="preserve"> </w:t>
      </w:r>
      <w:r w:rsidRPr="0017109B">
        <w:rPr>
          <w:rFonts w:ascii="微软雅黑" w:eastAsia="微软雅黑" w:hAnsi="微软雅黑"/>
          <w:spacing w:val="-12"/>
          <w:w w:val="105"/>
          <w:lang w:eastAsia="zh-CN"/>
        </w:rPr>
        <w:t>子系统</w:t>
      </w:r>
      <w:r w:rsidRPr="0017109B">
        <w:rPr>
          <w:rFonts w:ascii="微软雅黑" w:eastAsia="微软雅黑" w:hAnsi="微软雅黑"/>
          <w:spacing w:val="-120"/>
          <w:w w:val="165"/>
          <w:lang w:eastAsia="zh-CN"/>
        </w:rPr>
        <w:t>”</w:t>
      </w:r>
      <w:r w:rsidRPr="0017109B">
        <w:rPr>
          <w:rFonts w:ascii="微软雅黑" w:eastAsia="微软雅黑" w:hAnsi="微软雅黑"/>
          <w:spacing w:val="-152"/>
          <w:w w:val="105"/>
          <w:lang w:eastAsia="zh-CN"/>
        </w:rPr>
        <w:t>、</w:t>
      </w:r>
      <w:r w:rsidRPr="0017109B">
        <w:rPr>
          <w:rFonts w:ascii="微软雅黑" w:eastAsia="微软雅黑" w:hAnsi="微软雅黑"/>
          <w:w w:val="165"/>
          <w:lang w:eastAsia="zh-CN"/>
        </w:rPr>
        <w:t>“</w:t>
      </w:r>
      <w:r w:rsidRPr="0017109B">
        <w:rPr>
          <w:rFonts w:ascii="微软雅黑" w:eastAsia="微软雅黑" w:hAnsi="微软雅黑"/>
          <w:w w:val="105"/>
          <w:lang w:eastAsia="zh-CN"/>
        </w:rPr>
        <w:t>肺癌早期筛查子系统</w:t>
      </w:r>
      <w:r w:rsidRPr="0017109B">
        <w:rPr>
          <w:rFonts w:ascii="微软雅黑" w:eastAsia="微软雅黑" w:hAnsi="微软雅黑"/>
          <w:spacing w:val="-120"/>
          <w:w w:val="165"/>
          <w:lang w:eastAsia="zh-CN"/>
        </w:rPr>
        <w:t>”</w:t>
      </w:r>
      <w:r w:rsidRPr="0017109B">
        <w:rPr>
          <w:rFonts w:ascii="微软雅黑" w:eastAsia="微软雅黑" w:hAnsi="微软雅黑"/>
          <w:spacing w:val="-152"/>
          <w:w w:val="105"/>
          <w:lang w:eastAsia="zh-CN"/>
        </w:rPr>
        <w:t>、</w:t>
      </w:r>
      <w:r w:rsidRPr="0017109B">
        <w:rPr>
          <w:rFonts w:ascii="微软雅黑" w:eastAsia="微软雅黑" w:hAnsi="微软雅黑"/>
          <w:w w:val="165"/>
          <w:lang w:eastAsia="zh-CN"/>
        </w:rPr>
        <w:t>“</w:t>
      </w:r>
      <w:r w:rsidRPr="0017109B">
        <w:rPr>
          <w:rFonts w:ascii="微软雅黑" w:eastAsia="微软雅黑" w:hAnsi="微软雅黑"/>
          <w:w w:val="105"/>
          <w:lang w:eastAsia="zh-CN"/>
        </w:rPr>
        <w:t>糖网智能分期识别子系统</w:t>
      </w:r>
      <w:r w:rsidRPr="0017109B">
        <w:rPr>
          <w:rFonts w:ascii="微软雅黑" w:eastAsia="微软雅黑" w:hAnsi="微软雅黑"/>
          <w:spacing w:val="-120"/>
          <w:w w:val="165"/>
          <w:lang w:eastAsia="zh-CN"/>
        </w:rPr>
        <w:t>”</w:t>
      </w:r>
      <w:r w:rsidRPr="0017109B">
        <w:rPr>
          <w:rFonts w:ascii="微软雅黑" w:eastAsia="微软雅黑" w:hAnsi="微软雅黑"/>
          <w:spacing w:val="-152"/>
          <w:w w:val="105"/>
          <w:lang w:eastAsia="zh-CN"/>
        </w:rPr>
        <w:t>、</w:t>
      </w:r>
      <w:r w:rsidRPr="0017109B">
        <w:rPr>
          <w:rFonts w:ascii="微软雅黑" w:eastAsia="微软雅黑" w:hAnsi="微软雅黑"/>
          <w:w w:val="165"/>
          <w:lang w:eastAsia="zh-CN"/>
        </w:rPr>
        <w:t>“</w:t>
      </w:r>
      <w:r w:rsidRPr="0017109B">
        <w:rPr>
          <w:rFonts w:ascii="微软雅黑" w:eastAsia="微软雅黑" w:hAnsi="微软雅黑"/>
          <w:w w:val="105"/>
          <w:lang w:eastAsia="zh-CN"/>
        </w:rPr>
        <w:t>乳腺癌早期筛</w:t>
      </w:r>
      <w:r w:rsidRPr="0017109B">
        <w:rPr>
          <w:rFonts w:ascii="微软雅黑" w:eastAsia="微软雅黑" w:hAnsi="微软雅黑"/>
          <w:lang w:eastAsia="zh-CN"/>
        </w:rPr>
        <w:t>查子系统</w:t>
      </w:r>
      <w:r w:rsidRPr="0017109B">
        <w:rPr>
          <w:rFonts w:ascii="微软雅黑" w:eastAsia="微软雅黑" w:hAnsi="微软雅黑"/>
          <w:lang w:eastAsia="zh-CN"/>
        </w:rPr>
        <w:t>”</w:t>
      </w:r>
      <w:r w:rsidRPr="0017109B">
        <w:rPr>
          <w:rFonts w:ascii="微软雅黑" w:eastAsia="微软雅黑" w:hAnsi="微软雅黑"/>
          <w:lang w:eastAsia="zh-CN"/>
        </w:rPr>
        <w:t>构成，支持食管癌良恶性识别、肺结节位置检测、肺癌良恶性识别、</w:t>
      </w:r>
      <w:proofErr w:type="gramStart"/>
      <w:r w:rsidRPr="0017109B">
        <w:rPr>
          <w:rFonts w:ascii="微软雅黑" w:eastAsia="微软雅黑" w:hAnsi="微软雅黑"/>
          <w:lang w:eastAsia="zh-CN"/>
        </w:rPr>
        <w:t>糖网识别</w:t>
      </w:r>
      <w:proofErr w:type="gramEnd"/>
      <w:r w:rsidRPr="0017109B">
        <w:rPr>
          <w:rFonts w:ascii="微软雅黑" w:eastAsia="微软雅黑" w:hAnsi="微软雅黑"/>
          <w:lang w:eastAsia="zh-CN"/>
        </w:rPr>
        <w:t>、</w:t>
      </w:r>
      <w:proofErr w:type="gramStart"/>
      <w:r w:rsidRPr="0017109B">
        <w:rPr>
          <w:rFonts w:ascii="微软雅黑" w:eastAsia="微软雅黑" w:hAnsi="微软雅黑"/>
          <w:lang w:eastAsia="zh-CN"/>
        </w:rPr>
        <w:t>糖网分期</w:t>
      </w:r>
      <w:proofErr w:type="gramEnd"/>
      <w:r w:rsidRPr="0017109B">
        <w:rPr>
          <w:rFonts w:ascii="微软雅黑" w:eastAsia="微软雅黑" w:hAnsi="微软雅黑"/>
          <w:lang w:eastAsia="zh-CN"/>
        </w:rPr>
        <w:t>、乳腺癌钙化和肿块检测、乳腺癌良恶性识别等临床需求。</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60" w:right="1340" w:bottom="1400" w:left="1480" w:header="0" w:footer="1126" w:gutter="0"/>
          <w:cols w:space="720"/>
        </w:sectPr>
      </w:pPr>
    </w:p>
    <w:p w:rsidR="006211DE" w:rsidRPr="0017109B" w:rsidRDefault="00B33EA4">
      <w:pPr>
        <w:pStyle w:val="a3"/>
        <w:spacing w:line="436" w:lineRule="exact"/>
        <w:ind w:left="802"/>
        <w:rPr>
          <w:rFonts w:ascii="微软雅黑" w:eastAsia="微软雅黑" w:hAnsi="微软雅黑"/>
          <w:lang w:eastAsia="zh-CN"/>
        </w:rPr>
      </w:pPr>
      <w:r w:rsidRPr="0017109B">
        <w:rPr>
          <w:rFonts w:ascii="微软雅黑" w:eastAsia="微软雅黑" w:hAnsi="微软雅黑"/>
          <w:lang w:eastAsia="zh-CN"/>
        </w:rPr>
        <w:lastRenderedPageBreak/>
        <w:t>（</w:t>
      </w:r>
      <w:r w:rsidRPr="0017109B">
        <w:rPr>
          <w:rFonts w:ascii="微软雅黑" w:eastAsia="微软雅黑" w:hAnsi="微软雅黑"/>
          <w:b/>
          <w:lang w:eastAsia="zh-CN"/>
        </w:rPr>
        <w:t>3</w:t>
      </w:r>
      <w:r w:rsidRPr="0017109B">
        <w:rPr>
          <w:rFonts w:ascii="微软雅黑" w:eastAsia="微软雅黑" w:hAnsi="微软雅黑"/>
          <w:lang w:eastAsia="zh-CN"/>
        </w:rPr>
        <w:t>）方案实施后的价值或成果</w:t>
      </w:r>
    </w:p>
    <w:p w:rsidR="006211DE" w:rsidRPr="0017109B" w:rsidRDefault="00B33EA4">
      <w:pPr>
        <w:pStyle w:val="a3"/>
        <w:spacing w:before="8" w:line="220" w:lineRule="auto"/>
        <w:ind w:left="320" w:right="454" w:firstLine="480"/>
        <w:jc w:val="both"/>
        <w:rPr>
          <w:rFonts w:ascii="微软雅黑" w:eastAsia="微软雅黑" w:hAnsi="微软雅黑"/>
          <w:lang w:eastAsia="zh-CN"/>
        </w:rPr>
      </w:pPr>
      <w:proofErr w:type="gramStart"/>
      <w:r w:rsidRPr="0017109B">
        <w:rPr>
          <w:rFonts w:ascii="微软雅黑" w:eastAsia="微软雅黑" w:hAnsi="微软雅黑"/>
          <w:spacing w:val="3"/>
          <w:lang w:eastAsia="zh-CN"/>
        </w:rPr>
        <w:t>腾讯医学</w:t>
      </w:r>
      <w:proofErr w:type="gramEnd"/>
      <w:r w:rsidRPr="0017109B">
        <w:rPr>
          <w:rFonts w:ascii="微软雅黑" w:eastAsia="微软雅黑" w:hAnsi="微软雅黑"/>
          <w:spacing w:val="3"/>
          <w:lang w:eastAsia="zh-CN"/>
        </w:rPr>
        <w:t>影像智能筛查系统目前已经在全国多个省市的数十家三甲医院中</w:t>
      </w:r>
      <w:r w:rsidRPr="0017109B">
        <w:rPr>
          <w:rFonts w:ascii="微软雅黑" w:eastAsia="微软雅黑" w:hAnsi="微软雅黑"/>
          <w:spacing w:val="-6"/>
          <w:lang w:eastAsia="zh-CN"/>
        </w:rPr>
        <w:t>进行了广泛应用，并获得了医生高度认可。例如，浙江省温州市中心医院上线食</w:t>
      </w:r>
      <w:r w:rsidRPr="0017109B">
        <w:rPr>
          <w:rFonts w:ascii="微软雅黑" w:eastAsia="微软雅黑" w:hAnsi="微软雅黑"/>
          <w:spacing w:val="-5"/>
          <w:lang w:eastAsia="zh-CN"/>
        </w:rPr>
        <w:t>管癌早期筛查系统</w:t>
      </w:r>
      <w:r w:rsidRPr="0017109B">
        <w:rPr>
          <w:rFonts w:ascii="微软雅黑" w:eastAsia="微软雅黑" w:hAnsi="微软雅黑"/>
          <w:spacing w:val="-5"/>
          <w:lang w:eastAsia="zh-CN"/>
        </w:rPr>
        <w:t xml:space="preserve"> </w:t>
      </w:r>
      <w:r w:rsidRPr="0017109B">
        <w:rPr>
          <w:rFonts w:ascii="微软雅黑" w:eastAsia="微软雅黑" w:hAnsi="微软雅黑"/>
          <w:lang w:eastAsia="zh-CN"/>
        </w:rPr>
        <w:t xml:space="preserve">2 </w:t>
      </w:r>
      <w:r w:rsidRPr="0017109B">
        <w:rPr>
          <w:rFonts w:ascii="微软雅黑" w:eastAsia="微软雅黑" w:hAnsi="微软雅黑"/>
          <w:spacing w:val="1"/>
          <w:lang w:eastAsia="zh-CN"/>
        </w:rPr>
        <w:t>周即发现</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2 </w:t>
      </w:r>
      <w:proofErr w:type="gramStart"/>
      <w:r w:rsidRPr="0017109B">
        <w:rPr>
          <w:rFonts w:ascii="微软雅黑" w:eastAsia="微软雅黑" w:hAnsi="微软雅黑"/>
          <w:spacing w:val="-9"/>
          <w:lang w:eastAsia="zh-CN"/>
        </w:rPr>
        <w:t>例医生未</w:t>
      </w:r>
      <w:proofErr w:type="gramEnd"/>
      <w:r w:rsidRPr="0017109B">
        <w:rPr>
          <w:rFonts w:ascii="微软雅黑" w:eastAsia="微软雅黑" w:hAnsi="微软雅黑"/>
          <w:spacing w:val="-9"/>
          <w:lang w:eastAsia="zh-CN"/>
        </w:rPr>
        <w:t>发现的早期食管癌患者，最终这</w:t>
      </w:r>
      <w:r w:rsidRPr="0017109B">
        <w:rPr>
          <w:rFonts w:ascii="微软雅黑" w:eastAsia="微软雅黑" w:hAnsi="微软雅黑"/>
          <w:spacing w:val="-9"/>
          <w:lang w:eastAsia="zh-CN"/>
        </w:rPr>
        <w:t xml:space="preserve"> </w:t>
      </w:r>
      <w:r w:rsidRPr="0017109B">
        <w:rPr>
          <w:rFonts w:ascii="微软雅黑" w:eastAsia="微软雅黑" w:hAnsi="微软雅黑"/>
          <w:lang w:eastAsia="zh-CN"/>
        </w:rPr>
        <w:t xml:space="preserve">2 </w:t>
      </w:r>
      <w:r w:rsidRPr="0017109B">
        <w:rPr>
          <w:rFonts w:ascii="微软雅黑" w:eastAsia="微软雅黑" w:hAnsi="微软雅黑"/>
          <w:lang w:eastAsia="zh-CN"/>
        </w:rPr>
        <w:t>位患者确诊后</w:t>
      </w:r>
      <w:r w:rsidRPr="0017109B">
        <w:rPr>
          <w:rFonts w:ascii="微软雅黑" w:eastAsia="微软雅黑" w:hAnsi="微软雅黑"/>
          <w:w w:val="160"/>
          <w:lang w:eastAsia="zh-CN"/>
        </w:rPr>
        <w:t>,</w:t>
      </w:r>
      <w:proofErr w:type="gramStart"/>
      <w:r w:rsidRPr="0017109B">
        <w:rPr>
          <w:rFonts w:ascii="微软雅黑" w:eastAsia="微软雅黑" w:hAnsi="微软雅黑"/>
          <w:lang w:eastAsia="zh-CN"/>
        </w:rPr>
        <w:t>进行早癌手术</w:t>
      </w:r>
      <w:proofErr w:type="gramEnd"/>
      <w:r w:rsidRPr="0017109B">
        <w:rPr>
          <w:rFonts w:ascii="微软雅黑" w:eastAsia="微软雅黑" w:hAnsi="微软雅黑"/>
          <w:lang w:eastAsia="zh-CN"/>
        </w:rPr>
        <w:t>。早发现早治疗，大大提高了患者生存率，降低治疗费用，保障术后生活质量。</w:t>
      </w:r>
      <w:r w:rsidRPr="0017109B">
        <w:rPr>
          <w:rFonts w:ascii="微软雅黑" w:eastAsia="微软雅黑" w:hAnsi="微软雅黑"/>
          <w:w w:val="223"/>
          <w:lang w:eastAsia="zh-CN"/>
        </w:rPr>
        <w:t xml:space="preserve"> </w:t>
      </w:r>
    </w:p>
    <w:p w:rsidR="006211DE" w:rsidRPr="0017109B" w:rsidRDefault="006211DE">
      <w:pPr>
        <w:pStyle w:val="a3"/>
        <w:spacing w:before="15"/>
        <w:ind w:left="0"/>
        <w:rPr>
          <w:rFonts w:ascii="微软雅黑" w:eastAsia="微软雅黑" w:hAnsi="微软雅黑"/>
          <w:sz w:val="3"/>
          <w:lang w:eastAsia="zh-CN"/>
        </w:rPr>
      </w:pPr>
    </w:p>
    <w:tbl>
      <w:tblPr>
        <w:tblStyle w:val="TableNormal"/>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3"/>
        <w:gridCol w:w="4104"/>
        <w:gridCol w:w="3415"/>
      </w:tblGrid>
      <w:tr w:rsidR="006211DE" w:rsidRPr="0017109B">
        <w:trPr>
          <w:trHeight w:val="417"/>
        </w:trPr>
        <w:tc>
          <w:tcPr>
            <w:tcW w:w="1003" w:type="dxa"/>
          </w:tcPr>
          <w:p w:rsidR="006211DE" w:rsidRPr="0017109B" w:rsidRDefault="00B33EA4">
            <w:pPr>
              <w:pStyle w:val="TableParagraph"/>
              <w:spacing w:before="4"/>
              <w:ind w:left="299" w:right="292"/>
              <w:jc w:val="center"/>
              <w:rPr>
                <w:rFonts w:ascii="微软雅黑" w:eastAsia="微软雅黑" w:hAnsi="微软雅黑"/>
                <w:sz w:val="18"/>
              </w:rPr>
            </w:pPr>
            <w:r w:rsidRPr="0017109B">
              <w:rPr>
                <w:rFonts w:ascii="微软雅黑" w:eastAsia="微软雅黑" w:hAnsi="微软雅黑"/>
                <w:sz w:val="18"/>
              </w:rPr>
              <w:t>地区</w:t>
            </w:r>
          </w:p>
        </w:tc>
        <w:tc>
          <w:tcPr>
            <w:tcW w:w="4104" w:type="dxa"/>
          </w:tcPr>
          <w:p w:rsidR="006211DE" w:rsidRPr="0017109B" w:rsidRDefault="00B33EA4">
            <w:pPr>
              <w:pStyle w:val="TableParagraph"/>
              <w:spacing w:before="4"/>
              <w:ind w:left="1040" w:right="1033"/>
              <w:jc w:val="center"/>
              <w:rPr>
                <w:rFonts w:ascii="微软雅黑" w:eastAsia="微软雅黑" w:hAnsi="微软雅黑"/>
                <w:sz w:val="18"/>
              </w:rPr>
            </w:pPr>
            <w:r w:rsidRPr="0017109B">
              <w:rPr>
                <w:rFonts w:ascii="微软雅黑" w:eastAsia="微软雅黑" w:hAnsi="微软雅黑"/>
                <w:sz w:val="18"/>
              </w:rPr>
              <w:t>医院</w:t>
            </w:r>
          </w:p>
        </w:tc>
        <w:tc>
          <w:tcPr>
            <w:tcW w:w="3415" w:type="dxa"/>
          </w:tcPr>
          <w:p w:rsidR="006211DE" w:rsidRPr="0017109B" w:rsidRDefault="00B33EA4">
            <w:pPr>
              <w:pStyle w:val="TableParagraph"/>
              <w:spacing w:before="4"/>
              <w:ind w:left="875" w:right="870"/>
              <w:jc w:val="center"/>
              <w:rPr>
                <w:rFonts w:ascii="微软雅黑" w:eastAsia="微软雅黑" w:hAnsi="微软雅黑"/>
                <w:sz w:val="18"/>
              </w:rPr>
            </w:pPr>
            <w:r w:rsidRPr="0017109B">
              <w:rPr>
                <w:rFonts w:ascii="微软雅黑" w:eastAsia="微软雅黑" w:hAnsi="微软雅黑"/>
                <w:sz w:val="18"/>
              </w:rPr>
              <w:t>应用</w:t>
            </w:r>
          </w:p>
        </w:tc>
      </w:tr>
      <w:tr w:rsidR="006211DE" w:rsidRPr="0017109B">
        <w:trPr>
          <w:trHeight w:val="282"/>
        </w:trPr>
        <w:tc>
          <w:tcPr>
            <w:tcW w:w="1003" w:type="dxa"/>
          </w:tcPr>
          <w:p w:rsidR="006211DE" w:rsidRPr="0017109B" w:rsidRDefault="00B33EA4">
            <w:pPr>
              <w:pStyle w:val="TableParagraph"/>
              <w:spacing w:line="263" w:lineRule="exact"/>
              <w:ind w:left="300" w:right="291"/>
              <w:jc w:val="center"/>
              <w:rPr>
                <w:rFonts w:ascii="微软雅黑" w:eastAsia="微软雅黑" w:hAnsi="微软雅黑"/>
                <w:sz w:val="18"/>
              </w:rPr>
            </w:pPr>
            <w:r w:rsidRPr="0017109B">
              <w:rPr>
                <w:rFonts w:ascii="微软雅黑" w:eastAsia="微软雅黑" w:hAnsi="微软雅黑"/>
                <w:sz w:val="18"/>
              </w:rPr>
              <w:t>广东</w:t>
            </w:r>
          </w:p>
        </w:tc>
        <w:tc>
          <w:tcPr>
            <w:tcW w:w="4104" w:type="dxa"/>
          </w:tcPr>
          <w:p w:rsidR="006211DE" w:rsidRPr="0017109B" w:rsidRDefault="00B33EA4">
            <w:pPr>
              <w:pStyle w:val="TableParagraph"/>
              <w:spacing w:line="263" w:lineRule="exact"/>
              <w:ind w:left="1040" w:right="1030"/>
              <w:jc w:val="center"/>
              <w:rPr>
                <w:rFonts w:ascii="微软雅黑" w:eastAsia="微软雅黑" w:hAnsi="微软雅黑"/>
                <w:sz w:val="18"/>
                <w:lang w:eastAsia="zh-CN"/>
              </w:rPr>
            </w:pPr>
            <w:r w:rsidRPr="0017109B">
              <w:rPr>
                <w:rFonts w:ascii="微软雅黑" w:eastAsia="微软雅黑" w:hAnsi="微软雅黑"/>
                <w:sz w:val="18"/>
                <w:lang w:eastAsia="zh-CN"/>
              </w:rPr>
              <w:t>中山大学附属肿瘤医院</w:t>
            </w:r>
          </w:p>
        </w:tc>
        <w:tc>
          <w:tcPr>
            <w:tcW w:w="3415" w:type="dxa"/>
          </w:tcPr>
          <w:p w:rsidR="006211DE" w:rsidRPr="0017109B" w:rsidRDefault="00B33EA4">
            <w:pPr>
              <w:pStyle w:val="TableParagraph"/>
              <w:spacing w:line="263" w:lineRule="exact"/>
              <w:ind w:left="875" w:right="870"/>
              <w:jc w:val="center"/>
              <w:rPr>
                <w:rFonts w:ascii="微软雅黑" w:eastAsia="微软雅黑" w:hAnsi="微软雅黑"/>
                <w:sz w:val="18"/>
              </w:rPr>
            </w:pPr>
            <w:r w:rsidRPr="0017109B">
              <w:rPr>
                <w:rFonts w:ascii="微软雅黑" w:eastAsia="微软雅黑" w:hAnsi="微软雅黑"/>
                <w:sz w:val="18"/>
              </w:rPr>
              <w:t>食管癌早期筛查系统</w:t>
            </w:r>
          </w:p>
        </w:tc>
      </w:tr>
      <w:tr w:rsidR="006211DE" w:rsidRPr="0017109B">
        <w:trPr>
          <w:trHeight w:val="700"/>
        </w:trPr>
        <w:tc>
          <w:tcPr>
            <w:tcW w:w="1003" w:type="dxa"/>
          </w:tcPr>
          <w:p w:rsidR="006211DE" w:rsidRPr="0017109B" w:rsidRDefault="00B33EA4">
            <w:pPr>
              <w:pStyle w:val="TableParagraph"/>
              <w:spacing w:before="148"/>
              <w:ind w:left="300" w:right="291"/>
              <w:jc w:val="center"/>
              <w:rPr>
                <w:rFonts w:ascii="微软雅黑" w:eastAsia="微软雅黑" w:hAnsi="微软雅黑"/>
                <w:sz w:val="18"/>
              </w:rPr>
            </w:pPr>
            <w:r w:rsidRPr="0017109B">
              <w:rPr>
                <w:rFonts w:ascii="微软雅黑" w:eastAsia="微软雅黑" w:hAnsi="微软雅黑"/>
                <w:sz w:val="18"/>
              </w:rPr>
              <w:t>广东</w:t>
            </w:r>
          </w:p>
        </w:tc>
        <w:tc>
          <w:tcPr>
            <w:tcW w:w="4104" w:type="dxa"/>
          </w:tcPr>
          <w:p w:rsidR="006211DE" w:rsidRPr="0017109B" w:rsidRDefault="00B33EA4">
            <w:pPr>
              <w:pStyle w:val="TableParagraph"/>
              <w:spacing w:before="148"/>
              <w:ind w:left="1040" w:right="1033"/>
              <w:jc w:val="center"/>
              <w:rPr>
                <w:rFonts w:ascii="微软雅黑" w:eastAsia="微软雅黑" w:hAnsi="微软雅黑"/>
                <w:sz w:val="18"/>
              </w:rPr>
            </w:pPr>
            <w:r w:rsidRPr="0017109B">
              <w:rPr>
                <w:rFonts w:ascii="微软雅黑" w:eastAsia="微软雅黑" w:hAnsi="微软雅黑"/>
                <w:sz w:val="18"/>
              </w:rPr>
              <w:t>南山区人民医院</w:t>
            </w:r>
          </w:p>
        </w:tc>
        <w:tc>
          <w:tcPr>
            <w:tcW w:w="3415" w:type="dxa"/>
          </w:tcPr>
          <w:p w:rsidR="006211DE" w:rsidRPr="0017109B" w:rsidRDefault="00B33EA4">
            <w:pPr>
              <w:pStyle w:val="TableParagraph"/>
              <w:spacing w:before="14" w:line="148" w:lineRule="auto"/>
              <w:ind w:left="986" w:right="887" w:hanging="92"/>
              <w:rPr>
                <w:rFonts w:ascii="微软雅黑" w:eastAsia="微软雅黑" w:hAnsi="微软雅黑"/>
                <w:sz w:val="18"/>
                <w:lang w:eastAsia="zh-CN"/>
              </w:rPr>
            </w:pPr>
            <w:r w:rsidRPr="0017109B">
              <w:rPr>
                <w:rFonts w:ascii="微软雅黑" w:eastAsia="微软雅黑" w:hAnsi="微软雅黑"/>
                <w:sz w:val="18"/>
                <w:lang w:eastAsia="zh-CN"/>
              </w:rPr>
              <w:t>食管癌早期筛查系统肺癌早期筛查系统</w:t>
            </w:r>
          </w:p>
          <w:p w:rsidR="006211DE" w:rsidRPr="0017109B" w:rsidRDefault="00B33EA4">
            <w:pPr>
              <w:pStyle w:val="TableParagraph"/>
              <w:spacing w:line="193" w:lineRule="exact"/>
              <w:ind w:left="986"/>
              <w:rPr>
                <w:rFonts w:ascii="微软雅黑" w:eastAsia="微软雅黑" w:hAnsi="微软雅黑"/>
                <w:sz w:val="18"/>
              </w:rPr>
            </w:pPr>
            <w:r w:rsidRPr="0017109B">
              <w:rPr>
                <w:rFonts w:ascii="微软雅黑" w:eastAsia="微软雅黑" w:hAnsi="微软雅黑"/>
                <w:sz w:val="18"/>
              </w:rPr>
              <w:t>眼底糖网筛查系统</w:t>
            </w:r>
          </w:p>
        </w:tc>
      </w:tr>
      <w:tr w:rsidR="006211DE" w:rsidRPr="0017109B">
        <w:trPr>
          <w:trHeight w:val="467"/>
        </w:trPr>
        <w:tc>
          <w:tcPr>
            <w:tcW w:w="1003" w:type="dxa"/>
          </w:tcPr>
          <w:p w:rsidR="006211DE" w:rsidRPr="0017109B" w:rsidRDefault="00B33EA4">
            <w:pPr>
              <w:pStyle w:val="TableParagraph"/>
              <w:spacing w:before="31"/>
              <w:ind w:left="300" w:right="291"/>
              <w:jc w:val="center"/>
              <w:rPr>
                <w:rFonts w:ascii="微软雅黑" w:eastAsia="微软雅黑" w:hAnsi="微软雅黑"/>
                <w:sz w:val="18"/>
              </w:rPr>
            </w:pPr>
            <w:r w:rsidRPr="0017109B">
              <w:rPr>
                <w:rFonts w:ascii="微软雅黑" w:eastAsia="微软雅黑" w:hAnsi="微软雅黑"/>
                <w:sz w:val="18"/>
              </w:rPr>
              <w:t>广东</w:t>
            </w:r>
          </w:p>
        </w:tc>
        <w:tc>
          <w:tcPr>
            <w:tcW w:w="4104" w:type="dxa"/>
          </w:tcPr>
          <w:p w:rsidR="006211DE" w:rsidRPr="0017109B" w:rsidRDefault="00B33EA4">
            <w:pPr>
              <w:pStyle w:val="TableParagraph"/>
              <w:spacing w:before="31"/>
              <w:ind w:left="1040" w:right="1033"/>
              <w:jc w:val="center"/>
              <w:rPr>
                <w:rFonts w:ascii="微软雅黑" w:eastAsia="微软雅黑" w:hAnsi="微软雅黑"/>
                <w:sz w:val="18"/>
              </w:rPr>
            </w:pPr>
            <w:r w:rsidRPr="0017109B">
              <w:rPr>
                <w:rFonts w:ascii="微软雅黑" w:eastAsia="微软雅黑" w:hAnsi="微软雅黑"/>
                <w:sz w:val="18"/>
              </w:rPr>
              <w:t>广东省第二人民医院</w:t>
            </w:r>
          </w:p>
        </w:tc>
        <w:tc>
          <w:tcPr>
            <w:tcW w:w="3415" w:type="dxa"/>
          </w:tcPr>
          <w:p w:rsidR="006211DE" w:rsidRPr="0017109B" w:rsidRDefault="00B33EA4">
            <w:pPr>
              <w:pStyle w:val="TableParagraph"/>
              <w:spacing w:line="222" w:lineRule="exact"/>
              <w:ind w:left="986"/>
              <w:rPr>
                <w:rFonts w:ascii="微软雅黑" w:eastAsia="微软雅黑" w:hAnsi="微软雅黑"/>
                <w:sz w:val="18"/>
                <w:lang w:eastAsia="zh-CN"/>
              </w:rPr>
            </w:pPr>
            <w:r w:rsidRPr="0017109B">
              <w:rPr>
                <w:rFonts w:ascii="微软雅黑" w:eastAsia="微软雅黑" w:hAnsi="微软雅黑"/>
                <w:sz w:val="18"/>
                <w:lang w:eastAsia="zh-CN"/>
              </w:rPr>
              <w:t>肺癌早期筛查系统</w:t>
            </w:r>
          </w:p>
          <w:p w:rsidR="006211DE" w:rsidRPr="0017109B" w:rsidRDefault="00B33EA4">
            <w:pPr>
              <w:pStyle w:val="TableParagraph"/>
              <w:spacing w:line="226" w:lineRule="exact"/>
              <w:ind w:left="895"/>
              <w:rPr>
                <w:rFonts w:ascii="微软雅黑" w:eastAsia="微软雅黑" w:hAnsi="微软雅黑"/>
                <w:sz w:val="18"/>
                <w:lang w:eastAsia="zh-CN"/>
              </w:rPr>
            </w:pPr>
            <w:r w:rsidRPr="0017109B">
              <w:rPr>
                <w:rFonts w:ascii="微软雅黑" w:eastAsia="微软雅黑" w:hAnsi="微软雅黑"/>
                <w:sz w:val="18"/>
                <w:lang w:eastAsia="zh-CN"/>
              </w:rPr>
              <w:t>食管癌早期筛查系统</w:t>
            </w:r>
          </w:p>
        </w:tc>
      </w:tr>
      <w:tr w:rsidR="006211DE" w:rsidRPr="0017109B">
        <w:trPr>
          <w:trHeight w:val="282"/>
        </w:trPr>
        <w:tc>
          <w:tcPr>
            <w:tcW w:w="1003" w:type="dxa"/>
          </w:tcPr>
          <w:p w:rsidR="006211DE" w:rsidRPr="0017109B" w:rsidRDefault="00B33EA4">
            <w:pPr>
              <w:pStyle w:val="TableParagraph"/>
              <w:spacing w:line="263" w:lineRule="exact"/>
              <w:ind w:left="300" w:right="291"/>
              <w:jc w:val="center"/>
              <w:rPr>
                <w:rFonts w:ascii="微软雅黑" w:eastAsia="微软雅黑" w:hAnsi="微软雅黑"/>
                <w:sz w:val="18"/>
              </w:rPr>
            </w:pPr>
            <w:r w:rsidRPr="0017109B">
              <w:rPr>
                <w:rFonts w:ascii="微软雅黑" w:eastAsia="微软雅黑" w:hAnsi="微软雅黑"/>
                <w:sz w:val="18"/>
              </w:rPr>
              <w:t>浙江</w:t>
            </w:r>
          </w:p>
        </w:tc>
        <w:tc>
          <w:tcPr>
            <w:tcW w:w="4104" w:type="dxa"/>
          </w:tcPr>
          <w:p w:rsidR="006211DE" w:rsidRPr="0017109B" w:rsidRDefault="00B33EA4">
            <w:pPr>
              <w:pStyle w:val="TableParagraph"/>
              <w:spacing w:line="263" w:lineRule="exact"/>
              <w:ind w:left="1040" w:right="1033"/>
              <w:jc w:val="center"/>
              <w:rPr>
                <w:rFonts w:ascii="微软雅黑" w:eastAsia="微软雅黑" w:hAnsi="微软雅黑"/>
                <w:sz w:val="18"/>
              </w:rPr>
            </w:pPr>
            <w:r w:rsidRPr="0017109B">
              <w:rPr>
                <w:rFonts w:ascii="微软雅黑" w:eastAsia="微软雅黑" w:hAnsi="微软雅黑"/>
                <w:sz w:val="18"/>
              </w:rPr>
              <w:t>浙江省人民医院</w:t>
            </w:r>
          </w:p>
        </w:tc>
        <w:tc>
          <w:tcPr>
            <w:tcW w:w="3415" w:type="dxa"/>
          </w:tcPr>
          <w:p w:rsidR="006211DE" w:rsidRPr="0017109B" w:rsidRDefault="00B33EA4">
            <w:pPr>
              <w:pStyle w:val="TableParagraph"/>
              <w:spacing w:line="263" w:lineRule="exact"/>
              <w:ind w:left="875" w:right="870"/>
              <w:jc w:val="center"/>
              <w:rPr>
                <w:rFonts w:ascii="微软雅黑" w:eastAsia="微软雅黑" w:hAnsi="微软雅黑"/>
                <w:sz w:val="18"/>
              </w:rPr>
            </w:pPr>
            <w:r w:rsidRPr="0017109B">
              <w:rPr>
                <w:rFonts w:ascii="微软雅黑" w:eastAsia="微软雅黑" w:hAnsi="微软雅黑"/>
                <w:sz w:val="18"/>
              </w:rPr>
              <w:t>食管癌早期筛查系统</w:t>
            </w:r>
          </w:p>
        </w:tc>
      </w:tr>
      <w:tr w:rsidR="006211DE" w:rsidRPr="0017109B">
        <w:trPr>
          <w:trHeight w:val="285"/>
        </w:trPr>
        <w:tc>
          <w:tcPr>
            <w:tcW w:w="1003" w:type="dxa"/>
          </w:tcPr>
          <w:p w:rsidR="006211DE" w:rsidRPr="0017109B" w:rsidRDefault="00B33EA4">
            <w:pPr>
              <w:pStyle w:val="TableParagraph"/>
              <w:spacing w:line="265" w:lineRule="exact"/>
              <w:ind w:left="300" w:right="291"/>
              <w:jc w:val="center"/>
              <w:rPr>
                <w:rFonts w:ascii="微软雅黑" w:eastAsia="微软雅黑" w:hAnsi="微软雅黑"/>
                <w:sz w:val="18"/>
              </w:rPr>
            </w:pPr>
            <w:r w:rsidRPr="0017109B">
              <w:rPr>
                <w:rFonts w:ascii="微软雅黑" w:eastAsia="微软雅黑" w:hAnsi="微软雅黑"/>
                <w:sz w:val="18"/>
              </w:rPr>
              <w:t>浙江</w:t>
            </w:r>
          </w:p>
        </w:tc>
        <w:tc>
          <w:tcPr>
            <w:tcW w:w="4104" w:type="dxa"/>
          </w:tcPr>
          <w:p w:rsidR="006211DE" w:rsidRPr="0017109B" w:rsidRDefault="00B33EA4">
            <w:pPr>
              <w:pStyle w:val="TableParagraph"/>
              <w:spacing w:line="265" w:lineRule="exact"/>
              <w:ind w:left="1040" w:right="1033"/>
              <w:jc w:val="center"/>
              <w:rPr>
                <w:rFonts w:ascii="微软雅黑" w:eastAsia="微软雅黑" w:hAnsi="微软雅黑"/>
                <w:sz w:val="18"/>
              </w:rPr>
            </w:pPr>
            <w:r w:rsidRPr="0017109B">
              <w:rPr>
                <w:rFonts w:ascii="微软雅黑" w:eastAsia="微软雅黑" w:hAnsi="微软雅黑"/>
                <w:sz w:val="18"/>
              </w:rPr>
              <w:t>温州市中心医院</w:t>
            </w:r>
          </w:p>
        </w:tc>
        <w:tc>
          <w:tcPr>
            <w:tcW w:w="3415" w:type="dxa"/>
          </w:tcPr>
          <w:p w:rsidR="006211DE" w:rsidRPr="0017109B" w:rsidRDefault="00B33EA4">
            <w:pPr>
              <w:pStyle w:val="TableParagraph"/>
              <w:spacing w:line="265" w:lineRule="exact"/>
              <w:ind w:left="875" w:right="870"/>
              <w:jc w:val="center"/>
              <w:rPr>
                <w:rFonts w:ascii="微软雅黑" w:eastAsia="微软雅黑" w:hAnsi="微软雅黑"/>
                <w:sz w:val="18"/>
              </w:rPr>
            </w:pPr>
            <w:r w:rsidRPr="0017109B">
              <w:rPr>
                <w:rFonts w:ascii="微软雅黑" w:eastAsia="微软雅黑" w:hAnsi="微软雅黑"/>
                <w:sz w:val="18"/>
              </w:rPr>
              <w:t>食管癌早期筛查系统</w:t>
            </w:r>
          </w:p>
        </w:tc>
      </w:tr>
      <w:tr w:rsidR="006211DE" w:rsidRPr="0017109B">
        <w:trPr>
          <w:trHeight w:val="467"/>
        </w:trPr>
        <w:tc>
          <w:tcPr>
            <w:tcW w:w="1003" w:type="dxa"/>
          </w:tcPr>
          <w:p w:rsidR="006211DE" w:rsidRPr="0017109B" w:rsidRDefault="00B33EA4">
            <w:pPr>
              <w:pStyle w:val="TableParagraph"/>
              <w:spacing w:before="31"/>
              <w:ind w:left="300" w:right="291"/>
              <w:jc w:val="center"/>
              <w:rPr>
                <w:rFonts w:ascii="微软雅黑" w:eastAsia="微软雅黑" w:hAnsi="微软雅黑"/>
                <w:sz w:val="18"/>
              </w:rPr>
            </w:pPr>
            <w:r w:rsidRPr="0017109B">
              <w:rPr>
                <w:rFonts w:ascii="微软雅黑" w:eastAsia="微软雅黑" w:hAnsi="微软雅黑"/>
                <w:sz w:val="18"/>
              </w:rPr>
              <w:t>广西</w:t>
            </w:r>
          </w:p>
        </w:tc>
        <w:tc>
          <w:tcPr>
            <w:tcW w:w="4104" w:type="dxa"/>
          </w:tcPr>
          <w:p w:rsidR="006211DE" w:rsidRPr="0017109B" w:rsidRDefault="00B33EA4">
            <w:pPr>
              <w:pStyle w:val="TableParagraph"/>
              <w:spacing w:before="31"/>
              <w:ind w:left="1040" w:right="1033"/>
              <w:jc w:val="center"/>
              <w:rPr>
                <w:rFonts w:ascii="微软雅黑" w:eastAsia="微软雅黑" w:hAnsi="微软雅黑"/>
                <w:sz w:val="18"/>
                <w:lang w:eastAsia="zh-CN"/>
              </w:rPr>
            </w:pPr>
            <w:r w:rsidRPr="0017109B">
              <w:rPr>
                <w:rFonts w:ascii="微软雅黑" w:eastAsia="微软雅黑" w:hAnsi="微软雅黑"/>
                <w:sz w:val="18"/>
                <w:lang w:eastAsia="zh-CN"/>
              </w:rPr>
              <w:t>广西壮族自治区人民医院</w:t>
            </w:r>
          </w:p>
        </w:tc>
        <w:tc>
          <w:tcPr>
            <w:tcW w:w="3415" w:type="dxa"/>
          </w:tcPr>
          <w:p w:rsidR="006211DE" w:rsidRPr="0017109B" w:rsidRDefault="00B33EA4">
            <w:pPr>
              <w:pStyle w:val="TableParagraph"/>
              <w:spacing w:line="221" w:lineRule="exact"/>
              <w:ind w:left="986"/>
              <w:rPr>
                <w:rFonts w:ascii="微软雅黑" w:eastAsia="微软雅黑" w:hAnsi="微软雅黑"/>
                <w:sz w:val="18"/>
                <w:lang w:eastAsia="zh-CN"/>
              </w:rPr>
            </w:pPr>
            <w:r w:rsidRPr="0017109B">
              <w:rPr>
                <w:rFonts w:ascii="微软雅黑" w:eastAsia="微软雅黑" w:hAnsi="微软雅黑"/>
                <w:sz w:val="18"/>
                <w:lang w:eastAsia="zh-CN"/>
              </w:rPr>
              <w:t>眼底糖网筛查系统</w:t>
            </w:r>
          </w:p>
          <w:p w:rsidR="006211DE" w:rsidRPr="0017109B" w:rsidRDefault="00B33EA4">
            <w:pPr>
              <w:pStyle w:val="TableParagraph"/>
              <w:spacing w:line="227" w:lineRule="exact"/>
              <w:ind w:left="895"/>
              <w:rPr>
                <w:rFonts w:ascii="微软雅黑" w:eastAsia="微软雅黑" w:hAnsi="微软雅黑"/>
                <w:sz w:val="18"/>
                <w:lang w:eastAsia="zh-CN"/>
              </w:rPr>
            </w:pPr>
            <w:r w:rsidRPr="0017109B">
              <w:rPr>
                <w:rFonts w:ascii="微软雅黑" w:eastAsia="微软雅黑" w:hAnsi="微软雅黑"/>
                <w:sz w:val="18"/>
                <w:lang w:eastAsia="zh-CN"/>
              </w:rPr>
              <w:t>食管癌早期筛查系统</w:t>
            </w:r>
          </w:p>
        </w:tc>
      </w:tr>
      <w:tr w:rsidR="006211DE" w:rsidRPr="0017109B">
        <w:trPr>
          <w:trHeight w:val="282"/>
        </w:trPr>
        <w:tc>
          <w:tcPr>
            <w:tcW w:w="1003" w:type="dxa"/>
          </w:tcPr>
          <w:p w:rsidR="006211DE" w:rsidRPr="0017109B" w:rsidRDefault="00B33EA4">
            <w:pPr>
              <w:pStyle w:val="TableParagraph"/>
              <w:spacing w:line="263" w:lineRule="exact"/>
              <w:ind w:left="300" w:right="291"/>
              <w:jc w:val="center"/>
              <w:rPr>
                <w:rFonts w:ascii="微软雅黑" w:eastAsia="微软雅黑" w:hAnsi="微软雅黑"/>
                <w:sz w:val="18"/>
              </w:rPr>
            </w:pPr>
            <w:r w:rsidRPr="0017109B">
              <w:rPr>
                <w:rFonts w:ascii="微软雅黑" w:eastAsia="微软雅黑" w:hAnsi="微软雅黑"/>
                <w:sz w:val="18"/>
              </w:rPr>
              <w:t>江苏</w:t>
            </w:r>
          </w:p>
        </w:tc>
        <w:tc>
          <w:tcPr>
            <w:tcW w:w="4104" w:type="dxa"/>
          </w:tcPr>
          <w:p w:rsidR="006211DE" w:rsidRPr="0017109B" w:rsidRDefault="00B33EA4">
            <w:pPr>
              <w:pStyle w:val="TableParagraph"/>
              <w:spacing w:line="263" w:lineRule="exact"/>
              <w:ind w:left="1040" w:right="1033"/>
              <w:jc w:val="center"/>
              <w:rPr>
                <w:rFonts w:ascii="微软雅黑" w:eastAsia="微软雅黑" w:hAnsi="微软雅黑"/>
                <w:sz w:val="18"/>
              </w:rPr>
            </w:pPr>
            <w:r w:rsidRPr="0017109B">
              <w:rPr>
                <w:rFonts w:ascii="微软雅黑" w:eastAsia="微软雅黑" w:hAnsi="微软雅黑"/>
                <w:sz w:val="18"/>
              </w:rPr>
              <w:t>苏州科技城医院</w:t>
            </w:r>
          </w:p>
        </w:tc>
        <w:tc>
          <w:tcPr>
            <w:tcW w:w="3415" w:type="dxa"/>
          </w:tcPr>
          <w:p w:rsidR="006211DE" w:rsidRPr="0017109B" w:rsidRDefault="00B33EA4">
            <w:pPr>
              <w:pStyle w:val="TableParagraph"/>
              <w:spacing w:line="263" w:lineRule="exact"/>
              <w:ind w:left="875" w:right="867"/>
              <w:jc w:val="center"/>
              <w:rPr>
                <w:rFonts w:ascii="微软雅黑" w:eastAsia="微软雅黑" w:hAnsi="微软雅黑"/>
                <w:sz w:val="18"/>
              </w:rPr>
            </w:pPr>
            <w:r w:rsidRPr="0017109B">
              <w:rPr>
                <w:rFonts w:ascii="微软雅黑" w:eastAsia="微软雅黑" w:hAnsi="微软雅黑"/>
                <w:sz w:val="18"/>
              </w:rPr>
              <w:t>肺癌早期筛查系统</w:t>
            </w:r>
          </w:p>
        </w:tc>
      </w:tr>
      <w:tr w:rsidR="006211DE" w:rsidRPr="0017109B">
        <w:trPr>
          <w:trHeight w:val="285"/>
        </w:trPr>
        <w:tc>
          <w:tcPr>
            <w:tcW w:w="1003" w:type="dxa"/>
          </w:tcPr>
          <w:p w:rsidR="006211DE" w:rsidRPr="0017109B" w:rsidRDefault="00B33EA4">
            <w:pPr>
              <w:pStyle w:val="TableParagraph"/>
              <w:spacing w:line="265" w:lineRule="exact"/>
              <w:ind w:left="300" w:right="291"/>
              <w:jc w:val="center"/>
              <w:rPr>
                <w:rFonts w:ascii="微软雅黑" w:eastAsia="微软雅黑" w:hAnsi="微软雅黑"/>
                <w:sz w:val="18"/>
              </w:rPr>
            </w:pPr>
            <w:r w:rsidRPr="0017109B">
              <w:rPr>
                <w:rFonts w:ascii="微软雅黑" w:eastAsia="微软雅黑" w:hAnsi="微软雅黑"/>
                <w:sz w:val="18"/>
              </w:rPr>
              <w:t>四川</w:t>
            </w:r>
          </w:p>
        </w:tc>
        <w:tc>
          <w:tcPr>
            <w:tcW w:w="4104" w:type="dxa"/>
          </w:tcPr>
          <w:p w:rsidR="006211DE" w:rsidRPr="0017109B" w:rsidRDefault="00B33EA4">
            <w:pPr>
              <w:pStyle w:val="TableParagraph"/>
              <w:spacing w:line="265" w:lineRule="exact"/>
              <w:ind w:left="1040" w:right="1033"/>
              <w:jc w:val="center"/>
              <w:rPr>
                <w:rFonts w:ascii="微软雅黑" w:eastAsia="微软雅黑" w:hAnsi="微软雅黑"/>
                <w:sz w:val="18"/>
              </w:rPr>
            </w:pPr>
            <w:r w:rsidRPr="0017109B">
              <w:rPr>
                <w:rFonts w:ascii="微软雅黑" w:eastAsia="微软雅黑" w:hAnsi="微软雅黑"/>
                <w:sz w:val="18"/>
              </w:rPr>
              <w:t>四川省中医二院</w:t>
            </w:r>
          </w:p>
        </w:tc>
        <w:tc>
          <w:tcPr>
            <w:tcW w:w="3415" w:type="dxa"/>
          </w:tcPr>
          <w:p w:rsidR="006211DE" w:rsidRPr="0017109B" w:rsidRDefault="00B33EA4">
            <w:pPr>
              <w:pStyle w:val="TableParagraph"/>
              <w:spacing w:line="265" w:lineRule="exact"/>
              <w:ind w:left="875" w:right="867"/>
              <w:jc w:val="center"/>
              <w:rPr>
                <w:rFonts w:ascii="微软雅黑" w:eastAsia="微软雅黑" w:hAnsi="微软雅黑"/>
                <w:sz w:val="18"/>
              </w:rPr>
            </w:pPr>
            <w:r w:rsidRPr="0017109B">
              <w:rPr>
                <w:rFonts w:ascii="微软雅黑" w:eastAsia="微软雅黑" w:hAnsi="微软雅黑"/>
                <w:sz w:val="18"/>
              </w:rPr>
              <w:t>肺癌早期筛查系统</w:t>
            </w:r>
          </w:p>
        </w:tc>
      </w:tr>
      <w:tr w:rsidR="006211DE" w:rsidRPr="0017109B">
        <w:trPr>
          <w:trHeight w:val="282"/>
        </w:trPr>
        <w:tc>
          <w:tcPr>
            <w:tcW w:w="1003" w:type="dxa"/>
          </w:tcPr>
          <w:p w:rsidR="006211DE" w:rsidRPr="0017109B" w:rsidRDefault="00B33EA4">
            <w:pPr>
              <w:pStyle w:val="TableParagraph"/>
              <w:spacing w:line="263" w:lineRule="exact"/>
              <w:ind w:left="300" w:right="291"/>
              <w:jc w:val="center"/>
              <w:rPr>
                <w:rFonts w:ascii="微软雅黑" w:eastAsia="微软雅黑" w:hAnsi="微软雅黑"/>
                <w:sz w:val="18"/>
              </w:rPr>
            </w:pPr>
            <w:r w:rsidRPr="0017109B">
              <w:rPr>
                <w:rFonts w:ascii="微软雅黑" w:eastAsia="微软雅黑" w:hAnsi="微软雅黑"/>
                <w:sz w:val="18"/>
              </w:rPr>
              <w:t>陕西</w:t>
            </w:r>
          </w:p>
        </w:tc>
        <w:tc>
          <w:tcPr>
            <w:tcW w:w="4104" w:type="dxa"/>
          </w:tcPr>
          <w:p w:rsidR="006211DE" w:rsidRPr="0017109B" w:rsidRDefault="00B33EA4">
            <w:pPr>
              <w:pStyle w:val="TableParagraph"/>
              <w:spacing w:line="263" w:lineRule="exact"/>
              <w:ind w:left="1040" w:right="1030"/>
              <w:jc w:val="center"/>
              <w:rPr>
                <w:rFonts w:ascii="微软雅黑" w:eastAsia="微软雅黑" w:hAnsi="微软雅黑"/>
                <w:sz w:val="18"/>
              </w:rPr>
            </w:pPr>
            <w:r w:rsidRPr="0017109B">
              <w:rPr>
                <w:rFonts w:ascii="微软雅黑" w:eastAsia="微软雅黑" w:hAnsi="微软雅黑"/>
                <w:sz w:val="18"/>
              </w:rPr>
              <w:t>西安第四医院</w:t>
            </w:r>
          </w:p>
        </w:tc>
        <w:tc>
          <w:tcPr>
            <w:tcW w:w="3415" w:type="dxa"/>
          </w:tcPr>
          <w:p w:rsidR="006211DE" w:rsidRPr="0017109B" w:rsidRDefault="00B33EA4">
            <w:pPr>
              <w:pStyle w:val="TableParagraph"/>
              <w:spacing w:line="263" w:lineRule="exact"/>
              <w:ind w:left="875" w:right="867"/>
              <w:jc w:val="center"/>
              <w:rPr>
                <w:rFonts w:ascii="微软雅黑" w:eastAsia="微软雅黑" w:hAnsi="微软雅黑"/>
                <w:sz w:val="18"/>
              </w:rPr>
            </w:pPr>
            <w:r w:rsidRPr="0017109B">
              <w:rPr>
                <w:rFonts w:ascii="微软雅黑" w:eastAsia="微软雅黑" w:hAnsi="微软雅黑"/>
                <w:sz w:val="18"/>
              </w:rPr>
              <w:t>眼底糖网筛查系统</w:t>
            </w:r>
          </w:p>
        </w:tc>
      </w:tr>
    </w:tbl>
    <w:p w:rsidR="006211DE" w:rsidRPr="0017109B" w:rsidRDefault="00B33EA4">
      <w:pPr>
        <w:pStyle w:val="a3"/>
        <w:spacing w:before="189" w:line="220" w:lineRule="auto"/>
        <w:ind w:left="320" w:right="341" w:firstLine="480"/>
        <w:jc w:val="both"/>
        <w:rPr>
          <w:rFonts w:ascii="微软雅黑" w:eastAsia="微软雅黑" w:hAnsi="微软雅黑"/>
          <w:lang w:eastAsia="zh-CN"/>
        </w:rPr>
      </w:pPr>
      <w:r w:rsidRPr="0017109B">
        <w:rPr>
          <w:rFonts w:ascii="微软雅黑" w:eastAsia="微软雅黑" w:hAnsi="微软雅黑"/>
          <w:spacing w:val="3"/>
          <w:lang w:eastAsia="zh-CN"/>
        </w:rPr>
        <w:t>利用基于人工智能</w:t>
      </w:r>
      <w:proofErr w:type="gramStart"/>
      <w:r w:rsidRPr="0017109B">
        <w:rPr>
          <w:rFonts w:ascii="微软雅黑" w:eastAsia="微软雅黑" w:hAnsi="微软雅黑"/>
          <w:spacing w:val="3"/>
          <w:lang w:eastAsia="zh-CN"/>
        </w:rPr>
        <w:t>的腾讯医学</w:t>
      </w:r>
      <w:proofErr w:type="gramEnd"/>
      <w:r w:rsidRPr="0017109B">
        <w:rPr>
          <w:rFonts w:ascii="微软雅黑" w:eastAsia="微软雅黑" w:hAnsi="微软雅黑"/>
          <w:spacing w:val="3"/>
          <w:lang w:eastAsia="zh-CN"/>
        </w:rPr>
        <w:t>影像智能筛查系统进行辅助医学图像诊断相</w:t>
      </w:r>
      <w:r w:rsidRPr="0017109B">
        <w:rPr>
          <w:rFonts w:ascii="微软雅黑" w:eastAsia="微软雅黑" w:hAnsi="微软雅黑"/>
          <w:spacing w:val="-2"/>
          <w:lang w:eastAsia="zh-CN"/>
        </w:rPr>
        <w:t>对于医生独立通过人工诊断具有显著的优势：统一的问题，使得影像诊断更加客观；人工智能诊断可以大幅度大规模提高人工阅片的速度，降低医生的工作量，</w:t>
      </w:r>
      <w:r w:rsidRPr="0017109B">
        <w:rPr>
          <w:rFonts w:ascii="微软雅黑" w:eastAsia="微软雅黑" w:hAnsi="微软雅黑"/>
          <w:spacing w:val="-2"/>
          <w:lang w:eastAsia="zh-CN"/>
        </w:rPr>
        <w:t xml:space="preserve"> </w:t>
      </w:r>
      <w:r w:rsidRPr="0017109B">
        <w:rPr>
          <w:rFonts w:ascii="微软雅黑" w:eastAsia="微软雅黑" w:hAnsi="微软雅黑"/>
          <w:spacing w:val="-10"/>
          <w:lang w:eastAsia="zh-CN"/>
        </w:rPr>
        <w:t>提高效率；人工智能诊断能比人工阅片更快更精准的发现病灶，防止医生漏诊和</w:t>
      </w:r>
      <w:r w:rsidRPr="0017109B">
        <w:rPr>
          <w:rFonts w:ascii="微软雅黑" w:eastAsia="微软雅黑" w:hAnsi="微软雅黑"/>
          <w:spacing w:val="-11"/>
          <w:lang w:eastAsia="zh-CN"/>
        </w:rPr>
        <w:t>误诊，给医生诊断加上了一层安全保障，是未来的发展趋势；人工智能诊断可以</w:t>
      </w:r>
      <w:r w:rsidRPr="0017109B">
        <w:rPr>
          <w:rFonts w:ascii="微软雅黑" w:eastAsia="微软雅黑" w:hAnsi="微软雅黑"/>
          <w:spacing w:val="-15"/>
          <w:lang w:eastAsia="zh-CN"/>
        </w:rPr>
        <w:t>辅助重大疾病早期筛查，降低人工筛查的人力成本和工作量，大大提高我国重大</w:t>
      </w:r>
      <w:r w:rsidRPr="0017109B">
        <w:rPr>
          <w:rFonts w:ascii="微软雅黑" w:eastAsia="微软雅黑" w:hAnsi="微软雅黑"/>
          <w:spacing w:val="-18"/>
          <w:lang w:eastAsia="zh-CN"/>
        </w:rPr>
        <w:t>疾病早期筛查的普及率和准确率；人工智能诊断通过辅助基层医生</w:t>
      </w:r>
      <w:proofErr w:type="gramStart"/>
      <w:r w:rsidRPr="0017109B">
        <w:rPr>
          <w:rFonts w:ascii="微软雅黑" w:eastAsia="微软雅黑" w:hAnsi="微软雅黑"/>
          <w:spacing w:val="-18"/>
          <w:lang w:eastAsia="zh-CN"/>
        </w:rPr>
        <w:t>诊断让低</w:t>
      </w:r>
      <w:proofErr w:type="gramEnd"/>
      <w:r w:rsidRPr="0017109B">
        <w:rPr>
          <w:rFonts w:ascii="微软雅黑" w:eastAsia="微软雅黑" w:hAnsi="微软雅黑"/>
          <w:spacing w:val="-18"/>
          <w:lang w:eastAsia="zh-CN"/>
        </w:rPr>
        <w:t>年资医生快速的积累诊断经验，降低学习成本，从而能大大缓解我国患者多，医生资源不足的情况。</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60" w:right="1340" w:bottom="1400" w:left="1480" w:header="0" w:footer="1126" w:gutter="0"/>
          <w:cols w:space="720"/>
        </w:sectPr>
      </w:pPr>
    </w:p>
    <w:p w:rsidR="006211DE" w:rsidRPr="0017109B" w:rsidRDefault="00B33EA4">
      <w:pPr>
        <w:pStyle w:val="a3"/>
        <w:spacing w:line="418" w:lineRule="exact"/>
        <w:ind w:left="322"/>
        <w:rPr>
          <w:rFonts w:ascii="微软雅黑" w:eastAsia="微软雅黑" w:hAnsi="微软雅黑"/>
          <w:lang w:eastAsia="zh-CN"/>
        </w:rPr>
      </w:pPr>
      <w:r w:rsidRPr="0017109B">
        <w:rPr>
          <w:rFonts w:ascii="微软雅黑" w:eastAsia="微软雅黑" w:hAnsi="微软雅黑"/>
          <w:lang w:eastAsia="zh-CN"/>
        </w:rPr>
        <w:lastRenderedPageBreak/>
        <w:t>案例三：语音评测在英语听说考试的成功应用</w:t>
      </w:r>
    </w:p>
    <w:p w:rsidR="006211DE" w:rsidRPr="0017109B" w:rsidRDefault="00B33EA4">
      <w:pPr>
        <w:pStyle w:val="a3"/>
        <w:spacing w:line="467" w:lineRule="exact"/>
        <w:ind w:left="322"/>
        <w:rPr>
          <w:rFonts w:ascii="微软雅黑" w:eastAsia="微软雅黑" w:hAnsi="微软雅黑"/>
          <w:lang w:eastAsia="zh-CN"/>
        </w:rPr>
      </w:pPr>
      <w:r w:rsidRPr="0017109B">
        <w:rPr>
          <w:rFonts w:ascii="微软雅黑" w:eastAsia="微软雅黑" w:hAnsi="微软雅黑"/>
          <w:lang w:eastAsia="zh-CN"/>
        </w:rPr>
        <w:t>应用领域：教育考试</w:t>
      </w:r>
    </w:p>
    <w:p w:rsidR="006211DE" w:rsidRPr="0017109B" w:rsidRDefault="00B33EA4">
      <w:pPr>
        <w:pStyle w:val="a3"/>
        <w:spacing w:before="7" w:line="220" w:lineRule="auto"/>
        <w:ind w:left="322" w:right="4436"/>
        <w:rPr>
          <w:rFonts w:ascii="微软雅黑" w:eastAsia="微软雅黑" w:hAnsi="微软雅黑"/>
          <w:lang w:eastAsia="zh-CN"/>
        </w:rPr>
      </w:pPr>
      <w:r w:rsidRPr="0017109B">
        <w:rPr>
          <w:rFonts w:ascii="微软雅黑" w:eastAsia="微软雅黑" w:hAnsi="微软雅黑"/>
          <w:lang w:eastAsia="zh-CN"/>
        </w:rPr>
        <w:t>应用场景：中考、高考中的英语听说测试案例提供者：科大讯飞股份有限公司</w:t>
      </w:r>
    </w:p>
    <w:p w:rsidR="006211DE" w:rsidRPr="0017109B" w:rsidRDefault="00B33EA4">
      <w:pPr>
        <w:pStyle w:val="a3"/>
        <w:spacing w:before="89" w:line="488" w:lineRule="exact"/>
        <w:ind w:left="804"/>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1</w:t>
      </w:r>
      <w:r w:rsidRPr="0017109B">
        <w:rPr>
          <w:rFonts w:ascii="微软雅黑" w:eastAsia="微软雅黑" w:hAnsi="微软雅黑"/>
          <w:lang w:eastAsia="zh-CN"/>
        </w:rPr>
        <w:t>）客户需求和方案简介</w:t>
      </w:r>
    </w:p>
    <w:p w:rsidR="006211DE" w:rsidRPr="0017109B" w:rsidRDefault="00B33EA4">
      <w:pPr>
        <w:pStyle w:val="a3"/>
        <w:spacing w:before="8" w:line="220" w:lineRule="auto"/>
        <w:ind w:left="322" w:right="336" w:firstLine="480"/>
        <w:rPr>
          <w:rFonts w:ascii="微软雅黑" w:eastAsia="微软雅黑" w:hAnsi="微软雅黑"/>
          <w:lang w:eastAsia="zh-CN"/>
        </w:rPr>
      </w:pPr>
      <w:r w:rsidRPr="0017109B">
        <w:rPr>
          <w:rFonts w:ascii="微软雅黑" w:eastAsia="微软雅黑" w:hAnsi="微软雅黑"/>
          <w:spacing w:val="-5"/>
          <w:lang w:eastAsia="zh-CN"/>
        </w:rPr>
        <w:t>随着国际交流的日益增多</w:t>
      </w:r>
      <w:r w:rsidRPr="0017109B">
        <w:rPr>
          <w:rFonts w:ascii="微软雅黑" w:eastAsia="微软雅黑" w:hAnsi="微软雅黑"/>
          <w:spacing w:val="-5"/>
          <w:lang w:eastAsia="zh-CN"/>
        </w:rPr>
        <w:t>，英语交际能力越来越重要。虽然国家、社会、学</w:t>
      </w:r>
      <w:r w:rsidRPr="0017109B">
        <w:rPr>
          <w:rFonts w:ascii="微软雅黑" w:eastAsia="微软雅黑" w:hAnsi="微软雅黑"/>
          <w:spacing w:val="-17"/>
          <w:lang w:eastAsia="zh-CN"/>
        </w:rPr>
        <w:t>校都很重视英语教学工作，但是由于缺乏有效的评估和教学手段，</w:t>
      </w:r>
      <w:r w:rsidRPr="0017109B">
        <w:rPr>
          <w:rFonts w:ascii="微软雅黑" w:eastAsia="微软雅黑" w:hAnsi="微软雅黑"/>
          <w:w w:val="210"/>
          <w:lang w:eastAsia="zh-CN"/>
        </w:rPr>
        <w:t>“</w:t>
      </w:r>
      <w:r w:rsidRPr="0017109B">
        <w:rPr>
          <w:rFonts w:ascii="微软雅黑" w:eastAsia="微软雅黑" w:hAnsi="微软雅黑"/>
          <w:lang w:eastAsia="zh-CN"/>
        </w:rPr>
        <w:t>哑巴英语</w:t>
      </w:r>
      <w:r w:rsidRPr="0017109B">
        <w:rPr>
          <w:rFonts w:ascii="微软雅黑" w:eastAsia="微软雅黑" w:hAnsi="微软雅黑"/>
          <w:w w:val="210"/>
          <w:lang w:eastAsia="zh-CN"/>
        </w:rPr>
        <w:t>”</w:t>
      </w:r>
      <w:r w:rsidRPr="0017109B">
        <w:rPr>
          <w:rFonts w:ascii="微软雅黑" w:eastAsia="微软雅黑" w:hAnsi="微软雅黑"/>
          <w:lang w:eastAsia="zh-CN"/>
        </w:rPr>
        <w:t>、</w:t>
      </w:r>
    </w:p>
    <w:p w:rsidR="006211DE" w:rsidRPr="0017109B" w:rsidRDefault="00B33EA4">
      <w:pPr>
        <w:pStyle w:val="a3"/>
        <w:spacing w:line="220" w:lineRule="auto"/>
        <w:ind w:left="322" w:right="454"/>
        <w:jc w:val="both"/>
        <w:rPr>
          <w:rFonts w:ascii="微软雅黑" w:eastAsia="微软雅黑" w:hAnsi="微软雅黑"/>
          <w:lang w:eastAsia="zh-CN"/>
        </w:rPr>
      </w:pPr>
      <w:r w:rsidRPr="0017109B">
        <w:rPr>
          <w:rFonts w:ascii="微软雅黑" w:eastAsia="微软雅黑" w:hAnsi="微软雅黑"/>
          <w:w w:val="190"/>
          <w:lang w:eastAsia="zh-CN"/>
        </w:rPr>
        <w:t>“</w:t>
      </w:r>
      <w:r w:rsidRPr="0017109B">
        <w:rPr>
          <w:rFonts w:ascii="微软雅黑" w:eastAsia="微软雅黑" w:hAnsi="微软雅黑"/>
          <w:lang w:eastAsia="zh-CN"/>
        </w:rPr>
        <w:t>洋泾浜英语</w:t>
      </w:r>
      <w:r w:rsidRPr="0017109B">
        <w:rPr>
          <w:rFonts w:ascii="微软雅黑" w:eastAsia="微软雅黑" w:hAnsi="微软雅黑"/>
          <w:w w:val="190"/>
          <w:lang w:eastAsia="zh-CN"/>
        </w:rPr>
        <w:t>”</w:t>
      </w:r>
      <w:r w:rsidRPr="0017109B">
        <w:rPr>
          <w:rFonts w:ascii="微软雅黑" w:eastAsia="微软雅黑" w:hAnsi="微软雅黑"/>
          <w:spacing w:val="-11"/>
          <w:lang w:eastAsia="zh-CN"/>
        </w:rPr>
        <w:t>等现象仍然大量存在。中国青年报统计，我国有</w:t>
      </w:r>
      <w:r w:rsidRPr="0017109B">
        <w:rPr>
          <w:rFonts w:ascii="微软雅黑" w:eastAsia="微软雅黑" w:hAnsi="微软雅黑"/>
          <w:spacing w:val="-11"/>
          <w:lang w:eastAsia="zh-CN"/>
        </w:rPr>
        <w:t xml:space="preserve"> </w:t>
      </w:r>
      <w:r w:rsidRPr="0017109B">
        <w:rPr>
          <w:rFonts w:ascii="微软雅黑" w:eastAsia="微软雅黑" w:hAnsi="微软雅黑"/>
          <w:lang w:eastAsia="zh-CN"/>
        </w:rPr>
        <w:t>56</w:t>
      </w:r>
      <w:r w:rsidRPr="0017109B">
        <w:rPr>
          <w:rFonts w:ascii="微软雅黑" w:eastAsia="微软雅黑" w:hAnsi="微软雅黑"/>
          <w:lang w:eastAsia="zh-CN"/>
        </w:rPr>
        <w:t>％的学生</w:t>
      </w:r>
      <w:r w:rsidRPr="0017109B">
        <w:rPr>
          <w:rFonts w:ascii="微软雅黑" w:eastAsia="微软雅黑" w:hAnsi="微软雅黑"/>
          <w:w w:val="190"/>
          <w:lang w:eastAsia="zh-CN"/>
        </w:rPr>
        <w:t>“</w:t>
      </w:r>
      <w:r w:rsidRPr="0017109B">
        <w:rPr>
          <w:rFonts w:ascii="微软雅黑" w:eastAsia="微软雅黑" w:hAnsi="微软雅黑"/>
          <w:lang w:eastAsia="zh-CN"/>
        </w:rPr>
        <w:t>大部分</w:t>
      </w:r>
      <w:r w:rsidRPr="0017109B">
        <w:rPr>
          <w:rFonts w:ascii="微软雅黑" w:eastAsia="微软雅黑" w:hAnsi="微软雅黑"/>
          <w:w w:val="190"/>
          <w:lang w:eastAsia="zh-CN"/>
        </w:rPr>
        <w:t>”</w:t>
      </w:r>
      <w:r w:rsidRPr="0017109B">
        <w:rPr>
          <w:rFonts w:ascii="微软雅黑" w:eastAsia="微软雅黑" w:hAnsi="微软雅黑"/>
          <w:spacing w:val="-5"/>
          <w:lang w:eastAsia="zh-CN"/>
        </w:rPr>
        <w:t>时间花在英语学习上，但是真正具备沟通能力的仅有</w:t>
      </w:r>
      <w:r w:rsidRPr="0017109B">
        <w:rPr>
          <w:rFonts w:ascii="微软雅黑" w:eastAsia="微软雅黑" w:hAnsi="微软雅黑"/>
          <w:spacing w:val="-5"/>
          <w:lang w:eastAsia="zh-CN"/>
        </w:rPr>
        <w:t xml:space="preserve"> </w:t>
      </w:r>
      <w:r w:rsidRPr="0017109B">
        <w:rPr>
          <w:rFonts w:ascii="微软雅黑" w:eastAsia="微软雅黑" w:hAnsi="微软雅黑"/>
          <w:lang w:eastAsia="zh-CN"/>
        </w:rPr>
        <w:t>10%</w:t>
      </w:r>
      <w:r w:rsidRPr="0017109B">
        <w:rPr>
          <w:rFonts w:ascii="微软雅黑" w:eastAsia="微软雅黑" w:hAnsi="微软雅黑"/>
          <w:spacing w:val="-9"/>
          <w:lang w:eastAsia="zh-CN"/>
        </w:rPr>
        <w:t>。全国绝大多数</w:t>
      </w:r>
      <w:r w:rsidRPr="0017109B">
        <w:rPr>
          <w:rFonts w:ascii="微软雅黑" w:eastAsia="微软雅黑" w:hAnsi="微软雅黑"/>
          <w:spacing w:val="-13"/>
          <w:lang w:eastAsia="zh-CN"/>
        </w:rPr>
        <w:t>省份都已开展了高考英语听力考试和口语加试，广东、江苏等越来越多的省市已</w:t>
      </w:r>
      <w:r w:rsidRPr="0017109B">
        <w:rPr>
          <w:rFonts w:ascii="微软雅黑" w:eastAsia="微软雅黑" w:hAnsi="微软雅黑"/>
          <w:spacing w:val="-17"/>
          <w:lang w:eastAsia="zh-CN"/>
        </w:rPr>
        <w:t>经把英语口语考试成绩计入到高考、中考绝对分。实践表明，开展英语听说考试可以显著促进英语教学的发展。中高考英语听说考试已经是大势所趋。</w:t>
      </w:r>
    </w:p>
    <w:p w:rsidR="006211DE" w:rsidRPr="0017109B" w:rsidRDefault="00B33EA4">
      <w:pPr>
        <w:pStyle w:val="a3"/>
        <w:spacing w:before="81" w:line="488" w:lineRule="exact"/>
        <w:ind w:left="804"/>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2</w:t>
      </w:r>
      <w:r w:rsidRPr="0017109B">
        <w:rPr>
          <w:rFonts w:ascii="微软雅黑" w:eastAsia="微软雅黑" w:hAnsi="微软雅黑"/>
          <w:lang w:eastAsia="zh-CN"/>
        </w:rPr>
        <w:t>）具体解决方案介绍</w:t>
      </w:r>
    </w:p>
    <w:p w:rsidR="006211DE" w:rsidRPr="0017109B" w:rsidRDefault="00B33EA4">
      <w:pPr>
        <w:pStyle w:val="a3"/>
        <w:spacing w:before="8" w:line="220" w:lineRule="auto"/>
        <w:ind w:left="322" w:right="214" w:firstLine="480"/>
        <w:rPr>
          <w:rFonts w:ascii="微软雅黑" w:eastAsia="微软雅黑" w:hAnsi="微软雅黑"/>
          <w:lang w:eastAsia="zh-CN"/>
        </w:rPr>
      </w:pPr>
      <w:r w:rsidRPr="0017109B">
        <w:rPr>
          <w:rFonts w:ascii="微软雅黑" w:eastAsia="微软雅黑" w:hAnsi="微软雅黑"/>
          <w:spacing w:val="-6"/>
          <w:lang w:eastAsia="zh-CN"/>
        </w:rPr>
        <w:t>依托国际领先的智能语音评测技术，科大</w:t>
      </w:r>
      <w:proofErr w:type="gramStart"/>
      <w:r w:rsidRPr="0017109B">
        <w:rPr>
          <w:rFonts w:ascii="微软雅黑" w:eastAsia="微软雅黑" w:hAnsi="微软雅黑"/>
          <w:spacing w:val="-6"/>
          <w:lang w:eastAsia="zh-CN"/>
        </w:rPr>
        <w:t>讯飞开发</w:t>
      </w:r>
      <w:proofErr w:type="gramEnd"/>
      <w:r w:rsidRPr="0017109B">
        <w:rPr>
          <w:rFonts w:ascii="微软雅黑" w:eastAsia="微软雅黑" w:hAnsi="微软雅黑"/>
          <w:spacing w:val="-6"/>
          <w:lang w:eastAsia="zh-CN"/>
        </w:rPr>
        <w:t>了英语听说智能测试系统，</w:t>
      </w:r>
      <w:r w:rsidRPr="0017109B">
        <w:rPr>
          <w:rFonts w:ascii="微软雅黑" w:eastAsia="微软雅黑" w:hAnsi="微软雅黑"/>
          <w:spacing w:val="-6"/>
          <w:lang w:eastAsia="zh-CN"/>
        </w:rPr>
        <w:t xml:space="preserve"> </w:t>
      </w:r>
      <w:r w:rsidRPr="0017109B">
        <w:rPr>
          <w:rFonts w:ascii="微软雅黑" w:eastAsia="微软雅黑" w:hAnsi="微软雅黑"/>
          <w:lang w:eastAsia="zh-CN"/>
        </w:rPr>
        <w:t>实现了英语听说考试全过程的自动化与智能化。</w:t>
      </w:r>
      <w:proofErr w:type="gramStart"/>
      <w:r w:rsidRPr="0017109B">
        <w:rPr>
          <w:rFonts w:ascii="微软雅黑" w:eastAsia="微软雅黑" w:hAnsi="微软雅黑"/>
          <w:lang w:eastAsia="zh-CN"/>
        </w:rPr>
        <w:t>讯飞英语</w:t>
      </w:r>
      <w:proofErr w:type="gramEnd"/>
      <w:r w:rsidRPr="0017109B">
        <w:rPr>
          <w:rFonts w:ascii="微软雅黑" w:eastAsia="微软雅黑" w:hAnsi="微软雅黑"/>
          <w:lang w:eastAsia="zh-CN"/>
        </w:rPr>
        <w:t>听说智能测试系统由</w:t>
      </w:r>
    </w:p>
    <w:p w:rsidR="006211DE" w:rsidRPr="0017109B" w:rsidRDefault="00B33EA4">
      <w:pPr>
        <w:pStyle w:val="a3"/>
        <w:spacing w:line="220" w:lineRule="auto"/>
        <w:ind w:left="322" w:right="454"/>
        <w:jc w:val="both"/>
        <w:rPr>
          <w:rFonts w:ascii="微软雅黑" w:eastAsia="微软雅黑" w:hAnsi="微软雅黑"/>
          <w:lang w:eastAsia="zh-CN"/>
        </w:rPr>
      </w:pPr>
      <w:r w:rsidRPr="0017109B">
        <w:rPr>
          <w:rFonts w:ascii="微软雅黑" w:eastAsia="微软雅黑" w:hAnsi="微软雅黑"/>
          <w:w w:val="125"/>
          <w:lang w:eastAsia="zh-CN"/>
        </w:rPr>
        <w:t>“</w:t>
      </w:r>
      <w:r w:rsidRPr="0017109B">
        <w:rPr>
          <w:rFonts w:ascii="微软雅黑" w:eastAsia="微软雅黑" w:hAnsi="微软雅黑"/>
          <w:w w:val="110"/>
          <w:lang w:eastAsia="zh-CN"/>
        </w:rPr>
        <w:t>命题制卷子系统</w:t>
      </w:r>
      <w:r w:rsidRPr="0017109B">
        <w:rPr>
          <w:rFonts w:ascii="微软雅黑" w:eastAsia="微软雅黑" w:hAnsi="微软雅黑"/>
          <w:w w:val="125"/>
          <w:lang w:eastAsia="zh-CN"/>
        </w:rPr>
        <w:t>”</w:t>
      </w:r>
      <w:r w:rsidRPr="0017109B">
        <w:rPr>
          <w:rFonts w:ascii="微软雅黑" w:eastAsia="微软雅黑" w:hAnsi="微软雅黑"/>
          <w:spacing w:val="-32"/>
          <w:w w:val="110"/>
          <w:lang w:eastAsia="zh-CN"/>
        </w:rPr>
        <w:t>、</w:t>
      </w:r>
      <w:r w:rsidRPr="0017109B">
        <w:rPr>
          <w:rFonts w:ascii="微软雅黑" w:eastAsia="微软雅黑" w:hAnsi="微软雅黑"/>
          <w:w w:val="125"/>
          <w:lang w:eastAsia="zh-CN"/>
        </w:rPr>
        <w:t>“</w:t>
      </w:r>
      <w:r w:rsidRPr="0017109B">
        <w:rPr>
          <w:rFonts w:ascii="微软雅黑" w:eastAsia="微软雅黑" w:hAnsi="微软雅黑"/>
          <w:w w:val="110"/>
          <w:lang w:eastAsia="zh-CN"/>
        </w:rPr>
        <w:t>考</w:t>
      </w:r>
      <w:proofErr w:type="gramStart"/>
      <w:r w:rsidRPr="0017109B">
        <w:rPr>
          <w:rFonts w:ascii="微软雅黑" w:eastAsia="微软雅黑" w:hAnsi="微软雅黑"/>
          <w:w w:val="110"/>
          <w:lang w:eastAsia="zh-CN"/>
        </w:rPr>
        <w:t>务</w:t>
      </w:r>
      <w:proofErr w:type="gramEnd"/>
      <w:r w:rsidRPr="0017109B">
        <w:rPr>
          <w:rFonts w:ascii="微软雅黑" w:eastAsia="微软雅黑" w:hAnsi="微软雅黑"/>
          <w:w w:val="110"/>
          <w:lang w:eastAsia="zh-CN"/>
        </w:rPr>
        <w:t>管理子系统</w:t>
      </w:r>
      <w:r w:rsidRPr="0017109B">
        <w:rPr>
          <w:rFonts w:ascii="微软雅黑" w:eastAsia="微软雅黑" w:hAnsi="微软雅黑"/>
          <w:w w:val="125"/>
          <w:lang w:eastAsia="zh-CN"/>
        </w:rPr>
        <w:t>”</w:t>
      </w:r>
      <w:r w:rsidRPr="0017109B">
        <w:rPr>
          <w:rFonts w:ascii="微软雅黑" w:eastAsia="微软雅黑" w:hAnsi="微软雅黑"/>
          <w:spacing w:val="-32"/>
          <w:w w:val="110"/>
          <w:lang w:eastAsia="zh-CN"/>
        </w:rPr>
        <w:t>、</w:t>
      </w:r>
      <w:r w:rsidRPr="0017109B">
        <w:rPr>
          <w:rFonts w:ascii="微软雅黑" w:eastAsia="微软雅黑" w:hAnsi="微软雅黑"/>
          <w:w w:val="125"/>
          <w:lang w:eastAsia="zh-CN"/>
        </w:rPr>
        <w:t>“</w:t>
      </w:r>
      <w:r w:rsidRPr="0017109B">
        <w:rPr>
          <w:rFonts w:ascii="微软雅黑" w:eastAsia="微软雅黑" w:hAnsi="微软雅黑"/>
          <w:w w:val="110"/>
          <w:lang w:eastAsia="zh-CN"/>
        </w:rPr>
        <w:t>现场考试子系统</w:t>
      </w:r>
      <w:r w:rsidRPr="0017109B">
        <w:rPr>
          <w:rFonts w:ascii="微软雅黑" w:eastAsia="微软雅黑" w:hAnsi="微软雅黑"/>
          <w:w w:val="125"/>
          <w:lang w:eastAsia="zh-CN"/>
        </w:rPr>
        <w:t>”</w:t>
      </w:r>
      <w:r w:rsidRPr="0017109B">
        <w:rPr>
          <w:rFonts w:ascii="微软雅黑" w:eastAsia="微软雅黑" w:hAnsi="微软雅黑"/>
          <w:spacing w:val="-32"/>
          <w:w w:val="110"/>
          <w:lang w:eastAsia="zh-CN"/>
        </w:rPr>
        <w:t>、</w:t>
      </w:r>
      <w:r w:rsidRPr="0017109B">
        <w:rPr>
          <w:rFonts w:ascii="微软雅黑" w:eastAsia="微软雅黑" w:hAnsi="微软雅黑"/>
          <w:w w:val="125"/>
          <w:lang w:eastAsia="zh-CN"/>
        </w:rPr>
        <w:t>“</w:t>
      </w:r>
      <w:r w:rsidRPr="0017109B">
        <w:rPr>
          <w:rFonts w:ascii="微软雅黑" w:eastAsia="微软雅黑" w:hAnsi="微软雅黑"/>
          <w:w w:val="110"/>
          <w:lang w:eastAsia="zh-CN"/>
        </w:rPr>
        <w:t>阅卷评分</w:t>
      </w:r>
      <w:r w:rsidRPr="0017109B">
        <w:rPr>
          <w:rFonts w:ascii="微软雅黑" w:eastAsia="微软雅黑" w:hAnsi="微软雅黑"/>
          <w:spacing w:val="-8"/>
          <w:lang w:eastAsia="zh-CN"/>
        </w:rPr>
        <w:t>子系统</w:t>
      </w:r>
      <w:r w:rsidRPr="0017109B">
        <w:rPr>
          <w:rFonts w:ascii="微软雅黑" w:eastAsia="微软雅黑" w:hAnsi="微软雅黑"/>
          <w:spacing w:val="-8"/>
          <w:lang w:eastAsia="zh-CN"/>
        </w:rPr>
        <w:t>”</w:t>
      </w:r>
      <w:r w:rsidRPr="0017109B">
        <w:rPr>
          <w:rFonts w:ascii="微软雅黑" w:eastAsia="微软雅黑" w:hAnsi="微软雅黑"/>
          <w:spacing w:val="-8"/>
          <w:lang w:eastAsia="zh-CN"/>
        </w:rPr>
        <w:t>构成，支持短文朗读、情景反应、角色扮演、口语表达、话题复述所有</w:t>
      </w:r>
      <w:r w:rsidRPr="0017109B">
        <w:rPr>
          <w:rFonts w:ascii="微软雅黑" w:eastAsia="微软雅黑" w:hAnsi="微软雅黑"/>
          <w:spacing w:val="-8"/>
          <w:w w:val="110"/>
          <w:lang w:eastAsia="zh-CN"/>
        </w:rPr>
        <w:t>主流题型。</w:t>
      </w:r>
      <w:r w:rsidRPr="0017109B">
        <w:rPr>
          <w:rFonts w:ascii="微软雅黑" w:eastAsia="微软雅黑" w:hAnsi="微软雅黑"/>
          <w:spacing w:val="-8"/>
          <w:w w:val="223"/>
          <w:lang w:eastAsia="zh-CN"/>
        </w:rPr>
        <w:t xml:space="preserve"> </w:t>
      </w:r>
    </w:p>
    <w:p w:rsidR="006211DE" w:rsidRPr="0017109B" w:rsidRDefault="00B33EA4">
      <w:pPr>
        <w:pStyle w:val="a3"/>
        <w:spacing w:before="76"/>
        <w:ind w:left="329"/>
        <w:jc w:val="both"/>
        <w:rPr>
          <w:rFonts w:ascii="微软雅黑" w:eastAsia="微软雅黑" w:hAnsi="微软雅黑"/>
          <w:lang w:eastAsia="zh-CN"/>
        </w:rPr>
      </w:pPr>
      <w:r w:rsidRPr="0017109B">
        <w:rPr>
          <w:rFonts w:ascii="微软雅黑" w:eastAsia="微软雅黑" w:hAnsi="微软雅黑"/>
          <w:noProof/>
          <w:lang w:eastAsia="zh-CN"/>
        </w:rPr>
        <w:drawing>
          <wp:inline distT="0" distB="0" distL="0" distR="0">
            <wp:extent cx="5251704" cy="3012947"/>
            <wp:effectExtent l="0" t="0" r="0" b="0"/>
            <wp:docPr id="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jpeg"/>
                    <pic:cNvPicPr/>
                  </pic:nvPicPr>
                  <pic:blipFill>
                    <a:blip r:embed="rId29" cstate="print"/>
                    <a:stretch>
                      <a:fillRect/>
                    </a:stretch>
                  </pic:blipFill>
                  <pic:spPr>
                    <a:xfrm>
                      <a:off x="0" y="0"/>
                      <a:ext cx="5251704" cy="3012947"/>
                    </a:xfrm>
                    <a:prstGeom prst="rect">
                      <a:avLst/>
                    </a:prstGeom>
                  </pic:spPr>
                </pic:pic>
              </a:graphicData>
            </a:graphic>
          </wp:inline>
        </w:drawing>
      </w:r>
      <w:r w:rsidRPr="0017109B">
        <w:rPr>
          <w:rFonts w:ascii="微软雅黑" w:eastAsia="微软雅黑" w:hAnsi="微软雅黑"/>
          <w:w w:val="223"/>
          <w:lang w:eastAsia="zh-CN"/>
        </w:rPr>
        <w:t xml:space="preserve"> </w:t>
      </w:r>
    </w:p>
    <w:p w:rsidR="006211DE" w:rsidRPr="0017109B" w:rsidRDefault="006211DE">
      <w:pPr>
        <w:jc w:val="both"/>
        <w:rPr>
          <w:rFonts w:ascii="微软雅黑" w:eastAsia="微软雅黑" w:hAnsi="微软雅黑"/>
          <w:lang w:eastAsia="zh-CN"/>
        </w:rPr>
        <w:sectPr w:rsidR="006211DE" w:rsidRPr="0017109B">
          <w:pgSz w:w="11910" w:h="16840"/>
          <w:pgMar w:top="1380" w:right="1340" w:bottom="1400" w:left="1480" w:header="0" w:footer="1126" w:gutter="0"/>
          <w:cols w:space="720"/>
        </w:sectPr>
      </w:pPr>
    </w:p>
    <w:p w:rsidR="006211DE" w:rsidRPr="0017109B" w:rsidRDefault="00B33EA4">
      <w:pPr>
        <w:pStyle w:val="a3"/>
        <w:spacing w:line="436" w:lineRule="exact"/>
        <w:ind w:left="802"/>
        <w:rPr>
          <w:rFonts w:ascii="微软雅黑" w:eastAsia="微软雅黑" w:hAnsi="微软雅黑"/>
          <w:lang w:eastAsia="zh-CN"/>
        </w:rPr>
      </w:pPr>
      <w:r w:rsidRPr="0017109B">
        <w:rPr>
          <w:rFonts w:ascii="微软雅黑" w:eastAsia="微软雅黑" w:hAnsi="微软雅黑"/>
          <w:lang w:eastAsia="zh-CN"/>
        </w:rPr>
        <w:lastRenderedPageBreak/>
        <w:t>（</w:t>
      </w:r>
      <w:r w:rsidRPr="0017109B">
        <w:rPr>
          <w:rFonts w:ascii="微软雅黑" w:eastAsia="微软雅黑" w:hAnsi="微软雅黑"/>
          <w:b/>
          <w:lang w:eastAsia="zh-CN"/>
        </w:rPr>
        <w:t>3</w:t>
      </w:r>
      <w:r w:rsidRPr="0017109B">
        <w:rPr>
          <w:rFonts w:ascii="微软雅黑" w:eastAsia="微软雅黑" w:hAnsi="微软雅黑"/>
          <w:lang w:eastAsia="zh-CN"/>
        </w:rPr>
        <w:t>）方案实施后的价值或成果</w:t>
      </w:r>
    </w:p>
    <w:p w:rsidR="006211DE" w:rsidRPr="0017109B" w:rsidRDefault="00B33EA4">
      <w:pPr>
        <w:pStyle w:val="a3"/>
        <w:spacing w:before="8" w:line="220" w:lineRule="auto"/>
        <w:ind w:left="320" w:right="456" w:firstLine="480"/>
        <w:jc w:val="both"/>
        <w:rPr>
          <w:rFonts w:ascii="微软雅黑" w:eastAsia="微软雅黑" w:hAnsi="微软雅黑"/>
          <w:lang w:eastAsia="zh-CN"/>
        </w:rPr>
      </w:pPr>
      <w:proofErr w:type="gramStart"/>
      <w:r w:rsidRPr="0017109B">
        <w:rPr>
          <w:rFonts w:ascii="微软雅黑" w:eastAsia="微软雅黑" w:hAnsi="微软雅黑"/>
          <w:lang w:eastAsia="zh-CN"/>
        </w:rPr>
        <w:t>科大讯飞英语</w:t>
      </w:r>
      <w:proofErr w:type="gramEnd"/>
      <w:r w:rsidRPr="0017109B">
        <w:rPr>
          <w:rFonts w:ascii="微软雅黑" w:eastAsia="微软雅黑" w:hAnsi="微软雅黑"/>
          <w:lang w:eastAsia="zh-CN"/>
        </w:rPr>
        <w:t>听说智能测试系统目前已经在全国</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23 </w:t>
      </w:r>
      <w:proofErr w:type="gramStart"/>
      <w:r w:rsidRPr="0017109B">
        <w:rPr>
          <w:rFonts w:ascii="微软雅黑" w:eastAsia="微软雅黑" w:hAnsi="微软雅黑"/>
          <w:lang w:eastAsia="zh-CN"/>
        </w:rPr>
        <w:t>个</w:t>
      </w:r>
      <w:proofErr w:type="gramEnd"/>
      <w:r w:rsidRPr="0017109B">
        <w:rPr>
          <w:rFonts w:ascii="微软雅黑" w:eastAsia="微软雅黑" w:hAnsi="微软雅黑"/>
          <w:lang w:eastAsia="zh-CN"/>
        </w:rPr>
        <w:t>省市地区的中、高考</w:t>
      </w:r>
      <w:r w:rsidRPr="0017109B">
        <w:rPr>
          <w:rFonts w:ascii="微软雅黑" w:eastAsia="微软雅黑" w:hAnsi="微软雅黑"/>
          <w:spacing w:val="-7"/>
          <w:lang w:eastAsia="zh-CN"/>
        </w:rPr>
        <w:t>中进行了广泛应用，包括北京中、高考、上海高考、广东高考、江苏中考、深圳</w:t>
      </w:r>
      <w:r w:rsidRPr="0017109B">
        <w:rPr>
          <w:rFonts w:ascii="微软雅黑" w:eastAsia="微软雅黑" w:hAnsi="微软雅黑"/>
          <w:spacing w:val="-6"/>
          <w:lang w:eastAsia="zh-CN"/>
        </w:rPr>
        <w:t>中考等</w:t>
      </w:r>
      <w:r w:rsidRPr="0017109B">
        <w:rPr>
          <w:rFonts w:ascii="微软雅黑" w:eastAsia="微软雅黑" w:hAnsi="微软雅黑"/>
          <w:spacing w:val="-6"/>
          <w:lang w:eastAsia="zh-CN"/>
        </w:rPr>
        <w:t>，年测试人数达</w:t>
      </w:r>
      <w:r w:rsidRPr="0017109B">
        <w:rPr>
          <w:rFonts w:ascii="微软雅黑" w:eastAsia="微软雅黑" w:hAnsi="微软雅黑"/>
          <w:spacing w:val="-6"/>
          <w:lang w:eastAsia="zh-CN"/>
        </w:rPr>
        <w:t xml:space="preserve"> </w:t>
      </w:r>
      <w:r w:rsidRPr="0017109B">
        <w:rPr>
          <w:rFonts w:ascii="微软雅黑" w:eastAsia="微软雅黑" w:hAnsi="微软雅黑"/>
          <w:lang w:eastAsia="zh-CN"/>
        </w:rPr>
        <w:t xml:space="preserve">230 </w:t>
      </w:r>
      <w:proofErr w:type="gramStart"/>
      <w:r w:rsidRPr="0017109B">
        <w:rPr>
          <w:rFonts w:ascii="微软雅黑" w:eastAsia="微软雅黑" w:hAnsi="微软雅黑"/>
          <w:lang w:eastAsia="zh-CN"/>
        </w:rPr>
        <w:t>万人次</w:t>
      </w:r>
      <w:proofErr w:type="gramEnd"/>
      <w:r w:rsidRPr="0017109B">
        <w:rPr>
          <w:rFonts w:ascii="微软雅黑" w:eastAsia="微软雅黑" w:hAnsi="微软雅黑"/>
          <w:lang w:eastAsia="zh-CN"/>
        </w:rPr>
        <w:t>，累计测试人数达</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1900 </w:t>
      </w:r>
      <w:proofErr w:type="gramStart"/>
      <w:r w:rsidRPr="0017109B">
        <w:rPr>
          <w:rFonts w:ascii="微软雅黑" w:eastAsia="微软雅黑" w:hAnsi="微软雅黑"/>
          <w:lang w:eastAsia="zh-CN"/>
        </w:rPr>
        <w:t>万人次</w:t>
      </w:r>
      <w:proofErr w:type="gramEnd"/>
      <w:r w:rsidRPr="0017109B">
        <w:rPr>
          <w:rFonts w:ascii="微软雅黑" w:eastAsia="微软雅黑" w:hAnsi="微软雅黑"/>
          <w:lang w:eastAsia="zh-CN"/>
        </w:rPr>
        <w:t>。</w:t>
      </w:r>
    </w:p>
    <w:p w:rsidR="006211DE" w:rsidRPr="0017109B" w:rsidRDefault="00B33EA4">
      <w:pPr>
        <w:pStyle w:val="a3"/>
        <w:spacing w:line="475" w:lineRule="exact"/>
        <w:ind w:left="800"/>
        <w:rPr>
          <w:rFonts w:ascii="微软雅黑" w:eastAsia="微软雅黑" w:hAnsi="微软雅黑"/>
          <w:lang w:eastAsia="zh-CN"/>
        </w:rPr>
      </w:pPr>
      <w:proofErr w:type="gramStart"/>
      <w:r w:rsidRPr="0017109B">
        <w:rPr>
          <w:rFonts w:ascii="微软雅黑" w:eastAsia="微软雅黑" w:hAnsi="微软雅黑"/>
          <w:lang w:eastAsia="zh-CN"/>
        </w:rPr>
        <w:t>科大讯飞英语</w:t>
      </w:r>
      <w:proofErr w:type="gramEnd"/>
      <w:r w:rsidRPr="0017109B">
        <w:rPr>
          <w:rFonts w:ascii="微软雅黑" w:eastAsia="微软雅黑" w:hAnsi="微软雅黑"/>
          <w:lang w:eastAsia="zh-CN"/>
        </w:rPr>
        <w:t>听说智能测试系统的具体应用情况，如下所示：</w:t>
      </w:r>
    </w:p>
    <w:p w:rsidR="006211DE" w:rsidRPr="0017109B" w:rsidRDefault="006211DE">
      <w:pPr>
        <w:pStyle w:val="a3"/>
        <w:spacing w:before="10"/>
        <w:ind w:left="0"/>
        <w:rPr>
          <w:rFonts w:ascii="微软雅黑" w:eastAsia="微软雅黑" w:hAnsi="微软雅黑"/>
          <w:sz w:val="3"/>
          <w:lang w:eastAsia="zh-CN"/>
        </w:rPr>
      </w:pPr>
    </w:p>
    <w:tbl>
      <w:tblPr>
        <w:tblStyle w:val="TableNormal"/>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91"/>
        <w:gridCol w:w="1730"/>
        <w:gridCol w:w="5356"/>
      </w:tblGrid>
      <w:tr w:rsidR="006211DE" w:rsidRPr="0017109B">
        <w:trPr>
          <w:trHeight w:val="445"/>
        </w:trPr>
        <w:tc>
          <w:tcPr>
            <w:tcW w:w="1291" w:type="dxa"/>
          </w:tcPr>
          <w:p w:rsidR="006211DE" w:rsidRPr="0017109B" w:rsidRDefault="00B33EA4">
            <w:pPr>
              <w:pStyle w:val="TableParagraph"/>
              <w:spacing w:before="19"/>
              <w:ind w:left="0" w:right="453"/>
              <w:jc w:val="right"/>
              <w:rPr>
                <w:rFonts w:ascii="微软雅黑" w:eastAsia="微软雅黑" w:hAnsi="微软雅黑"/>
                <w:sz w:val="18"/>
              </w:rPr>
            </w:pPr>
            <w:r w:rsidRPr="0017109B">
              <w:rPr>
                <w:rFonts w:ascii="微软雅黑" w:eastAsia="微软雅黑" w:hAnsi="微软雅黑"/>
                <w:sz w:val="18"/>
              </w:rPr>
              <w:t>地区</w:t>
            </w:r>
          </w:p>
        </w:tc>
        <w:tc>
          <w:tcPr>
            <w:tcW w:w="1730" w:type="dxa"/>
          </w:tcPr>
          <w:p w:rsidR="006211DE" w:rsidRPr="0017109B" w:rsidRDefault="00B33EA4">
            <w:pPr>
              <w:pStyle w:val="TableParagraph"/>
              <w:spacing w:before="19"/>
              <w:ind w:left="504"/>
              <w:rPr>
                <w:rFonts w:ascii="微软雅黑" w:eastAsia="微软雅黑" w:hAnsi="微软雅黑"/>
                <w:sz w:val="18"/>
              </w:rPr>
            </w:pPr>
            <w:r w:rsidRPr="0017109B">
              <w:rPr>
                <w:rFonts w:ascii="微软雅黑" w:eastAsia="微软雅黑" w:hAnsi="微软雅黑"/>
                <w:sz w:val="18"/>
              </w:rPr>
              <w:t>考试类型</w:t>
            </w:r>
          </w:p>
        </w:tc>
        <w:tc>
          <w:tcPr>
            <w:tcW w:w="5356" w:type="dxa"/>
          </w:tcPr>
          <w:p w:rsidR="006211DE" w:rsidRPr="0017109B" w:rsidRDefault="00B33EA4">
            <w:pPr>
              <w:pStyle w:val="TableParagraph"/>
              <w:spacing w:before="19"/>
              <w:ind w:left="2116" w:right="2109"/>
              <w:jc w:val="center"/>
              <w:rPr>
                <w:rFonts w:ascii="微软雅黑" w:eastAsia="微软雅黑" w:hAnsi="微软雅黑"/>
                <w:sz w:val="18"/>
              </w:rPr>
            </w:pPr>
            <w:r w:rsidRPr="0017109B">
              <w:rPr>
                <w:rFonts w:ascii="微软雅黑" w:eastAsia="微软雅黑" w:hAnsi="微软雅黑"/>
                <w:sz w:val="18"/>
              </w:rPr>
              <w:t>考试成绩作用</w:t>
            </w:r>
          </w:p>
        </w:tc>
      </w:tr>
      <w:tr w:rsidR="006211DE" w:rsidRPr="0017109B">
        <w:trPr>
          <w:trHeight w:val="453"/>
        </w:trPr>
        <w:tc>
          <w:tcPr>
            <w:tcW w:w="1291" w:type="dxa"/>
            <w:vMerge w:val="restart"/>
          </w:tcPr>
          <w:p w:rsidR="006211DE" w:rsidRPr="0017109B" w:rsidRDefault="006211DE">
            <w:pPr>
              <w:pStyle w:val="TableParagraph"/>
              <w:spacing w:before="9"/>
              <w:ind w:left="0"/>
              <w:rPr>
                <w:rFonts w:ascii="微软雅黑" w:eastAsia="微软雅黑" w:hAnsi="微软雅黑"/>
                <w:sz w:val="12"/>
              </w:rPr>
            </w:pPr>
          </w:p>
          <w:p w:rsidR="006211DE" w:rsidRPr="0017109B" w:rsidRDefault="00B33EA4">
            <w:pPr>
              <w:pStyle w:val="TableParagraph"/>
              <w:ind w:left="443" w:right="438"/>
              <w:jc w:val="center"/>
              <w:rPr>
                <w:rFonts w:ascii="微软雅黑" w:eastAsia="微软雅黑" w:hAnsi="微软雅黑"/>
                <w:sz w:val="18"/>
              </w:rPr>
            </w:pPr>
            <w:r w:rsidRPr="0017109B">
              <w:rPr>
                <w:rFonts w:ascii="微软雅黑" w:eastAsia="微软雅黑" w:hAnsi="微软雅黑"/>
                <w:sz w:val="18"/>
              </w:rPr>
              <w:t>广东</w:t>
            </w:r>
          </w:p>
        </w:tc>
        <w:tc>
          <w:tcPr>
            <w:tcW w:w="1730" w:type="dxa"/>
          </w:tcPr>
          <w:p w:rsidR="006211DE" w:rsidRPr="0017109B" w:rsidRDefault="00B33EA4">
            <w:pPr>
              <w:pStyle w:val="TableParagraph"/>
              <w:spacing w:before="23"/>
              <w:ind w:left="664" w:right="656"/>
              <w:jc w:val="center"/>
              <w:rPr>
                <w:rFonts w:ascii="微软雅黑" w:eastAsia="微软雅黑" w:hAnsi="微软雅黑"/>
                <w:sz w:val="18"/>
              </w:rPr>
            </w:pPr>
            <w:r w:rsidRPr="0017109B">
              <w:rPr>
                <w:rFonts w:ascii="微软雅黑" w:eastAsia="微软雅黑" w:hAnsi="微软雅黑"/>
                <w:sz w:val="18"/>
              </w:rPr>
              <w:t>高考</w:t>
            </w:r>
          </w:p>
        </w:tc>
        <w:tc>
          <w:tcPr>
            <w:tcW w:w="5356" w:type="dxa"/>
          </w:tcPr>
          <w:p w:rsidR="006211DE" w:rsidRPr="0017109B" w:rsidRDefault="00B33EA4">
            <w:pPr>
              <w:pStyle w:val="TableParagraph"/>
              <w:spacing w:before="23"/>
              <w:ind w:left="1102"/>
              <w:rPr>
                <w:rFonts w:ascii="微软雅黑" w:eastAsia="微软雅黑" w:hAnsi="微软雅黑"/>
                <w:sz w:val="18"/>
                <w:lang w:eastAsia="zh-CN"/>
              </w:rPr>
            </w:pPr>
            <w:r w:rsidRPr="0017109B">
              <w:rPr>
                <w:rFonts w:ascii="微软雅黑" w:eastAsia="微软雅黑" w:hAnsi="微软雅黑"/>
                <w:sz w:val="18"/>
                <w:lang w:eastAsia="zh-CN"/>
              </w:rPr>
              <w:t>英语听说考试总分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15 </w:t>
            </w:r>
            <w:r w:rsidRPr="0017109B">
              <w:rPr>
                <w:rFonts w:ascii="微软雅黑" w:eastAsia="微软雅黑" w:hAnsi="微软雅黑"/>
                <w:sz w:val="18"/>
                <w:lang w:eastAsia="zh-CN"/>
              </w:rPr>
              <w:t>分，直接计入高考总分</w:t>
            </w:r>
          </w:p>
        </w:tc>
      </w:tr>
      <w:tr w:rsidR="006211DE" w:rsidRPr="0017109B">
        <w:trPr>
          <w:trHeight w:val="467"/>
        </w:trPr>
        <w:tc>
          <w:tcPr>
            <w:tcW w:w="1291" w:type="dxa"/>
            <w:vMerge/>
            <w:tcBorders>
              <w:top w:val="nil"/>
            </w:tcBorders>
          </w:tcPr>
          <w:p w:rsidR="006211DE" w:rsidRPr="0017109B" w:rsidRDefault="006211DE">
            <w:pPr>
              <w:rPr>
                <w:rFonts w:ascii="微软雅黑" w:eastAsia="微软雅黑" w:hAnsi="微软雅黑"/>
                <w:sz w:val="2"/>
                <w:szCs w:val="2"/>
                <w:lang w:eastAsia="zh-CN"/>
              </w:rPr>
            </w:pPr>
          </w:p>
        </w:tc>
        <w:tc>
          <w:tcPr>
            <w:tcW w:w="1730" w:type="dxa"/>
          </w:tcPr>
          <w:p w:rsidR="006211DE" w:rsidRPr="0017109B" w:rsidRDefault="00B33EA4">
            <w:pPr>
              <w:pStyle w:val="TableParagraph"/>
              <w:spacing w:before="31"/>
              <w:ind w:left="664" w:right="656"/>
              <w:jc w:val="center"/>
              <w:rPr>
                <w:rFonts w:ascii="微软雅黑" w:eastAsia="微软雅黑" w:hAnsi="微软雅黑"/>
                <w:sz w:val="18"/>
              </w:rPr>
            </w:pPr>
            <w:r w:rsidRPr="0017109B">
              <w:rPr>
                <w:rFonts w:ascii="微软雅黑" w:eastAsia="微软雅黑" w:hAnsi="微软雅黑"/>
                <w:sz w:val="18"/>
              </w:rPr>
              <w:t>中考</w:t>
            </w:r>
          </w:p>
        </w:tc>
        <w:tc>
          <w:tcPr>
            <w:tcW w:w="5356" w:type="dxa"/>
          </w:tcPr>
          <w:p w:rsidR="006211DE" w:rsidRPr="0017109B" w:rsidRDefault="00B33EA4">
            <w:pPr>
              <w:pStyle w:val="TableParagraph"/>
              <w:spacing w:line="223" w:lineRule="exact"/>
              <w:ind w:left="466"/>
              <w:rPr>
                <w:rFonts w:ascii="微软雅黑" w:eastAsia="微软雅黑" w:hAnsi="微软雅黑"/>
                <w:sz w:val="18"/>
                <w:lang w:eastAsia="zh-CN"/>
              </w:rPr>
            </w:pPr>
            <w:r w:rsidRPr="0017109B">
              <w:rPr>
                <w:rFonts w:ascii="微软雅黑" w:eastAsia="微软雅黑" w:hAnsi="微软雅黑"/>
                <w:sz w:val="18"/>
                <w:lang w:eastAsia="zh-CN"/>
              </w:rPr>
              <w:t>广州、深圳、东莞、江门、中山等</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9 </w:t>
            </w:r>
            <w:proofErr w:type="gramStart"/>
            <w:r w:rsidRPr="0017109B">
              <w:rPr>
                <w:rFonts w:ascii="微软雅黑" w:eastAsia="微软雅黑" w:hAnsi="微软雅黑"/>
                <w:sz w:val="18"/>
                <w:lang w:eastAsia="zh-CN"/>
              </w:rPr>
              <w:t>个</w:t>
            </w:r>
            <w:proofErr w:type="gramEnd"/>
            <w:r w:rsidRPr="0017109B">
              <w:rPr>
                <w:rFonts w:ascii="微软雅黑" w:eastAsia="微软雅黑" w:hAnsi="微软雅黑"/>
                <w:sz w:val="18"/>
                <w:lang w:eastAsia="zh-CN"/>
              </w:rPr>
              <w:t>地市开展，成绩直接计</w:t>
            </w:r>
          </w:p>
          <w:p w:rsidR="006211DE" w:rsidRPr="0017109B" w:rsidRDefault="00B33EA4">
            <w:pPr>
              <w:pStyle w:val="TableParagraph"/>
              <w:spacing w:line="225" w:lineRule="exact"/>
              <w:ind w:left="2116" w:right="2107"/>
              <w:jc w:val="center"/>
              <w:rPr>
                <w:rFonts w:ascii="微软雅黑" w:eastAsia="微软雅黑" w:hAnsi="微软雅黑"/>
                <w:sz w:val="18"/>
              </w:rPr>
            </w:pPr>
            <w:r w:rsidRPr="0017109B">
              <w:rPr>
                <w:rFonts w:ascii="微软雅黑" w:eastAsia="微软雅黑" w:hAnsi="微软雅黑"/>
                <w:sz w:val="18"/>
              </w:rPr>
              <w:t>入中考总分</w:t>
            </w:r>
          </w:p>
        </w:tc>
      </w:tr>
      <w:tr w:rsidR="006211DE" w:rsidRPr="0017109B">
        <w:trPr>
          <w:trHeight w:val="851"/>
        </w:trPr>
        <w:tc>
          <w:tcPr>
            <w:tcW w:w="1291" w:type="dxa"/>
            <w:vMerge w:val="restart"/>
          </w:tcPr>
          <w:p w:rsidR="006211DE" w:rsidRPr="0017109B" w:rsidRDefault="006211DE">
            <w:pPr>
              <w:pStyle w:val="TableParagraph"/>
              <w:ind w:left="0"/>
              <w:rPr>
                <w:rFonts w:ascii="微软雅黑" w:eastAsia="微软雅黑" w:hAnsi="微软雅黑"/>
                <w:sz w:val="18"/>
              </w:rPr>
            </w:pPr>
          </w:p>
          <w:p w:rsidR="006211DE" w:rsidRPr="0017109B" w:rsidRDefault="006211DE">
            <w:pPr>
              <w:pStyle w:val="TableParagraph"/>
              <w:spacing w:before="17"/>
              <w:ind w:left="0"/>
              <w:rPr>
                <w:rFonts w:ascii="微软雅黑" w:eastAsia="微软雅黑" w:hAnsi="微软雅黑"/>
                <w:sz w:val="14"/>
              </w:rPr>
            </w:pPr>
          </w:p>
          <w:p w:rsidR="006211DE" w:rsidRPr="0017109B" w:rsidRDefault="00B33EA4">
            <w:pPr>
              <w:pStyle w:val="TableParagraph"/>
              <w:ind w:left="443" w:right="438"/>
              <w:jc w:val="center"/>
              <w:rPr>
                <w:rFonts w:ascii="微软雅黑" w:eastAsia="微软雅黑" w:hAnsi="微软雅黑"/>
                <w:sz w:val="18"/>
              </w:rPr>
            </w:pPr>
            <w:r w:rsidRPr="0017109B">
              <w:rPr>
                <w:rFonts w:ascii="微软雅黑" w:eastAsia="微软雅黑" w:hAnsi="微软雅黑"/>
                <w:sz w:val="18"/>
              </w:rPr>
              <w:t>北京</w:t>
            </w:r>
          </w:p>
        </w:tc>
        <w:tc>
          <w:tcPr>
            <w:tcW w:w="1730" w:type="dxa"/>
          </w:tcPr>
          <w:p w:rsidR="006211DE" w:rsidRPr="0017109B" w:rsidRDefault="006211DE">
            <w:pPr>
              <w:pStyle w:val="TableParagraph"/>
              <w:spacing w:before="10"/>
              <w:ind w:left="0"/>
              <w:rPr>
                <w:rFonts w:ascii="微软雅黑" w:eastAsia="微软雅黑" w:hAnsi="微软雅黑"/>
                <w:sz w:val="10"/>
              </w:rPr>
            </w:pPr>
          </w:p>
          <w:p w:rsidR="006211DE" w:rsidRPr="0017109B" w:rsidRDefault="00B33EA4">
            <w:pPr>
              <w:pStyle w:val="TableParagraph"/>
              <w:spacing w:before="1"/>
              <w:ind w:left="664" w:right="656"/>
              <w:jc w:val="center"/>
              <w:rPr>
                <w:rFonts w:ascii="微软雅黑" w:eastAsia="微软雅黑" w:hAnsi="微软雅黑"/>
                <w:sz w:val="18"/>
              </w:rPr>
            </w:pPr>
            <w:r w:rsidRPr="0017109B">
              <w:rPr>
                <w:rFonts w:ascii="微软雅黑" w:eastAsia="微软雅黑" w:hAnsi="微软雅黑"/>
                <w:sz w:val="18"/>
              </w:rPr>
              <w:t>中考</w:t>
            </w:r>
          </w:p>
        </w:tc>
        <w:tc>
          <w:tcPr>
            <w:tcW w:w="5356" w:type="dxa"/>
          </w:tcPr>
          <w:p w:rsidR="006211DE" w:rsidRPr="0017109B" w:rsidRDefault="00B33EA4">
            <w:pPr>
              <w:pStyle w:val="TableParagraph"/>
              <w:spacing w:before="94" w:line="146" w:lineRule="auto"/>
              <w:ind w:left="134" w:right="24" w:firstLine="331"/>
              <w:rPr>
                <w:rFonts w:ascii="微软雅黑" w:eastAsia="微软雅黑" w:hAnsi="微软雅黑"/>
                <w:sz w:val="18"/>
                <w:lang w:eastAsia="zh-CN"/>
              </w:rPr>
            </w:pPr>
            <w:r w:rsidRPr="0017109B">
              <w:rPr>
                <w:rFonts w:ascii="微软雅黑" w:eastAsia="微软雅黑" w:hAnsi="微软雅黑"/>
                <w:sz w:val="18"/>
                <w:lang w:eastAsia="zh-CN"/>
              </w:rPr>
              <w:t>北京市中考从</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2018 </w:t>
            </w:r>
            <w:r w:rsidRPr="0017109B">
              <w:rPr>
                <w:rFonts w:ascii="微软雅黑" w:eastAsia="微软雅黑" w:hAnsi="微软雅黑"/>
                <w:sz w:val="18"/>
                <w:lang w:eastAsia="zh-CN"/>
              </w:rPr>
              <w:t>年起，英语总分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100 </w:t>
            </w:r>
            <w:r w:rsidRPr="0017109B">
              <w:rPr>
                <w:rFonts w:ascii="微软雅黑" w:eastAsia="微软雅黑" w:hAnsi="微软雅黑"/>
                <w:sz w:val="18"/>
                <w:lang w:eastAsia="zh-CN"/>
              </w:rPr>
              <w:t>分，其中</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60 </w:t>
            </w:r>
            <w:r w:rsidRPr="0017109B">
              <w:rPr>
                <w:rFonts w:ascii="微软雅黑" w:eastAsia="微软雅黑" w:hAnsi="微软雅黑"/>
                <w:sz w:val="18"/>
                <w:lang w:eastAsia="zh-CN"/>
              </w:rPr>
              <w:t>分为卷面考试成绩，</w:t>
            </w:r>
            <w:r w:rsidRPr="0017109B">
              <w:rPr>
                <w:rFonts w:ascii="微软雅黑" w:eastAsia="微软雅黑" w:hAnsi="微软雅黑"/>
                <w:sz w:val="18"/>
                <w:lang w:eastAsia="zh-CN"/>
              </w:rPr>
              <w:t xml:space="preserve">40 </w:t>
            </w:r>
            <w:r w:rsidRPr="0017109B">
              <w:rPr>
                <w:rFonts w:ascii="微软雅黑" w:eastAsia="微软雅黑" w:hAnsi="微软雅黑"/>
                <w:sz w:val="18"/>
                <w:lang w:eastAsia="zh-CN"/>
              </w:rPr>
              <w:t>分为听力、口语考试，与统考笔试分离，学生有两</w:t>
            </w:r>
          </w:p>
          <w:p w:rsidR="006211DE" w:rsidRPr="0017109B" w:rsidRDefault="00B33EA4">
            <w:pPr>
              <w:pStyle w:val="TableParagraph"/>
              <w:spacing w:line="272" w:lineRule="exact"/>
              <w:ind w:left="2116" w:right="2109"/>
              <w:jc w:val="center"/>
              <w:rPr>
                <w:rFonts w:ascii="微软雅黑" w:eastAsia="微软雅黑" w:hAnsi="微软雅黑"/>
                <w:sz w:val="18"/>
              </w:rPr>
            </w:pPr>
            <w:r w:rsidRPr="0017109B">
              <w:rPr>
                <w:rFonts w:ascii="微软雅黑" w:eastAsia="微软雅黑" w:hAnsi="微软雅黑"/>
                <w:sz w:val="18"/>
              </w:rPr>
              <w:t>次考试机会。</w:t>
            </w:r>
          </w:p>
        </w:tc>
      </w:tr>
      <w:tr w:rsidR="006211DE" w:rsidRPr="0017109B">
        <w:trPr>
          <w:trHeight w:val="933"/>
        </w:trPr>
        <w:tc>
          <w:tcPr>
            <w:tcW w:w="1291" w:type="dxa"/>
            <w:vMerge/>
            <w:tcBorders>
              <w:top w:val="nil"/>
            </w:tcBorders>
          </w:tcPr>
          <w:p w:rsidR="006211DE" w:rsidRPr="0017109B" w:rsidRDefault="006211DE">
            <w:pPr>
              <w:rPr>
                <w:rFonts w:ascii="微软雅黑" w:eastAsia="微软雅黑" w:hAnsi="微软雅黑"/>
                <w:sz w:val="2"/>
                <w:szCs w:val="2"/>
              </w:rPr>
            </w:pPr>
          </w:p>
        </w:tc>
        <w:tc>
          <w:tcPr>
            <w:tcW w:w="1730" w:type="dxa"/>
          </w:tcPr>
          <w:p w:rsidR="006211DE" w:rsidRPr="0017109B" w:rsidRDefault="006211DE">
            <w:pPr>
              <w:pStyle w:val="TableParagraph"/>
              <w:spacing w:before="9"/>
              <w:ind w:left="0"/>
              <w:rPr>
                <w:rFonts w:ascii="微软雅黑" w:eastAsia="微软雅黑" w:hAnsi="微软雅黑"/>
                <w:sz w:val="12"/>
              </w:rPr>
            </w:pPr>
          </w:p>
          <w:p w:rsidR="006211DE" w:rsidRPr="0017109B" w:rsidRDefault="00B33EA4">
            <w:pPr>
              <w:pStyle w:val="TableParagraph"/>
              <w:ind w:left="664" w:right="656"/>
              <w:jc w:val="center"/>
              <w:rPr>
                <w:rFonts w:ascii="微软雅黑" w:eastAsia="微软雅黑" w:hAnsi="微软雅黑"/>
                <w:sz w:val="18"/>
              </w:rPr>
            </w:pPr>
            <w:r w:rsidRPr="0017109B">
              <w:rPr>
                <w:rFonts w:ascii="微软雅黑" w:eastAsia="微软雅黑" w:hAnsi="微软雅黑"/>
                <w:sz w:val="18"/>
              </w:rPr>
              <w:t>高考</w:t>
            </w:r>
          </w:p>
        </w:tc>
        <w:tc>
          <w:tcPr>
            <w:tcW w:w="5356" w:type="dxa"/>
          </w:tcPr>
          <w:p w:rsidR="006211DE" w:rsidRPr="0017109B" w:rsidRDefault="00B33EA4">
            <w:pPr>
              <w:pStyle w:val="TableParagraph"/>
              <w:spacing w:before="17" w:line="146" w:lineRule="auto"/>
              <w:ind w:left="106" w:right="92" w:firstLine="360"/>
              <w:jc w:val="both"/>
              <w:rPr>
                <w:rFonts w:ascii="微软雅黑" w:eastAsia="微软雅黑" w:hAnsi="微软雅黑"/>
                <w:sz w:val="18"/>
                <w:lang w:eastAsia="zh-CN"/>
              </w:rPr>
            </w:pPr>
            <w:r w:rsidRPr="0017109B">
              <w:rPr>
                <w:rFonts w:ascii="微软雅黑" w:eastAsia="微软雅黑" w:hAnsi="微软雅黑"/>
                <w:spacing w:val="-4"/>
                <w:sz w:val="18"/>
                <w:lang w:eastAsia="zh-CN"/>
              </w:rPr>
              <w:t>北京市高考，从</w:t>
            </w:r>
            <w:r w:rsidRPr="0017109B">
              <w:rPr>
                <w:rFonts w:ascii="微软雅黑" w:eastAsia="微软雅黑" w:hAnsi="微软雅黑"/>
                <w:spacing w:val="-4"/>
                <w:sz w:val="18"/>
                <w:lang w:eastAsia="zh-CN"/>
              </w:rPr>
              <w:t xml:space="preserve"> </w:t>
            </w:r>
            <w:r w:rsidRPr="0017109B">
              <w:rPr>
                <w:rFonts w:ascii="微软雅黑" w:eastAsia="微软雅黑" w:hAnsi="微软雅黑"/>
                <w:sz w:val="18"/>
                <w:lang w:eastAsia="zh-CN"/>
              </w:rPr>
              <w:t>2017</w:t>
            </w:r>
            <w:r w:rsidRPr="0017109B">
              <w:rPr>
                <w:rFonts w:ascii="微软雅黑" w:eastAsia="微软雅黑" w:hAnsi="微软雅黑"/>
                <w:spacing w:val="1"/>
                <w:sz w:val="18"/>
                <w:lang w:eastAsia="zh-CN"/>
              </w:rPr>
              <w:t xml:space="preserve"> </w:t>
            </w:r>
            <w:r w:rsidRPr="0017109B">
              <w:rPr>
                <w:rFonts w:ascii="微软雅黑" w:eastAsia="微软雅黑" w:hAnsi="微软雅黑"/>
                <w:spacing w:val="-5"/>
                <w:sz w:val="18"/>
                <w:lang w:eastAsia="zh-CN"/>
              </w:rPr>
              <w:t>年起，英语听力分值</w:t>
            </w:r>
            <w:r w:rsidRPr="0017109B">
              <w:rPr>
                <w:rFonts w:ascii="微软雅黑" w:eastAsia="微软雅黑" w:hAnsi="微软雅黑"/>
                <w:spacing w:val="-5"/>
                <w:sz w:val="18"/>
                <w:lang w:eastAsia="zh-CN"/>
              </w:rPr>
              <w:t xml:space="preserve"> </w:t>
            </w:r>
            <w:r w:rsidRPr="0017109B">
              <w:rPr>
                <w:rFonts w:ascii="微软雅黑" w:eastAsia="微软雅黑" w:hAnsi="微软雅黑"/>
                <w:sz w:val="18"/>
                <w:lang w:eastAsia="zh-CN"/>
              </w:rPr>
              <w:t>30</w:t>
            </w:r>
            <w:r w:rsidRPr="0017109B">
              <w:rPr>
                <w:rFonts w:ascii="微软雅黑" w:eastAsia="微软雅黑" w:hAnsi="微软雅黑"/>
                <w:spacing w:val="1"/>
                <w:sz w:val="18"/>
                <w:lang w:eastAsia="zh-CN"/>
              </w:rPr>
              <w:t xml:space="preserve"> </w:t>
            </w:r>
            <w:r w:rsidRPr="0017109B">
              <w:rPr>
                <w:rFonts w:ascii="微软雅黑" w:eastAsia="微软雅黑" w:hAnsi="微软雅黑"/>
                <w:spacing w:val="-6"/>
                <w:sz w:val="18"/>
                <w:lang w:eastAsia="zh-CN"/>
              </w:rPr>
              <w:t>分，采用计算机</w:t>
            </w:r>
            <w:r w:rsidRPr="0017109B">
              <w:rPr>
                <w:rFonts w:ascii="微软雅黑" w:eastAsia="微软雅黑" w:hAnsi="微软雅黑"/>
                <w:spacing w:val="-10"/>
                <w:sz w:val="18"/>
                <w:lang w:eastAsia="zh-CN"/>
              </w:rPr>
              <w:t>化考试，与统考笔试分离，一年两次考试，取听力最高成绩与笔试成绩一同组成英语科目成绩计入高考总分，从</w:t>
            </w:r>
            <w:r w:rsidRPr="0017109B">
              <w:rPr>
                <w:rFonts w:ascii="微软雅黑" w:eastAsia="微软雅黑" w:hAnsi="微软雅黑"/>
                <w:spacing w:val="-10"/>
                <w:sz w:val="18"/>
                <w:lang w:eastAsia="zh-CN"/>
              </w:rPr>
              <w:t xml:space="preserve"> </w:t>
            </w:r>
            <w:r w:rsidRPr="0017109B">
              <w:rPr>
                <w:rFonts w:ascii="微软雅黑" w:eastAsia="微软雅黑" w:hAnsi="微软雅黑"/>
                <w:sz w:val="18"/>
                <w:lang w:eastAsia="zh-CN"/>
              </w:rPr>
              <w:t>2021</w:t>
            </w:r>
            <w:r w:rsidRPr="0017109B">
              <w:rPr>
                <w:rFonts w:ascii="微软雅黑" w:eastAsia="微软雅黑" w:hAnsi="微软雅黑"/>
                <w:spacing w:val="2"/>
                <w:sz w:val="18"/>
                <w:lang w:eastAsia="zh-CN"/>
              </w:rPr>
              <w:t xml:space="preserve"> </w:t>
            </w:r>
            <w:r w:rsidRPr="0017109B">
              <w:rPr>
                <w:rFonts w:ascii="微软雅黑" w:eastAsia="微软雅黑" w:hAnsi="微软雅黑"/>
                <w:spacing w:val="-1"/>
                <w:sz w:val="18"/>
                <w:lang w:eastAsia="zh-CN"/>
              </w:rPr>
              <w:t>年起，英语增</w:t>
            </w:r>
          </w:p>
          <w:p w:rsidR="006211DE" w:rsidRPr="0017109B" w:rsidRDefault="00B33EA4">
            <w:pPr>
              <w:pStyle w:val="TableParagraph"/>
              <w:spacing w:line="198" w:lineRule="exact"/>
              <w:ind w:left="110"/>
              <w:rPr>
                <w:rFonts w:ascii="微软雅黑" w:eastAsia="微软雅黑" w:hAnsi="微软雅黑"/>
                <w:sz w:val="18"/>
                <w:lang w:eastAsia="zh-CN"/>
              </w:rPr>
            </w:pPr>
            <w:r w:rsidRPr="0017109B">
              <w:rPr>
                <w:rFonts w:ascii="微软雅黑" w:eastAsia="微软雅黑" w:hAnsi="微软雅黑"/>
                <w:sz w:val="18"/>
                <w:lang w:eastAsia="zh-CN"/>
              </w:rPr>
              <w:t>加口语考试，口语加听力考试共计</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50</w:t>
            </w:r>
            <w:r w:rsidRPr="0017109B">
              <w:rPr>
                <w:rFonts w:ascii="微软雅黑" w:eastAsia="微软雅黑" w:hAnsi="微软雅黑"/>
                <w:spacing w:val="1"/>
                <w:sz w:val="18"/>
                <w:lang w:eastAsia="zh-CN"/>
              </w:rPr>
              <w:t xml:space="preserve"> </w:t>
            </w:r>
            <w:r w:rsidRPr="0017109B">
              <w:rPr>
                <w:rFonts w:ascii="微软雅黑" w:eastAsia="微软雅黑" w:hAnsi="微软雅黑"/>
                <w:spacing w:val="-1"/>
                <w:sz w:val="18"/>
                <w:lang w:eastAsia="zh-CN"/>
              </w:rPr>
              <w:t>分，英语科目满分</w:t>
            </w:r>
            <w:r w:rsidRPr="0017109B">
              <w:rPr>
                <w:rFonts w:ascii="微软雅黑" w:eastAsia="微软雅黑" w:hAnsi="微软雅黑"/>
                <w:spacing w:val="-1"/>
                <w:sz w:val="18"/>
                <w:lang w:eastAsia="zh-CN"/>
              </w:rPr>
              <w:t xml:space="preserve"> </w:t>
            </w:r>
            <w:r w:rsidRPr="0017109B">
              <w:rPr>
                <w:rFonts w:ascii="微软雅黑" w:eastAsia="微软雅黑" w:hAnsi="微软雅黑"/>
                <w:sz w:val="18"/>
                <w:lang w:eastAsia="zh-CN"/>
              </w:rPr>
              <w:t xml:space="preserve">150 </w:t>
            </w:r>
            <w:r w:rsidRPr="0017109B">
              <w:rPr>
                <w:rFonts w:ascii="微软雅黑" w:eastAsia="微软雅黑" w:hAnsi="微软雅黑"/>
                <w:sz w:val="18"/>
                <w:lang w:eastAsia="zh-CN"/>
              </w:rPr>
              <w:t>分。</w:t>
            </w:r>
          </w:p>
        </w:tc>
      </w:tr>
      <w:tr w:rsidR="006211DE" w:rsidRPr="0017109B">
        <w:trPr>
          <w:trHeight w:val="453"/>
        </w:trPr>
        <w:tc>
          <w:tcPr>
            <w:tcW w:w="1291" w:type="dxa"/>
            <w:vMerge w:val="restart"/>
          </w:tcPr>
          <w:p w:rsidR="006211DE" w:rsidRPr="0017109B" w:rsidRDefault="006211DE">
            <w:pPr>
              <w:pStyle w:val="TableParagraph"/>
              <w:spacing w:before="9"/>
              <w:ind w:left="0"/>
              <w:rPr>
                <w:rFonts w:ascii="微软雅黑" w:eastAsia="微软雅黑" w:hAnsi="微软雅黑"/>
                <w:sz w:val="12"/>
                <w:lang w:eastAsia="zh-CN"/>
              </w:rPr>
            </w:pPr>
          </w:p>
          <w:p w:rsidR="006211DE" w:rsidRPr="0017109B" w:rsidRDefault="00B33EA4">
            <w:pPr>
              <w:pStyle w:val="TableParagraph"/>
              <w:ind w:left="443" w:right="438"/>
              <w:jc w:val="center"/>
              <w:rPr>
                <w:rFonts w:ascii="微软雅黑" w:eastAsia="微软雅黑" w:hAnsi="微软雅黑"/>
                <w:sz w:val="18"/>
              </w:rPr>
            </w:pPr>
            <w:r w:rsidRPr="0017109B">
              <w:rPr>
                <w:rFonts w:ascii="微软雅黑" w:eastAsia="微软雅黑" w:hAnsi="微软雅黑"/>
                <w:sz w:val="18"/>
              </w:rPr>
              <w:t>上海</w:t>
            </w:r>
          </w:p>
        </w:tc>
        <w:tc>
          <w:tcPr>
            <w:tcW w:w="1730" w:type="dxa"/>
          </w:tcPr>
          <w:p w:rsidR="006211DE" w:rsidRPr="0017109B" w:rsidRDefault="00B33EA4">
            <w:pPr>
              <w:pStyle w:val="TableParagraph"/>
              <w:spacing w:before="23"/>
              <w:ind w:left="144"/>
              <w:rPr>
                <w:rFonts w:ascii="微软雅黑" w:eastAsia="微软雅黑" w:hAnsi="微软雅黑"/>
                <w:sz w:val="18"/>
              </w:rPr>
            </w:pPr>
            <w:r w:rsidRPr="0017109B">
              <w:rPr>
                <w:rFonts w:ascii="微软雅黑" w:eastAsia="微软雅黑" w:hAnsi="微软雅黑"/>
                <w:sz w:val="18"/>
              </w:rPr>
              <w:t>高中学业水平考试</w:t>
            </w:r>
          </w:p>
        </w:tc>
        <w:tc>
          <w:tcPr>
            <w:tcW w:w="5356" w:type="dxa"/>
          </w:tcPr>
          <w:p w:rsidR="006211DE" w:rsidRPr="0017109B" w:rsidRDefault="00B33EA4">
            <w:pPr>
              <w:pStyle w:val="TableParagraph"/>
              <w:spacing w:before="23"/>
              <w:ind w:left="1507"/>
              <w:rPr>
                <w:rFonts w:ascii="微软雅黑" w:eastAsia="微软雅黑" w:hAnsi="微软雅黑"/>
                <w:sz w:val="18"/>
                <w:lang w:eastAsia="zh-CN"/>
              </w:rPr>
            </w:pPr>
            <w:r w:rsidRPr="0017109B">
              <w:rPr>
                <w:rFonts w:ascii="微软雅黑" w:eastAsia="微软雅黑" w:hAnsi="微软雅黑"/>
                <w:sz w:val="18"/>
                <w:lang w:eastAsia="zh-CN"/>
              </w:rPr>
              <w:t>作为高考外语相关专业录取参考分</w:t>
            </w:r>
          </w:p>
        </w:tc>
      </w:tr>
      <w:tr w:rsidR="006211DE" w:rsidRPr="0017109B">
        <w:trPr>
          <w:trHeight w:val="467"/>
        </w:trPr>
        <w:tc>
          <w:tcPr>
            <w:tcW w:w="1291" w:type="dxa"/>
            <w:vMerge/>
            <w:tcBorders>
              <w:top w:val="nil"/>
            </w:tcBorders>
          </w:tcPr>
          <w:p w:rsidR="006211DE" w:rsidRPr="0017109B" w:rsidRDefault="006211DE">
            <w:pPr>
              <w:rPr>
                <w:rFonts w:ascii="微软雅黑" w:eastAsia="微软雅黑" w:hAnsi="微软雅黑"/>
                <w:sz w:val="2"/>
                <w:szCs w:val="2"/>
                <w:lang w:eastAsia="zh-CN"/>
              </w:rPr>
            </w:pPr>
          </w:p>
        </w:tc>
        <w:tc>
          <w:tcPr>
            <w:tcW w:w="1730" w:type="dxa"/>
          </w:tcPr>
          <w:p w:rsidR="006211DE" w:rsidRPr="0017109B" w:rsidRDefault="00B33EA4">
            <w:pPr>
              <w:pStyle w:val="TableParagraph"/>
              <w:spacing w:before="31"/>
              <w:ind w:left="864"/>
              <w:rPr>
                <w:rFonts w:ascii="微软雅黑" w:eastAsia="微软雅黑" w:hAnsi="微软雅黑"/>
                <w:sz w:val="18"/>
              </w:rPr>
            </w:pPr>
            <w:r w:rsidRPr="0017109B">
              <w:rPr>
                <w:rFonts w:ascii="微软雅黑" w:eastAsia="微软雅黑" w:hAnsi="微软雅黑"/>
                <w:sz w:val="18"/>
              </w:rPr>
              <w:t>高考</w:t>
            </w:r>
          </w:p>
        </w:tc>
        <w:tc>
          <w:tcPr>
            <w:tcW w:w="5356" w:type="dxa"/>
          </w:tcPr>
          <w:p w:rsidR="006211DE" w:rsidRPr="0017109B" w:rsidRDefault="00B33EA4">
            <w:pPr>
              <w:pStyle w:val="TableParagraph"/>
              <w:spacing w:line="223" w:lineRule="exact"/>
              <w:ind w:left="470"/>
              <w:rPr>
                <w:rFonts w:ascii="微软雅黑" w:eastAsia="微软雅黑" w:hAnsi="微软雅黑"/>
                <w:sz w:val="18"/>
                <w:lang w:eastAsia="zh-CN"/>
              </w:rPr>
            </w:pPr>
            <w:r w:rsidRPr="0017109B">
              <w:rPr>
                <w:rFonts w:ascii="微软雅黑" w:eastAsia="微软雅黑" w:hAnsi="微软雅黑"/>
                <w:sz w:val="18"/>
                <w:lang w:eastAsia="zh-CN"/>
              </w:rPr>
              <w:t>从</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2017 </w:t>
            </w:r>
            <w:r w:rsidRPr="0017109B">
              <w:rPr>
                <w:rFonts w:ascii="微软雅黑" w:eastAsia="微软雅黑" w:hAnsi="微软雅黑"/>
                <w:sz w:val="18"/>
                <w:lang w:eastAsia="zh-CN"/>
              </w:rPr>
              <w:t>年</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 </w:t>
            </w:r>
            <w:r w:rsidRPr="0017109B">
              <w:rPr>
                <w:rFonts w:ascii="微软雅黑" w:eastAsia="微软雅黑" w:hAnsi="微软雅黑"/>
                <w:sz w:val="18"/>
                <w:lang w:eastAsia="zh-CN"/>
              </w:rPr>
              <w:t>月份起，上海高考全面启动英语听说口语考试，</w:t>
            </w:r>
          </w:p>
          <w:p w:rsidR="006211DE" w:rsidRPr="0017109B" w:rsidRDefault="00B33EA4">
            <w:pPr>
              <w:pStyle w:val="TableParagraph"/>
              <w:spacing w:line="225" w:lineRule="exact"/>
              <w:ind w:left="382"/>
              <w:rPr>
                <w:rFonts w:ascii="微软雅黑" w:eastAsia="微软雅黑" w:hAnsi="微软雅黑"/>
                <w:sz w:val="18"/>
                <w:lang w:eastAsia="zh-CN"/>
              </w:rPr>
            </w:pPr>
            <w:r w:rsidRPr="0017109B">
              <w:rPr>
                <w:rFonts w:ascii="微软雅黑" w:eastAsia="微软雅黑" w:hAnsi="微软雅黑"/>
                <w:sz w:val="18"/>
                <w:lang w:eastAsia="zh-CN"/>
              </w:rPr>
              <w:t>采用一年两考的形式，考试成绩计入高考总分，总分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10 </w:t>
            </w:r>
            <w:r w:rsidRPr="0017109B">
              <w:rPr>
                <w:rFonts w:ascii="微软雅黑" w:eastAsia="微软雅黑" w:hAnsi="微软雅黑"/>
                <w:sz w:val="18"/>
                <w:lang w:eastAsia="zh-CN"/>
              </w:rPr>
              <w:t>分</w:t>
            </w:r>
          </w:p>
        </w:tc>
      </w:tr>
      <w:tr w:rsidR="006211DE" w:rsidRPr="0017109B">
        <w:trPr>
          <w:trHeight w:val="467"/>
        </w:trPr>
        <w:tc>
          <w:tcPr>
            <w:tcW w:w="1291" w:type="dxa"/>
            <w:vMerge w:val="restart"/>
          </w:tcPr>
          <w:p w:rsidR="006211DE" w:rsidRPr="0017109B" w:rsidRDefault="006211DE">
            <w:pPr>
              <w:pStyle w:val="TableParagraph"/>
              <w:spacing w:before="14"/>
              <w:ind w:left="0"/>
              <w:rPr>
                <w:rFonts w:ascii="微软雅黑" w:eastAsia="微软雅黑" w:hAnsi="微软雅黑"/>
                <w:sz w:val="12"/>
                <w:lang w:eastAsia="zh-CN"/>
              </w:rPr>
            </w:pPr>
          </w:p>
          <w:p w:rsidR="006211DE" w:rsidRPr="0017109B" w:rsidRDefault="00B33EA4">
            <w:pPr>
              <w:pStyle w:val="TableParagraph"/>
              <w:ind w:left="443" w:right="438"/>
              <w:jc w:val="center"/>
              <w:rPr>
                <w:rFonts w:ascii="微软雅黑" w:eastAsia="微软雅黑" w:hAnsi="微软雅黑"/>
                <w:sz w:val="18"/>
              </w:rPr>
            </w:pPr>
            <w:r w:rsidRPr="0017109B">
              <w:rPr>
                <w:rFonts w:ascii="微软雅黑" w:eastAsia="微软雅黑" w:hAnsi="微软雅黑"/>
                <w:sz w:val="18"/>
              </w:rPr>
              <w:t>重庆</w:t>
            </w:r>
          </w:p>
        </w:tc>
        <w:tc>
          <w:tcPr>
            <w:tcW w:w="1730" w:type="dxa"/>
          </w:tcPr>
          <w:p w:rsidR="006211DE" w:rsidRPr="0017109B" w:rsidRDefault="00B33EA4">
            <w:pPr>
              <w:pStyle w:val="TableParagraph"/>
              <w:spacing w:before="31"/>
              <w:ind w:left="504"/>
              <w:rPr>
                <w:rFonts w:ascii="微软雅黑" w:eastAsia="微软雅黑" w:hAnsi="微软雅黑"/>
                <w:sz w:val="18"/>
              </w:rPr>
            </w:pPr>
            <w:r w:rsidRPr="0017109B">
              <w:rPr>
                <w:rFonts w:ascii="微软雅黑" w:eastAsia="微软雅黑" w:hAnsi="微软雅黑"/>
                <w:sz w:val="18"/>
              </w:rPr>
              <w:t>高职单招</w:t>
            </w:r>
          </w:p>
        </w:tc>
        <w:tc>
          <w:tcPr>
            <w:tcW w:w="5356" w:type="dxa"/>
          </w:tcPr>
          <w:p w:rsidR="006211DE" w:rsidRPr="0017109B" w:rsidRDefault="00B33EA4">
            <w:pPr>
              <w:pStyle w:val="TableParagraph"/>
              <w:spacing w:line="222" w:lineRule="exact"/>
              <w:ind w:left="466"/>
              <w:rPr>
                <w:rFonts w:ascii="微软雅黑" w:eastAsia="微软雅黑" w:hAnsi="微软雅黑"/>
                <w:sz w:val="18"/>
                <w:lang w:eastAsia="zh-CN"/>
              </w:rPr>
            </w:pPr>
            <w:r w:rsidRPr="0017109B">
              <w:rPr>
                <w:rFonts w:ascii="微软雅黑" w:eastAsia="微软雅黑" w:hAnsi="微软雅黑"/>
                <w:sz w:val="18"/>
                <w:lang w:eastAsia="zh-CN"/>
              </w:rPr>
              <w:t>英语学科不再进行纸笔考试，听说考试成绩直接作为高职院校</w:t>
            </w:r>
          </w:p>
          <w:p w:rsidR="006211DE" w:rsidRPr="0017109B" w:rsidRDefault="00B33EA4">
            <w:pPr>
              <w:pStyle w:val="TableParagraph"/>
              <w:spacing w:line="226" w:lineRule="exact"/>
              <w:ind w:left="2116" w:right="2109"/>
              <w:jc w:val="center"/>
              <w:rPr>
                <w:rFonts w:ascii="微软雅黑" w:eastAsia="微软雅黑" w:hAnsi="微软雅黑"/>
                <w:sz w:val="18"/>
              </w:rPr>
            </w:pPr>
            <w:r w:rsidRPr="0017109B">
              <w:rPr>
                <w:rFonts w:ascii="微软雅黑" w:eastAsia="微软雅黑" w:hAnsi="微软雅黑"/>
                <w:sz w:val="18"/>
              </w:rPr>
              <w:t>招生录取成绩</w:t>
            </w:r>
          </w:p>
        </w:tc>
      </w:tr>
      <w:tr w:rsidR="006211DE" w:rsidRPr="0017109B">
        <w:trPr>
          <w:trHeight w:val="467"/>
        </w:trPr>
        <w:tc>
          <w:tcPr>
            <w:tcW w:w="1291" w:type="dxa"/>
            <w:vMerge/>
            <w:tcBorders>
              <w:top w:val="nil"/>
            </w:tcBorders>
          </w:tcPr>
          <w:p w:rsidR="006211DE" w:rsidRPr="0017109B" w:rsidRDefault="006211DE">
            <w:pPr>
              <w:rPr>
                <w:rFonts w:ascii="微软雅黑" w:eastAsia="微软雅黑" w:hAnsi="微软雅黑"/>
                <w:sz w:val="2"/>
                <w:szCs w:val="2"/>
              </w:rPr>
            </w:pPr>
          </w:p>
        </w:tc>
        <w:tc>
          <w:tcPr>
            <w:tcW w:w="1730" w:type="dxa"/>
          </w:tcPr>
          <w:p w:rsidR="006211DE" w:rsidRPr="0017109B" w:rsidRDefault="00B33EA4">
            <w:pPr>
              <w:pStyle w:val="TableParagraph"/>
              <w:spacing w:before="31"/>
              <w:ind w:left="864"/>
              <w:rPr>
                <w:rFonts w:ascii="微软雅黑" w:eastAsia="微软雅黑" w:hAnsi="微软雅黑"/>
                <w:sz w:val="18"/>
              </w:rPr>
            </w:pPr>
            <w:r w:rsidRPr="0017109B">
              <w:rPr>
                <w:rFonts w:ascii="微软雅黑" w:eastAsia="微软雅黑" w:hAnsi="微软雅黑"/>
                <w:sz w:val="18"/>
              </w:rPr>
              <w:t>中考</w:t>
            </w:r>
          </w:p>
        </w:tc>
        <w:tc>
          <w:tcPr>
            <w:tcW w:w="5356" w:type="dxa"/>
          </w:tcPr>
          <w:p w:rsidR="006211DE" w:rsidRPr="0017109B" w:rsidRDefault="00B33EA4">
            <w:pPr>
              <w:pStyle w:val="TableParagraph"/>
              <w:spacing w:line="221" w:lineRule="exact"/>
              <w:ind w:left="470"/>
              <w:rPr>
                <w:rFonts w:ascii="微软雅黑" w:eastAsia="微软雅黑" w:hAnsi="微软雅黑"/>
                <w:sz w:val="18"/>
                <w:lang w:eastAsia="zh-CN"/>
              </w:rPr>
            </w:pPr>
            <w:r w:rsidRPr="0017109B">
              <w:rPr>
                <w:rFonts w:ascii="微软雅黑" w:eastAsia="微软雅黑" w:hAnsi="微软雅黑"/>
                <w:sz w:val="18"/>
                <w:lang w:eastAsia="zh-CN"/>
              </w:rPr>
              <w:t>綦江、江津、黔江等区县开展，总分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30 </w:t>
            </w:r>
            <w:r w:rsidRPr="0017109B">
              <w:rPr>
                <w:rFonts w:ascii="微软雅黑" w:eastAsia="微软雅黑" w:hAnsi="微软雅黑"/>
                <w:sz w:val="18"/>
                <w:lang w:eastAsia="zh-CN"/>
              </w:rPr>
              <w:t>分，直接计入中考总</w:t>
            </w:r>
          </w:p>
          <w:p w:rsidR="006211DE" w:rsidRPr="0017109B" w:rsidRDefault="00B33EA4">
            <w:pPr>
              <w:pStyle w:val="TableParagraph"/>
              <w:spacing w:line="227" w:lineRule="exact"/>
              <w:ind w:left="9"/>
              <w:jc w:val="center"/>
              <w:rPr>
                <w:rFonts w:ascii="微软雅黑" w:eastAsia="微软雅黑" w:hAnsi="微软雅黑"/>
                <w:sz w:val="18"/>
              </w:rPr>
            </w:pPr>
            <w:r w:rsidRPr="0017109B">
              <w:rPr>
                <w:rFonts w:ascii="微软雅黑" w:eastAsia="微软雅黑" w:hAnsi="微软雅黑"/>
                <w:sz w:val="18"/>
              </w:rPr>
              <w:t>分</w:t>
            </w:r>
          </w:p>
        </w:tc>
      </w:tr>
      <w:tr w:rsidR="006211DE" w:rsidRPr="0017109B">
        <w:trPr>
          <w:trHeight w:val="453"/>
        </w:trPr>
        <w:tc>
          <w:tcPr>
            <w:tcW w:w="1291" w:type="dxa"/>
          </w:tcPr>
          <w:p w:rsidR="006211DE" w:rsidRPr="0017109B" w:rsidRDefault="00B33EA4">
            <w:pPr>
              <w:pStyle w:val="TableParagraph"/>
              <w:spacing w:before="24"/>
              <w:ind w:left="0" w:right="455"/>
              <w:jc w:val="right"/>
              <w:rPr>
                <w:rFonts w:ascii="微软雅黑" w:eastAsia="微软雅黑" w:hAnsi="微软雅黑"/>
                <w:sz w:val="18"/>
              </w:rPr>
            </w:pPr>
            <w:r w:rsidRPr="0017109B">
              <w:rPr>
                <w:rFonts w:ascii="微软雅黑" w:eastAsia="微软雅黑" w:hAnsi="微软雅黑"/>
                <w:sz w:val="18"/>
              </w:rPr>
              <w:t>江苏</w:t>
            </w:r>
          </w:p>
        </w:tc>
        <w:tc>
          <w:tcPr>
            <w:tcW w:w="1730" w:type="dxa"/>
          </w:tcPr>
          <w:p w:rsidR="006211DE" w:rsidRPr="0017109B" w:rsidRDefault="00B33EA4">
            <w:pPr>
              <w:pStyle w:val="TableParagraph"/>
              <w:spacing w:before="24"/>
              <w:ind w:left="864"/>
              <w:rPr>
                <w:rFonts w:ascii="微软雅黑" w:eastAsia="微软雅黑" w:hAnsi="微软雅黑"/>
                <w:sz w:val="18"/>
              </w:rPr>
            </w:pPr>
            <w:r w:rsidRPr="0017109B">
              <w:rPr>
                <w:rFonts w:ascii="微软雅黑" w:eastAsia="微软雅黑" w:hAnsi="微软雅黑"/>
                <w:sz w:val="18"/>
              </w:rPr>
              <w:t>中考</w:t>
            </w:r>
          </w:p>
        </w:tc>
        <w:tc>
          <w:tcPr>
            <w:tcW w:w="5356" w:type="dxa"/>
          </w:tcPr>
          <w:p w:rsidR="006211DE" w:rsidRPr="0017109B" w:rsidRDefault="00B33EA4">
            <w:pPr>
              <w:pStyle w:val="TableParagraph"/>
              <w:spacing w:before="24"/>
              <w:ind w:left="1642"/>
              <w:rPr>
                <w:rFonts w:ascii="微软雅黑" w:eastAsia="微软雅黑" w:hAnsi="微软雅黑"/>
                <w:sz w:val="18"/>
                <w:lang w:eastAsia="zh-CN"/>
              </w:rPr>
            </w:pPr>
            <w:r w:rsidRPr="0017109B">
              <w:rPr>
                <w:rFonts w:ascii="微软雅黑" w:eastAsia="微软雅黑" w:hAnsi="微软雅黑"/>
                <w:sz w:val="18"/>
                <w:lang w:eastAsia="zh-CN"/>
              </w:rPr>
              <w:t>总分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30 </w:t>
            </w:r>
            <w:r w:rsidRPr="0017109B">
              <w:rPr>
                <w:rFonts w:ascii="微软雅黑" w:eastAsia="微软雅黑" w:hAnsi="微软雅黑"/>
                <w:sz w:val="18"/>
                <w:lang w:eastAsia="zh-CN"/>
              </w:rPr>
              <w:t>分，直接计入中考总分</w:t>
            </w:r>
          </w:p>
        </w:tc>
      </w:tr>
      <w:tr w:rsidR="006211DE" w:rsidRPr="0017109B">
        <w:trPr>
          <w:trHeight w:val="453"/>
        </w:trPr>
        <w:tc>
          <w:tcPr>
            <w:tcW w:w="1291" w:type="dxa"/>
          </w:tcPr>
          <w:p w:rsidR="006211DE" w:rsidRPr="0017109B" w:rsidRDefault="00B33EA4">
            <w:pPr>
              <w:pStyle w:val="TableParagraph"/>
              <w:spacing w:before="24"/>
              <w:ind w:left="0" w:right="455"/>
              <w:jc w:val="right"/>
              <w:rPr>
                <w:rFonts w:ascii="微软雅黑" w:eastAsia="微软雅黑" w:hAnsi="微软雅黑"/>
                <w:sz w:val="18"/>
              </w:rPr>
            </w:pPr>
            <w:r w:rsidRPr="0017109B">
              <w:rPr>
                <w:rFonts w:ascii="微软雅黑" w:eastAsia="微软雅黑" w:hAnsi="微软雅黑"/>
                <w:sz w:val="18"/>
              </w:rPr>
              <w:t>浙江</w:t>
            </w:r>
          </w:p>
        </w:tc>
        <w:tc>
          <w:tcPr>
            <w:tcW w:w="1730" w:type="dxa"/>
          </w:tcPr>
          <w:p w:rsidR="006211DE" w:rsidRPr="0017109B" w:rsidRDefault="00B33EA4">
            <w:pPr>
              <w:pStyle w:val="TableParagraph"/>
              <w:spacing w:before="24"/>
              <w:ind w:left="864"/>
              <w:rPr>
                <w:rFonts w:ascii="微软雅黑" w:eastAsia="微软雅黑" w:hAnsi="微软雅黑"/>
                <w:sz w:val="18"/>
              </w:rPr>
            </w:pPr>
            <w:r w:rsidRPr="0017109B">
              <w:rPr>
                <w:rFonts w:ascii="微软雅黑" w:eastAsia="微软雅黑" w:hAnsi="微软雅黑"/>
                <w:sz w:val="18"/>
              </w:rPr>
              <w:t>中考</w:t>
            </w:r>
          </w:p>
        </w:tc>
        <w:tc>
          <w:tcPr>
            <w:tcW w:w="5356" w:type="dxa"/>
          </w:tcPr>
          <w:p w:rsidR="006211DE" w:rsidRPr="0017109B" w:rsidRDefault="00B33EA4">
            <w:pPr>
              <w:pStyle w:val="TableParagraph"/>
              <w:spacing w:before="24"/>
              <w:ind w:left="466"/>
              <w:rPr>
                <w:rFonts w:ascii="微软雅黑" w:eastAsia="微软雅黑" w:hAnsi="微软雅黑"/>
                <w:sz w:val="18"/>
                <w:lang w:eastAsia="zh-CN"/>
              </w:rPr>
            </w:pPr>
            <w:r w:rsidRPr="0017109B">
              <w:rPr>
                <w:rFonts w:ascii="微软雅黑" w:eastAsia="微软雅黑" w:hAnsi="微软雅黑"/>
                <w:sz w:val="18"/>
                <w:lang w:eastAsia="zh-CN"/>
              </w:rPr>
              <w:t xml:space="preserve">2010 </w:t>
            </w:r>
            <w:r w:rsidRPr="0017109B">
              <w:rPr>
                <w:rFonts w:ascii="微软雅黑" w:eastAsia="微软雅黑" w:hAnsi="微软雅黑"/>
                <w:sz w:val="18"/>
                <w:lang w:eastAsia="zh-CN"/>
              </w:rPr>
              <w:t>年，温州正式开始测试，总分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30 </w:t>
            </w:r>
            <w:r w:rsidRPr="0017109B">
              <w:rPr>
                <w:rFonts w:ascii="微软雅黑" w:eastAsia="微软雅黑" w:hAnsi="微软雅黑"/>
                <w:sz w:val="18"/>
                <w:lang w:eastAsia="zh-CN"/>
              </w:rPr>
              <w:t>分，直接计入中考总分</w:t>
            </w:r>
          </w:p>
        </w:tc>
      </w:tr>
      <w:tr w:rsidR="006211DE" w:rsidRPr="0017109B">
        <w:trPr>
          <w:trHeight w:val="455"/>
        </w:trPr>
        <w:tc>
          <w:tcPr>
            <w:tcW w:w="1291" w:type="dxa"/>
          </w:tcPr>
          <w:p w:rsidR="006211DE" w:rsidRPr="0017109B" w:rsidRDefault="00B33EA4">
            <w:pPr>
              <w:pStyle w:val="TableParagraph"/>
              <w:spacing w:before="23"/>
              <w:ind w:left="0" w:right="455"/>
              <w:jc w:val="right"/>
              <w:rPr>
                <w:rFonts w:ascii="微软雅黑" w:eastAsia="微软雅黑" w:hAnsi="微软雅黑"/>
                <w:sz w:val="18"/>
              </w:rPr>
            </w:pPr>
            <w:r w:rsidRPr="0017109B">
              <w:rPr>
                <w:rFonts w:ascii="微软雅黑" w:eastAsia="微软雅黑" w:hAnsi="微软雅黑"/>
                <w:sz w:val="18"/>
              </w:rPr>
              <w:t>安徽</w:t>
            </w:r>
          </w:p>
        </w:tc>
        <w:tc>
          <w:tcPr>
            <w:tcW w:w="1730" w:type="dxa"/>
          </w:tcPr>
          <w:p w:rsidR="006211DE" w:rsidRPr="0017109B" w:rsidRDefault="00B33EA4">
            <w:pPr>
              <w:pStyle w:val="TableParagraph"/>
              <w:spacing w:before="23"/>
              <w:ind w:left="864"/>
              <w:rPr>
                <w:rFonts w:ascii="微软雅黑" w:eastAsia="微软雅黑" w:hAnsi="微软雅黑"/>
                <w:sz w:val="18"/>
              </w:rPr>
            </w:pPr>
            <w:r w:rsidRPr="0017109B">
              <w:rPr>
                <w:rFonts w:ascii="微软雅黑" w:eastAsia="微软雅黑" w:hAnsi="微软雅黑"/>
                <w:sz w:val="18"/>
              </w:rPr>
              <w:t>中考</w:t>
            </w:r>
          </w:p>
        </w:tc>
        <w:tc>
          <w:tcPr>
            <w:tcW w:w="5356" w:type="dxa"/>
          </w:tcPr>
          <w:p w:rsidR="006211DE" w:rsidRPr="0017109B" w:rsidRDefault="00B33EA4">
            <w:pPr>
              <w:pStyle w:val="TableParagraph"/>
              <w:spacing w:before="23"/>
              <w:ind w:left="1010"/>
              <w:rPr>
                <w:rFonts w:ascii="微软雅黑" w:eastAsia="微软雅黑" w:hAnsi="微软雅黑"/>
                <w:sz w:val="18"/>
                <w:lang w:eastAsia="zh-CN"/>
              </w:rPr>
            </w:pPr>
            <w:r w:rsidRPr="0017109B">
              <w:rPr>
                <w:rFonts w:ascii="微软雅黑" w:eastAsia="微软雅黑" w:hAnsi="微软雅黑"/>
                <w:sz w:val="18"/>
                <w:lang w:eastAsia="zh-CN"/>
              </w:rPr>
              <w:t>总分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30 </w:t>
            </w:r>
            <w:r w:rsidRPr="0017109B">
              <w:rPr>
                <w:rFonts w:ascii="微软雅黑" w:eastAsia="微软雅黑" w:hAnsi="微软雅黑"/>
                <w:sz w:val="18"/>
                <w:lang w:eastAsia="zh-CN"/>
              </w:rPr>
              <w:t>分，直接计入中考总分，目前合肥开展</w:t>
            </w:r>
          </w:p>
        </w:tc>
      </w:tr>
      <w:tr w:rsidR="006211DE" w:rsidRPr="0017109B">
        <w:trPr>
          <w:trHeight w:val="465"/>
        </w:trPr>
        <w:tc>
          <w:tcPr>
            <w:tcW w:w="1291" w:type="dxa"/>
          </w:tcPr>
          <w:p w:rsidR="006211DE" w:rsidRPr="0017109B" w:rsidRDefault="00B33EA4">
            <w:pPr>
              <w:pStyle w:val="TableParagraph"/>
              <w:spacing w:before="28"/>
              <w:ind w:left="0" w:right="455"/>
              <w:jc w:val="right"/>
              <w:rPr>
                <w:rFonts w:ascii="微软雅黑" w:eastAsia="微软雅黑" w:hAnsi="微软雅黑"/>
                <w:sz w:val="18"/>
              </w:rPr>
            </w:pPr>
            <w:r w:rsidRPr="0017109B">
              <w:rPr>
                <w:rFonts w:ascii="微软雅黑" w:eastAsia="微软雅黑" w:hAnsi="微软雅黑"/>
                <w:sz w:val="18"/>
              </w:rPr>
              <w:t>山东</w:t>
            </w:r>
          </w:p>
        </w:tc>
        <w:tc>
          <w:tcPr>
            <w:tcW w:w="1730" w:type="dxa"/>
          </w:tcPr>
          <w:p w:rsidR="006211DE" w:rsidRPr="0017109B" w:rsidRDefault="00B33EA4">
            <w:pPr>
              <w:pStyle w:val="TableParagraph"/>
              <w:spacing w:before="28"/>
              <w:ind w:left="864"/>
              <w:rPr>
                <w:rFonts w:ascii="微软雅黑" w:eastAsia="微软雅黑" w:hAnsi="微软雅黑"/>
                <w:sz w:val="18"/>
              </w:rPr>
            </w:pPr>
            <w:r w:rsidRPr="0017109B">
              <w:rPr>
                <w:rFonts w:ascii="微软雅黑" w:eastAsia="微软雅黑" w:hAnsi="微软雅黑"/>
                <w:sz w:val="18"/>
              </w:rPr>
              <w:t>中考</w:t>
            </w:r>
          </w:p>
        </w:tc>
        <w:tc>
          <w:tcPr>
            <w:tcW w:w="5356" w:type="dxa"/>
          </w:tcPr>
          <w:p w:rsidR="006211DE" w:rsidRPr="0017109B" w:rsidRDefault="00B33EA4">
            <w:pPr>
              <w:pStyle w:val="TableParagraph"/>
              <w:spacing w:line="221" w:lineRule="exact"/>
              <w:ind w:left="470"/>
              <w:rPr>
                <w:rFonts w:ascii="微软雅黑" w:eastAsia="微软雅黑" w:hAnsi="微软雅黑"/>
                <w:sz w:val="18"/>
                <w:lang w:eastAsia="zh-CN"/>
              </w:rPr>
            </w:pPr>
            <w:r w:rsidRPr="0017109B">
              <w:rPr>
                <w:rFonts w:ascii="微软雅黑" w:eastAsia="微软雅黑" w:hAnsi="微软雅黑"/>
                <w:sz w:val="18"/>
                <w:lang w:eastAsia="zh-CN"/>
              </w:rPr>
              <w:t>口语成绩</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30 </w:t>
            </w:r>
            <w:r w:rsidRPr="0017109B">
              <w:rPr>
                <w:rFonts w:ascii="微软雅黑" w:eastAsia="微软雅黑" w:hAnsi="微软雅黑"/>
                <w:sz w:val="18"/>
                <w:lang w:eastAsia="zh-CN"/>
              </w:rPr>
              <w:t>分，直接计入中考总分，目前青岛、淄博、威海</w:t>
            </w:r>
          </w:p>
          <w:p w:rsidR="006211DE" w:rsidRPr="0017109B" w:rsidRDefault="00B33EA4">
            <w:pPr>
              <w:pStyle w:val="TableParagraph"/>
              <w:spacing w:line="225" w:lineRule="exact"/>
              <w:ind w:left="2116" w:right="2109"/>
              <w:jc w:val="center"/>
              <w:rPr>
                <w:rFonts w:ascii="微软雅黑" w:eastAsia="微软雅黑" w:hAnsi="微软雅黑"/>
                <w:sz w:val="18"/>
              </w:rPr>
            </w:pPr>
            <w:r w:rsidRPr="0017109B">
              <w:rPr>
                <w:rFonts w:ascii="微软雅黑" w:eastAsia="微软雅黑" w:hAnsi="微软雅黑"/>
                <w:sz w:val="18"/>
              </w:rPr>
              <w:t>开展</w:t>
            </w:r>
          </w:p>
        </w:tc>
      </w:tr>
      <w:tr w:rsidR="006211DE" w:rsidRPr="0017109B">
        <w:trPr>
          <w:trHeight w:val="455"/>
        </w:trPr>
        <w:tc>
          <w:tcPr>
            <w:tcW w:w="1291" w:type="dxa"/>
          </w:tcPr>
          <w:p w:rsidR="006211DE" w:rsidRPr="0017109B" w:rsidRDefault="00B33EA4">
            <w:pPr>
              <w:pStyle w:val="TableParagraph"/>
              <w:spacing w:before="23"/>
              <w:ind w:left="0" w:right="455"/>
              <w:jc w:val="right"/>
              <w:rPr>
                <w:rFonts w:ascii="微软雅黑" w:eastAsia="微软雅黑" w:hAnsi="微软雅黑"/>
                <w:sz w:val="18"/>
              </w:rPr>
            </w:pPr>
            <w:r w:rsidRPr="0017109B">
              <w:rPr>
                <w:rFonts w:ascii="微软雅黑" w:eastAsia="微软雅黑" w:hAnsi="微软雅黑"/>
                <w:sz w:val="18"/>
              </w:rPr>
              <w:t>青海</w:t>
            </w:r>
          </w:p>
        </w:tc>
        <w:tc>
          <w:tcPr>
            <w:tcW w:w="1730" w:type="dxa"/>
          </w:tcPr>
          <w:p w:rsidR="006211DE" w:rsidRPr="0017109B" w:rsidRDefault="00B33EA4">
            <w:pPr>
              <w:pStyle w:val="TableParagraph"/>
              <w:spacing w:before="23"/>
              <w:ind w:left="864"/>
              <w:rPr>
                <w:rFonts w:ascii="微软雅黑" w:eastAsia="微软雅黑" w:hAnsi="微软雅黑"/>
                <w:sz w:val="18"/>
              </w:rPr>
            </w:pPr>
            <w:r w:rsidRPr="0017109B">
              <w:rPr>
                <w:rFonts w:ascii="微软雅黑" w:eastAsia="微软雅黑" w:hAnsi="微软雅黑"/>
                <w:sz w:val="18"/>
              </w:rPr>
              <w:t>中考</w:t>
            </w:r>
          </w:p>
        </w:tc>
        <w:tc>
          <w:tcPr>
            <w:tcW w:w="5356" w:type="dxa"/>
          </w:tcPr>
          <w:p w:rsidR="006211DE" w:rsidRPr="0017109B" w:rsidRDefault="00B33EA4">
            <w:pPr>
              <w:pStyle w:val="TableParagraph"/>
              <w:spacing w:before="23"/>
              <w:ind w:left="1010"/>
              <w:rPr>
                <w:rFonts w:ascii="微软雅黑" w:eastAsia="微软雅黑" w:hAnsi="微软雅黑"/>
                <w:sz w:val="18"/>
                <w:lang w:eastAsia="zh-CN"/>
              </w:rPr>
            </w:pPr>
            <w:r w:rsidRPr="0017109B">
              <w:rPr>
                <w:rFonts w:ascii="微软雅黑" w:eastAsia="微软雅黑" w:hAnsi="微软雅黑"/>
                <w:sz w:val="18"/>
                <w:lang w:eastAsia="zh-CN"/>
              </w:rPr>
              <w:t>总分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30 </w:t>
            </w:r>
            <w:r w:rsidRPr="0017109B">
              <w:rPr>
                <w:rFonts w:ascii="微软雅黑" w:eastAsia="微软雅黑" w:hAnsi="微软雅黑"/>
                <w:sz w:val="18"/>
                <w:lang w:eastAsia="zh-CN"/>
              </w:rPr>
              <w:t>分，直接计入中考总分，目前西宁开展</w:t>
            </w:r>
          </w:p>
        </w:tc>
      </w:tr>
      <w:tr w:rsidR="006211DE" w:rsidRPr="0017109B">
        <w:trPr>
          <w:trHeight w:val="453"/>
        </w:trPr>
        <w:tc>
          <w:tcPr>
            <w:tcW w:w="1291" w:type="dxa"/>
          </w:tcPr>
          <w:p w:rsidR="006211DE" w:rsidRPr="0017109B" w:rsidRDefault="00B33EA4">
            <w:pPr>
              <w:pStyle w:val="TableParagraph"/>
              <w:spacing w:before="24"/>
              <w:ind w:left="0" w:right="455"/>
              <w:jc w:val="right"/>
              <w:rPr>
                <w:rFonts w:ascii="微软雅黑" w:eastAsia="微软雅黑" w:hAnsi="微软雅黑"/>
                <w:sz w:val="18"/>
              </w:rPr>
            </w:pPr>
            <w:r w:rsidRPr="0017109B">
              <w:rPr>
                <w:rFonts w:ascii="微软雅黑" w:eastAsia="微软雅黑" w:hAnsi="微软雅黑"/>
                <w:sz w:val="18"/>
              </w:rPr>
              <w:t>贵州</w:t>
            </w:r>
          </w:p>
        </w:tc>
        <w:tc>
          <w:tcPr>
            <w:tcW w:w="1730" w:type="dxa"/>
          </w:tcPr>
          <w:p w:rsidR="006211DE" w:rsidRPr="0017109B" w:rsidRDefault="00B33EA4">
            <w:pPr>
              <w:pStyle w:val="TableParagraph"/>
              <w:spacing w:before="24"/>
              <w:ind w:left="864"/>
              <w:rPr>
                <w:rFonts w:ascii="微软雅黑" w:eastAsia="微软雅黑" w:hAnsi="微软雅黑"/>
                <w:sz w:val="18"/>
              </w:rPr>
            </w:pPr>
            <w:r w:rsidRPr="0017109B">
              <w:rPr>
                <w:rFonts w:ascii="微软雅黑" w:eastAsia="微软雅黑" w:hAnsi="微软雅黑"/>
                <w:sz w:val="18"/>
              </w:rPr>
              <w:t>高考</w:t>
            </w:r>
          </w:p>
        </w:tc>
        <w:tc>
          <w:tcPr>
            <w:tcW w:w="5356" w:type="dxa"/>
          </w:tcPr>
          <w:p w:rsidR="006211DE" w:rsidRPr="0017109B" w:rsidRDefault="00B33EA4">
            <w:pPr>
              <w:pStyle w:val="TableParagraph"/>
              <w:spacing w:before="24"/>
              <w:ind w:left="1574"/>
              <w:rPr>
                <w:rFonts w:ascii="微软雅黑" w:eastAsia="微软雅黑" w:hAnsi="微软雅黑"/>
                <w:sz w:val="18"/>
                <w:lang w:eastAsia="zh-CN"/>
              </w:rPr>
            </w:pPr>
            <w:r w:rsidRPr="0017109B">
              <w:rPr>
                <w:rFonts w:ascii="微软雅黑" w:eastAsia="微软雅黑" w:hAnsi="微软雅黑"/>
                <w:sz w:val="18"/>
                <w:lang w:eastAsia="zh-CN"/>
              </w:rPr>
              <w:t>高考加试，</w:t>
            </w:r>
            <w:r w:rsidRPr="0017109B">
              <w:rPr>
                <w:rFonts w:ascii="微软雅黑" w:eastAsia="微软雅黑" w:hAnsi="微软雅黑"/>
                <w:sz w:val="18"/>
                <w:lang w:eastAsia="zh-CN"/>
              </w:rPr>
              <w:t xml:space="preserve">2014 </w:t>
            </w:r>
            <w:r w:rsidRPr="0017109B">
              <w:rPr>
                <w:rFonts w:ascii="微软雅黑" w:eastAsia="微软雅黑" w:hAnsi="微软雅黑"/>
                <w:sz w:val="18"/>
                <w:lang w:eastAsia="zh-CN"/>
              </w:rPr>
              <w:t>年全省全面应用</w:t>
            </w:r>
          </w:p>
        </w:tc>
      </w:tr>
      <w:tr w:rsidR="006211DE" w:rsidRPr="0017109B">
        <w:trPr>
          <w:trHeight w:val="453"/>
        </w:trPr>
        <w:tc>
          <w:tcPr>
            <w:tcW w:w="1291" w:type="dxa"/>
          </w:tcPr>
          <w:p w:rsidR="006211DE" w:rsidRPr="0017109B" w:rsidRDefault="00B33EA4">
            <w:pPr>
              <w:pStyle w:val="TableParagraph"/>
              <w:spacing w:before="24"/>
              <w:ind w:left="0" w:right="455"/>
              <w:jc w:val="right"/>
              <w:rPr>
                <w:rFonts w:ascii="微软雅黑" w:eastAsia="微软雅黑" w:hAnsi="微软雅黑"/>
                <w:sz w:val="18"/>
              </w:rPr>
            </w:pPr>
            <w:r w:rsidRPr="0017109B">
              <w:rPr>
                <w:rFonts w:ascii="微软雅黑" w:eastAsia="微软雅黑" w:hAnsi="微软雅黑"/>
                <w:sz w:val="18"/>
              </w:rPr>
              <w:t>湖北</w:t>
            </w:r>
          </w:p>
        </w:tc>
        <w:tc>
          <w:tcPr>
            <w:tcW w:w="1730" w:type="dxa"/>
          </w:tcPr>
          <w:p w:rsidR="006211DE" w:rsidRPr="0017109B" w:rsidRDefault="00B33EA4">
            <w:pPr>
              <w:pStyle w:val="TableParagraph"/>
              <w:spacing w:before="24"/>
              <w:ind w:left="864"/>
              <w:rPr>
                <w:rFonts w:ascii="微软雅黑" w:eastAsia="微软雅黑" w:hAnsi="微软雅黑"/>
                <w:sz w:val="18"/>
              </w:rPr>
            </w:pPr>
            <w:r w:rsidRPr="0017109B">
              <w:rPr>
                <w:rFonts w:ascii="微软雅黑" w:eastAsia="微软雅黑" w:hAnsi="微软雅黑"/>
                <w:sz w:val="18"/>
              </w:rPr>
              <w:t>高考</w:t>
            </w:r>
          </w:p>
        </w:tc>
        <w:tc>
          <w:tcPr>
            <w:tcW w:w="5356" w:type="dxa"/>
          </w:tcPr>
          <w:p w:rsidR="006211DE" w:rsidRPr="0017109B" w:rsidRDefault="00B33EA4">
            <w:pPr>
              <w:pStyle w:val="TableParagraph"/>
              <w:spacing w:before="24"/>
              <w:ind w:left="2116" w:right="1749"/>
              <w:jc w:val="center"/>
              <w:rPr>
                <w:rFonts w:ascii="微软雅黑" w:eastAsia="微软雅黑" w:hAnsi="微软雅黑"/>
                <w:sz w:val="18"/>
              </w:rPr>
            </w:pPr>
            <w:r w:rsidRPr="0017109B">
              <w:rPr>
                <w:rFonts w:ascii="微软雅黑" w:eastAsia="微软雅黑" w:hAnsi="微软雅黑"/>
                <w:sz w:val="18"/>
              </w:rPr>
              <w:t>高考加试</w:t>
            </w:r>
          </w:p>
        </w:tc>
      </w:tr>
      <w:tr w:rsidR="006211DE" w:rsidRPr="0017109B">
        <w:trPr>
          <w:trHeight w:val="455"/>
        </w:trPr>
        <w:tc>
          <w:tcPr>
            <w:tcW w:w="1291" w:type="dxa"/>
          </w:tcPr>
          <w:p w:rsidR="006211DE" w:rsidRPr="0017109B" w:rsidRDefault="00B33EA4">
            <w:pPr>
              <w:pStyle w:val="TableParagraph"/>
              <w:spacing w:before="23"/>
              <w:ind w:left="0" w:right="455"/>
              <w:jc w:val="right"/>
              <w:rPr>
                <w:rFonts w:ascii="微软雅黑" w:eastAsia="微软雅黑" w:hAnsi="微软雅黑"/>
                <w:sz w:val="18"/>
              </w:rPr>
            </w:pPr>
            <w:r w:rsidRPr="0017109B">
              <w:rPr>
                <w:rFonts w:ascii="微软雅黑" w:eastAsia="微软雅黑" w:hAnsi="微软雅黑"/>
                <w:sz w:val="18"/>
              </w:rPr>
              <w:t>福建</w:t>
            </w:r>
          </w:p>
        </w:tc>
        <w:tc>
          <w:tcPr>
            <w:tcW w:w="1730" w:type="dxa"/>
          </w:tcPr>
          <w:p w:rsidR="006211DE" w:rsidRPr="0017109B" w:rsidRDefault="00B33EA4">
            <w:pPr>
              <w:pStyle w:val="TableParagraph"/>
              <w:spacing w:before="23"/>
              <w:ind w:left="864"/>
              <w:rPr>
                <w:rFonts w:ascii="微软雅黑" w:eastAsia="微软雅黑" w:hAnsi="微软雅黑"/>
                <w:sz w:val="18"/>
              </w:rPr>
            </w:pPr>
            <w:r w:rsidRPr="0017109B">
              <w:rPr>
                <w:rFonts w:ascii="微软雅黑" w:eastAsia="微软雅黑" w:hAnsi="微软雅黑"/>
                <w:sz w:val="18"/>
              </w:rPr>
              <w:t>中考</w:t>
            </w:r>
          </w:p>
        </w:tc>
        <w:tc>
          <w:tcPr>
            <w:tcW w:w="5356" w:type="dxa"/>
          </w:tcPr>
          <w:p w:rsidR="006211DE" w:rsidRPr="0017109B" w:rsidRDefault="00B33EA4">
            <w:pPr>
              <w:pStyle w:val="TableParagraph"/>
              <w:spacing w:before="23"/>
              <w:ind w:left="742"/>
              <w:rPr>
                <w:rFonts w:ascii="微软雅黑" w:eastAsia="微软雅黑" w:hAnsi="微软雅黑"/>
                <w:sz w:val="18"/>
                <w:lang w:eastAsia="zh-CN"/>
              </w:rPr>
            </w:pPr>
            <w:r w:rsidRPr="0017109B">
              <w:rPr>
                <w:rFonts w:ascii="微软雅黑" w:eastAsia="微软雅黑" w:hAnsi="微软雅黑"/>
                <w:sz w:val="18"/>
                <w:lang w:eastAsia="zh-CN"/>
              </w:rPr>
              <w:t>口语成绩</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10 </w:t>
            </w:r>
            <w:r w:rsidRPr="0017109B">
              <w:rPr>
                <w:rFonts w:ascii="微软雅黑" w:eastAsia="微软雅黑" w:hAnsi="微软雅黑"/>
                <w:sz w:val="18"/>
                <w:lang w:eastAsia="zh-CN"/>
              </w:rPr>
              <w:t>分，中考录取参考分，目前三明正式开展</w:t>
            </w:r>
          </w:p>
        </w:tc>
      </w:tr>
      <w:tr w:rsidR="006211DE" w:rsidRPr="0017109B">
        <w:trPr>
          <w:trHeight w:val="453"/>
        </w:trPr>
        <w:tc>
          <w:tcPr>
            <w:tcW w:w="1291" w:type="dxa"/>
          </w:tcPr>
          <w:p w:rsidR="006211DE" w:rsidRPr="0017109B" w:rsidRDefault="00B33EA4">
            <w:pPr>
              <w:pStyle w:val="TableParagraph"/>
              <w:spacing w:before="24"/>
              <w:ind w:left="0" w:right="455"/>
              <w:jc w:val="right"/>
              <w:rPr>
                <w:rFonts w:ascii="微软雅黑" w:eastAsia="微软雅黑" w:hAnsi="微软雅黑"/>
                <w:sz w:val="18"/>
              </w:rPr>
            </w:pPr>
            <w:r w:rsidRPr="0017109B">
              <w:rPr>
                <w:rFonts w:ascii="微软雅黑" w:eastAsia="微软雅黑" w:hAnsi="微软雅黑"/>
                <w:sz w:val="18"/>
              </w:rPr>
              <w:t>沈阳</w:t>
            </w:r>
          </w:p>
        </w:tc>
        <w:tc>
          <w:tcPr>
            <w:tcW w:w="1730" w:type="dxa"/>
          </w:tcPr>
          <w:p w:rsidR="006211DE" w:rsidRPr="0017109B" w:rsidRDefault="00B33EA4">
            <w:pPr>
              <w:pStyle w:val="TableParagraph"/>
              <w:spacing w:before="24"/>
              <w:ind w:left="864"/>
              <w:rPr>
                <w:rFonts w:ascii="微软雅黑" w:eastAsia="微软雅黑" w:hAnsi="微软雅黑"/>
                <w:sz w:val="18"/>
              </w:rPr>
            </w:pPr>
            <w:r w:rsidRPr="0017109B">
              <w:rPr>
                <w:rFonts w:ascii="微软雅黑" w:eastAsia="微软雅黑" w:hAnsi="微软雅黑"/>
                <w:sz w:val="18"/>
              </w:rPr>
              <w:t>中考</w:t>
            </w:r>
          </w:p>
        </w:tc>
        <w:tc>
          <w:tcPr>
            <w:tcW w:w="5356" w:type="dxa"/>
          </w:tcPr>
          <w:p w:rsidR="006211DE" w:rsidRPr="0017109B" w:rsidRDefault="00B33EA4">
            <w:pPr>
              <w:pStyle w:val="TableParagraph"/>
              <w:spacing w:before="24"/>
              <w:ind w:left="787"/>
              <w:rPr>
                <w:rFonts w:ascii="微软雅黑" w:eastAsia="微软雅黑" w:hAnsi="微软雅黑"/>
                <w:sz w:val="18"/>
                <w:lang w:eastAsia="zh-CN"/>
              </w:rPr>
            </w:pPr>
            <w:r w:rsidRPr="0017109B">
              <w:rPr>
                <w:rFonts w:ascii="微软雅黑" w:eastAsia="微软雅黑" w:hAnsi="微软雅黑"/>
                <w:sz w:val="18"/>
                <w:lang w:eastAsia="zh-CN"/>
              </w:rPr>
              <w:t>总分</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 xml:space="preserve">20 </w:t>
            </w:r>
            <w:r w:rsidRPr="0017109B">
              <w:rPr>
                <w:rFonts w:ascii="微软雅黑" w:eastAsia="微软雅黑" w:hAnsi="微软雅黑"/>
                <w:sz w:val="18"/>
                <w:lang w:eastAsia="zh-CN"/>
              </w:rPr>
              <w:t>分，</w:t>
            </w:r>
            <w:r w:rsidRPr="0017109B">
              <w:rPr>
                <w:rFonts w:ascii="微软雅黑" w:eastAsia="微软雅黑" w:hAnsi="微软雅黑"/>
                <w:sz w:val="18"/>
                <w:lang w:eastAsia="zh-CN"/>
              </w:rPr>
              <w:t xml:space="preserve">15 </w:t>
            </w:r>
            <w:r w:rsidRPr="0017109B">
              <w:rPr>
                <w:rFonts w:ascii="微软雅黑" w:eastAsia="微软雅黑" w:hAnsi="微软雅黑"/>
                <w:sz w:val="18"/>
                <w:lang w:eastAsia="zh-CN"/>
              </w:rPr>
              <w:t>年正式考试，</w:t>
            </w:r>
            <w:r w:rsidRPr="0017109B">
              <w:rPr>
                <w:rFonts w:ascii="微软雅黑" w:eastAsia="微软雅黑" w:hAnsi="微软雅黑"/>
                <w:sz w:val="18"/>
                <w:lang w:eastAsia="zh-CN"/>
              </w:rPr>
              <w:t xml:space="preserve">16 </w:t>
            </w:r>
            <w:r w:rsidRPr="0017109B">
              <w:rPr>
                <w:rFonts w:ascii="微软雅黑" w:eastAsia="微软雅黑" w:hAnsi="微软雅黑"/>
                <w:sz w:val="18"/>
                <w:lang w:eastAsia="zh-CN"/>
              </w:rPr>
              <w:t>年直接计入中考总分</w:t>
            </w:r>
          </w:p>
        </w:tc>
      </w:tr>
    </w:tbl>
    <w:p w:rsidR="006211DE" w:rsidRPr="0017109B" w:rsidRDefault="00B33EA4">
      <w:pPr>
        <w:pStyle w:val="a3"/>
        <w:spacing w:before="190" w:line="220" w:lineRule="auto"/>
        <w:ind w:left="320" w:right="459" w:firstLine="480"/>
        <w:rPr>
          <w:rFonts w:ascii="微软雅黑" w:eastAsia="微软雅黑" w:hAnsi="微软雅黑"/>
          <w:lang w:eastAsia="zh-CN"/>
        </w:rPr>
      </w:pPr>
      <w:r w:rsidRPr="0017109B">
        <w:rPr>
          <w:rFonts w:ascii="微软雅黑" w:eastAsia="微软雅黑" w:hAnsi="微软雅黑"/>
          <w:spacing w:val="-6"/>
          <w:lang w:eastAsia="zh-CN"/>
        </w:rPr>
        <w:t>随着人工智能技术的快速发展，基于自然语言理解、机器学习等人工智能技术的智能语音技术得到了长足的进步，已经在多个行业进行了广泛的应用。</w:t>
      </w:r>
    </w:p>
    <w:p w:rsidR="006211DE" w:rsidRPr="0017109B" w:rsidRDefault="00B33EA4">
      <w:pPr>
        <w:pStyle w:val="a3"/>
        <w:spacing w:line="220" w:lineRule="auto"/>
        <w:ind w:left="320" w:right="457" w:firstLine="480"/>
        <w:rPr>
          <w:rFonts w:ascii="微软雅黑" w:eastAsia="微软雅黑" w:hAnsi="微软雅黑"/>
          <w:lang w:eastAsia="zh-CN"/>
        </w:rPr>
      </w:pPr>
      <w:r w:rsidRPr="0017109B">
        <w:rPr>
          <w:rFonts w:ascii="微软雅黑" w:eastAsia="微软雅黑" w:hAnsi="微软雅黑"/>
          <w:spacing w:val="9"/>
          <w:lang w:eastAsia="zh-CN"/>
        </w:rPr>
        <w:t>在</w:t>
      </w:r>
      <w:r w:rsidRPr="0017109B">
        <w:rPr>
          <w:rFonts w:ascii="微软雅黑" w:eastAsia="微软雅黑" w:hAnsi="微软雅黑"/>
          <w:spacing w:val="9"/>
          <w:lang w:eastAsia="zh-CN"/>
        </w:rPr>
        <w:t xml:space="preserve"> </w:t>
      </w:r>
      <w:r w:rsidRPr="0017109B">
        <w:rPr>
          <w:rFonts w:ascii="微软雅黑" w:eastAsia="微软雅黑" w:hAnsi="微软雅黑"/>
          <w:lang w:eastAsia="zh-CN"/>
        </w:rPr>
        <w:t>2012</w:t>
      </w:r>
      <w:r w:rsidRPr="0017109B">
        <w:rPr>
          <w:rFonts w:ascii="微软雅黑" w:eastAsia="微软雅黑" w:hAnsi="微软雅黑"/>
          <w:spacing w:val="13"/>
          <w:lang w:eastAsia="zh-CN"/>
        </w:rPr>
        <w:t xml:space="preserve"> </w:t>
      </w:r>
      <w:r w:rsidRPr="0017109B">
        <w:rPr>
          <w:rFonts w:ascii="微软雅黑" w:eastAsia="微软雅黑" w:hAnsi="微软雅黑"/>
          <w:lang w:eastAsia="zh-CN"/>
        </w:rPr>
        <w:t>年广东省科技鉴定中，</w:t>
      </w:r>
      <w:proofErr w:type="gramStart"/>
      <w:r w:rsidRPr="0017109B">
        <w:rPr>
          <w:rFonts w:ascii="微软雅黑" w:eastAsia="微软雅黑" w:hAnsi="微软雅黑"/>
          <w:lang w:eastAsia="zh-CN"/>
        </w:rPr>
        <w:t>科大讯飞智能</w:t>
      </w:r>
      <w:proofErr w:type="gramEnd"/>
      <w:r w:rsidRPr="0017109B">
        <w:rPr>
          <w:rFonts w:ascii="微软雅黑" w:eastAsia="微软雅黑" w:hAnsi="微软雅黑"/>
          <w:lang w:eastAsia="zh-CN"/>
        </w:rPr>
        <w:t>语音评测技术的计算机评分相关度超过所有专家，平均误差低于所有专家，整体效果方面全面超过人工。</w:t>
      </w:r>
    </w:p>
    <w:p w:rsidR="006211DE" w:rsidRPr="0017109B" w:rsidRDefault="006211DE">
      <w:pPr>
        <w:spacing w:line="220" w:lineRule="auto"/>
        <w:rPr>
          <w:rFonts w:ascii="微软雅黑" w:eastAsia="微软雅黑" w:hAnsi="微软雅黑"/>
          <w:lang w:eastAsia="zh-CN"/>
        </w:rPr>
        <w:sectPr w:rsidR="006211DE" w:rsidRPr="0017109B">
          <w:pgSz w:w="11910" w:h="16840"/>
          <w:pgMar w:top="1360" w:right="1340" w:bottom="1400" w:left="1480" w:header="0" w:footer="1126" w:gutter="0"/>
          <w:cols w:space="720"/>
        </w:sectPr>
      </w:pPr>
    </w:p>
    <w:p w:rsidR="006211DE" w:rsidRPr="0017109B" w:rsidRDefault="00B33EA4">
      <w:pPr>
        <w:pStyle w:val="a3"/>
        <w:ind w:left="317"/>
        <w:rPr>
          <w:rFonts w:ascii="微软雅黑" w:eastAsia="微软雅黑" w:hAnsi="微软雅黑"/>
          <w:sz w:val="20"/>
        </w:rPr>
      </w:pPr>
      <w:r w:rsidRPr="0017109B">
        <w:rPr>
          <w:rFonts w:ascii="微软雅黑" w:eastAsia="微软雅黑" w:hAnsi="微软雅黑"/>
          <w:noProof/>
          <w:sz w:val="20"/>
          <w:lang w:eastAsia="zh-CN"/>
        </w:rPr>
        <w:lastRenderedPageBreak/>
        <w:drawing>
          <wp:inline distT="0" distB="0" distL="0" distR="0">
            <wp:extent cx="5283708" cy="2548128"/>
            <wp:effectExtent l="0" t="0" r="0" b="0"/>
            <wp:docPr id="1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jpeg"/>
                    <pic:cNvPicPr/>
                  </pic:nvPicPr>
                  <pic:blipFill>
                    <a:blip r:embed="rId30" cstate="print"/>
                    <a:stretch>
                      <a:fillRect/>
                    </a:stretch>
                  </pic:blipFill>
                  <pic:spPr>
                    <a:xfrm>
                      <a:off x="0" y="0"/>
                      <a:ext cx="5283708" cy="2548128"/>
                    </a:xfrm>
                    <a:prstGeom prst="rect">
                      <a:avLst/>
                    </a:prstGeom>
                  </pic:spPr>
                </pic:pic>
              </a:graphicData>
            </a:graphic>
          </wp:inline>
        </w:drawing>
      </w:r>
    </w:p>
    <w:p w:rsidR="006211DE" w:rsidRPr="0017109B" w:rsidRDefault="00B33EA4">
      <w:pPr>
        <w:pStyle w:val="a3"/>
        <w:spacing w:line="295" w:lineRule="exact"/>
        <w:ind w:left="802"/>
        <w:rPr>
          <w:rFonts w:ascii="微软雅黑" w:eastAsia="微软雅黑" w:hAnsi="微软雅黑"/>
          <w:lang w:eastAsia="zh-CN"/>
        </w:rPr>
      </w:pPr>
      <w:r w:rsidRPr="0017109B">
        <w:rPr>
          <w:rFonts w:ascii="微软雅黑" w:eastAsia="微软雅黑" w:hAnsi="微软雅黑"/>
          <w:w w:val="223"/>
          <w:lang w:eastAsia="zh-CN"/>
        </w:rPr>
        <w:t xml:space="preserve"> </w:t>
      </w:r>
    </w:p>
    <w:p w:rsidR="006211DE" w:rsidRPr="0017109B" w:rsidRDefault="00B33EA4">
      <w:pPr>
        <w:pStyle w:val="a3"/>
        <w:spacing w:line="389" w:lineRule="exact"/>
        <w:ind w:left="802"/>
        <w:rPr>
          <w:rFonts w:ascii="微软雅黑" w:eastAsia="微软雅黑" w:hAnsi="微软雅黑"/>
          <w:lang w:eastAsia="zh-CN"/>
        </w:rPr>
      </w:pPr>
      <w:r w:rsidRPr="0017109B">
        <w:rPr>
          <w:rFonts w:ascii="微软雅黑" w:eastAsia="微软雅黑" w:hAnsi="微软雅黑"/>
          <w:lang w:eastAsia="zh-CN"/>
        </w:rPr>
        <w:t>注：相关度是衡量评分者对考生打分排序合理性的指标，反映了评分的公平</w:t>
      </w:r>
    </w:p>
    <w:p w:rsidR="006211DE" w:rsidRPr="0017109B" w:rsidRDefault="00B33EA4">
      <w:pPr>
        <w:pStyle w:val="a3"/>
        <w:spacing w:before="7" w:line="220" w:lineRule="auto"/>
        <w:ind w:left="322" w:right="382"/>
        <w:rPr>
          <w:rFonts w:ascii="微软雅黑" w:eastAsia="微软雅黑" w:hAnsi="微软雅黑"/>
          <w:lang w:eastAsia="zh-CN"/>
        </w:rPr>
      </w:pPr>
      <w:r w:rsidRPr="0017109B">
        <w:rPr>
          <w:rFonts w:ascii="微软雅黑" w:eastAsia="微软雅黑" w:hAnsi="微软雅黑"/>
          <w:lang w:eastAsia="zh-CN"/>
        </w:rPr>
        <w:t>性。介于</w:t>
      </w:r>
      <w:r w:rsidRPr="0017109B">
        <w:rPr>
          <w:rFonts w:ascii="微软雅黑" w:eastAsia="微软雅黑" w:hAnsi="微软雅黑"/>
          <w:lang w:eastAsia="zh-CN"/>
        </w:rPr>
        <w:t xml:space="preserve"> 0-1 </w:t>
      </w:r>
      <w:r w:rsidRPr="0017109B">
        <w:rPr>
          <w:rFonts w:ascii="微软雅黑" w:eastAsia="微软雅黑" w:hAnsi="微软雅黑"/>
          <w:lang w:eastAsia="zh-CN"/>
        </w:rPr>
        <w:t>之间，越接近</w:t>
      </w:r>
      <w:r w:rsidRPr="0017109B">
        <w:rPr>
          <w:rFonts w:ascii="微软雅黑" w:eastAsia="微软雅黑" w:hAnsi="微软雅黑"/>
          <w:lang w:eastAsia="zh-CN"/>
        </w:rPr>
        <w:t xml:space="preserve"> 1 </w:t>
      </w:r>
      <w:r w:rsidRPr="0017109B">
        <w:rPr>
          <w:rFonts w:ascii="微软雅黑" w:eastAsia="微软雅黑" w:hAnsi="微软雅黑"/>
          <w:lang w:eastAsia="zh-CN"/>
        </w:rPr>
        <w:t>越好；平均误差是衡量评分者评分准确程度的一种指标，平均误差越小表示评分准确度越高。</w:t>
      </w:r>
      <w:r w:rsidRPr="0017109B">
        <w:rPr>
          <w:rFonts w:ascii="微软雅黑" w:eastAsia="微软雅黑" w:hAnsi="微软雅黑"/>
          <w:w w:val="223"/>
          <w:lang w:eastAsia="zh-CN"/>
        </w:rPr>
        <w:t xml:space="preserve"> </w:t>
      </w:r>
    </w:p>
    <w:p w:rsidR="006211DE" w:rsidRPr="0017109B" w:rsidRDefault="00B33EA4">
      <w:pPr>
        <w:pStyle w:val="a3"/>
        <w:spacing w:line="220" w:lineRule="auto"/>
        <w:ind w:left="322" w:right="454" w:firstLine="480"/>
        <w:rPr>
          <w:rFonts w:ascii="微软雅黑" w:eastAsia="微软雅黑" w:hAnsi="微软雅黑"/>
          <w:lang w:eastAsia="zh-CN"/>
        </w:rPr>
      </w:pPr>
      <w:r w:rsidRPr="0017109B">
        <w:rPr>
          <w:rFonts w:ascii="微软雅黑" w:eastAsia="微软雅黑" w:hAnsi="微软雅黑"/>
          <w:spacing w:val="-4"/>
          <w:lang w:eastAsia="zh-CN"/>
        </w:rPr>
        <w:t>利用基于人工智能技术开发设计的英语听说智能测试系统开展考试，相对传统的人工考试具有显著优势：</w:t>
      </w:r>
    </w:p>
    <w:p w:rsidR="006211DE" w:rsidRPr="0017109B" w:rsidRDefault="00B33EA4">
      <w:pPr>
        <w:pStyle w:val="a3"/>
        <w:spacing w:line="220" w:lineRule="auto"/>
        <w:ind w:left="322" w:right="454" w:firstLine="480"/>
        <w:rPr>
          <w:rFonts w:ascii="微软雅黑" w:eastAsia="微软雅黑" w:hAnsi="微软雅黑"/>
          <w:lang w:eastAsia="zh-CN"/>
        </w:rPr>
      </w:pPr>
      <w:r w:rsidRPr="0017109B">
        <w:rPr>
          <w:rFonts w:ascii="微软雅黑" w:eastAsia="微软雅黑" w:hAnsi="微软雅黑"/>
          <w:spacing w:val="-4"/>
          <w:lang w:eastAsia="zh-CN"/>
        </w:rPr>
        <w:t>①</w:t>
      </w:r>
      <w:r w:rsidRPr="0017109B">
        <w:rPr>
          <w:rFonts w:ascii="微软雅黑" w:eastAsia="微软雅黑" w:hAnsi="微软雅黑"/>
          <w:spacing w:val="-4"/>
          <w:lang w:eastAsia="zh-CN"/>
        </w:rPr>
        <w:t>智能语音评分技术可以彻底解决人工阅卷主观性强、评分标准不统一的问题，使英语口语考试更加公平、公正。</w:t>
      </w:r>
    </w:p>
    <w:p w:rsidR="006211DE" w:rsidRPr="0017109B" w:rsidRDefault="00B33EA4">
      <w:pPr>
        <w:pStyle w:val="a3"/>
        <w:spacing w:line="220" w:lineRule="auto"/>
        <w:ind w:left="322" w:right="454" w:firstLine="480"/>
        <w:rPr>
          <w:rFonts w:ascii="微软雅黑" w:eastAsia="微软雅黑" w:hAnsi="微软雅黑"/>
          <w:lang w:eastAsia="zh-CN"/>
        </w:rPr>
      </w:pPr>
      <w:r w:rsidRPr="0017109B">
        <w:rPr>
          <w:rFonts w:ascii="微软雅黑" w:eastAsia="微软雅黑" w:hAnsi="微软雅黑"/>
          <w:spacing w:val="-4"/>
          <w:lang w:eastAsia="zh-CN"/>
        </w:rPr>
        <w:t>②</w:t>
      </w:r>
      <w:r w:rsidRPr="0017109B">
        <w:rPr>
          <w:rFonts w:ascii="微软雅黑" w:eastAsia="微软雅黑" w:hAnsi="微软雅黑"/>
          <w:spacing w:val="-4"/>
          <w:lang w:eastAsia="zh-CN"/>
        </w:rPr>
        <w:t>智能语音评测技术可大幅提高大规模口语考试的阅卷速度，降低口语考试阅卷的成本及实施难度，促进口语考试的发展。</w:t>
      </w:r>
    </w:p>
    <w:p w:rsidR="006211DE" w:rsidRPr="0017109B" w:rsidRDefault="00B33EA4">
      <w:pPr>
        <w:pStyle w:val="a3"/>
        <w:spacing w:line="220" w:lineRule="auto"/>
        <w:ind w:left="322" w:right="458" w:firstLine="480"/>
        <w:rPr>
          <w:rFonts w:ascii="微软雅黑" w:eastAsia="微软雅黑" w:hAnsi="微软雅黑"/>
          <w:lang w:eastAsia="zh-CN"/>
        </w:rPr>
      </w:pPr>
      <w:r w:rsidRPr="0017109B">
        <w:rPr>
          <w:rFonts w:ascii="微软雅黑" w:eastAsia="微软雅黑" w:hAnsi="微软雅黑"/>
          <w:spacing w:val="-5"/>
          <w:lang w:eastAsia="zh-CN"/>
        </w:rPr>
        <w:t>③</w:t>
      </w:r>
      <w:r w:rsidRPr="0017109B">
        <w:rPr>
          <w:rFonts w:ascii="微软雅黑" w:eastAsia="微软雅黑" w:hAnsi="微软雅黑"/>
          <w:spacing w:val="-5"/>
          <w:lang w:eastAsia="zh-CN"/>
        </w:rPr>
        <w:t>智能语音评测技术能够从发音标准度评估、发音缺陷检测、口语应用能力评估等多个维度进行详细的测评，能够客观全面的反应学生的口语能力。</w:t>
      </w:r>
    </w:p>
    <w:p w:rsidR="006211DE" w:rsidRPr="0017109B" w:rsidRDefault="00B33EA4">
      <w:pPr>
        <w:pStyle w:val="a3"/>
        <w:spacing w:line="220" w:lineRule="auto"/>
        <w:ind w:left="322" w:right="339" w:firstLine="480"/>
        <w:rPr>
          <w:rFonts w:ascii="微软雅黑" w:eastAsia="微软雅黑" w:hAnsi="微软雅黑"/>
          <w:lang w:eastAsia="zh-CN"/>
        </w:rPr>
      </w:pPr>
      <w:r w:rsidRPr="0017109B">
        <w:rPr>
          <w:rFonts w:ascii="微软雅黑" w:eastAsia="微软雅黑" w:hAnsi="微软雅黑"/>
          <w:lang w:eastAsia="zh-CN"/>
        </w:rPr>
        <w:t>④</w:t>
      </w:r>
      <w:r w:rsidRPr="0017109B">
        <w:rPr>
          <w:rFonts w:ascii="微软雅黑" w:eastAsia="微软雅黑" w:hAnsi="微软雅黑"/>
          <w:lang w:eastAsia="zh-CN"/>
        </w:rPr>
        <w:t>考试现场应用人工智能技术进行在线实时评分，使自适应考试成为可能。自适应考试由于更加准确的评估考生水平，是未来考试的发展趋势。</w:t>
      </w:r>
    </w:p>
    <w:p w:rsidR="006211DE" w:rsidRPr="0017109B" w:rsidRDefault="00B33EA4">
      <w:pPr>
        <w:pStyle w:val="a3"/>
        <w:spacing w:line="220" w:lineRule="auto"/>
        <w:ind w:left="322" w:right="454" w:firstLine="480"/>
        <w:rPr>
          <w:rFonts w:ascii="微软雅黑" w:eastAsia="微软雅黑" w:hAnsi="微软雅黑"/>
          <w:lang w:eastAsia="zh-CN"/>
        </w:rPr>
      </w:pPr>
      <w:r w:rsidRPr="0017109B">
        <w:rPr>
          <w:rFonts w:ascii="微软雅黑" w:eastAsia="微软雅黑" w:hAnsi="微软雅黑"/>
          <w:spacing w:val="-6"/>
          <w:lang w:eastAsia="zh-CN"/>
        </w:rPr>
        <w:t>⑤</w:t>
      </w:r>
      <w:r w:rsidRPr="0017109B">
        <w:rPr>
          <w:rFonts w:ascii="微软雅黑" w:eastAsia="微软雅黑" w:hAnsi="微软雅黑"/>
          <w:spacing w:val="-6"/>
          <w:lang w:eastAsia="zh-CN"/>
        </w:rPr>
        <w:t>智能语音质量检测技术应用于考试端，能够在考生口语采集环节避免设备故障或人为原因造成录音失败的情况，大大提高口语考试的成功率。</w:t>
      </w:r>
    </w:p>
    <w:p w:rsidR="006211DE" w:rsidRPr="0017109B" w:rsidRDefault="006211DE">
      <w:pPr>
        <w:spacing w:line="220" w:lineRule="auto"/>
        <w:rPr>
          <w:rFonts w:ascii="微软雅黑" w:eastAsia="微软雅黑" w:hAnsi="微软雅黑"/>
          <w:lang w:eastAsia="zh-CN"/>
        </w:rPr>
        <w:sectPr w:rsidR="006211DE" w:rsidRPr="0017109B">
          <w:pgSz w:w="11910" w:h="16840"/>
          <w:pgMar w:top="1420" w:right="1340" w:bottom="1400" w:left="1480" w:header="0" w:footer="1126" w:gutter="0"/>
          <w:cols w:space="720"/>
        </w:sectPr>
      </w:pPr>
    </w:p>
    <w:p w:rsidR="006211DE" w:rsidRPr="0017109B" w:rsidRDefault="00B33EA4">
      <w:pPr>
        <w:pStyle w:val="a3"/>
        <w:spacing w:line="418" w:lineRule="exact"/>
        <w:ind w:left="322"/>
        <w:rPr>
          <w:rFonts w:ascii="微软雅黑" w:eastAsia="微软雅黑" w:hAnsi="微软雅黑"/>
          <w:lang w:eastAsia="zh-CN"/>
        </w:rPr>
      </w:pPr>
      <w:r w:rsidRPr="0017109B">
        <w:rPr>
          <w:rFonts w:ascii="微软雅黑" w:eastAsia="微软雅黑" w:hAnsi="微软雅黑"/>
          <w:lang w:eastAsia="zh-CN"/>
        </w:rPr>
        <w:lastRenderedPageBreak/>
        <w:t>案例四：智能供应</w:t>
      </w:r>
      <w:proofErr w:type="gramStart"/>
      <w:r w:rsidRPr="0017109B">
        <w:rPr>
          <w:rFonts w:ascii="微软雅黑" w:eastAsia="微软雅黑" w:hAnsi="微软雅黑"/>
          <w:lang w:eastAsia="zh-CN"/>
        </w:rPr>
        <w:t>链设计</w:t>
      </w:r>
      <w:proofErr w:type="gramEnd"/>
      <w:r w:rsidRPr="0017109B">
        <w:rPr>
          <w:rFonts w:ascii="微软雅黑" w:eastAsia="微软雅黑" w:hAnsi="微软雅黑"/>
          <w:lang w:eastAsia="zh-CN"/>
        </w:rPr>
        <w:t>系统</w:t>
      </w:r>
    </w:p>
    <w:p w:rsidR="006211DE" w:rsidRPr="0017109B" w:rsidRDefault="00B33EA4">
      <w:pPr>
        <w:pStyle w:val="a3"/>
        <w:spacing w:line="467" w:lineRule="exact"/>
        <w:ind w:left="322"/>
        <w:rPr>
          <w:rFonts w:ascii="微软雅黑" w:eastAsia="微软雅黑" w:hAnsi="微软雅黑"/>
          <w:lang w:eastAsia="zh-CN"/>
        </w:rPr>
      </w:pPr>
      <w:r w:rsidRPr="0017109B">
        <w:rPr>
          <w:rFonts w:ascii="微软雅黑" w:eastAsia="微软雅黑" w:hAnsi="微软雅黑"/>
          <w:lang w:eastAsia="zh-CN"/>
        </w:rPr>
        <w:t>应用领域：制造领域</w:t>
      </w:r>
    </w:p>
    <w:p w:rsidR="006211DE" w:rsidRPr="0017109B" w:rsidRDefault="00B33EA4">
      <w:pPr>
        <w:pStyle w:val="a3"/>
        <w:spacing w:line="467" w:lineRule="exact"/>
        <w:ind w:left="322"/>
        <w:rPr>
          <w:rFonts w:ascii="微软雅黑" w:eastAsia="微软雅黑" w:hAnsi="微软雅黑"/>
          <w:lang w:eastAsia="zh-CN"/>
        </w:rPr>
      </w:pPr>
      <w:r w:rsidRPr="0017109B">
        <w:rPr>
          <w:rFonts w:ascii="微软雅黑" w:eastAsia="微软雅黑" w:hAnsi="微软雅黑"/>
          <w:lang w:eastAsia="zh-CN"/>
        </w:rPr>
        <w:t>应用场景：供应链路</w:t>
      </w:r>
      <w:proofErr w:type="gramStart"/>
      <w:r w:rsidRPr="0017109B">
        <w:rPr>
          <w:rFonts w:ascii="微软雅黑" w:eastAsia="微软雅黑" w:hAnsi="微软雅黑"/>
          <w:lang w:eastAsia="zh-CN"/>
        </w:rPr>
        <w:t>径</w:t>
      </w:r>
      <w:proofErr w:type="gramEnd"/>
      <w:r w:rsidRPr="0017109B">
        <w:rPr>
          <w:rFonts w:ascii="微软雅黑" w:eastAsia="微软雅黑" w:hAnsi="微软雅黑"/>
          <w:lang w:eastAsia="zh-CN"/>
        </w:rPr>
        <w:t>优化</w:t>
      </w:r>
    </w:p>
    <w:p w:rsidR="006211DE" w:rsidRPr="0017109B" w:rsidRDefault="00B33EA4">
      <w:pPr>
        <w:pStyle w:val="a3"/>
        <w:spacing w:line="488" w:lineRule="exact"/>
        <w:ind w:left="322"/>
        <w:rPr>
          <w:rFonts w:ascii="微软雅黑" w:eastAsia="微软雅黑" w:hAnsi="微软雅黑"/>
          <w:lang w:eastAsia="zh-CN"/>
        </w:rPr>
      </w:pPr>
      <w:r w:rsidRPr="0017109B">
        <w:rPr>
          <w:rFonts w:ascii="微软雅黑" w:eastAsia="微软雅黑" w:hAnsi="微软雅黑"/>
          <w:lang w:eastAsia="zh-CN"/>
        </w:rPr>
        <w:t>案例提供者：华</w:t>
      </w:r>
      <w:r w:rsidRPr="0017109B">
        <w:rPr>
          <w:rFonts w:ascii="微软雅黑" w:eastAsia="微软雅黑" w:hAnsi="微软雅黑"/>
          <w:lang w:eastAsia="zh-CN"/>
        </w:rPr>
        <w:t>为技术有限公司</w:t>
      </w:r>
    </w:p>
    <w:p w:rsidR="006211DE" w:rsidRPr="0017109B" w:rsidRDefault="00B33EA4">
      <w:pPr>
        <w:pStyle w:val="a3"/>
        <w:spacing w:before="77" w:line="488" w:lineRule="exact"/>
        <w:ind w:left="804"/>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1</w:t>
      </w:r>
      <w:r w:rsidRPr="0017109B">
        <w:rPr>
          <w:rFonts w:ascii="微软雅黑" w:eastAsia="微软雅黑" w:hAnsi="微软雅黑"/>
          <w:lang w:eastAsia="zh-CN"/>
        </w:rPr>
        <w:t>）用户需求和方案简介</w:t>
      </w:r>
    </w:p>
    <w:p w:rsidR="006211DE" w:rsidRPr="0017109B" w:rsidRDefault="00B33EA4">
      <w:pPr>
        <w:pStyle w:val="a3"/>
        <w:spacing w:before="8" w:line="220" w:lineRule="auto"/>
        <w:ind w:left="322" w:right="454" w:firstLine="480"/>
        <w:jc w:val="both"/>
        <w:rPr>
          <w:rFonts w:ascii="微软雅黑" w:eastAsia="微软雅黑" w:hAnsi="微软雅黑"/>
          <w:lang w:eastAsia="zh-CN"/>
        </w:rPr>
      </w:pPr>
      <w:r w:rsidRPr="0017109B">
        <w:rPr>
          <w:rFonts w:ascii="微软雅黑" w:eastAsia="微软雅黑" w:hAnsi="微软雅黑"/>
          <w:spacing w:val="-1"/>
          <w:lang w:eastAsia="zh-CN"/>
        </w:rPr>
        <w:t>当前华为供应链物流供应商</w:t>
      </w:r>
      <w:r w:rsidRPr="0017109B">
        <w:rPr>
          <w:rFonts w:ascii="微软雅黑" w:eastAsia="微软雅黑" w:hAnsi="微软雅黑"/>
          <w:spacing w:val="-3"/>
          <w:lang w:eastAsia="zh-CN"/>
        </w:rPr>
        <w:t>（</w:t>
      </w:r>
      <w:r w:rsidRPr="0017109B">
        <w:rPr>
          <w:rFonts w:ascii="微软雅黑" w:eastAsia="微软雅黑" w:hAnsi="微软雅黑"/>
          <w:spacing w:val="-3"/>
          <w:lang w:eastAsia="zh-CN"/>
        </w:rPr>
        <w:t>LSP</w:t>
      </w:r>
      <w:r w:rsidRPr="0017109B">
        <w:rPr>
          <w:rFonts w:ascii="微软雅黑" w:eastAsia="微软雅黑" w:hAnsi="微软雅黑"/>
          <w:spacing w:val="-3"/>
          <w:lang w:eastAsia="zh-CN"/>
        </w:rPr>
        <w:t>）</w:t>
      </w:r>
      <w:r w:rsidRPr="0017109B">
        <w:rPr>
          <w:rFonts w:ascii="微软雅黑" w:eastAsia="微软雅黑" w:hAnsi="微软雅黑"/>
          <w:spacing w:val="-1"/>
          <w:lang w:eastAsia="zh-CN"/>
        </w:rPr>
        <w:t>单车提货每增加一个提货点，就多增加</w:t>
      </w:r>
      <w:r w:rsidRPr="0017109B">
        <w:rPr>
          <w:rFonts w:ascii="微软雅黑" w:eastAsia="微软雅黑" w:hAnsi="微软雅黑"/>
          <w:spacing w:val="-9"/>
          <w:lang w:eastAsia="zh-CN"/>
        </w:rPr>
        <w:t>一次例外费用，导致多点提货费用高，需要根据发货单据，人工的方式拆分给承运商，进行发货，每年的例外费用高达</w:t>
      </w:r>
      <w:r w:rsidRPr="0017109B">
        <w:rPr>
          <w:rFonts w:ascii="微软雅黑" w:eastAsia="微软雅黑" w:hAnsi="微软雅黑"/>
          <w:spacing w:val="-9"/>
          <w:lang w:eastAsia="zh-CN"/>
        </w:rPr>
        <w:t xml:space="preserve"> </w:t>
      </w:r>
      <w:r w:rsidRPr="0017109B">
        <w:rPr>
          <w:rFonts w:ascii="微软雅黑" w:eastAsia="微软雅黑" w:hAnsi="微软雅黑"/>
          <w:lang w:eastAsia="zh-CN"/>
        </w:rPr>
        <w:t xml:space="preserve">1200 </w:t>
      </w:r>
      <w:r w:rsidRPr="0017109B">
        <w:rPr>
          <w:rFonts w:ascii="微软雅黑" w:eastAsia="微软雅黑" w:hAnsi="微软雅黑"/>
          <w:lang w:eastAsia="zh-CN"/>
        </w:rPr>
        <w:t>多万人民币。</w:t>
      </w:r>
    </w:p>
    <w:p w:rsidR="006211DE" w:rsidRPr="0017109B" w:rsidRDefault="00B33EA4">
      <w:pPr>
        <w:pStyle w:val="a3"/>
        <w:spacing w:line="220" w:lineRule="auto"/>
        <w:ind w:left="322" w:right="454" w:firstLine="480"/>
        <w:jc w:val="both"/>
        <w:rPr>
          <w:rFonts w:ascii="微软雅黑" w:eastAsia="微软雅黑" w:hAnsi="微软雅黑"/>
          <w:lang w:eastAsia="zh-CN"/>
        </w:rPr>
      </w:pPr>
      <w:r w:rsidRPr="0017109B">
        <w:rPr>
          <w:rFonts w:ascii="微软雅黑" w:eastAsia="微软雅黑" w:hAnsi="微软雅黑"/>
          <w:noProof/>
          <w:lang w:eastAsia="zh-CN"/>
        </w:rPr>
        <w:drawing>
          <wp:anchor distT="0" distB="0" distL="0" distR="0" simplePos="0" relativeHeight="251656192" behindDoc="0" locked="0" layoutInCell="1" allowOverlap="1">
            <wp:simplePos x="0" y="0"/>
            <wp:positionH relativeFrom="page">
              <wp:posOffset>1382267</wp:posOffset>
            </wp:positionH>
            <wp:positionV relativeFrom="paragraph">
              <wp:posOffset>941999</wp:posOffset>
            </wp:positionV>
            <wp:extent cx="4796028" cy="2273807"/>
            <wp:effectExtent l="0" t="0" r="0" b="0"/>
            <wp:wrapTopAndBottom/>
            <wp:docPr id="1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jpeg"/>
                    <pic:cNvPicPr/>
                  </pic:nvPicPr>
                  <pic:blipFill>
                    <a:blip r:embed="rId31" cstate="print"/>
                    <a:stretch>
                      <a:fillRect/>
                    </a:stretch>
                  </pic:blipFill>
                  <pic:spPr>
                    <a:xfrm>
                      <a:off x="0" y="0"/>
                      <a:ext cx="4796028" cy="2273807"/>
                    </a:xfrm>
                    <a:prstGeom prst="rect">
                      <a:avLst/>
                    </a:prstGeom>
                  </pic:spPr>
                </pic:pic>
              </a:graphicData>
            </a:graphic>
          </wp:anchor>
        </w:drawing>
      </w:r>
      <w:r w:rsidRPr="0017109B">
        <w:rPr>
          <w:rFonts w:ascii="微软雅黑" w:eastAsia="微软雅黑" w:hAnsi="微软雅黑"/>
          <w:spacing w:val="-8"/>
          <w:lang w:eastAsia="zh-CN"/>
        </w:rPr>
        <w:t>之前人工方式效率低，成本高，无法实现实时、快速设计最为合适的供应链</w:t>
      </w:r>
      <w:r w:rsidRPr="0017109B">
        <w:rPr>
          <w:rFonts w:ascii="微软雅黑" w:eastAsia="微软雅黑" w:hAnsi="微软雅黑"/>
          <w:spacing w:val="-11"/>
          <w:lang w:eastAsia="zh-CN"/>
        </w:rPr>
        <w:t>物流方案，而采用智能供应</w:t>
      </w:r>
      <w:proofErr w:type="gramStart"/>
      <w:r w:rsidRPr="0017109B">
        <w:rPr>
          <w:rFonts w:ascii="微软雅黑" w:eastAsia="微软雅黑" w:hAnsi="微软雅黑"/>
          <w:spacing w:val="-11"/>
          <w:lang w:eastAsia="zh-CN"/>
        </w:rPr>
        <w:t>链设计</w:t>
      </w:r>
      <w:proofErr w:type="gramEnd"/>
      <w:r w:rsidRPr="0017109B">
        <w:rPr>
          <w:rFonts w:ascii="微软雅黑" w:eastAsia="微软雅黑" w:hAnsi="微软雅黑"/>
          <w:spacing w:val="-11"/>
          <w:lang w:eastAsia="zh-CN"/>
        </w:rPr>
        <w:t>系统之后，能够大量减少人力投入，快速实现供应链路</w:t>
      </w:r>
      <w:proofErr w:type="gramStart"/>
      <w:r w:rsidRPr="0017109B">
        <w:rPr>
          <w:rFonts w:ascii="微软雅黑" w:eastAsia="微软雅黑" w:hAnsi="微软雅黑"/>
          <w:spacing w:val="-11"/>
          <w:lang w:eastAsia="zh-CN"/>
        </w:rPr>
        <w:t>径</w:t>
      </w:r>
      <w:proofErr w:type="gramEnd"/>
      <w:r w:rsidRPr="0017109B">
        <w:rPr>
          <w:rFonts w:ascii="微软雅黑" w:eastAsia="微软雅黑" w:hAnsi="微软雅黑"/>
          <w:spacing w:val="-11"/>
          <w:lang w:eastAsia="zh-CN"/>
        </w:rPr>
        <w:t>优化。</w:t>
      </w:r>
    </w:p>
    <w:p w:rsidR="006211DE" w:rsidRPr="0017109B" w:rsidRDefault="006211DE">
      <w:pPr>
        <w:pStyle w:val="a3"/>
        <w:spacing w:before="18"/>
        <w:ind w:left="0"/>
        <w:rPr>
          <w:rFonts w:ascii="微软雅黑" w:eastAsia="微软雅黑" w:hAnsi="微软雅黑"/>
          <w:sz w:val="11"/>
          <w:lang w:eastAsia="zh-CN"/>
        </w:rPr>
      </w:pPr>
    </w:p>
    <w:p w:rsidR="006211DE" w:rsidRPr="0017109B" w:rsidRDefault="00B33EA4">
      <w:pPr>
        <w:pStyle w:val="a3"/>
        <w:spacing w:line="487" w:lineRule="exact"/>
        <w:ind w:left="804"/>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2</w:t>
      </w:r>
      <w:r w:rsidRPr="0017109B">
        <w:rPr>
          <w:rFonts w:ascii="微软雅黑" w:eastAsia="微软雅黑" w:hAnsi="微软雅黑"/>
          <w:lang w:eastAsia="zh-CN"/>
        </w:rPr>
        <w:t>）具体解决方案介绍</w:t>
      </w:r>
    </w:p>
    <w:p w:rsidR="006211DE" w:rsidRPr="0017109B" w:rsidRDefault="00B33EA4">
      <w:pPr>
        <w:pStyle w:val="a3"/>
        <w:spacing w:before="7" w:line="220" w:lineRule="auto"/>
        <w:ind w:left="322" w:right="454" w:firstLine="480"/>
        <w:jc w:val="both"/>
        <w:rPr>
          <w:rFonts w:ascii="微软雅黑" w:eastAsia="微软雅黑" w:hAnsi="微软雅黑"/>
        </w:rPr>
      </w:pPr>
      <w:r w:rsidRPr="0017109B">
        <w:rPr>
          <w:rFonts w:ascii="微软雅黑" w:eastAsia="微软雅黑" w:hAnsi="微软雅黑"/>
          <w:spacing w:val="-4"/>
          <w:lang w:eastAsia="zh-CN"/>
        </w:rPr>
        <w:t>智能系统自动识别是选择直提物流模式还是选择中转仓模式，自动优化并推</w:t>
      </w:r>
      <w:r w:rsidRPr="0017109B">
        <w:rPr>
          <w:rFonts w:ascii="微软雅黑" w:eastAsia="微软雅黑" w:hAnsi="微软雅黑"/>
          <w:spacing w:val="-11"/>
          <w:lang w:eastAsia="zh-CN"/>
        </w:rPr>
        <w:t>荐给用户车辆数。按天输出派车计划，解决多订单、</w:t>
      </w:r>
      <w:proofErr w:type="gramStart"/>
      <w:r w:rsidRPr="0017109B">
        <w:rPr>
          <w:rFonts w:ascii="微软雅黑" w:eastAsia="微软雅黑" w:hAnsi="微软雅黑"/>
          <w:spacing w:val="-11"/>
          <w:lang w:eastAsia="zh-CN"/>
        </w:rPr>
        <w:t>多工厂</w:t>
      </w:r>
      <w:proofErr w:type="gramEnd"/>
      <w:r w:rsidRPr="0017109B">
        <w:rPr>
          <w:rFonts w:ascii="微软雅黑" w:eastAsia="微软雅黑" w:hAnsi="微软雅黑"/>
          <w:spacing w:val="-11"/>
          <w:lang w:eastAsia="zh-CN"/>
        </w:rPr>
        <w:t>映射关系下的组合路径优化问题，目标达到月运输成本最优。</w:t>
      </w:r>
      <w:r w:rsidRPr="0017109B">
        <w:rPr>
          <w:rFonts w:ascii="微软雅黑" w:eastAsia="微软雅黑" w:hAnsi="微软雅黑"/>
          <w:spacing w:val="-11"/>
        </w:rPr>
        <w:t xml:space="preserve">10 </w:t>
      </w:r>
      <w:r w:rsidRPr="0017109B">
        <w:rPr>
          <w:rFonts w:ascii="微软雅黑" w:eastAsia="微软雅黑" w:hAnsi="微软雅黑"/>
        </w:rPr>
        <w:t>分钟之内完成给出物流配车和路线规划。</w:t>
      </w:r>
    </w:p>
    <w:p w:rsidR="006211DE" w:rsidRPr="0017109B" w:rsidRDefault="006211DE">
      <w:pPr>
        <w:spacing w:line="220" w:lineRule="auto"/>
        <w:jc w:val="both"/>
        <w:rPr>
          <w:rFonts w:ascii="微软雅黑" w:eastAsia="微软雅黑" w:hAnsi="微软雅黑"/>
        </w:rPr>
        <w:sectPr w:rsidR="006211DE" w:rsidRPr="0017109B">
          <w:pgSz w:w="11910" w:h="16840"/>
          <w:pgMar w:top="1380" w:right="1340" w:bottom="1400" w:left="1480" w:header="0" w:footer="1126" w:gutter="0"/>
          <w:cols w:space="720"/>
        </w:sectPr>
      </w:pPr>
    </w:p>
    <w:p w:rsidR="006211DE" w:rsidRPr="0017109B" w:rsidRDefault="00B33EA4">
      <w:pPr>
        <w:pStyle w:val="a3"/>
        <w:ind w:left="1354"/>
        <w:rPr>
          <w:rFonts w:ascii="微软雅黑" w:eastAsia="微软雅黑" w:hAnsi="微软雅黑"/>
          <w:sz w:val="20"/>
        </w:rPr>
      </w:pPr>
      <w:r w:rsidRPr="0017109B">
        <w:rPr>
          <w:rFonts w:ascii="微软雅黑" w:eastAsia="微软雅黑" w:hAnsi="微软雅黑"/>
          <w:noProof/>
          <w:sz w:val="20"/>
          <w:lang w:eastAsia="zh-CN"/>
        </w:rPr>
        <w:lastRenderedPageBreak/>
        <w:drawing>
          <wp:inline distT="0" distB="0" distL="0" distR="0">
            <wp:extent cx="3951789" cy="2800635"/>
            <wp:effectExtent l="0" t="0" r="0" b="0"/>
            <wp:docPr id="1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jpeg"/>
                    <pic:cNvPicPr/>
                  </pic:nvPicPr>
                  <pic:blipFill>
                    <a:blip r:embed="rId32" cstate="print"/>
                    <a:stretch>
                      <a:fillRect/>
                    </a:stretch>
                  </pic:blipFill>
                  <pic:spPr>
                    <a:xfrm>
                      <a:off x="0" y="0"/>
                      <a:ext cx="3951789" cy="2800635"/>
                    </a:xfrm>
                    <a:prstGeom prst="rect">
                      <a:avLst/>
                    </a:prstGeom>
                  </pic:spPr>
                </pic:pic>
              </a:graphicData>
            </a:graphic>
          </wp:inline>
        </w:drawing>
      </w:r>
    </w:p>
    <w:p w:rsidR="006211DE" w:rsidRPr="0017109B" w:rsidRDefault="006211DE">
      <w:pPr>
        <w:pStyle w:val="a3"/>
        <w:spacing w:before="5"/>
        <w:ind w:left="0"/>
        <w:rPr>
          <w:rFonts w:ascii="微软雅黑" w:eastAsia="微软雅黑" w:hAnsi="微软雅黑"/>
          <w:sz w:val="11"/>
        </w:rPr>
      </w:pPr>
    </w:p>
    <w:p w:rsidR="006211DE" w:rsidRPr="0017109B" w:rsidRDefault="00B33EA4">
      <w:pPr>
        <w:pStyle w:val="a3"/>
        <w:spacing w:line="440" w:lineRule="exact"/>
        <w:ind w:left="800"/>
        <w:rPr>
          <w:rFonts w:ascii="微软雅黑" w:eastAsia="微软雅黑" w:hAnsi="微软雅黑"/>
          <w:lang w:eastAsia="zh-CN"/>
        </w:rPr>
      </w:pPr>
      <w:r w:rsidRPr="0017109B">
        <w:rPr>
          <w:rFonts w:ascii="微软雅黑" w:eastAsia="微软雅黑" w:hAnsi="微软雅黑"/>
          <w:lang w:eastAsia="zh-CN"/>
        </w:rPr>
        <w:t>华为人工智能系统的路径优化解决方案聚焦于降低物流运输成本，包含三个</w:t>
      </w:r>
    </w:p>
    <w:p w:rsidR="006211DE" w:rsidRPr="0017109B" w:rsidRDefault="00B33EA4">
      <w:pPr>
        <w:pStyle w:val="a3"/>
        <w:spacing w:after="39" w:line="488" w:lineRule="exact"/>
        <w:ind w:left="320"/>
        <w:jc w:val="both"/>
        <w:rPr>
          <w:rFonts w:ascii="微软雅黑" w:eastAsia="微软雅黑" w:hAnsi="微软雅黑"/>
        </w:rPr>
      </w:pPr>
      <w:r w:rsidRPr="0017109B">
        <w:rPr>
          <w:rFonts w:ascii="微软雅黑" w:eastAsia="微软雅黑" w:hAnsi="微软雅黑"/>
        </w:rPr>
        <w:t>模块：</w:t>
      </w:r>
    </w:p>
    <w:tbl>
      <w:tblPr>
        <w:tblStyle w:val="TableNormal"/>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0"/>
        <w:gridCol w:w="6317"/>
      </w:tblGrid>
      <w:tr w:rsidR="006211DE" w:rsidRPr="0017109B">
        <w:trPr>
          <w:trHeight w:val="647"/>
        </w:trPr>
        <w:tc>
          <w:tcPr>
            <w:tcW w:w="1980" w:type="dxa"/>
          </w:tcPr>
          <w:p w:rsidR="006211DE" w:rsidRPr="0017109B" w:rsidRDefault="00B33EA4">
            <w:pPr>
              <w:pStyle w:val="TableParagraph"/>
              <w:spacing w:before="155"/>
              <w:ind w:left="308" w:right="181"/>
              <w:jc w:val="center"/>
              <w:rPr>
                <w:rFonts w:ascii="微软雅黑" w:eastAsia="微软雅黑" w:hAnsi="微软雅黑"/>
                <w:sz w:val="24"/>
              </w:rPr>
            </w:pPr>
            <w:r w:rsidRPr="0017109B">
              <w:rPr>
                <w:rFonts w:ascii="微软雅黑" w:eastAsia="微软雅黑" w:hAnsi="微软雅黑"/>
                <w:sz w:val="18"/>
              </w:rPr>
              <w:t>自动识别运输方案</w:t>
            </w:r>
            <w:r w:rsidRPr="0017109B">
              <w:rPr>
                <w:rFonts w:ascii="微软雅黑" w:eastAsia="微软雅黑" w:hAnsi="微软雅黑"/>
                <w:w w:val="223"/>
                <w:sz w:val="24"/>
              </w:rPr>
              <w:t xml:space="preserve"> </w:t>
            </w:r>
          </w:p>
        </w:tc>
        <w:tc>
          <w:tcPr>
            <w:tcW w:w="6317" w:type="dxa"/>
          </w:tcPr>
          <w:p w:rsidR="006211DE" w:rsidRPr="0017109B" w:rsidRDefault="00B33EA4">
            <w:pPr>
              <w:pStyle w:val="TableParagraph"/>
              <w:spacing w:before="141" w:line="146" w:lineRule="auto"/>
              <w:ind w:right="40"/>
              <w:rPr>
                <w:rFonts w:ascii="微软雅黑" w:eastAsia="微软雅黑" w:hAnsi="微软雅黑"/>
                <w:sz w:val="24"/>
                <w:lang w:eastAsia="zh-CN"/>
              </w:rPr>
            </w:pPr>
            <w:r w:rsidRPr="0017109B">
              <w:rPr>
                <w:rFonts w:ascii="微软雅黑" w:eastAsia="微软雅黑" w:hAnsi="微软雅黑"/>
                <w:sz w:val="18"/>
                <w:lang w:eastAsia="zh-CN"/>
              </w:rPr>
              <w:t>假设有</w:t>
            </w:r>
            <w:r w:rsidRPr="0017109B">
              <w:rPr>
                <w:rFonts w:ascii="微软雅黑" w:eastAsia="微软雅黑" w:hAnsi="微软雅黑"/>
                <w:sz w:val="18"/>
                <w:lang w:eastAsia="zh-CN"/>
              </w:rPr>
              <w:t xml:space="preserve"> </w:t>
            </w:r>
            <w:r w:rsidRPr="0017109B">
              <w:rPr>
                <w:rFonts w:ascii="微软雅黑" w:eastAsia="微软雅黑" w:hAnsi="微软雅黑"/>
                <w:w w:val="85"/>
                <w:sz w:val="18"/>
                <w:lang w:eastAsia="zh-CN"/>
              </w:rPr>
              <w:t xml:space="preserve">M </w:t>
            </w:r>
            <w:proofErr w:type="gramStart"/>
            <w:r w:rsidRPr="0017109B">
              <w:rPr>
                <w:rFonts w:ascii="微软雅黑" w:eastAsia="微软雅黑" w:hAnsi="微软雅黑"/>
                <w:sz w:val="18"/>
                <w:lang w:eastAsia="zh-CN"/>
              </w:rPr>
              <w:t>个</w:t>
            </w:r>
            <w:proofErr w:type="gramEnd"/>
            <w:r w:rsidRPr="0017109B">
              <w:rPr>
                <w:rFonts w:ascii="微软雅黑" w:eastAsia="微软雅黑" w:hAnsi="微软雅黑"/>
                <w:sz w:val="18"/>
                <w:lang w:eastAsia="zh-CN"/>
              </w:rPr>
              <w:t>订单，其中有</w:t>
            </w:r>
            <w:r w:rsidRPr="0017109B">
              <w:rPr>
                <w:rFonts w:ascii="微软雅黑" w:eastAsia="微软雅黑" w:hAnsi="微软雅黑"/>
                <w:w w:val="85"/>
                <w:sz w:val="18"/>
                <w:lang w:eastAsia="zh-CN"/>
              </w:rPr>
              <w:t xml:space="preserve">m </w:t>
            </w:r>
            <w:proofErr w:type="gramStart"/>
            <w:r w:rsidRPr="0017109B">
              <w:rPr>
                <w:rFonts w:ascii="微软雅黑" w:eastAsia="微软雅黑" w:hAnsi="微软雅黑"/>
                <w:sz w:val="18"/>
                <w:lang w:eastAsia="zh-CN"/>
              </w:rPr>
              <w:t>个</w:t>
            </w:r>
            <w:proofErr w:type="gramEnd"/>
            <w:r w:rsidRPr="0017109B">
              <w:rPr>
                <w:rFonts w:ascii="微软雅黑" w:eastAsia="微软雅黑" w:hAnsi="微软雅黑"/>
                <w:sz w:val="18"/>
                <w:lang w:eastAsia="zh-CN"/>
              </w:rPr>
              <w:t>订单采用中转仓的方式，其余采用原来直提的运输方式。通过</w:t>
            </w:r>
            <w:r w:rsidRPr="0017109B">
              <w:rPr>
                <w:rFonts w:ascii="微软雅黑" w:eastAsia="微软雅黑" w:hAnsi="微软雅黑"/>
                <w:sz w:val="18"/>
                <w:lang w:eastAsia="zh-CN"/>
              </w:rPr>
              <w:t xml:space="preserve"> 0-1 </w:t>
            </w:r>
            <w:r w:rsidRPr="0017109B">
              <w:rPr>
                <w:rFonts w:ascii="微软雅黑" w:eastAsia="微软雅黑" w:hAnsi="微软雅黑"/>
                <w:sz w:val="18"/>
                <w:lang w:eastAsia="zh-CN"/>
              </w:rPr>
              <w:t>动态规划技术，自动识别，确定走中转仓的货运单数</w:t>
            </w:r>
            <w:r w:rsidRPr="0017109B">
              <w:rPr>
                <w:rFonts w:ascii="微软雅黑" w:eastAsia="微软雅黑" w:hAnsi="微软雅黑"/>
                <w:sz w:val="18"/>
                <w:lang w:eastAsia="zh-CN"/>
              </w:rPr>
              <w:t xml:space="preserve"> </w:t>
            </w:r>
            <w:r w:rsidRPr="0017109B">
              <w:rPr>
                <w:rFonts w:ascii="微软雅黑" w:eastAsia="微软雅黑" w:hAnsi="微软雅黑"/>
                <w:w w:val="85"/>
                <w:sz w:val="18"/>
                <w:lang w:eastAsia="zh-CN"/>
              </w:rPr>
              <w:t>m</w:t>
            </w:r>
            <w:r w:rsidRPr="0017109B">
              <w:rPr>
                <w:rFonts w:ascii="微软雅黑" w:eastAsia="微软雅黑" w:hAnsi="微软雅黑"/>
                <w:sz w:val="18"/>
                <w:lang w:eastAsia="zh-CN"/>
              </w:rPr>
              <w:t>。</w:t>
            </w:r>
            <w:r w:rsidRPr="0017109B">
              <w:rPr>
                <w:rFonts w:ascii="微软雅黑" w:eastAsia="微软雅黑" w:hAnsi="微软雅黑"/>
                <w:w w:val="223"/>
                <w:sz w:val="24"/>
                <w:lang w:eastAsia="zh-CN"/>
              </w:rPr>
              <w:t xml:space="preserve"> </w:t>
            </w:r>
          </w:p>
        </w:tc>
      </w:tr>
      <w:tr w:rsidR="006211DE" w:rsidRPr="0017109B">
        <w:trPr>
          <w:trHeight w:val="700"/>
        </w:trPr>
        <w:tc>
          <w:tcPr>
            <w:tcW w:w="1980" w:type="dxa"/>
          </w:tcPr>
          <w:p w:rsidR="006211DE" w:rsidRPr="0017109B" w:rsidRDefault="00B33EA4">
            <w:pPr>
              <w:pStyle w:val="TableParagraph"/>
              <w:spacing w:before="179"/>
              <w:ind w:left="308" w:right="181"/>
              <w:jc w:val="center"/>
              <w:rPr>
                <w:rFonts w:ascii="微软雅黑" w:eastAsia="微软雅黑" w:hAnsi="微软雅黑"/>
                <w:sz w:val="24"/>
              </w:rPr>
            </w:pPr>
            <w:r w:rsidRPr="0017109B">
              <w:rPr>
                <w:rFonts w:ascii="微软雅黑" w:eastAsia="微软雅黑" w:hAnsi="微软雅黑"/>
                <w:sz w:val="18"/>
              </w:rPr>
              <w:t>智能路径优化技术</w:t>
            </w:r>
            <w:r w:rsidRPr="0017109B">
              <w:rPr>
                <w:rFonts w:ascii="微软雅黑" w:eastAsia="微软雅黑" w:hAnsi="微软雅黑"/>
                <w:w w:val="223"/>
                <w:sz w:val="24"/>
              </w:rPr>
              <w:t xml:space="preserve"> </w:t>
            </w:r>
          </w:p>
        </w:tc>
        <w:tc>
          <w:tcPr>
            <w:tcW w:w="6317" w:type="dxa"/>
          </w:tcPr>
          <w:p w:rsidR="006211DE" w:rsidRPr="0017109B" w:rsidRDefault="00B33EA4">
            <w:pPr>
              <w:pStyle w:val="TableParagraph"/>
              <w:spacing w:before="50" w:line="146" w:lineRule="auto"/>
              <w:ind w:right="77"/>
              <w:rPr>
                <w:rFonts w:ascii="微软雅黑" w:eastAsia="微软雅黑" w:hAnsi="微软雅黑"/>
                <w:sz w:val="18"/>
                <w:lang w:eastAsia="zh-CN"/>
              </w:rPr>
            </w:pPr>
            <w:r w:rsidRPr="0017109B">
              <w:rPr>
                <w:rFonts w:ascii="微软雅黑" w:eastAsia="微软雅黑" w:hAnsi="微软雅黑"/>
                <w:w w:val="95"/>
                <w:sz w:val="18"/>
                <w:lang w:eastAsia="zh-CN"/>
              </w:rPr>
              <w:t>通过聚类</w:t>
            </w:r>
            <w:r w:rsidRPr="0017109B">
              <w:rPr>
                <w:rFonts w:ascii="微软雅黑" w:eastAsia="微软雅黑" w:hAnsi="微软雅黑"/>
                <w:w w:val="95"/>
                <w:sz w:val="18"/>
                <w:lang w:eastAsia="zh-CN"/>
              </w:rPr>
              <w:t xml:space="preserve"> KNN </w:t>
            </w:r>
            <w:r w:rsidRPr="0017109B">
              <w:rPr>
                <w:rFonts w:ascii="微软雅黑" w:eastAsia="微软雅黑" w:hAnsi="微软雅黑"/>
                <w:w w:val="95"/>
                <w:sz w:val="18"/>
                <w:lang w:eastAsia="zh-CN"/>
              </w:rPr>
              <w:t>模型对</w:t>
            </w:r>
            <w:r w:rsidRPr="0017109B">
              <w:rPr>
                <w:rFonts w:ascii="微软雅黑" w:eastAsia="微软雅黑" w:hAnsi="微软雅黑"/>
                <w:w w:val="95"/>
                <w:sz w:val="18"/>
                <w:lang w:eastAsia="zh-CN"/>
              </w:rPr>
              <w:t xml:space="preserve">m </w:t>
            </w:r>
            <w:proofErr w:type="gramStart"/>
            <w:r w:rsidRPr="0017109B">
              <w:rPr>
                <w:rFonts w:ascii="微软雅黑" w:eastAsia="微软雅黑" w:hAnsi="微软雅黑"/>
                <w:w w:val="95"/>
                <w:sz w:val="18"/>
                <w:lang w:eastAsia="zh-CN"/>
              </w:rPr>
              <w:t>个</w:t>
            </w:r>
            <w:proofErr w:type="gramEnd"/>
            <w:r w:rsidRPr="0017109B">
              <w:rPr>
                <w:rFonts w:ascii="微软雅黑" w:eastAsia="微软雅黑" w:hAnsi="微软雅黑"/>
                <w:w w:val="95"/>
                <w:sz w:val="18"/>
                <w:lang w:eastAsia="zh-CN"/>
              </w:rPr>
              <w:t>订单的对应的工厂进行聚类找出相邻距离最小的点。</w:t>
            </w:r>
            <w:r w:rsidRPr="0017109B">
              <w:rPr>
                <w:rFonts w:ascii="微软雅黑" w:eastAsia="微软雅黑" w:hAnsi="微软雅黑"/>
                <w:sz w:val="18"/>
                <w:lang w:eastAsia="zh-CN"/>
              </w:rPr>
              <w:t>然后根据聚类结果，进一步采用</w:t>
            </w:r>
            <w:r w:rsidRPr="0017109B">
              <w:rPr>
                <w:rFonts w:ascii="微软雅黑" w:eastAsia="微软雅黑" w:hAnsi="微软雅黑"/>
                <w:sz w:val="18"/>
                <w:lang w:eastAsia="zh-CN"/>
              </w:rPr>
              <w:t xml:space="preserve">  </w:t>
            </w:r>
            <w:r w:rsidRPr="0017109B">
              <w:rPr>
                <w:rFonts w:ascii="微软雅黑" w:eastAsia="微软雅黑" w:hAnsi="微软雅黑"/>
                <w:w w:val="72"/>
                <w:sz w:val="18"/>
                <w:lang w:eastAsia="zh-CN"/>
              </w:rPr>
              <w:t>D</w:t>
            </w:r>
            <w:r w:rsidRPr="0017109B">
              <w:rPr>
                <w:rFonts w:ascii="微软雅黑" w:eastAsia="微软雅黑" w:hAnsi="微软雅黑"/>
                <w:w w:val="181"/>
                <w:sz w:val="18"/>
                <w:lang w:eastAsia="zh-CN"/>
              </w:rPr>
              <w:t>i</w:t>
            </w:r>
            <w:r w:rsidRPr="0017109B">
              <w:rPr>
                <w:rFonts w:ascii="微软雅黑" w:eastAsia="微软雅黑" w:hAnsi="微软雅黑"/>
                <w:w w:val="121"/>
                <w:sz w:val="18"/>
                <w:lang w:eastAsia="zh-CN"/>
              </w:rPr>
              <w:t>jkstr</w:t>
            </w:r>
            <w:r w:rsidRPr="0017109B">
              <w:rPr>
                <w:rFonts w:ascii="微软雅黑" w:eastAsia="微软雅黑" w:hAnsi="微软雅黑"/>
                <w:w w:val="88"/>
                <w:sz w:val="18"/>
                <w:lang w:eastAsia="zh-CN"/>
              </w:rPr>
              <w:t>a</w:t>
            </w:r>
            <w:r w:rsidRPr="0017109B">
              <w:rPr>
                <w:rFonts w:ascii="微软雅黑" w:eastAsia="微软雅黑" w:hAnsi="微软雅黑"/>
                <w:sz w:val="18"/>
                <w:lang w:eastAsia="zh-CN"/>
              </w:rPr>
              <w:t xml:space="preserve">  </w:t>
            </w:r>
            <w:r w:rsidRPr="0017109B">
              <w:rPr>
                <w:rFonts w:ascii="微软雅黑" w:eastAsia="微软雅黑" w:hAnsi="微软雅黑"/>
                <w:sz w:val="18"/>
                <w:lang w:eastAsia="zh-CN"/>
              </w:rPr>
              <w:t>算法计算遍历最短路径计算派车计</w:t>
            </w:r>
          </w:p>
          <w:p w:rsidR="006211DE" w:rsidRPr="0017109B" w:rsidRDefault="00B33EA4">
            <w:pPr>
              <w:pStyle w:val="TableParagraph"/>
              <w:spacing w:line="164" w:lineRule="exact"/>
              <w:rPr>
                <w:rFonts w:ascii="微软雅黑" w:eastAsia="微软雅黑" w:hAnsi="微软雅黑"/>
                <w:sz w:val="24"/>
              </w:rPr>
            </w:pPr>
            <w:r w:rsidRPr="0017109B">
              <w:rPr>
                <w:rFonts w:ascii="微软雅黑" w:eastAsia="微软雅黑" w:hAnsi="微软雅黑"/>
                <w:sz w:val="18"/>
              </w:rPr>
              <w:t>划、运输路径。</w:t>
            </w:r>
            <w:r w:rsidRPr="0017109B">
              <w:rPr>
                <w:rFonts w:ascii="微软雅黑" w:eastAsia="微软雅黑" w:hAnsi="微软雅黑"/>
                <w:w w:val="223"/>
                <w:sz w:val="24"/>
              </w:rPr>
              <w:t xml:space="preserve"> </w:t>
            </w:r>
          </w:p>
        </w:tc>
      </w:tr>
      <w:tr w:rsidR="006211DE" w:rsidRPr="0017109B">
        <w:trPr>
          <w:trHeight w:val="707"/>
        </w:trPr>
        <w:tc>
          <w:tcPr>
            <w:tcW w:w="1980" w:type="dxa"/>
          </w:tcPr>
          <w:p w:rsidR="006211DE" w:rsidRPr="0017109B" w:rsidRDefault="00B33EA4">
            <w:pPr>
              <w:pStyle w:val="TableParagraph"/>
              <w:spacing w:before="184"/>
              <w:ind w:left="308" w:right="181"/>
              <w:jc w:val="center"/>
              <w:rPr>
                <w:rFonts w:ascii="微软雅黑" w:eastAsia="微软雅黑" w:hAnsi="微软雅黑"/>
                <w:sz w:val="24"/>
              </w:rPr>
            </w:pPr>
            <w:r w:rsidRPr="0017109B">
              <w:rPr>
                <w:rFonts w:ascii="微软雅黑" w:eastAsia="微软雅黑" w:hAnsi="微软雅黑"/>
                <w:sz w:val="18"/>
              </w:rPr>
              <w:t>成本优化统计</w:t>
            </w:r>
            <w:r w:rsidRPr="0017109B">
              <w:rPr>
                <w:rFonts w:ascii="微软雅黑" w:eastAsia="微软雅黑" w:hAnsi="微软雅黑"/>
                <w:w w:val="223"/>
                <w:sz w:val="24"/>
              </w:rPr>
              <w:t xml:space="preserve"> </w:t>
            </w:r>
          </w:p>
        </w:tc>
        <w:tc>
          <w:tcPr>
            <w:tcW w:w="6317" w:type="dxa"/>
          </w:tcPr>
          <w:p w:rsidR="006211DE" w:rsidRPr="0017109B" w:rsidRDefault="00B33EA4">
            <w:pPr>
              <w:pStyle w:val="TableParagraph"/>
              <w:spacing w:before="167" w:line="148" w:lineRule="auto"/>
              <w:ind w:right="7"/>
              <w:rPr>
                <w:rFonts w:ascii="微软雅黑" w:eastAsia="微软雅黑" w:hAnsi="微软雅黑"/>
                <w:sz w:val="24"/>
                <w:lang w:eastAsia="zh-CN"/>
              </w:rPr>
            </w:pPr>
            <w:r w:rsidRPr="0017109B">
              <w:rPr>
                <w:rFonts w:ascii="微软雅黑" w:eastAsia="微软雅黑" w:hAnsi="微软雅黑"/>
                <w:spacing w:val="-8"/>
                <w:sz w:val="18"/>
                <w:lang w:eastAsia="zh-CN"/>
              </w:rPr>
              <w:t>基于每天最佳配车方案，按月统计输出节省的总运输成本、车辆运行总里程数、运输所需车辆数、装车率等。</w:t>
            </w:r>
            <w:r w:rsidRPr="0017109B">
              <w:rPr>
                <w:rFonts w:ascii="微软雅黑" w:eastAsia="微软雅黑" w:hAnsi="微软雅黑"/>
                <w:spacing w:val="-8"/>
                <w:w w:val="223"/>
                <w:sz w:val="24"/>
                <w:lang w:eastAsia="zh-CN"/>
              </w:rPr>
              <w:t xml:space="preserve"> </w:t>
            </w:r>
          </w:p>
        </w:tc>
      </w:tr>
    </w:tbl>
    <w:p w:rsidR="006211DE" w:rsidRPr="0017109B" w:rsidRDefault="00B33EA4">
      <w:pPr>
        <w:pStyle w:val="a3"/>
        <w:spacing w:line="327" w:lineRule="exact"/>
        <w:ind w:left="800"/>
        <w:rPr>
          <w:rFonts w:ascii="微软雅黑" w:eastAsia="微软雅黑" w:hAnsi="微软雅黑"/>
          <w:lang w:eastAsia="zh-CN"/>
        </w:rPr>
      </w:pPr>
      <w:r w:rsidRPr="0017109B">
        <w:rPr>
          <w:rFonts w:ascii="微软雅黑" w:eastAsia="微软雅黑" w:hAnsi="微软雅黑"/>
          <w:w w:val="223"/>
          <w:lang w:eastAsia="zh-CN"/>
        </w:rPr>
        <w:t xml:space="preserve"> </w:t>
      </w:r>
    </w:p>
    <w:p w:rsidR="006211DE" w:rsidRPr="0017109B" w:rsidRDefault="00B33EA4">
      <w:pPr>
        <w:pStyle w:val="a3"/>
        <w:spacing w:line="389" w:lineRule="exact"/>
        <w:ind w:left="800"/>
        <w:rPr>
          <w:rFonts w:ascii="微软雅黑" w:eastAsia="微软雅黑" w:hAnsi="微软雅黑"/>
          <w:lang w:eastAsia="zh-CN"/>
        </w:rPr>
      </w:pPr>
      <w:r w:rsidRPr="0017109B">
        <w:rPr>
          <w:rFonts w:ascii="微软雅黑" w:eastAsia="微软雅黑" w:hAnsi="微软雅黑"/>
          <w:lang w:eastAsia="zh-CN"/>
        </w:rPr>
        <w:t>构建智能分布式优化算法库，包含业务模型层、数学模型层</w:t>
      </w:r>
      <w:r w:rsidRPr="0017109B">
        <w:rPr>
          <w:rFonts w:ascii="微软雅黑" w:eastAsia="微软雅黑" w:hAnsi="微软雅黑"/>
          <w:lang w:eastAsia="zh-CN"/>
        </w:rPr>
        <w:t>/</w:t>
      </w:r>
      <w:r w:rsidRPr="0017109B">
        <w:rPr>
          <w:rFonts w:ascii="微软雅黑" w:eastAsia="微软雅黑" w:hAnsi="微软雅黑"/>
          <w:lang w:eastAsia="zh-CN"/>
        </w:rPr>
        <w:t>各种规划问题、</w:t>
      </w:r>
    </w:p>
    <w:p w:rsidR="006211DE" w:rsidRPr="0017109B" w:rsidRDefault="00B33EA4">
      <w:pPr>
        <w:pStyle w:val="a3"/>
        <w:spacing w:before="7" w:line="220" w:lineRule="auto"/>
        <w:ind w:left="320" w:right="458"/>
        <w:jc w:val="both"/>
        <w:rPr>
          <w:rFonts w:ascii="微软雅黑" w:eastAsia="微软雅黑" w:hAnsi="微软雅黑"/>
          <w:lang w:eastAsia="zh-CN"/>
        </w:rPr>
      </w:pPr>
      <w:r w:rsidRPr="0017109B">
        <w:rPr>
          <w:rFonts w:ascii="微软雅黑" w:eastAsia="微软雅黑" w:hAnsi="微软雅黑"/>
          <w:spacing w:val="-10"/>
          <w:lang w:eastAsia="zh-CN"/>
        </w:rPr>
        <w:t>基础优化算法层；通过</w:t>
      </w:r>
      <w:r w:rsidRPr="0017109B">
        <w:rPr>
          <w:rFonts w:ascii="微软雅黑" w:eastAsia="微软雅黑" w:hAnsi="微软雅黑"/>
          <w:lang w:eastAsia="zh-CN"/>
        </w:rPr>
        <w:t xml:space="preserve">0-1 </w:t>
      </w:r>
      <w:r w:rsidRPr="0017109B">
        <w:rPr>
          <w:rFonts w:ascii="微软雅黑" w:eastAsia="微软雅黑" w:hAnsi="微软雅黑"/>
          <w:spacing w:val="-12"/>
          <w:lang w:eastAsia="zh-CN"/>
        </w:rPr>
        <w:t>动态规划技术，自动识别并确定走中转仓的货运单数；</w:t>
      </w:r>
      <w:r w:rsidRPr="0017109B">
        <w:rPr>
          <w:rFonts w:ascii="微软雅黑" w:eastAsia="微软雅黑" w:hAnsi="微软雅黑"/>
          <w:spacing w:val="-12"/>
          <w:lang w:eastAsia="zh-CN"/>
        </w:rPr>
        <w:t xml:space="preserve"> </w:t>
      </w:r>
      <w:r w:rsidRPr="0017109B">
        <w:rPr>
          <w:rFonts w:ascii="微软雅黑" w:eastAsia="微软雅黑" w:hAnsi="微软雅黑"/>
          <w:spacing w:val="-9"/>
          <w:lang w:eastAsia="zh-CN"/>
        </w:rPr>
        <w:t>通过聚类</w:t>
      </w:r>
      <w:r w:rsidRPr="0017109B">
        <w:rPr>
          <w:rFonts w:ascii="微软雅黑" w:eastAsia="微软雅黑" w:hAnsi="微软雅黑"/>
          <w:spacing w:val="-9"/>
          <w:lang w:eastAsia="zh-CN"/>
        </w:rPr>
        <w:t xml:space="preserve"> </w:t>
      </w:r>
      <w:r w:rsidRPr="0017109B">
        <w:rPr>
          <w:rFonts w:ascii="微软雅黑" w:eastAsia="微软雅黑" w:hAnsi="微软雅黑"/>
          <w:lang w:eastAsia="zh-CN"/>
        </w:rPr>
        <w:t xml:space="preserve">KNN </w:t>
      </w:r>
      <w:r w:rsidRPr="0017109B">
        <w:rPr>
          <w:rFonts w:ascii="微软雅黑" w:eastAsia="微软雅黑" w:hAnsi="微软雅黑"/>
          <w:spacing w:val="-1"/>
          <w:lang w:eastAsia="zh-CN"/>
        </w:rPr>
        <w:t>模型对订单的对应的工厂进行聚类找出相邻距离最小的点。然后根据聚类结果，进一步计算派车计划、运输路径。</w:t>
      </w:r>
    </w:p>
    <w:p w:rsidR="006211DE" w:rsidRPr="0017109B" w:rsidRDefault="00B33EA4">
      <w:pPr>
        <w:pStyle w:val="a3"/>
        <w:spacing w:before="88" w:line="488" w:lineRule="exact"/>
        <w:ind w:left="80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3</w:t>
      </w:r>
      <w:r w:rsidRPr="0017109B">
        <w:rPr>
          <w:rFonts w:ascii="微软雅黑" w:eastAsia="微软雅黑" w:hAnsi="微软雅黑"/>
          <w:lang w:eastAsia="zh-CN"/>
        </w:rPr>
        <w:t>）方案实施后的价值或成果</w:t>
      </w:r>
    </w:p>
    <w:p w:rsidR="006211DE" w:rsidRPr="0017109B" w:rsidRDefault="00B33EA4">
      <w:pPr>
        <w:pStyle w:val="a3"/>
        <w:spacing w:before="8" w:line="220" w:lineRule="auto"/>
        <w:ind w:left="320" w:right="341" w:firstLine="480"/>
        <w:jc w:val="both"/>
        <w:rPr>
          <w:rFonts w:ascii="微软雅黑" w:eastAsia="微软雅黑" w:hAnsi="微软雅黑"/>
          <w:lang w:eastAsia="zh-CN"/>
        </w:rPr>
      </w:pPr>
      <w:r w:rsidRPr="0017109B">
        <w:rPr>
          <w:rFonts w:ascii="微软雅黑" w:eastAsia="微软雅黑" w:hAnsi="微软雅黑"/>
          <w:spacing w:val="-8"/>
          <w:lang w:eastAsia="zh-CN"/>
        </w:rPr>
        <w:t>通过提货规划，减少例外费用，提升发货效率。以天为单位，合理分配租赁车辆并对提货路线进行优化，利用中转仓</w:t>
      </w:r>
      <w:r w:rsidRPr="0017109B">
        <w:rPr>
          <w:rFonts w:ascii="微软雅黑" w:eastAsia="微软雅黑" w:hAnsi="微软雅黑"/>
          <w:spacing w:val="2"/>
          <w:lang w:eastAsia="zh-CN"/>
        </w:rPr>
        <w:t>（</w:t>
      </w:r>
      <w:r w:rsidRPr="0017109B">
        <w:rPr>
          <w:rFonts w:ascii="微软雅黑" w:eastAsia="微软雅黑" w:hAnsi="微软雅黑"/>
          <w:spacing w:val="2"/>
          <w:lang w:eastAsia="zh-CN"/>
        </w:rPr>
        <w:t>MilkRun</w:t>
      </w:r>
      <w:r w:rsidRPr="0017109B">
        <w:rPr>
          <w:rFonts w:ascii="微软雅黑" w:eastAsia="微软雅黑" w:hAnsi="微软雅黑"/>
          <w:spacing w:val="2"/>
          <w:lang w:eastAsia="zh-CN"/>
        </w:rPr>
        <w:t>）</w:t>
      </w:r>
      <w:r w:rsidRPr="0017109B">
        <w:rPr>
          <w:rFonts w:ascii="微软雅黑" w:eastAsia="微软雅黑" w:hAnsi="微软雅黑"/>
          <w:spacing w:val="3"/>
          <w:lang w:eastAsia="zh-CN"/>
        </w:rPr>
        <w:t>尽可能提高车辆满载率、</w:t>
      </w:r>
      <w:r w:rsidRPr="0017109B">
        <w:rPr>
          <w:rFonts w:ascii="微软雅黑" w:eastAsia="微软雅黑" w:hAnsi="微软雅黑"/>
          <w:spacing w:val="-13"/>
          <w:lang w:eastAsia="zh-CN"/>
        </w:rPr>
        <w:t>减少出行次数，减少提货的例外费用。根据</w:t>
      </w:r>
      <w:r w:rsidRPr="0017109B">
        <w:rPr>
          <w:rFonts w:ascii="微软雅黑" w:eastAsia="微软雅黑" w:hAnsi="微软雅黑"/>
          <w:spacing w:val="-13"/>
          <w:lang w:eastAsia="zh-CN"/>
        </w:rPr>
        <w:t xml:space="preserve"> </w:t>
      </w:r>
      <w:r w:rsidRPr="0017109B">
        <w:rPr>
          <w:rFonts w:ascii="微软雅黑" w:eastAsia="微软雅黑" w:hAnsi="微软雅黑"/>
          <w:lang w:eastAsia="zh-CN"/>
        </w:rPr>
        <w:t xml:space="preserve">2016 </w:t>
      </w:r>
      <w:r w:rsidRPr="0017109B">
        <w:rPr>
          <w:rFonts w:ascii="微软雅黑" w:eastAsia="微软雅黑" w:hAnsi="微软雅黑"/>
          <w:spacing w:val="3"/>
          <w:lang w:eastAsia="zh-CN"/>
        </w:rPr>
        <w:t>年</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 xml:space="preserve">1-6 </w:t>
      </w:r>
      <w:r w:rsidRPr="0017109B">
        <w:rPr>
          <w:rFonts w:ascii="微软雅黑" w:eastAsia="微软雅黑" w:hAnsi="微软雅黑"/>
          <w:lang w:eastAsia="zh-CN"/>
        </w:rPr>
        <w:t>月的历史数据进行优化，</w:t>
      </w:r>
      <w:r w:rsidRPr="0017109B">
        <w:rPr>
          <w:rFonts w:ascii="微软雅黑" w:eastAsia="微软雅黑" w:hAnsi="微软雅黑"/>
          <w:lang w:eastAsia="zh-CN"/>
        </w:rPr>
        <w:t xml:space="preserve"> </w:t>
      </w:r>
      <w:r w:rsidRPr="0017109B">
        <w:rPr>
          <w:rFonts w:ascii="微软雅黑" w:eastAsia="微软雅黑" w:hAnsi="微软雅黑"/>
          <w:lang w:eastAsia="zh-CN"/>
        </w:rPr>
        <w:t>每个月的运输成本降低</w:t>
      </w:r>
      <w:r w:rsidRPr="0017109B">
        <w:rPr>
          <w:rFonts w:ascii="微软雅黑" w:eastAsia="微软雅黑" w:hAnsi="微软雅黑"/>
          <w:lang w:eastAsia="zh-CN"/>
        </w:rPr>
        <w:t xml:space="preserve"> </w:t>
      </w:r>
      <w:r w:rsidRPr="0017109B">
        <w:rPr>
          <w:rFonts w:ascii="微软雅黑" w:eastAsia="微软雅黑" w:hAnsi="微软雅黑"/>
          <w:lang w:eastAsia="zh-CN"/>
        </w:rPr>
        <w:t>30%</w:t>
      </w:r>
      <w:r w:rsidRPr="0017109B">
        <w:rPr>
          <w:rFonts w:ascii="微软雅黑" w:eastAsia="微软雅黑" w:hAnsi="微软雅黑"/>
          <w:spacing w:val="-12"/>
          <w:lang w:eastAsia="zh-CN"/>
        </w:rPr>
        <w:t>以上。基于平台能力，优化算法高效率，按天输出派</w:t>
      </w:r>
      <w:r w:rsidRPr="0017109B">
        <w:rPr>
          <w:rFonts w:ascii="微软雅黑" w:eastAsia="微软雅黑" w:hAnsi="微软雅黑"/>
          <w:spacing w:val="-10"/>
          <w:lang w:eastAsia="zh-CN"/>
        </w:rPr>
        <w:t>车计划，只需要</w:t>
      </w:r>
      <w:r w:rsidRPr="0017109B">
        <w:rPr>
          <w:rFonts w:ascii="微软雅黑" w:eastAsia="微软雅黑" w:hAnsi="微软雅黑"/>
          <w:spacing w:val="-10"/>
          <w:lang w:eastAsia="zh-CN"/>
        </w:rPr>
        <w:t xml:space="preserve"> </w:t>
      </w:r>
      <w:r w:rsidRPr="0017109B">
        <w:rPr>
          <w:rFonts w:ascii="微软雅黑" w:eastAsia="微软雅黑" w:hAnsi="微软雅黑"/>
          <w:lang w:eastAsia="zh-CN"/>
        </w:rPr>
        <w:t xml:space="preserve">10s </w:t>
      </w:r>
      <w:r w:rsidRPr="0017109B">
        <w:rPr>
          <w:rFonts w:ascii="微软雅黑" w:eastAsia="微软雅黑" w:hAnsi="微软雅黑"/>
          <w:lang w:eastAsia="zh-CN"/>
        </w:rPr>
        <w:t>左右。</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420" w:right="1340" w:bottom="1400" w:left="1480" w:header="0" w:footer="1126" w:gutter="0"/>
          <w:cols w:space="720"/>
        </w:sectPr>
      </w:pPr>
    </w:p>
    <w:p w:rsidR="006211DE" w:rsidRPr="0017109B" w:rsidRDefault="00B33EA4">
      <w:pPr>
        <w:pStyle w:val="a3"/>
        <w:spacing w:line="418" w:lineRule="exact"/>
        <w:ind w:left="322"/>
        <w:rPr>
          <w:rFonts w:ascii="微软雅黑" w:eastAsia="微软雅黑" w:hAnsi="微软雅黑"/>
          <w:lang w:eastAsia="zh-CN"/>
        </w:rPr>
      </w:pPr>
      <w:r w:rsidRPr="0017109B">
        <w:rPr>
          <w:rFonts w:ascii="微软雅黑" w:eastAsia="微软雅黑" w:hAnsi="微软雅黑"/>
          <w:lang w:eastAsia="zh-CN"/>
        </w:rPr>
        <w:lastRenderedPageBreak/>
        <w:t>案例五：百度机器翻译</w:t>
      </w:r>
    </w:p>
    <w:p w:rsidR="006211DE" w:rsidRPr="0017109B" w:rsidRDefault="00B33EA4">
      <w:pPr>
        <w:pStyle w:val="a3"/>
        <w:spacing w:line="467" w:lineRule="exact"/>
        <w:ind w:left="322"/>
        <w:rPr>
          <w:rFonts w:ascii="微软雅黑" w:eastAsia="微软雅黑" w:hAnsi="微软雅黑"/>
          <w:lang w:eastAsia="zh-CN"/>
        </w:rPr>
      </w:pPr>
      <w:r w:rsidRPr="0017109B">
        <w:rPr>
          <w:rFonts w:ascii="微软雅黑" w:eastAsia="微软雅黑" w:hAnsi="微软雅黑"/>
          <w:lang w:eastAsia="zh-CN"/>
        </w:rPr>
        <w:t>应用领域：机器翻译</w:t>
      </w:r>
    </w:p>
    <w:p w:rsidR="006211DE" w:rsidRPr="0017109B" w:rsidRDefault="00B33EA4">
      <w:pPr>
        <w:pStyle w:val="a3"/>
        <w:spacing w:line="467" w:lineRule="exact"/>
        <w:ind w:left="322"/>
        <w:rPr>
          <w:rFonts w:ascii="微软雅黑" w:eastAsia="微软雅黑" w:hAnsi="微软雅黑"/>
          <w:lang w:eastAsia="zh-CN"/>
        </w:rPr>
      </w:pPr>
      <w:r w:rsidRPr="0017109B">
        <w:rPr>
          <w:rFonts w:ascii="微软雅黑" w:eastAsia="微软雅黑" w:hAnsi="微软雅黑"/>
          <w:lang w:eastAsia="zh-CN"/>
        </w:rPr>
        <w:t>应用场景：不同语种间的转换</w:t>
      </w:r>
    </w:p>
    <w:p w:rsidR="006211DE" w:rsidRPr="0017109B" w:rsidRDefault="00B33EA4">
      <w:pPr>
        <w:pStyle w:val="a3"/>
        <w:spacing w:line="488" w:lineRule="exact"/>
        <w:ind w:left="322"/>
        <w:rPr>
          <w:rFonts w:ascii="微软雅黑" w:eastAsia="微软雅黑" w:hAnsi="微软雅黑"/>
          <w:lang w:eastAsia="zh-CN"/>
        </w:rPr>
      </w:pPr>
      <w:r w:rsidRPr="0017109B">
        <w:rPr>
          <w:rFonts w:ascii="微软雅黑" w:eastAsia="微软雅黑" w:hAnsi="微软雅黑"/>
          <w:lang w:eastAsia="zh-CN"/>
        </w:rPr>
        <w:t>案例提供者：百度网络技术有限公司</w:t>
      </w:r>
    </w:p>
    <w:p w:rsidR="006211DE" w:rsidRPr="0017109B" w:rsidRDefault="00B33EA4">
      <w:pPr>
        <w:pStyle w:val="a3"/>
        <w:spacing w:before="77" w:line="488" w:lineRule="exact"/>
        <w:ind w:left="804"/>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1</w:t>
      </w:r>
      <w:r w:rsidRPr="0017109B">
        <w:rPr>
          <w:rFonts w:ascii="微软雅黑" w:eastAsia="微软雅黑" w:hAnsi="微软雅黑"/>
          <w:lang w:eastAsia="zh-CN"/>
        </w:rPr>
        <w:t>）客户需求和方案简介</w:t>
      </w:r>
    </w:p>
    <w:p w:rsidR="006211DE" w:rsidRPr="0017109B" w:rsidRDefault="00B33EA4">
      <w:pPr>
        <w:pStyle w:val="a3"/>
        <w:spacing w:before="8" w:line="220" w:lineRule="auto"/>
        <w:ind w:left="322" w:right="334" w:firstLine="480"/>
        <w:jc w:val="both"/>
        <w:rPr>
          <w:rFonts w:ascii="微软雅黑" w:eastAsia="微软雅黑" w:hAnsi="微软雅黑"/>
          <w:lang w:eastAsia="zh-CN"/>
        </w:rPr>
      </w:pPr>
      <w:r w:rsidRPr="0017109B">
        <w:rPr>
          <w:rFonts w:ascii="微软雅黑" w:eastAsia="微软雅黑" w:hAnsi="微软雅黑"/>
          <w:lang w:eastAsia="zh-CN"/>
        </w:rPr>
        <w:t>机器翻译是利用计算机将一种语言自动翻译为另外一种语言。早在</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1946 </w:t>
      </w:r>
      <w:r w:rsidRPr="0017109B">
        <w:rPr>
          <w:rFonts w:ascii="微软雅黑" w:eastAsia="微软雅黑" w:hAnsi="微软雅黑"/>
          <w:lang w:eastAsia="zh-CN"/>
        </w:rPr>
        <w:t>年第一台现代计算机诞生之初，美国科学家</w:t>
      </w:r>
      <w:r w:rsidRPr="0017109B">
        <w:rPr>
          <w:rFonts w:ascii="微软雅黑" w:eastAsia="微软雅黑" w:hAnsi="微软雅黑"/>
          <w:lang w:eastAsia="zh-CN"/>
        </w:rPr>
        <w:t xml:space="preserve"> </w:t>
      </w:r>
      <w:r w:rsidRPr="0017109B">
        <w:rPr>
          <w:rFonts w:ascii="微软雅黑" w:eastAsia="微软雅黑" w:hAnsi="微软雅黑"/>
          <w:spacing w:val="-6"/>
          <w:lang w:eastAsia="zh-CN"/>
        </w:rPr>
        <w:t xml:space="preserve">W.Weaver </w:t>
      </w:r>
      <w:r w:rsidRPr="0017109B">
        <w:rPr>
          <w:rFonts w:ascii="微软雅黑" w:eastAsia="微软雅黑" w:hAnsi="微软雅黑"/>
          <w:lang w:eastAsia="zh-CN"/>
        </w:rPr>
        <w:t>就提出了机器翻译的设想。</w:t>
      </w:r>
      <w:r w:rsidRPr="0017109B">
        <w:rPr>
          <w:rFonts w:ascii="微软雅黑" w:eastAsia="微软雅黑" w:hAnsi="微软雅黑"/>
          <w:spacing w:val="-7"/>
          <w:lang w:eastAsia="zh-CN"/>
        </w:rPr>
        <w:t>机器翻译涉及计算机、认知科学、语言学、信息论等学科，是人工智能的终极目标之一，研究机器翻译技术具有重要的学术意义。</w:t>
      </w:r>
    </w:p>
    <w:p w:rsidR="006211DE" w:rsidRPr="0017109B" w:rsidRDefault="00B33EA4">
      <w:pPr>
        <w:pStyle w:val="a3"/>
        <w:spacing w:line="220" w:lineRule="auto"/>
        <w:ind w:left="322" w:right="339" w:firstLine="480"/>
        <w:jc w:val="both"/>
        <w:rPr>
          <w:rFonts w:ascii="微软雅黑" w:eastAsia="微软雅黑" w:hAnsi="微软雅黑"/>
          <w:lang w:eastAsia="zh-CN"/>
        </w:rPr>
      </w:pPr>
      <w:r w:rsidRPr="0017109B">
        <w:rPr>
          <w:rFonts w:ascii="微软雅黑" w:eastAsia="微软雅黑" w:hAnsi="微软雅黑"/>
          <w:spacing w:val="-6"/>
          <w:lang w:eastAsia="zh-CN"/>
        </w:rPr>
        <w:t>在互联网和全球化背景下，大国之间的网络博弈趋于白热化，网络信息安全</w:t>
      </w:r>
      <w:r w:rsidRPr="0017109B">
        <w:rPr>
          <w:rFonts w:ascii="微软雅黑" w:eastAsia="微软雅黑" w:hAnsi="微软雅黑"/>
          <w:spacing w:val="-12"/>
          <w:lang w:eastAsia="zh-CN"/>
        </w:rPr>
        <w:t>面临前所未有的挑战。研发具有完全自主知识产权的机器翻译系统，实时准确地获取多语种政治、经济、文化、军事等信息，是我国信息安全的重要基础保障，</w:t>
      </w:r>
      <w:r w:rsidRPr="0017109B">
        <w:rPr>
          <w:rFonts w:ascii="微软雅黑" w:eastAsia="微软雅黑" w:hAnsi="微软雅黑"/>
          <w:spacing w:val="-12"/>
          <w:lang w:eastAsia="zh-CN"/>
        </w:rPr>
        <w:t xml:space="preserve"> </w:t>
      </w:r>
      <w:r w:rsidRPr="0017109B">
        <w:rPr>
          <w:rFonts w:ascii="微软雅黑" w:eastAsia="微软雅黑" w:hAnsi="微软雅黑"/>
          <w:spacing w:val="-12"/>
          <w:lang w:eastAsia="zh-CN"/>
        </w:rPr>
        <w:t>对于保障国家安全、发展国民经济和实施国际化战略具有重要意义。</w:t>
      </w:r>
    </w:p>
    <w:p w:rsidR="006211DE" w:rsidRPr="0017109B" w:rsidRDefault="00B33EA4">
      <w:pPr>
        <w:pStyle w:val="a3"/>
        <w:spacing w:before="81" w:line="487" w:lineRule="exact"/>
        <w:ind w:left="804"/>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2</w:t>
      </w:r>
      <w:r w:rsidRPr="0017109B">
        <w:rPr>
          <w:rFonts w:ascii="微软雅黑" w:eastAsia="微软雅黑" w:hAnsi="微软雅黑"/>
          <w:lang w:eastAsia="zh-CN"/>
        </w:rPr>
        <w:t>）具体解决方案介绍</w:t>
      </w:r>
    </w:p>
    <w:p w:rsidR="006211DE" w:rsidRPr="0017109B" w:rsidRDefault="00B33EA4">
      <w:pPr>
        <w:pStyle w:val="a3"/>
        <w:spacing w:before="7" w:line="220" w:lineRule="auto"/>
        <w:ind w:left="322" w:right="454" w:firstLine="480"/>
        <w:jc w:val="both"/>
        <w:rPr>
          <w:rFonts w:ascii="微软雅黑" w:eastAsia="微软雅黑" w:hAnsi="微软雅黑"/>
          <w:lang w:eastAsia="zh-CN"/>
        </w:rPr>
      </w:pPr>
      <w:r w:rsidRPr="0017109B">
        <w:rPr>
          <w:rFonts w:ascii="微软雅黑" w:eastAsia="微软雅黑" w:hAnsi="微软雅黑"/>
          <w:noProof/>
          <w:lang w:eastAsia="zh-CN"/>
        </w:rPr>
        <w:drawing>
          <wp:anchor distT="0" distB="0" distL="0" distR="0" simplePos="0" relativeHeight="251657216" behindDoc="0" locked="0" layoutInCell="1" allowOverlap="1">
            <wp:simplePos x="0" y="0"/>
            <wp:positionH relativeFrom="page">
              <wp:posOffset>1292352</wp:posOffset>
            </wp:positionH>
            <wp:positionV relativeFrom="paragraph">
              <wp:posOffset>1836460</wp:posOffset>
            </wp:positionV>
            <wp:extent cx="4991100" cy="2694432"/>
            <wp:effectExtent l="0" t="0" r="0" b="0"/>
            <wp:wrapTopAndBottom/>
            <wp:docPr id="1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jpeg"/>
                    <pic:cNvPicPr/>
                  </pic:nvPicPr>
                  <pic:blipFill>
                    <a:blip r:embed="rId33" cstate="print"/>
                    <a:stretch>
                      <a:fillRect/>
                    </a:stretch>
                  </pic:blipFill>
                  <pic:spPr>
                    <a:xfrm>
                      <a:off x="0" y="0"/>
                      <a:ext cx="4991100" cy="2694432"/>
                    </a:xfrm>
                    <a:prstGeom prst="rect">
                      <a:avLst/>
                    </a:prstGeom>
                  </pic:spPr>
                </pic:pic>
              </a:graphicData>
            </a:graphic>
          </wp:anchor>
        </w:drawing>
      </w:r>
      <w:r w:rsidRPr="0017109B">
        <w:rPr>
          <w:rFonts w:ascii="微软雅黑" w:eastAsia="微软雅黑" w:hAnsi="微软雅黑"/>
          <w:spacing w:val="-5"/>
          <w:lang w:eastAsia="zh-CN"/>
        </w:rPr>
        <w:t>互联网大数据给机器翻译研究带来新的机遇和挑战，使得海量翻译知识的自</w:t>
      </w:r>
      <w:r w:rsidRPr="0017109B">
        <w:rPr>
          <w:rFonts w:ascii="微软雅黑" w:eastAsia="微软雅黑" w:hAnsi="微软雅黑"/>
          <w:spacing w:val="-11"/>
          <w:lang w:eastAsia="zh-CN"/>
        </w:rPr>
        <w:t>动获取和实时更新成为可能，传统翻译模型和方法亟待创新。本项目在海量翻译</w:t>
      </w:r>
      <w:r w:rsidRPr="0017109B">
        <w:rPr>
          <w:rFonts w:ascii="微软雅黑" w:eastAsia="微软雅黑" w:hAnsi="微软雅黑"/>
          <w:spacing w:val="-12"/>
          <w:lang w:eastAsia="zh-CN"/>
        </w:rPr>
        <w:t>知识获取、翻译模型、多语种翻译技术等方面取得重大突破，解决了传统方法研</w:t>
      </w:r>
      <w:r w:rsidRPr="0017109B">
        <w:rPr>
          <w:rFonts w:ascii="微软雅黑" w:eastAsia="微软雅黑" w:hAnsi="微软雅黑"/>
          <w:spacing w:val="-13"/>
          <w:lang w:eastAsia="zh-CN"/>
        </w:rPr>
        <w:t>发成本高、周期长、质量低的难题，实时准确地响应互联网海量、复杂的翻译请</w:t>
      </w:r>
      <w:r w:rsidRPr="0017109B">
        <w:rPr>
          <w:rFonts w:ascii="微软雅黑" w:eastAsia="微软雅黑" w:hAnsi="微软雅黑"/>
          <w:spacing w:val="-10"/>
          <w:lang w:eastAsia="zh-CN"/>
        </w:rPr>
        <w:t>求，使</w:t>
      </w:r>
      <w:r w:rsidRPr="0017109B">
        <w:rPr>
          <w:rFonts w:ascii="微软雅黑" w:eastAsia="微软雅黑" w:hAnsi="微软雅黑"/>
          <w:spacing w:val="-10"/>
          <w:lang w:eastAsia="zh-CN"/>
        </w:rPr>
        <w:t>我国掌握了互联网机器翻译的核心技术，占据了该领域的技术制高点。基于大数据的互联网机器翻译核心技术如下：</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1340" w:bottom="1400" w:left="1480" w:header="0" w:footer="1126" w:gutter="0"/>
          <w:cols w:space="720"/>
        </w:sectPr>
      </w:pPr>
    </w:p>
    <w:p w:rsidR="006211DE" w:rsidRPr="0017109B" w:rsidRDefault="00B33EA4">
      <w:pPr>
        <w:pStyle w:val="a3"/>
        <w:spacing w:line="416" w:lineRule="exact"/>
        <w:ind w:left="800"/>
        <w:rPr>
          <w:rFonts w:ascii="微软雅黑" w:eastAsia="微软雅黑" w:hAnsi="微软雅黑"/>
          <w:lang w:eastAsia="zh-CN"/>
        </w:rPr>
      </w:pPr>
      <w:r w:rsidRPr="0017109B">
        <w:rPr>
          <w:rFonts w:ascii="微软雅黑" w:eastAsia="微软雅黑" w:hAnsi="微软雅黑"/>
          <w:lang w:eastAsia="zh-CN"/>
        </w:rPr>
        <w:lastRenderedPageBreak/>
        <w:t>①</w:t>
      </w:r>
      <w:r w:rsidRPr="0017109B">
        <w:rPr>
          <w:rFonts w:ascii="微软雅黑" w:eastAsia="微软雅黑" w:hAnsi="微软雅黑"/>
          <w:lang w:eastAsia="zh-CN"/>
        </w:rPr>
        <w:t>提出了基于互联网大数据的翻译模型。在此模型指导下，提出了自适应</w:t>
      </w:r>
      <w:proofErr w:type="gramStart"/>
      <w:r w:rsidRPr="0017109B">
        <w:rPr>
          <w:rFonts w:ascii="微软雅黑" w:eastAsia="微软雅黑" w:hAnsi="微软雅黑"/>
          <w:lang w:eastAsia="zh-CN"/>
        </w:rPr>
        <w:t>训</w:t>
      </w:r>
      <w:proofErr w:type="gramEnd"/>
    </w:p>
    <w:p w:rsidR="006211DE" w:rsidRPr="0017109B" w:rsidRDefault="00B33EA4">
      <w:pPr>
        <w:pStyle w:val="a3"/>
        <w:spacing w:before="8" w:line="220" w:lineRule="auto"/>
        <w:ind w:left="320" w:right="458"/>
        <w:jc w:val="both"/>
        <w:rPr>
          <w:rFonts w:ascii="微软雅黑" w:eastAsia="微软雅黑" w:hAnsi="微软雅黑"/>
          <w:lang w:eastAsia="zh-CN"/>
        </w:rPr>
      </w:pPr>
      <w:r w:rsidRPr="0017109B">
        <w:rPr>
          <w:rFonts w:ascii="微软雅黑" w:eastAsia="微软雅黑" w:hAnsi="微软雅黑"/>
          <w:spacing w:val="-7"/>
          <w:lang w:eastAsia="zh-CN"/>
        </w:rPr>
        <w:t>练和多策略解码算法，突破了多领域、多文体的翻译瓶颈；实现了翻译云平台与算法的充分优化与融合，实时响应每天来自全球过亿次复杂多样的翻译请求。</w:t>
      </w:r>
    </w:p>
    <w:p w:rsidR="006211DE" w:rsidRPr="0017109B" w:rsidRDefault="00B33EA4">
      <w:pPr>
        <w:pStyle w:val="a3"/>
        <w:spacing w:line="220" w:lineRule="auto"/>
        <w:ind w:left="320" w:right="456" w:firstLine="480"/>
        <w:jc w:val="both"/>
        <w:rPr>
          <w:rFonts w:ascii="微软雅黑" w:eastAsia="微软雅黑" w:hAnsi="微软雅黑"/>
          <w:lang w:eastAsia="zh-CN"/>
        </w:rPr>
      </w:pPr>
      <w:r w:rsidRPr="0017109B">
        <w:rPr>
          <w:rFonts w:ascii="微软雅黑" w:eastAsia="微软雅黑" w:hAnsi="微软雅黑"/>
          <w:spacing w:val="-4"/>
          <w:lang w:eastAsia="zh-CN"/>
        </w:rPr>
        <w:t>②</w:t>
      </w:r>
      <w:r w:rsidRPr="0017109B">
        <w:rPr>
          <w:rFonts w:ascii="微软雅黑" w:eastAsia="微软雅黑" w:hAnsi="微软雅黑"/>
          <w:spacing w:val="-4"/>
          <w:lang w:eastAsia="zh-CN"/>
        </w:rPr>
        <w:t>研发了基于互联网大数据的高质量翻译知识获取技术。突破了传统翻译知</w:t>
      </w:r>
      <w:r w:rsidRPr="0017109B">
        <w:rPr>
          <w:rFonts w:ascii="微软雅黑" w:eastAsia="微软雅黑" w:hAnsi="微软雅黑"/>
          <w:spacing w:val="-11"/>
          <w:lang w:eastAsia="zh-CN"/>
        </w:rPr>
        <w:t>识获取规模小、成本高的瓶颈；制订了语言内容处理领域的国际标准。项目积累的高质量翻译知识规模是权威国际机构</w:t>
      </w:r>
      <w:r w:rsidRPr="0017109B">
        <w:rPr>
          <w:rFonts w:ascii="微软雅黑" w:eastAsia="微软雅黑" w:hAnsi="微软雅黑"/>
          <w:spacing w:val="-11"/>
          <w:lang w:eastAsia="zh-CN"/>
        </w:rPr>
        <w:t xml:space="preserve"> </w:t>
      </w:r>
      <w:r w:rsidRPr="0017109B">
        <w:rPr>
          <w:rFonts w:ascii="微软雅黑" w:eastAsia="微软雅黑" w:hAnsi="微软雅黑"/>
          <w:lang w:eastAsia="zh-CN"/>
        </w:rPr>
        <w:t xml:space="preserve">NIST </w:t>
      </w:r>
      <w:r w:rsidRPr="0017109B">
        <w:rPr>
          <w:rFonts w:ascii="微软雅黑" w:eastAsia="微软雅黑" w:hAnsi="微软雅黑"/>
          <w:lang w:eastAsia="zh-CN"/>
        </w:rPr>
        <w:t>发布的数据规模的</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100 </w:t>
      </w:r>
      <w:proofErr w:type="gramStart"/>
      <w:r w:rsidRPr="0017109B">
        <w:rPr>
          <w:rFonts w:ascii="微软雅黑" w:eastAsia="微软雅黑" w:hAnsi="微软雅黑"/>
          <w:lang w:eastAsia="zh-CN"/>
        </w:rPr>
        <w:t>倍</w:t>
      </w:r>
      <w:proofErr w:type="gramEnd"/>
      <w:r w:rsidRPr="0017109B">
        <w:rPr>
          <w:rFonts w:ascii="微软雅黑" w:eastAsia="微软雅黑" w:hAnsi="微软雅黑"/>
          <w:lang w:eastAsia="zh-CN"/>
        </w:rPr>
        <w:t>。</w:t>
      </w:r>
    </w:p>
    <w:p w:rsidR="006211DE" w:rsidRPr="0017109B" w:rsidRDefault="00B33EA4">
      <w:pPr>
        <w:pStyle w:val="a3"/>
        <w:spacing w:line="220" w:lineRule="auto"/>
        <w:ind w:left="320" w:right="457" w:firstLine="480"/>
        <w:jc w:val="both"/>
        <w:rPr>
          <w:rFonts w:ascii="微软雅黑" w:eastAsia="微软雅黑" w:hAnsi="微软雅黑"/>
          <w:lang w:eastAsia="zh-CN"/>
        </w:rPr>
      </w:pPr>
      <w:r w:rsidRPr="0017109B">
        <w:rPr>
          <w:rFonts w:ascii="微软雅黑" w:eastAsia="微软雅黑" w:hAnsi="微软雅黑"/>
          <w:spacing w:val="-5"/>
          <w:lang w:eastAsia="zh-CN"/>
        </w:rPr>
        <w:t>③</w:t>
      </w:r>
      <w:r w:rsidRPr="0017109B">
        <w:rPr>
          <w:rFonts w:ascii="微软雅黑" w:eastAsia="微软雅黑" w:hAnsi="微软雅黑"/>
          <w:spacing w:val="-5"/>
          <w:lang w:eastAsia="zh-CN"/>
        </w:rPr>
        <w:t>提出了基于深度语义的语言分析和翻译技术。突破了机器翻译中公认的消</w:t>
      </w:r>
      <w:proofErr w:type="gramStart"/>
      <w:r w:rsidRPr="0017109B">
        <w:rPr>
          <w:rFonts w:ascii="微软雅黑" w:eastAsia="微软雅黑" w:hAnsi="微软雅黑"/>
          <w:spacing w:val="-11"/>
          <w:lang w:eastAsia="zh-CN"/>
        </w:rPr>
        <w:t>歧</w:t>
      </w:r>
      <w:proofErr w:type="gramEnd"/>
      <w:r w:rsidRPr="0017109B">
        <w:rPr>
          <w:rFonts w:ascii="微软雅黑" w:eastAsia="微软雅黑" w:hAnsi="微软雅黑"/>
          <w:spacing w:val="-11"/>
          <w:lang w:eastAsia="zh-CN"/>
        </w:rPr>
        <w:t>和</w:t>
      </w:r>
      <w:proofErr w:type="gramStart"/>
      <w:r w:rsidRPr="0017109B">
        <w:rPr>
          <w:rFonts w:ascii="微软雅黑" w:eastAsia="微软雅黑" w:hAnsi="微软雅黑"/>
          <w:spacing w:val="-11"/>
          <w:lang w:eastAsia="zh-CN"/>
        </w:rPr>
        <w:t>调序世界</w:t>
      </w:r>
      <w:proofErr w:type="gramEnd"/>
      <w:r w:rsidRPr="0017109B">
        <w:rPr>
          <w:rFonts w:ascii="微软雅黑" w:eastAsia="微软雅黑" w:hAnsi="微软雅黑"/>
          <w:spacing w:val="-11"/>
          <w:lang w:eastAsia="zh-CN"/>
        </w:rPr>
        <w:t>难题，在国际上首次提出了基于</w:t>
      </w:r>
      <w:proofErr w:type="gramStart"/>
      <w:r w:rsidRPr="0017109B">
        <w:rPr>
          <w:rFonts w:ascii="微软雅黑" w:eastAsia="微软雅黑" w:hAnsi="微软雅黑"/>
          <w:spacing w:val="-11"/>
          <w:lang w:eastAsia="zh-CN"/>
        </w:rPr>
        <w:t>树到串的</w:t>
      </w:r>
      <w:proofErr w:type="gramEnd"/>
      <w:r w:rsidRPr="0017109B">
        <w:rPr>
          <w:rFonts w:ascii="微软雅黑" w:eastAsia="微软雅黑" w:hAnsi="微软雅黑"/>
          <w:spacing w:val="-11"/>
          <w:lang w:eastAsia="zh-CN"/>
        </w:rPr>
        <w:t>句法统计翻译模型，有效利用源语言句法信息解决短语泛化和长距离</w:t>
      </w:r>
      <w:proofErr w:type="gramStart"/>
      <w:r w:rsidRPr="0017109B">
        <w:rPr>
          <w:rFonts w:ascii="微软雅黑" w:eastAsia="微软雅黑" w:hAnsi="微软雅黑"/>
          <w:spacing w:val="-11"/>
          <w:lang w:eastAsia="zh-CN"/>
        </w:rPr>
        <w:t>翻译调序问题</w:t>
      </w:r>
      <w:proofErr w:type="gramEnd"/>
      <w:r w:rsidRPr="0017109B">
        <w:rPr>
          <w:rFonts w:ascii="微软雅黑" w:eastAsia="微软雅黑" w:hAnsi="微软雅黑"/>
          <w:spacing w:val="-11"/>
          <w:lang w:eastAsia="zh-CN"/>
        </w:rPr>
        <w:t>。</w:t>
      </w:r>
    </w:p>
    <w:p w:rsidR="006211DE" w:rsidRPr="0017109B" w:rsidRDefault="00B33EA4">
      <w:pPr>
        <w:pStyle w:val="a3"/>
        <w:spacing w:line="220" w:lineRule="auto"/>
        <w:ind w:left="320" w:right="456" w:firstLine="480"/>
        <w:jc w:val="both"/>
        <w:rPr>
          <w:rFonts w:ascii="微软雅黑" w:eastAsia="微软雅黑" w:hAnsi="微软雅黑"/>
          <w:lang w:eastAsia="zh-CN"/>
        </w:rPr>
      </w:pPr>
      <w:r w:rsidRPr="0017109B">
        <w:rPr>
          <w:rFonts w:ascii="微软雅黑" w:eastAsia="微软雅黑" w:hAnsi="微软雅黑"/>
          <w:spacing w:val="-4"/>
          <w:lang w:eastAsia="zh-CN"/>
        </w:rPr>
        <w:t>④</w:t>
      </w:r>
      <w:r w:rsidRPr="0017109B">
        <w:rPr>
          <w:rFonts w:ascii="微软雅黑" w:eastAsia="微软雅黑" w:hAnsi="微软雅黑"/>
          <w:spacing w:val="-4"/>
          <w:lang w:eastAsia="zh-CN"/>
        </w:rPr>
        <w:t>提出了基于枢轴语言的翻译知识桥接和模型桥接技术。突破了机器翻译语</w:t>
      </w:r>
      <w:r w:rsidRPr="0017109B">
        <w:rPr>
          <w:rFonts w:ascii="微软雅黑" w:eastAsia="微软雅黑" w:hAnsi="微软雅黑"/>
          <w:spacing w:val="-11"/>
          <w:lang w:eastAsia="zh-CN"/>
        </w:rPr>
        <w:t>种覆盖度受限的瓶颈，使得资源稀缺的小语种翻译成为可能，并实现了多语种翻译的快速部署，</w:t>
      </w:r>
      <w:r w:rsidRPr="0017109B">
        <w:rPr>
          <w:rFonts w:ascii="微软雅黑" w:eastAsia="微软雅黑" w:hAnsi="微软雅黑"/>
          <w:spacing w:val="-4"/>
          <w:lang w:eastAsia="zh-CN"/>
        </w:rPr>
        <w:t xml:space="preserve">11 </w:t>
      </w:r>
      <w:r w:rsidRPr="0017109B">
        <w:rPr>
          <w:rFonts w:ascii="微软雅黑" w:eastAsia="微软雅黑" w:hAnsi="微软雅黑"/>
          <w:spacing w:val="2"/>
          <w:lang w:eastAsia="zh-CN"/>
        </w:rPr>
        <w:t>天可部署</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1 </w:t>
      </w:r>
      <w:proofErr w:type="gramStart"/>
      <w:r w:rsidRPr="0017109B">
        <w:rPr>
          <w:rFonts w:ascii="微软雅黑" w:eastAsia="微软雅黑" w:hAnsi="微软雅黑"/>
          <w:spacing w:val="1"/>
          <w:lang w:eastAsia="zh-CN"/>
        </w:rPr>
        <w:t>个</w:t>
      </w:r>
      <w:proofErr w:type="gramEnd"/>
      <w:r w:rsidRPr="0017109B">
        <w:rPr>
          <w:rFonts w:ascii="微软雅黑" w:eastAsia="微软雅黑" w:hAnsi="微软雅黑"/>
          <w:spacing w:val="1"/>
          <w:lang w:eastAsia="zh-CN"/>
        </w:rPr>
        <w:t>新</w:t>
      </w:r>
      <w:r w:rsidRPr="0017109B">
        <w:rPr>
          <w:rFonts w:ascii="微软雅黑" w:eastAsia="微软雅黑" w:hAnsi="微软雅黑"/>
          <w:spacing w:val="1"/>
          <w:lang w:eastAsia="zh-CN"/>
        </w:rPr>
        <w:t>语种。目前系统支持</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28 </w:t>
      </w:r>
      <w:r w:rsidRPr="0017109B">
        <w:rPr>
          <w:rFonts w:ascii="微软雅黑" w:eastAsia="微软雅黑" w:hAnsi="微软雅黑"/>
          <w:lang w:eastAsia="zh-CN"/>
        </w:rPr>
        <w:t>种语言，</w:t>
      </w:r>
      <w:r w:rsidRPr="0017109B">
        <w:rPr>
          <w:rFonts w:ascii="微软雅黑" w:eastAsia="微软雅黑" w:hAnsi="微软雅黑"/>
          <w:lang w:eastAsia="zh-CN"/>
        </w:rPr>
        <w:t xml:space="preserve">756 </w:t>
      </w:r>
      <w:proofErr w:type="gramStart"/>
      <w:r w:rsidRPr="0017109B">
        <w:rPr>
          <w:rFonts w:ascii="微软雅黑" w:eastAsia="微软雅黑" w:hAnsi="微软雅黑"/>
          <w:lang w:eastAsia="zh-CN"/>
        </w:rPr>
        <w:t>个</w:t>
      </w:r>
      <w:proofErr w:type="gramEnd"/>
      <w:r w:rsidRPr="0017109B">
        <w:rPr>
          <w:rFonts w:ascii="微软雅黑" w:eastAsia="微软雅黑" w:hAnsi="微软雅黑"/>
          <w:lang w:eastAsia="zh-CN"/>
        </w:rPr>
        <w:t>翻译方向。</w:t>
      </w:r>
    </w:p>
    <w:p w:rsidR="006211DE" w:rsidRPr="0017109B" w:rsidRDefault="00B33EA4">
      <w:pPr>
        <w:pStyle w:val="a3"/>
        <w:spacing w:before="76" w:line="487" w:lineRule="exact"/>
        <w:ind w:left="80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3</w:t>
      </w:r>
      <w:r w:rsidRPr="0017109B">
        <w:rPr>
          <w:rFonts w:ascii="微软雅黑" w:eastAsia="微软雅黑" w:hAnsi="微软雅黑"/>
          <w:lang w:eastAsia="zh-CN"/>
        </w:rPr>
        <w:t>）方案实施后的价值或成果</w:t>
      </w:r>
    </w:p>
    <w:p w:rsidR="006211DE" w:rsidRPr="0017109B" w:rsidRDefault="00B33EA4">
      <w:pPr>
        <w:pStyle w:val="a3"/>
        <w:spacing w:line="467" w:lineRule="exact"/>
        <w:ind w:left="800"/>
        <w:rPr>
          <w:rFonts w:ascii="微软雅黑" w:eastAsia="微软雅黑" w:hAnsi="微软雅黑"/>
          <w:lang w:eastAsia="zh-CN"/>
        </w:rPr>
      </w:pPr>
      <w:r w:rsidRPr="0017109B">
        <w:rPr>
          <w:rFonts w:ascii="微软雅黑" w:eastAsia="微软雅黑" w:hAnsi="微软雅黑"/>
          <w:lang w:eastAsia="zh-CN"/>
        </w:rPr>
        <w:t>以上技术应用于国家多个重要部门和百度、华为、金山等超过</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7000 </w:t>
      </w:r>
      <w:proofErr w:type="gramStart"/>
      <w:r w:rsidRPr="0017109B">
        <w:rPr>
          <w:rFonts w:ascii="微软雅黑" w:eastAsia="微软雅黑" w:hAnsi="微软雅黑"/>
          <w:lang w:eastAsia="zh-CN"/>
        </w:rPr>
        <w:t>个</w:t>
      </w:r>
      <w:proofErr w:type="gramEnd"/>
      <w:r w:rsidRPr="0017109B">
        <w:rPr>
          <w:rFonts w:ascii="微软雅黑" w:eastAsia="微软雅黑" w:hAnsi="微软雅黑"/>
          <w:lang w:eastAsia="zh-CN"/>
        </w:rPr>
        <w:t>企业</w:t>
      </w:r>
    </w:p>
    <w:p w:rsidR="006211DE" w:rsidRPr="0017109B" w:rsidRDefault="00B33EA4">
      <w:pPr>
        <w:pStyle w:val="a3"/>
        <w:spacing w:before="8" w:line="220" w:lineRule="auto"/>
        <w:ind w:left="320" w:right="456"/>
        <w:jc w:val="both"/>
        <w:rPr>
          <w:rFonts w:ascii="微软雅黑" w:eastAsia="微软雅黑" w:hAnsi="微软雅黑"/>
          <w:lang w:eastAsia="zh-CN"/>
        </w:rPr>
      </w:pPr>
      <w:r w:rsidRPr="0017109B">
        <w:rPr>
          <w:rFonts w:ascii="微软雅黑" w:eastAsia="微软雅黑" w:hAnsi="微软雅黑"/>
          <w:lang w:eastAsia="zh-CN"/>
        </w:rPr>
        <w:t>和第三方应用，此外，百度的机器翻译项目，曾获得</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2015 </w:t>
      </w:r>
      <w:r w:rsidRPr="0017109B">
        <w:rPr>
          <w:rFonts w:ascii="微软雅黑" w:eastAsia="微软雅黑" w:hAnsi="微软雅黑"/>
          <w:lang w:eastAsia="zh-CN"/>
        </w:rPr>
        <w:t>年度的国家科技进步二等奖，百度机器翻译典型的应用如下：</w:t>
      </w:r>
    </w:p>
    <w:p w:rsidR="006211DE" w:rsidRPr="0017109B" w:rsidRDefault="00B33EA4">
      <w:pPr>
        <w:pStyle w:val="a3"/>
        <w:spacing w:line="220" w:lineRule="auto"/>
        <w:ind w:left="320" w:right="456" w:firstLine="480"/>
        <w:jc w:val="both"/>
        <w:rPr>
          <w:rFonts w:ascii="微软雅黑" w:eastAsia="微软雅黑" w:hAnsi="微软雅黑"/>
          <w:lang w:eastAsia="zh-CN"/>
        </w:rPr>
      </w:pPr>
      <w:r w:rsidRPr="0017109B">
        <w:rPr>
          <w:rFonts w:ascii="微软雅黑" w:eastAsia="微软雅黑" w:hAnsi="微软雅黑"/>
          <w:spacing w:val="-5"/>
          <w:lang w:eastAsia="zh-CN"/>
        </w:rPr>
        <w:t>①</w:t>
      </w:r>
      <w:r w:rsidRPr="0017109B">
        <w:rPr>
          <w:rFonts w:ascii="微软雅黑" w:eastAsia="微软雅黑" w:hAnsi="微软雅黑"/>
          <w:spacing w:val="-5"/>
          <w:lang w:eastAsia="zh-CN"/>
        </w:rPr>
        <w:t>基于以上研究成果，实现了</w:t>
      </w:r>
      <w:r w:rsidRPr="0017109B">
        <w:rPr>
          <w:rFonts w:ascii="微软雅黑" w:eastAsia="微软雅黑" w:hAnsi="微软雅黑"/>
          <w:w w:val="210"/>
          <w:lang w:eastAsia="zh-CN"/>
        </w:rPr>
        <w:t>“</w:t>
      </w:r>
      <w:r w:rsidRPr="0017109B">
        <w:rPr>
          <w:rFonts w:ascii="微软雅黑" w:eastAsia="微软雅黑" w:hAnsi="微软雅黑"/>
          <w:lang w:eastAsia="zh-CN"/>
        </w:rPr>
        <w:t>多语言信息采集处理与分析系统</w:t>
      </w:r>
      <w:r w:rsidRPr="0017109B">
        <w:rPr>
          <w:rFonts w:ascii="微软雅黑" w:eastAsia="微软雅黑" w:hAnsi="微软雅黑"/>
          <w:w w:val="210"/>
          <w:lang w:eastAsia="zh-CN"/>
        </w:rPr>
        <w:t>”</w:t>
      </w:r>
      <w:r w:rsidRPr="0017109B">
        <w:rPr>
          <w:rFonts w:ascii="微软雅黑" w:eastAsia="微软雅黑" w:hAnsi="微软雅黑"/>
          <w:spacing w:val="-12"/>
          <w:lang w:eastAsia="zh-CN"/>
        </w:rPr>
        <w:t>，支持英语、日语、德语、法语、朝鲜语、阿拉伯语和土耳其语等外国语，及藏语、维吾</w:t>
      </w:r>
      <w:r w:rsidRPr="0017109B">
        <w:rPr>
          <w:rFonts w:ascii="微软雅黑" w:eastAsia="微软雅黑" w:hAnsi="微软雅黑"/>
          <w:spacing w:val="-11"/>
          <w:lang w:eastAsia="zh-CN"/>
        </w:rPr>
        <w:t>尔语和蒙古语等我国少数民族语言，共</w:t>
      </w:r>
      <w:r w:rsidRPr="0017109B">
        <w:rPr>
          <w:rFonts w:ascii="微软雅黑" w:eastAsia="微软雅黑" w:hAnsi="微软雅黑"/>
          <w:spacing w:val="-11"/>
          <w:lang w:eastAsia="zh-CN"/>
        </w:rPr>
        <w:t xml:space="preserve"> </w:t>
      </w:r>
      <w:r w:rsidRPr="0017109B">
        <w:rPr>
          <w:rFonts w:ascii="微软雅黑" w:eastAsia="微软雅黑" w:hAnsi="微软雅黑"/>
          <w:lang w:eastAsia="zh-CN"/>
        </w:rPr>
        <w:t xml:space="preserve">10 </w:t>
      </w:r>
      <w:r w:rsidRPr="0017109B">
        <w:rPr>
          <w:rFonts w:ascii="微软雅黑" w:eastAsia="微软雅黑" w:hAnsi="微软雅黑"/>
          <w:lang w:eastAsia="zh-CN"/>
        </w:rPr>
        <w:t>多种语言文本的自动采集、翻译和分</w:t>
      </w:r>
      <w:r w:rsidRPr="0017109B">
        <w:rPr>
          <w:rFonts w:ascii="微软雅黑" w:eastAsia="微软雅黑" w:hAnsi="微软雅黑"/>
          <w:spacing w:val="-11"/>
          <w:lang w:eastAsia="zh-CN"/>
        </w:rPr>
        <w:t>析系统。该系统成果应用于中国</w:t>
      </w:r>
      <w:r w:rsidRPr="0017109B">
        <w:rPr>
          <w:rFonts w:ascii="微软雅黑" w:eastAsia="微软雅黑" w:hAnsi="微软雅黑"/>
          <w:spacing w:val="-11"/>
          <w:lang w:eastAsia="zh-CN"/>
        </w:rPr>
        <w:t>人民解放军总参谋部第五十五研究所等国家重要部门，有效支撑了相关单位核心事业的发展，为维护国家安全和社会稳定、推动多语言情报翻译和分析事业的发展发挥了重要作用。</w:t>
      </w:r>
    </w:p>
    <w:p w:rsidR="006211DE" w:rsidRPr="0017109B" w:rsidRDefault="00B33EA4">
      <w:pPr>
        <w:pStyle w:val="a3"/>
        <w:spacing w:line="452" w:lineRule="exact"/>
        <w:ind w:left="800"/>
        <w:rPr>
          <w:rFonts w:ascii="微软雅黑" w:eastAsia="微软雅黑" w:hAnsi="微软雅黑"/>
          <w:lang w:eastAsia="zh-CN"/>
        </w:rPr>
      </w:pPr>
      <w:r w:rsidRPr="0017109B">
        <w:rPr>
          <w:rFonts w:ascii="微软雅黑" w:eastAsia="微软雅黑" w:hAnsi="微软雅黑"/>
          <w:lang w:eastAsia="zh-CN"/>
        </w:rPr>
        <w:t>②</w:t>
      </w:r>
      <w:r w:rsidRPr="0017109B">
        <w:rPr>
          <w:rFonts w:ascii="微软雅黑" w:eastAsia="微软雅黑" w:hAnsi="微软雅黑"/>
          <w:lang w:eastAsia="zh-CN"/>
        </w:rPr>
        <w:t>研究成果应用于</w:t>
      </w:r>
      <w:r w:rsidRPr="0017109B">
        <w:rPr>
          <w:rFonts w:ascii="微软雅黑" w:eastAsia="微软雅黑" w:hAnsi="微软雅黑"/>
          <w:w w:val="210"/>
          <w:lang w:eastAsia="zh-CN"/>
        </w:rPr>
        <w:t>“</w:t>
      </w:r>
      <w:r w:rsidRPr="0017109B">
        <w:rPr>
          <w:rFonts w:ascii="微软雅黑" w:eastAsia="微软雅黑" w:hAnsi="微软雅黑"/>
          <w:lang w:eastAsia="zh-CN"/>
        </w:rPr>
        <w:t>百度翻译</w:t>
      </w:r>
      <w:r w:rsidRPr="0017109B">
        <w:rPr>
          <w:rFonts w:ascii="微软雅黑" w:eastAsia="微软雅黑" w:hAnsi="微软雅黑"/>
          <w:w w:val="210"/>
          <w:lang w:eastAsia="zh-CN"/>
        </w:rPr>
        <w:t>”</w:t>
      </w:r>
      <w:r w:rsidRPr="0017109B">
        <w:rPr>
          <w:rFonts w:ascii="微软雅黑" w:eastAsia="微软雅黑" w:hAnsi="微软雅黑"/>
          <w:spacing w:val="-11"/>
          <w:lang w:eastAsia="zh-CN"/>
        </w:rPr>
        <w:t>，支持了汉语、英语、日语、韩语、泰语等</w:t>
      </w:r>
    </w:p>
    <w:p w:rsidR="006211DE" w:rsidRPr="0017109B" w:rsidRDefault="00B33EA4">
      <w:pPr>
        <w:pStyle w:val="a3"/>
        <w:spacing w:before="5" w:line="220" w:lineRule="auto"/>
        <w:ind w:left="320" w:right="456"/>
        <w:jc w:val="both"/>
        <w:rPr>
          <w:rFonts w:ascii="微软雅黑" w:eastAsia="微软雅黑" w:hAnsi="微软雅黑"/>
          <w:lang w:eastAsia="zh-CN"/>
        </w:rPr>
      </w:pPr>
      <w:r w:rsidRPr="0017109B">
        <w:rPr>
          <w:rFonts w:ascii="微软雅黑" w:eastAsia="微软雅黑" w:hAnsi="微软雅黑"/>
          <w:lang w:eastAsia="zh-CN"/>
        </w:rPr>
        <w:t xml:space="preserve">28 </w:t>
      </w:r>
      <w:r w:rsidRPr="0017109B">
        <w:rPr>
          <w:rFonts w:ascii="微软雅黑" w:eastAsia="微软雅黑" w:hAnsi="微软雅黑"/>
          <w:spacing w:val="6"/>
          <w:lang w:eastAsia="zh-CN"/>
        </w:rPr>
        <w:t>种语言和</w:t>
      </w:r>
      <w:r w:rsidRPr="0017109B">
        <w:rPr>
          <w:rFonts w:ascii="微软雅黑" w:eastAsia="微软雅黑" w:hAnsi="微软雅黑"/>
          <w:spacing w:val="6"/>
          <w:lang w:eastAsia="zh-CN"/>
        </w:rPr>
        <w:t xml:space="preserve"> </w:t>
      </w:r>
      <w:r w:rsidRPr="0017109B">
        <w:rPr>
          <w:rFonts w:ascii="微软雅黑" w:eastAsia="微软雅黑" w:hAnsi="微软雅黑"/>
          <w:lang w:eastAsia="zh-CN"/>
        </w:rPr>
        <w:t xml:space="preserve">756 </w:t>
      </w:r>
      <w:proofErr w:type="gramStart"/>
      <w:r w:rsidRPr="0017109B">
        <w:rPr>
          <w:rFonts w:ascii="微软雅黑" w:eastAsia="微软雅黑" w:hAnsi="微软雅黑"/>
          <w:lang w:eastAsia="zh-CN"/>
        </w:rPr>
        <w:t>个</w:t>
      </w:r>
      <w:proofErr w:type="gramEnd"/>
      <w:r w:rsidRPr="0017109B">
        <w:rPr>
          <w:rFonts w:ascii="微软雅黑" w:eastAsia="微软雅黑" w:hAnsi="微软雅黑"/>
          <w:lang w:eastAsia="zh-CN"/>
        </w:rPr>
        <w:t>翻译方向，形成了支持多语言高质量翻译的市场竞争优势，</w:t>
      </w:r>
      <w:r w:rsidRPr="0017109B">
        <w:rPr>
          <w:rFonts w:ascii="微软雅黑" w:eastAsia="微软雅黑" w:hAnsi="微软雅黑"/>
          <w:lang w:eastAsia="zh-CN"/>
        </w:rPr>
        <w:t xml:space="preserve"> </w:t>
      </w:r>
      <w:r w:rsidRPr="0017109B">
        <w:rPr>
          <w:rFonts w:ascii="微软雅黑" w:eastAsia="微软雅黑" w:hAnsi="微软雅黑"/>
          <w:lang w:eastAsia="zh-CN"/>
        </w:rPr>
        <w:t>覆盖全球超过</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5 </w:t>
      </w:r>
      <w:r w:rsidRPr="0017109B">
        <w:rPr>
          <w:rFonts w:ascii="微软雅黑" w:eastAsia="微软雅黑" w:hAnsi="微软雅黑"/>
          <w:spacing w:val="-9"/>
          <w:lang w:eastAsia="zh-CN"/>
        </w:rPr>
        <w:t>亿用户，每日响应过亿次的翻译请求。根据第三方评测，</w:t>
      </w:r>
      <w:r w:rsidRPr="0017109B">
        <w:rPr>
          <w:rFonts w:ascii="微软雅黑" w:eastAsia="微软雅黑" w:hAnsi="微软雅黑"/>
          <w:w w:val="210"/>
          <w:lang w:eastAsia="zh-CN"/>
        </w:rPr>
        <w:t>“</w:t>
      </w:r>
      <w:r w:rsidRPr="0017109B">
        <w:rPr>
          <w:rFonts w:ascii="微软雅黑" w:eastAsia="微软雅黑" w:hAnsi="微软雅黑"/>
          <w:lang w:eastAsia="zh-CN"/>
        </w:rPr>
        <w:t>百度翻译</w:t>
      </w:r>
      <w:r w:rsidRPr="0017109B">
        <w:rPr>
          <w:rFonts w:ascii="微软雅黑" w:eastAsia="微软雅黑" w:hAnsi="微软雅黑"/>
          <w:w w:val="190"/>
          <w:lang w:eastAsia="zh-CN"/>
        </w:rPr>
        <w:t>”</w:t>
      </w:r>
      <w:r w:rsidRPr="0017109B">
        <w:rPr>
          <w:rFonts w:ascii="微软雅黑" w:eastAsia="微软雅黑" w:hAnsi="微软雅黑"/>
          <w:spacing w:val="1"/>
          <w:lang w:eastAsia="zh-CN"/>
        </w:rPr>
        <w:t>在当时上线的</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32 </w:t>
      </w:r>
      <w:proofErr w:type="gramStart"/>
      <w:r w:rsidRPr="0017109B">
        <w:rPr>
          <w:rFonts w:ascii="微软雅黑" w:eastAsia="微软雅黑" w:hAnsi="微软雅黑"/>
          <w:spacing w:val="-5"/>
          <w:lang w:eastAsia="zh-CN"/>
        </w:rPr>
        <w:t>个</w:t>
      </w:r>
      <w:proofErr w:type="gramEnd"/>
      <w:r w:rsidRPr="0017109B">
        <w:rPr>
          <w:rFonts w:ascii="微软雅黑" w:eastAsia="微软雅黑" w:hAnsi="微软雅黑"/>
          <w:spacing w:val="-5"/>
          <w:lang w:eastAsia="zh-CN"/>
        </w:rPr>
        <w:t>翻译方向中，有</w:t>
      </w:r>
      <w:r w:rsidRPr="0017109B">
        <w:rPr>
          <w:rFonts w:ascii="微软雅黑" w:eastAsia="微软雅黑" w:hAnsi="微软雅黑"/>
          <w:spacing w:val="-5"/>
          <w:lang w:eastAsia="zh-CN"/>
        </w:rPr>
        <w:t xml:space="preserve"> </w:t>
      </w:r>
      <w:r w:rsidRPr="0017109B">
        <w:rPr>
          <w:rFonts w:ascii="微软雅黑" w:eastAsia="微软雅黑" w:hAnsi="微软雅黑"/>
          <w:lang w:eastAsia="zh-CN"/>
        </w:rPr>
        <w:t xml:space="preserve">28 </w:t>
      </w:r>
      <w:proofErr w:type="gramStart"/>
      <w:r w:rsidRPr="0017109B">
        <w:rPr>
          <w:rFonts w:ascii="微软雅黑" w:eastAsia="微软雅黑" w:hAnsi="微软雅黑"/>
          <w:spacing w:val="-4"/>
          <w:lang w:eastAsia="zh-CN"/>
        </w:rPr>
        <w:t>个</w:t>
      </w:r>
      <w:proofErr w:type="gramEnd"/>
      <w:r w:rsidRPr="0017109B">
        <w:rPr>
          <w:rFonts w:ascii="微软雅黑" w:eastAsia="微软雅黑" w:hAnsi="微软雅黑"/>
          <w:spacing w:val="-4"/>
          <w:lang w:eastAsia="zh-CN"/>
        </w:rPr>
        <w:t>翻译方向</w:t>
      </w:r>
      <w:proofErr w:type="gramStart"/>
      <w:r w:rsidRPr="0017109B">
        <w:rPr>
          <w:rFonts w:ascii="微软雅黑" w:eastAsia="微软雅黑" w:hAnsi="微软雅黑"/>
          <w:spacing w:val="-4"/>
          <w:lang w:eastAsia="zh-CN"/>
        </w:rPr>
        <w:t>超越谷歌翻译</w:t>
      </w:r>
      <w:proofErr w:type="gramEnd"/>
      <w:r w:rsidRPr="0017109B">
        <w:rPr>
          <w:rFonts w:ascii="微软雅黑" w:eastAsia="微软雅黑" w:hAnsi="微软雅黑"/>
          <w:spacing w:val="-4"/>
          <w:lang w:eastAsia="zh-CN"/>
        </w:rPr>
        <w:t>。在中国</w:t>
      </w:r>
      <w:r w:rsidRPr="0017109B">
        <w:rPr>
          <w:rFonts w:ascii="微软雅黑" w:eastAsia="微软雅黑" w:hAnsi="微软雅黑"/>
          <w:spacing w:val="-7"/>
          <w:lang w:eastAsia="zh-CN"/>
        </w:rPr>
        <w:t>电子学会组织的科技成果技术鉴定中，院士专家一致认为：</w:t>
      </w:r>
      <w:r w:rsidRPr="0017109B">
        <w:rPr>
          <w:rFonts w:ascii="微软雅黑" w:eastAsia="微软雅黑" w:hAnsi="微软雅黑"/>
          <w:w w:val="210"/>
          <w:lang w:eastAsia="zh-CN"/>
        </w:rPr>
        <w:t>“</w:t>
      </w:r>
      <w:r w:rsidRPr="0017109B">
        <w:rPr>
          <w:rFonts w:ascii="微软雅黑" w:eastAsia="微软雅黑" w:hAnsi="微软雅黑"/>
          <w:spacing w:val="-6"/>
          <w:lang w:eastAsia="zh-CN"/>
        </w:rPr>
        <w:t>在翻译质量、翻译语种方向、响应时间三个指标上达到国际领先水平</w:t>
      </w:r>
      <w:r w:rsidRPr="0017109B">
        <w:rPr>
          <w:rFonts w:ascii="微软雅黑" w:eastAsia="微软雅黑" w:hAnsi="微软雅黑"/>
          <w:spacing w:val="-6"/>
          <w:w w:val="190"/>
          <w:lang w:eastAsia="zh-CN"/>
        </w:rPr>
        <w:t>”</w:t>
      </w:r>
      <w:r w:rsidRPr="0017109B">
        <w:rPr>
          <w:rFonts w:ascii="微软雅黑" w:eastAsia="微软雅黑" w:hAnsi="微软雅黑"/>
          <w:spacing w:val="-6"/>
          <w:lang w:eastAsia="zh-CN"/>
        </w:rPr>
        <w:t>。</w:t>
      </w:r>
      <w:r w:rsidRPr="0017109B">
        <w:rPr>
          <w:rFonts w:ascii="微软雅黑" w:eastAsia="微软雅黑" w:hAnsi="微软雅黑"/>
          <w:spacing w:val="-6"/>
          <w:w w:val="223"/>
          <w:lang w:eastAsia="zh-CN"/>
        </w:rPr>
        <w:t xml:space="preserve"> </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1340" w:bottom="1400" w:left="1480" w:header="0" w:footer="1126" w:gutter="0"/>
          <w:cols w:space="720"/>
        </w:sectPr>
      </w:pPr>
    </w:p>
    <w:p w:rsidR="006211DE" w:rsidRPr="0017109B" w:rsidRDefault="00B33EA4">
      <w:pPr>
        <w:pStyle w:val="a3"/>
        <w:spacing w:line="416" w:lineRule="exact"/>
        <w:ind w:left="800"/>
        <w:rPr>
          <w:rFonts w:ascii="微软雅黑" w:eastAsia="微软雅黑" w:hAnsi="微软雅黑"/>
          <w:lang w:eastAsia="zh-CN"/>
        </w:rPr>
      </w:pPr>
      <w:r w:rsidRPr="0017109B">
        <w:rPr>
          <w:rFonts w:ascii="微软雅黑" w:eastAsia="微软雅黑" w:hAnsi="微软雅黑"/>
          <w:lang w:eastAsia="zh-CN"/>
        </w:rPr>
        <w:lastRenderedPageBreak/>
        <w:t>③</w:t>
      </w:r>
      <w:r w:rsidRPr="0017109B">
        <w:rPr>
          <w:rFonts w:ascii="微软雅黑" w:eastAsia="微软雅黑" w:hAnsi="微软雅黑"/>
          <w:lang w:eastAsia="zh-CN"/>
        </w:rPr>
        <w:t>翻译技术应用于百度搜索，帮助用户更加便捷地获取多语言信息，找到所</w:t>
      </w:r>
    </w:p>
    <w:p w:rsidR="006211DE" w:rsidRPr="0017109B" w:rsidRDefault="00B33EA4">
      <w:pPr>
        <w:pStyle w:val="a3"/>
        <w:spacing w:before="8" w:line="220" w:lineRule="auto"/>
        <w:ind w:left="320" w:right="336"/>
        <w:jc w:val="both"/>
        <w:rPr>
          <w:rFonts w:ascii="微软雅黑" w:eastAsia="微软雅黑" w:hAnsi="微软雅黑"/>
          <w:lang w:eastAsia="zh-CN"/>
        </w:rPr>
      </w:pPr>
      <w:r w:rsidRPr="0017109B">
        <w:rPr>
          <w:rFonts w:ascii="微软雅黑" w:eastAsia="微软雅黑" w:hAnsi="微软雅黑"/>
          <w:lang w:eastAsia="zh-CN"/>
        </w:rPr>
        <w:t>求。</w:t>
      </w:r>
      <w:r w:rsidRPr="0017109B">
        <w:rPr>
          <w:rFonts w:ascii="微软雅黑" w:eastAsia="微软雅黑" w:hAnsi="微软雅黑"/>
          <w:lang w:eastAsia="zh-CN"/>
        </w:rPr>
        <w:t xml:space="preserve">2014 </w:t>
      </w:r>
      <w:r w:rsidRPr="0017109B">
        <w:rPr>
          <w:rFonts w:ascii="微软雅黑" w:eastAsia="微软雅黑" w:hAnsi="微软雅黑"/>
          <w:spacing w:val="11"/>
          <w:lang w:eastAsia="zh-CN"/>
        </w:rPr>
        <w:t>年</w:t>
      </w:r>
      <w:r w:rsidRPr="0017109B">
        <w:rPr>
          <w:rFonts w:ascii="微软雅黑" w:eastAsia="微软雅黑" w:hAnsi="微软雅黑"/>
          <w:spacing w:val="11"/>
          <w:lang w:eastAsia="zh-CN"/>
        </w:rPr>
        <w:t xml:space="preserve"> </w:t>
      </w:r>
      <w:r w:rsidRPr="0017109B">
        <w:rPr>
          <w:rFonts w:ascii="微软雅黑" w:eastAsia="微软雅黑" w:hAnsi="微软雅黑"/>
          <w:lang w:eastAsia="zh-CN"/>
        </w:rPr>
        <w:t xml:space="preserve">7 </w:t>
      </w:r>
      <w:proofErr w:type="gramStart"/>
      <w:r w:rsidRPr="0017109B">
        <w:rPr>
          <w:rFonts w:ascii="微软雅黑" w:eastAsia="微软雅黑" w:hAnsi="微软雅黑"/>
          <w:spacing w:val="2"/>
          <w:lang w:eastAsia="zh-CN"/>
        </w:rPr>
        <w:t>月习近</w:t>
      </w:r>
      <w:proofErr w:type="gramEnd"/>
      <w:r w:rsidRPr="0017109B">
        <w:rPr>
          <w:rFonts w:ascii="微软雅黑" w:eastAsia="微软雅黑" w:hAnsi="微软雅黑"/>
          <w:spacing w:val="2"/>
          <w:lang w:eastAsia="zh-CN"/>
        </w:rPr>
        <w:t>平总书记和百度</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CEO </w:t>
      </w:r>
      <w:r w:rsidRPr="0017109B">
        <w:rPr>
          <w:rFonts w:ascii="微软雅黑" w:eastAsia="微软雅黑" w:hAnsi="微软雅黑"/>
          <w:lang w:eastAsia="zh-CN"/>
        </w:rPr>
        <w:t>李彦宏共同启动葡萄牙语搜索引擎，</w:t>
      </w:r>
      <w:r w:rsidRPr="0017109B">
        <w:rPr>
          <w:rFonts w:ascii="微软雅黑" w:eastAsia="微软雅黑" w:hAnsi="微软雅黑"/>
          <w:lang w:eastAsia="zh-CN"/>
        </w:rPr>
        <w:t xml:space="preserve"> </w:t>
      </w:r>
      <w:r w:rsidRPr="0017109B">
        <w:rPr>
          <w:rFonts w:ascii="微软雅黑" w:eastAsia="微软雅黑" w:hAnsi="微软雅黑"/>
          <w:spacing w:val="-13"/>
          <w:lang w:eastAsia="zh-CN"/>
        </w:rPr>
        <w:t>为用户提供跨语言搜索服务；该技术也应用于百度的阿拉伯语、泰语搜索引擎中。</w:t>
      </w:r>
      <w:r w:rsidRPr="0017109B">
        <w:rPr>
          <w:rFonts w:ascii="微软雅黑" w:eastAsia="微软雅黑" w:hAnsi="微软雅黑"/>
          <w:spacing w:val="-12"/>
          <w:lang w:eastAsia="zh-CN"/>
        </w:rPr>
        <w:t>近三年，取得直接经济效益</w:t>
      </w:r>
      <w:r w:rsidRPr="0017109B">
        <w:rPr>
          <w:rFonts w:ascii="微软雅黑" w:eastAsia="微软雅黑" w:hAnsi="微软雅黑"/>
          <w:spacing w:val="-12"/>
          <w:lang w:eastAsia="zh-CN"/>
        </w:rPr>
        <w:t xml:space="preserve"> </w:t>
      </w:r>
      <w:r w:rsidRPr="0017109B">
        <w:rPr>
          <w:rFonts w:ascii="微软雅黑" w:eastAsia="微软雅黑" w:hAnsi="微软雅黑"/>
          <w:lang w:eastAsia="zh-CN"/>
        </w:rPr>
        <w:t xml:space="preserve">10.94 </w:t>
      </w:r>
      <w:r w:rsidRPr="0017109B">
        <w:rPr>
          <w:rFonts w:ascii="微软雅黑" w:eastAsia="微软雅黑" w:hAnsi="微软雅黑"/>
          <w:lang w:eastAsia="zh-CN"/>
        </w:rPr>
        <w:t>亿元。</w:t>
      </w:r>
    </w:p>
    <w:p w:rsidR="006211DE" w:rsidRPr="0017109B" w:rsidRDefault="00B33EA4">
      <w:pPr>
        <w:pStyle w:val="a3"/>
        <w:spacing w:line="220" w:lineRule="auto"/>
        <w:ind w:left="320" w:right="341" w:firstLine="480"/>
        <w:jc w:val="both"/>
        <w:rPr>
          <w:rFonts w:ascii="微软雅黑" w:eastAsia="微软雅黑" w:hAnsi="微软雅黑"/>
          <w:lang w:eastAsia="zh-CN"/>
        </w:rPr>
      </w:pPr>
      <w:r w:rsidRPr="0017109B">
        <w:rPr>
          <w:rFonts w:ascii="微软雅黑" w:eastAsia="微软雅黑" w:hAnsi="微软雅黑"/>
          <w:lang w:eastAsia="zh-CN"/>
        </w:rPr>
        <w:t>④</w:t>
      </w:r>
      <w:r w:rsidRPr="0017109B">
        <w:rPr>
          <w:rFonts w:ascii="微软雅黑" w:eastAsia="微软雅黑" w:hAnsi="微软雅黑"/>
          <w:w w:val="210"/>
          <w:lang w:eastAsia="zh-CN"/>
        </w:rPr>
        <w:t>“</w:t>
      </w:r>
      <w:r w:rsidRPr="0017109B">
        <w:rPr>
          <w:rFonts w:ascii="微软雅黑" w:eastAsia="微软雅黑" w:hAnsi="微软雅黑"/>
          <w:lang w:eastAsia="zh-CN"/>
        </w:rPr>
        <w:t>百度翻译</w:t>
      </w:r>
      <w:r w:rsidRPr="0017109B">
        <w:rPr>
          <w:rFonts w:ascii="微软雅黑" w:eastAsia="微软雅黑" w:hAnsi="微软雅黑"/>
          <w:w w:val="210"/>
          <w:lang w:eastAsia="zh-CN"/>
        </w:rPr>
        <w:t>”</w:t>
      </w:r>
      <w:r w:rsidRPr="0017109B">
        <w:rPr>
          <w:rFonts w:ascii="微软雅黑" w:eastAsia="微软雅黑" w:hAnsi="微软雅黑"/>
          <w:lang w:eastAsia="zh-CN"/>
        </w:rPr>
        <w:t>开放平台为超过</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7000 </w:t>
      </w:r>
      <w:proofErr w:type="gramStart"/>
      <w:r w:rsidRPr="0017109B">
        <w:rPr>
          <w:rFonts w:ascii="微软雅黑" w:eastAsia="微软雅黑" w:hAnsi="微软雅黑"/>
          <w:lang w:eastAsia="zh-CN"/>
        </w:rPr>
        <w:t>个</w:t>
      </w:r>
      <w:proofErr w:type="gramEnd"/>
      <w:r w:rsidRPr="0017109B">
        <w:rPr>
          <w:rFonts w:ascii="微软雅黑" w:eastAsia="微软雅黑" w:hAnsi="微软雅黑"/>
          <w:lang w:eastAsia="zh-CN"/>
        </w:rPr>
        <w:t>第三</w:t>
      </w:r>
      <w:proofErr w:type="gramStart"/>
      <w:r w:rsidRPr="0017109B">
        <w:rPr>
          <w:rFonts w:ascii="微软雅黑" w:eastAsia="微软雅黑" w:hAnsi="微软雅黑"/>
          <w:lang w:eastAsia="zh-CN"/>
        </w:rPr>
        <w:t>方应用</w:t>
      </w:r>
      <w:proofErr w:type="gramEnd"/>
      <w:r w:rsidRPr="0017109B">
        <w:rPr>
          <w:rFonts w:ascii="微软雅黑" w:eastAsia="微软雅黑" w:hAnsi="微软雅黑"/>
          <w:lang w:eastAsia="zh-CN"/>
        </w:rPr>
        <w:t>提供免费服务，促进了国民经济的发展，助力中国企业的国际化；为大量中小企业提供翻译平台服务，</w:t>
      </w:r>
      <w:r w:rsidRPr="0017109B">
        <w:rPr>
          <w:rFonts w:ascii="微软雅黑" w:eastAsia="微软雅黑" w:hAnsi="微软雅黑"/>
          <w:lang w:eastAsia="zh-CN"/>
        </w:rPr>
        <w:t xml:space="preserve"> </w:t>
      </w:r>
      <w:r w:rsidRPr="0017109B">
        <w:rPr>
          <w:rFonts w:ascii="微软雅黑" w:eastAsia="微软雅黑" w:hAnsi="微软雅黑"/>
          <w:lang w:eastAsia="zh-CN"/>
        </w:rPr>
        <w:t>降低了创业创新门槛，带动了相关产业的繁荣与发展。华为将翻译服务集成到其</w:t>
      </w:r>
      <w:r w:rsidRPr="0017109B">
        <w:rPr>
          <w:rFonts w:ascii="微软雅黑" w:eastAsia="微软雅黑" w:hAnsi="微软雅黑"/>
          <w:lang w:eastAsia="zh-CN"/>
        </w:rPr>
        <w:t xml:space="preserve">Ascend Mate </w:t>
      </w:r>
      <w:r w:rsidRPr="0017109B">
        <w:rPr>
          <w:rFonts w:ascii="微软雅黑" w:eastAsia="微软雅黑" w:hAnsi="微软雅黑"/>
          <w:lang w:eastAsia="zh-CN"/>
        </w:rPr>
        <w:t>手机的摄像头翻译应用中，提升了该手机的市场竞争力，带有翻译功能的手机被销往法国、德国、俄罗斯、西班牙、英国等</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30 </w:t>
      </w:r>
      <w:r w:rsidRPr="0017109B">
        <w:rPr>
          <w:rFonts w:ascii="微软雅黑" w:eastAsia="微软雅黑" w:hAnsi="微软雅黑"/>
          <w:lang w:eastAsia="zh-CN"/>
        </w:rPr>
        <w:t>多个国家和地区。</w:t>
      </w:r>
    </w:p>
    <w:p w:rsidR="006211DE" w:rsidRPr="0017109B" w:rsidRDefault="00B33EA4">
      <w:pPr>
        <w:pStyle w:val="a3"/>
        <w:spacing w:line="220" w:lineRule="auto"/>
        <w:ind w:left="320" w:right="336"/>
        <w:jc w:val="both"/>
        <w:rPr>
          <w:rFonts w:ascii="微软雅黑" w:eastAsia="微软雅黑" w:hAnsi="微软雅黑"/>
          <w:lang w:eastAsia="zh-CN"/>
        </w:rPr>
      </w:pPr>
      <w:r w:rsidRPr="0017109B">
        <w:rPr>
          <w:rFonts w:ascii="微软雅黑" w:eastAsia="微软雅黑" w:hAnsi="微软雅黑"/>
          <w:spacing w:val="-6"/>
          <w:lang w:eastAsia="zh-CN"/>
        </w:rPr>
        <w:t>“</w:t>
      </w:r>
      <w:r w:rsidRPr="0017109B">
        <w:rPr>
          <w:rFonts w:ascii="微软雅黑" w:eastAsia="微软雅黑" w:hAnsi="微软雅黑"/>
          <w:spacing w:val="-6"/>
          <w:lang w:eastAsia="zh-CN"/>
        </w:rPr>
        <w:t>金山词霸</w:t>
      </w:r>
      <w:r w:rsidRPr="0017109B">
        <w:rPr>
          <w:rFonts w:ascii="微软雅黑" w:eastAsia="微软雅黑" w:hAnsi="微软雅黑"/>
          <w:spacing w:val="-6"/>
          <w:lang w:eastAsia="zh-CN"/>
        </w:rPr>
        <w:t>”</w:t>
      </w:r>
      <w:r w:rsidRPr="0017109B">
        <w:rPr>
          <w:rFonts w:ascii="微软雅黑" w:eastAsia="微软雅黑" w:hAnsi="微软雅黑"/>
          <w:spacing w:val="-6"/>
          <w:lang w:eastAsia="zh-CN"/>
        </w:rPr>
        <w:t>使用以上翻译技术，实现从字词查询</w:t>
      </w:r>
      <w:proofErr w:type="gramStart"/>
      <w:r w:rsidRPr="0017109B">
        <w:rPr>
          <w:rFonts w:ascii="微软雅黑" w:eastAsia="微软雅黑" w:hAnsi="微软雅黑"/>
          <w:spacing w:val="-6"/>
          <w:lang w:eastAsia="zh-CN"/>
        </w:rPr>
        <w:t>到句篇自动翻译</w:t>
      </w:r>
      <w:proofErr w:type="gramEnd"/>
      <w:r w:rsidRPr="0017109B">
        <w:rPr>
          <w:rFonts w:ascii="微软雅黑" w:eastAsia="微软雅黑" w:hAnsi="微软雅黑"/>
          <w:spacing w:val="-6"/>
          <w:lang w:eastAsia="zh-CN"/>
        </w:rPr>
        <w:t>的跨越，增强</w:t>
      </w:r>
      <w:r w:rsidRPr="0017109B">
        <w:rPr>
          <w:rFonts w:ascii="微软雅黑" w:eastAsia="微软雅黑" w:hAnsi="微软雅黑"/>
          <w:spacing w:val="-6"/>
          <w:lang w:eastAsia="zh-CN"/>
        </w:rPr>
        <w:t xml:space="preserve">   </w:t>
      </w:r>
      <w:r w:rsidRPr="0017109B">
        <w:rPr>
          <w:rFonts w:ascii="微软雅黑" w:eastAsia="微软雅黑" w:hAnsi="微软雅黑"/>
          <w:spacing w:val="-8"/>
          <w:lang w:eastAsia="zh-CN"/>
        </w:rPr>
        <w:t>了其产品的价值，装机量</w:t>
      </w:r>
      <w:r w:rsidRPr="0017109B">
        <w:rPr>
          <w:rFonts w:ascii="微软雅黑" w:eastAsia="微软雅黑" w:hAnsi="微软雅黑"/>
          <w:spacing w:val="-8"/>
          <w:lang w:eastAsia="zh-CN"/>
        </w:rPr>
        <w:t xml:space="preserve"> </w:t>
      </w:r>
      <w:r w:rsidRPr="0017109B">
        <w:rPr>
          <w:rFonts w:ascii="微软雅黑" w:eastAsia="微软雅黑" w:hAnsi="微软雅黑"/>
          <w:lang w:eastAsia="zh-CN"/>
        </w:rPr>
        <w:t xml:space="preserve">4660 </w:t>
      </w:r>
      <w:r w:rsidRPr="0017109B">
        <w:rPr>
          <w:rFonts w:ascii="微软雅黑" w:eastAsia="微软雅黑" w:hAnsi="微软雅黑"/>
          <w:spacing w:val="-5"/>
          <w:lang w:eastAsia="zh-CN"/>
        </w:rPr>
        <w:t>万套，合计产值</w:t>
      </w:r>
      <w:r w:rsidRPr="0017109B">
        <w:rPr>
          <w:rFonts w:ascii="微软雅黑" w:eastAsia="微软雅黑" w:hAnsi="微软雅黑"/>
          <w:spacing w:val="-5"/>
          <w:lang w:eastAsia="zh-CN"/>
        </w:rPr>
        <w:t xml:space="preserve"> </w:t>
      </w:r>
      <w:r w:rsidRPr="0017109B">
        <w:rPr>
          <w:rFonts w:ascii="微软雅黑" w:eastAsia="微软雅黑" w:hAnsi="微软雅黑"/>
          <w:lang w:eastAsia="zh-CN"/>
        </w:rPr>
        <w:t xml:space="preserve">4561 </w:t>
      </w:r>
      <w:r w:rsidRPr="0017109B">
        <w:rPr>
          <w:rFonts w:ascii="微软雅黑" w:eastAsia="微软雅黑" w:hAnsi="微软雅黑"/>
          <w:spacing w:val="-13"/>
          <w:lang w:eastAsia="zh-CN"/>
        </w:rPr>
        <w:t>万元。</w:t>
      </w:r>
      <w:r w:rsidRPr="0017109B">
        <w:rPr>
          <w:rFonts w:ascii="微软雅黑" w:eastAsia="微软雅黑" w:hAnsi="微软雅黑"/>
          <w:lang w:eastAsia="zh-CN"/>
        </w:rPr>
        <w:t xml:space="preserve">B2B </w:t>
      </w:r>
      <w:r w:rsidRPr="0017109B">
        <w:rPr>
          <w:rFonts w:ascii="微软雅黑" w:eastAsia="微软雅黑" w:hAnsi="微软雅黑"/>
          <w:lang w:eastAsia="zh-CN"/>
        </w:rPr>
        <w:t>跨境电子商务平</w:t>
      </w:r>
      <w:r w:rsidRPr="0017109B">
        <w:rPr>
          <w:rFonts w:ascii="微软雅黑" w:eastAsia="微软雅黑" w:hAnsi="微软雅黑"/>
          <w:w w:val="105"/>
          <w:lang w:eastAsia="zh-CN"/>
        </w:rPr>
        <w:t>台</w:t>
      </w:r>
      <w:r w:rsidRPr="0017109B">
        <w:rPr>
          <w:rFonts w:ascii="微软雅黑" w:eastAsia="微软雅黑" w:hAnsi="微软雅黑"/>
          <w:w w:val="150"/>
          <w:lang w:eastAsia="zh-CN"/>
        </w:rPr>
        <w:t>“</w:t>
      </w:r>
      <w:r w:rsidRPr="0017109B">
        <w:rPr>
          <w:rFonts w:ascii="微软雅黑" w:eastAsia="微软雅黑" w:hAnsi="微软雅黑"/>
          <w:w w:val="105"/>
          <w:lang w:eastAsia="zh-CN"/>
        </w:rPr>
        <w:t>敦煌网</w:t>
      </w:r>
      <w:r w:rsidRPr="0017109B">
        <w:rPr>
          <w:rFonts w:ascii="微软雅黑" w:eastAsia="微软雅黑" w:hAnsi="微软雅黑"/>
          <w:w w:val="150"/>
          <w:lang w:eastAsia="zh-CN"/>
        </w:rPr>
        <w:t>”</w:t>
      </w:r>
      <w:r w:rsidRPr="0017109B">
        <w:rPr>
          <w:rFonts w:ascii="微软雅黑" w:eastAsia="微软雅黑" w:hAnsi="微软雅黑"/>
          <w:w w:val="105"/>
          <w:lang w:eastAsia="zh-CN"/>
        </w:rPr>
        <w:t>使用</w:t>
      </w:r>
      <w:r w:rsidRPr="0017109B">
        <w:rPr>
          <w:rFonts w:ascii="微软雅黑" w:eastAsia="微软雅黑" w:hAnsi="微软雅黑"/>
          <w:w w:val="150"/>
          <w:lang w:eastAsia="zh-CN"/>
        </w:rPr>
        <w:t>“</w:t>
      </w:r>
      <w:r w:rsidRPr="0017109B">
        <w:rPr>
          <w:rFonts w:ascii="微软雅黑" w:eastAsia="微软雅黑" w:hAnsi="微软雅黑"/>
          <w:w w:val="105"/>
          <w:lang w:eastAsia="zh-CN"/>
        </w:rPr>
        <w:t>百度翻译</w:t>
      </w:r>
      <w:r w:rsidRPr="0017109B">
        <w:rPr>
          <w:rFonts w:ascii="微软雅黑" w:eastAsia="微软雅黑" w:hAnsi="微软雅黑"/>
          <w:w w:val="150"/>
          <w:lang w:eastAsia="zh-CN"/>
        </w:rPr>
        <w:t>”</w:t>
      </w:r>
      <w:r w:rsidRPr="0017109B">
        <w:rPr>
          <w:rFonts w:ascii="微软雅黑" w:eastAsia="微软雅黑" w:hAnsi="微软雅黑"/>
          <w:spacing w:val="-3"/>
          <w:w w:val="105"/>
          <w:lang w:eastAsia="zh-CN"/>
        </w:rPr>
        <w:t>进行跨境贸易，服务超过</w:t>
      </w:r>
      <w:r w:rsidRPr="0017109B">
        <w:rPr>
          <w:rFonts w:ascii="微软雅黑" w:eastAsia="微软雅黑" w:hAnsi="微软雅黑"/>
          <w:spacing w:val="-3"/>
          <w:w w:val="105"/>
          <w:lang w:eastAsia="zh-CN"/>
        </w:rPr>
        <w:t xml:space="preserve"> </w:t>
      </w:r>
      <w:r w:rsidRPr="0017109B">
        <w:rPr>
          <w:rFonts w:ascii="微软雅黑" w:eastAsia="微软雅黑" w:hAnsi="微软雅黑"/>
          <w:w w:val="105"/>
          <w:lang w:eastAsia="zh-CN"/>
        </w:rPr>
        <w:t xml:space="preserve">100 </w:t>
      </w:r>
      <w:r w:rsidRPr="0017109B">
        <w:rPr>
          <w:rFonts w:ascii="微软雅黑" w:eastAsia="微软雅黑" w:hAnsi="微软雅黑"/>
          <w:w w:val="105"/>
          <w:lang w:eastAsia="zh-CN"/>
        </w:rPr>
        <w:t>万家国内供应商，</w:t>
      </w:r>
      <w:r w:rsidRPr="0017109B">
        <w:rPr>
          <w:rFonts w:ascii="微软雅黑" w:eastAsia="微软雅黑" w:hAnsi="微软雅黑"/>
          <w:w w:val="105"/>
          <w:lang w:eastAsia="zh-CN"/>
        </w:rPr>
        <w:t xml:space="preserve"> </w:t>
      </w:r>
      <w:r w:rsidRPr="0017109B">
        <w:rPr>
          <w:rFonts w:ascii="微软雅黑" w:eastAsia="微软雅黑" w:hAnsi="微软雅黑"/>
          <w:spacing w:val="-3"/>
          <w:w w:val="105"/>
          <w:lang w:eastAsia="zh-CN"/>
        </w:rPr>
        <w:t>帮助其将商品销往全球</w:t>
      </w:r>
      <w:r w:rsidRPr="0017109B">
        <w:rPr>
          <w:rFonts w:ascii="微软雅黑" w:eastAsia="微软雅黑" w:hAnsi="微软雅黑"/>
          <w:spacing w:val="-3"/>
          <w:w w:val="105"/>
          <w:lang w:eastAsia="zh-CN"/>
        </w:rPr>
        <w:t xml:space="preserve"> </w:t>
      </w:r>
      <w:r w:rsidRPr="0017109B">
        <w:rPr>
          <w:rFonts w:ascii="微软雅黑" w:eastAsia="微软雅黑" w:hAnsi="微软雅黑"/>
          <w:w w:val="105"/>
          <w:lang w:eastAsia="zh-CN"/>
        </w:rPr>
        <w:t xml:space="preserve">224 </w:t>
      </w:r>
      <w:proofErr w:type="gramStart"/>
      <w:r w:rsidRPr="0017109B">
        <w:rPr>
          <w:rFonts w:ascii="微软雅黑" w:eastAsia="微软雅黑" w:hAnsi="微软雅黑"/>
          <w:w w:val="105"/>
          <w:lang w:eastAsia="zh-CN"/>
        </w:rPr>
        <w:t>个</w:t>
      </w:r>
      <w:proofErr w:type="gramEnd"/>
      <w:r w:rsidRPr="0017109B">
        <w:rPr>
          <w:rFonts w:ascii="微软雅黑" w:eastAsia="微软雅黑" w:hAnsi="微软雅黑"/>
          <w:w w:val="105"/>
          <w:lang w:eastAsia="zh-CN"/>
        </w:rPr>
        <w:t>国家和地区，促进了我国对外贸易的发展。</w:t>
      </w:r>
    </w:p>
    <w:p w:rsidR="006211DE" w:rsidRPr="0017109B" w:rsidRDefault="006211DE">
      <w:pPr>
        <w:pStyle w:val="a3"/>
        <w:spacing w:before="8"/>
        <w:ind w:left="0"/>
        <w:rPr>
          <w:rFonts w:ascii="微软雅黑" w:eastAsia="微软雅黑" w:hAnsi="微软雅黑"/>
          <w:lang w:eastAsia="zh-CN"/>
        </w:rPr>
      </w:pPr>
    </w:p>
    <w:p w:rsidR="006211DE" w:rsidRPr="0017109B" w:rsidRDefault="00B33EA4">
      <w:pPr>
        <w:pStyle w:val="a3"/>
        <w:spacing w:line="220" w:lineRule="auto"/>
        <w:ind w:left="320" w:right="4479"/>
        <w:rPr>
          <w:rFonts w:ascii="微软雅黑" w:eastAsia="微软雅黑" w:hAnsi="微软雅黑"/>
          <w:lang w:eastAsia="zh-CN"/>
        </w:rPr>
      </w:pPr>
      <w:r w:rsidRPr="0017109B">
        <w:rPr>
          <w:rFonts w:ascii="微软雅黑" w:eastAsia="微软雅黑" w:hAnsi="微软雅黑"/>
          <w:lang w:eastAsia="zh-CN"/>
        </w:rPr>
        <w:t>案例六：小</w:t>
      </w:r>
      <w:r w:rsidRPr="0017109B">
        <w:rPr>
          <w:rFonts w:ascii="微软雅黑" w:eastAsia="微软雅黑" w:hAnsi="微软雅黑"/>
          <w:lang w:eastAsia="zh-CN"/>
        </w:rPr>
        <w:t xml:space="preserve"> </w:t>
      </w:r>
      <w:r w:rsidRPr="0017109B">
        <w:rPr>
          <w:rFonts w:ascii="微软雅黑" w:eastAsia="微软雅黑" w:hAnsi="微软雅黑"/>
          <w:b/>
          <w:lang w:eastAsia="zh-CN"/>
        </w:rPr>
        <w:t xml:space="preserve">i </w:t>
      </w:r>
      <w:r w:rsidRPr="0017109B">
        <w:rPr>
          <w:rFonts w:ascii="微软雅黑" w:eastAsia="微软雅黑" w:hAnsi="微软雅黑"/>
          <w:lang w:eastAsia="zh-CN"/>
        </w:rPr>
        <w:t>机器人智能客服机器人系统应用领域：智能人机交互</w:t>
      </w:r>
    </w:p>
    <w:p w:rsidR="006211DE" w:rsidRPr="0017109B" w:rsidRDefault="00B33EA4">
      <w:pPr>
        <w:pStyle w:val="a3"/>
        <w:spacing w:line="457" w:lineRule="exact"/>
        <w:ind w:left="320"/>
        <w:rPr>
          <w:rFonts w:ascii="微软雅黑" w:eastAsia="微软雅黑" w:hAnsi="微软雅黑"/>
          <w:lang w:eastAsia="zh-CN"/>
        </w:rPr>
      </w:pPr>
      <w:r w:rsidRPr="0017109B">
        <w:rPr>
          <w:rFonts w:ascii="微软雅黑" w:eastAsia="微软雅黑" w:hAnsi="微软雅黑"/>
          <w:lang w:eastAsia="zh-CN"/>
        </w:rPr>
        <w:t>应用场景：自动客服、呼叫中心、智能人机交互</w:t>
      </w:r>
    </w:p>
    <w:p w:rsidR="006211DE" w:rsidRPr="0017109B" w:rsidRDefault="00B33EA4">
      <w:pPr>
        <w:pStyle w:val="a3"/>
        <w:spacing w:line="488" w:lineRule="exact"/>
        <w:ind w:left="320"/>
        <w:rPr>
          <w:rFonts w:ascii="微软雅黑" w:eastAsia="微软雅黑" w:hAnsi="微软雅黑"/>
          <w:lang w:eastAsia="zh-CN"/>
        </w:rPr>
      </w:pPr>
      <w:r w:rsidRPr="0017109B">
        <w:rPr>
          <w:rFonts w:ascii="微软雅黑" w:eastAsia="微软雅黑" w:hAnsi="微软雅黑"/>
          <w:lang w:eastAsia="zh-CN"/>
        </w:rPr>
        <w:t>案例提供者：上海智</w:t>
      </w:r>
      <w:proofErr w:type="gramStart"/>
      <w:r w:rsidRPr="0017109B">
        <w:rPr>
          <w:rFonts w:ascii="微软雅黑" w:eastAsia="微软雅黑" w:hAnsi="微软雅黑"/>
          <w:lang w:eastAsia="zh-CN"/>
        </w:rPr>
        <w:t>臻</w:t>
      </w:r>
      <w:proofErr w:type="gramEnd"/>
      <w:r w:rsidRPr="0017109B">
        <w:rPr>
          <w:rFonts w:ascii="微软雅黑" w:eastAsia="微软雅黑" w:hAnsi="微软雅黑"/>
          <w:lang w:eastAsia="zh-CN"/>
        </w:rPr>
        <w:t>智能网络科技股份有限公司（小</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i </w:t>
      </w:r>
      <w:r w:rsidRPr="0017109B">
        <w:rPr>
          <w:rFonts w:ascii="微软雅黑" w:eastAsia="微软雅黑" w:hAnsi="微软雅黑"/>
          <w:lang w:eastAsia="zh-CN"/>
        </w:rPr>
        <w:t>机器人）</w:t>
      </w:r>
    </w:p>
    <w:p w:rsidR="006211DE" w:rsidRPr="0017109B" w:rsidRDefault="00B33EA4">
      <w:pPr>
        <w:pStyle w:val="a3"/>
        <w:spacing w:before="79" w:line="487" w:lineRule="exact"/>
        <w:ind w:left="80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1</w:t>
      </w:r>
      <w:r w:rsidRPr="0017109B">
        <w:rPr>
          <w:rFonts w:ascii="微软雅黑" w:eastAsia="微软雅黑" w:hAnsi="微软雅黑"/>
          <w:lang w:eastAsia="zh-CN"/>
        </w:rPr>
        <w:t>）客户需求和方案简介</w:t>
      </w:r>
    </w:p>
    <w:p w:rsidR="006211DE" w:rsidRPr="0017109B" w:rsidRDefault="00B33EA4">
      <w:pPr>
        <w:pStyle w:val="a3"/>
        <w:spacing w:before="7" w:line="220" w:lineRule="auto"/>
        <w:ind w:left="320" w:right="456" w:firstLine="480"/>
        <w:jc w:val="both"/>
        <w:rPr>
          <w:rFonts w:ascii="微软雅黑" w:eastAsia="微软雅黑" w:hAnsi="微软雅黑"/>
          <w:lang w:eastAsia="zh-CN"/>
        </w:rPr>
      </w:pPr>
      <w:r w:rsidRPr="0017109B">
        <w:rPr>
          <w:rFonts w:ascii="微软雅黑" w:eastAsia="微软雅黑" w:hAnsi="微软雅黑"/>
          <w:lang w:eastAsia="zh-CN"/>
        </w:rPr>
        <w:t>客服机器人是一种全新的智能工具，可以</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24 </w:t>
      </w:r>
      <w:r w:rsidRPr="0017109B">
        <w:rPr>
          <w:rFonts w:ascii="微软雅黑" w:eastAsia="微软雅黑" w:hAnsi="微软雅黑"/>
          <w:lang w:eastAsia="zh-CN"/>
        </w:rPr>
        <w:t>小时在线实时回复用户提问，</w:t>
      </w:r>
      <w:r w:rsidRPr="0017109B">
        <w:rPr>
          <w:rFonts w:ascii="微软雅黑" w:eastAsia="微软雅黑" w:hAnsi="微软雅黑"/>
          <w:lang w:eastAsia="zh-CN"/>
        </w:rPr>
        <w:t xml:space="preserve"> </w:t>
      </w:r>
      <w:r w:rsidRPr="0017109B">
        <w:rPr>
          <w:rFonts w:ascii="微软雅黑" w:eastAsia="微软雅黑" w:hAnsi="微软雅黑"/>
          <w:spacing w:val="-5"/>
          <w:lang w:eastAsia="zh-CN"/>
        </w:rPr>
        <w:t>因此将客服机器人作为人工客户服务的补充，其为公众服务的能力相较传统的纯人工客服可以得到明显提高。</w:t>
      </w:r>
    </w:p>
    <w:p w:rsidR="006211DE" w:rsidRPr="0017109B" w:rsidRDefault="00B33EA4">
      <w:pPr>
        <w:pStyle w:val="a3"/>
        <w:spacing w:line="220" w:lineRule="auto"/>
        <w:ind w:left="320" w:right="456" w:firstLine="480"/>
        <w:jc w:val="both"/>
        <w:rPr>
          <w:rFonts w:ascii="微软雅黑" w:eastAsia="微软雅黑" w:hAnsi="微软雅黑"/>
          <w:lang w:eastAsia="zh-CN"/>
        </w:rPr>
      </w:pPr>
      <w:r w:rsidRPr="0017109B">
        <w:rPr>
          <w:rFonts w:ascii="微软雅黑" w:eastAsia="微软雅黑" w:hAnsi="微软雅黑"/>
          <w:spacing w:val="2"/>
          <w:lang w:eastAsia="zh-CN"/>
        </w:rPr>
        <w:t>智能客服机器人可透过一定的载体，如</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WEB</w:t>
      </w:r>
      <w:r w:rsidRPr="0017109B">
        <w:rPr>
          <w:rFonts w:ascii="微软雅黑" w:eastAsia="微软雅黑" w:hAnsi="微软雅黑"/>
          <w:lang w:eastAsia="zh-CN"/>
        </w:rPr>
        <w:t>、</w:t>
      </w:r>
      <w:r w:rsidRPr="0017109B">
        <w:rPr>
          <w:rFonts w:ascii="微软雅黑" w:eastAsia="微软雅黑" w:hAnsi="微软雅黑"/>
          <w:spacing w:val="-3"/>
          <w:lang w:eastAsia="zh-CN"/>
        </w:rPr>
        <w:t>IM</w:t>
      </w:r>
      <w:r w:rsidRPr="0017109B">
        <w:rPr>
          <w:rFonts w:ascii="微软雅黑" w:eastAsia="微软雅黑" w:hAnsi="微软雅黑"/>
          <w:lang w:eastAsia="zh-CN"/>
        </w:rPr>
        <w:t>、</w:t>
      </w:r>
      <w:r w:rsidRPr="0017109B">
        <w:rPr>
          <w:rFonts w:ascii="微软雅黑" w:eastAsia="微软雅黑" w:hAnsi="微软雅黑"/>
          <w:spacing w:val="-4"/>
          <w:lang w:eastAsia="zh-CN"/>
        </w:rPr>
        <w:t xml:space="preserve">WAP/SMS </w:t>
      </w:r>
      <w:r w:rsidRPr="0017109B">
        <w:rPr>
          <w:rFonts w:ascii="微软雅黑" w:eastAsia="微软雅黑" w:hAnsi="微软雅黑"/>
          <w:spacing w:val="-2"/>
          <w:lang w:eastAsia="zh-CN"/>
        </w:rPr>
        <w:t>等，结合图</w:t>
      </w:r>
      <w:r w:rsidRPr="0017109B">
        <w:rPr>
          <w:rFonts w:ascii="微软雅黑" w:eastAsia="微软雅黑" w:hAnsi="微软雅黑"/>
          <w:spacing w:val="-9"/>
          <w:lang w:eastAsia="zh-CN"/>
        </w:rPr>
        <w:t>片、文字甚至音视频等媒体给用户最完整的回复，让用户在交流中解决问题。在</w:t>
      </w:r>
      <w:r w:rsidRPr="0017109B">
        <w:rPr>
          <w:rFonts w:ascii="微软雅黑" w:eastAsia="微软雅黑" w:hAnsi="微软雅黑"/>
          <w:spacing w:val="-14"/>
          <w:lang w:eastAsia="zh-CN"/>
        </w:rPr>
        <w:t>客户服务中心已经高度发达的欧美国家，相当多的企业已经实施了智能客服机器人服务系统，采用人工智能技术为企业和政府的客户提供便捷、准确和高质量的服务，有效地配合客户服务中心，增加了客户满意度。</w:t>
      </w:r>
    </w:p>
    <w:p w:rsidR="006211DE" w:rsidRPr="0017109B" w:rsidRDefault="00B33EA4">
      <w:pPr>
        <w:pStyle w:val="a3"/>
        <w:spacing w:line="220" w:lineRule="auto"/>
        <w:ind w:left="320" w:right="456" w:firstLine="480"/>
        <w:jc w:val="both"/>
        <w:rPr>
          <w:rFonts w:ascii="微软雅黑" w:eastAsia="微软雅黑" w:hAnsi="微软雅黑"/>
          <w:lang w:eastAsia="zh-CN"/>
        </w:rPr>
      </w:pPr>
      <w:r w:rsidRPr="0017109B">
        <w:rPr>
          <w:rFonts w:ascii="微软雅黑" w:eastAsia="微软雅黑" w:hAnsi="微软雅黑"/>
          <w:spacing w:val="-4"/>
          <w:lang w:eastAsia="zh-CN"/>
        </w:rPr>
        <w:t>将人工智能技术应用于互联网实时通信领域和无线通信领域，在针对当前具</w:t>
      </w:r>
      <w:r w:rsidRPr="0017109B">
        <w:rPr>
          <w:rFonts w:ascii="微软雅黑" w:eastAsia="微软雅黑" w:hAnsi="微软雅黑"/>
          <w:spacing w:val="-11"/>
          <w:lang w:eastAsia="zh-CN"/>
        </w:rPr>
        <w:t>有大规模智能需求的企业，如电信、金融、电力以及政府客户服务中心等市场进</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1340" w:bottom="1400" w:left="1480" w:header="0" w:footer="1126" w:gutter="0"/>
          <w:cols w:space="720"/>
        </w:sectPr>
      </w:pPr>
    </w:p>
    <w:p w:rsidR="006211DE" w:rsidRPr="0017109B" w:rsidRDefault="00B33EA4">
      <w:pPr>
        <w:pStyle w:val="a3"/>
        <w:spacing w:line="418" w:lineRule="exact"/>
        <w:ind w:left="322"/>
        <w:rPr>
          <w:rFonts w:ascii="微软雅黑" w:eastAsia="微软雅黑" w:hAnsi="微软雅黑"/>
          <w:lang w:eastAsia="zh-CN"/>
        </w:rPr>
      </w:pPr>
      <w:r w:rsidRPr="0017109B">
        <w:rPr>
          <w:rFonts w:ascii="微软雅黑" w:eastAsia="微软雅黑" w:hAnsi="微软雅黑"/>
          <w:lang w:eastAsia="zh-CN"/>
        </w:rPr>
        <w:lastRenderedPageBreak/>
        <w:t>行深入研究之后，基于机器人智能引擎系统推出了面对企业和政府的各类智能客</w:t>
      </w:r>
    </w:p>
    <w:p w:rsidR="006211DE" w:rsidRPr="0017109B" w:rsidRDefault="00B33EA4">
      <w:pPr>
        <w:pStyle w:val="a3"/>
        <w:spacing w:line="488" w:lineRule="exact"/>
        <w:ind w:left="322"/>
        <w:rPr>
          <w:rFonts w:ascii="微软雅黑" w:eastAsia="微软雅黑" w:hAnsi="微软雅黑"/>
          <w:lang w:eastAsia="zh-CN"/>
        </w:rPr>
      </w:pPr>
      <w:r w:rsidRPr="0017109B">
        <w:rPr>
          <w:rFonts w:ascii="微软雅黑" w:eastAsia="微软雅黑" w:hAnsi="微软雅黑"/>
          <w:lang w:eastAsia="zh-CN"/>
        </w:rPr>
        <w:t>服机器人及解决方案，可以在低投入的基础上为企业的用户提供优质高效的服务。</w:t>
      </w:r>
    </w:p>
    <w:p w:rsidR="006211DE" w:rsidRPr="0017109B" w:rsidRDefault="00B33EA4">
      <w:pPr>
        <w:pStyle w:val="a3"/>
        <w:spacing w:before="77" w:line="488" w:lineRule="exact"/>
        <w:ind w:left="804"/>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2</w:t>
      </w:r>
      <w:r w:rsidRPr="0017109B">
        <w:rPr>
          <w:rFonts w:ascii="微软雅黑" w:eastAsia="微软雅黑" w:hAnsi="微软雅黑"/>
          <w:lang w:eastAsia="zh-CN"/>
        </w:rPr>
        <w:t>）具体解决方案介绍</w:t>
      </w:r>
    </w:p>
    <w:p w:rsidR="006211DE" w:rsidRPr="0017109B" w:rsidRDefault="00B33EA4">
      <w:pPr>
        <w:pStyle w:val="a3"/>
        <w:spacing w:line="488" w:lineRule="exact"/>
        <w:ind w:left="802"/>
        <w:rPr>
          <w:rFonts w:ascii="微软雅黑" w:eastAsia="微软雅黑" w:hAnsi="微软雅黑"/>
          <w:lang w:eastAsia="zh-CN"/>
        </w:rPr>
      </w:pPr>
      <w:r w:rsidRPr="0017109B">
        <w:rPr>
          <w:rFonts w:ascii="微软雅黑" w:eastAsia="微软雅黑" w:hAnsi="微软雅黑"/>
          <w:noProof/>
          <w:lang w:eastAsia="zh-CN"/>
        </w:rPr>
        <w:drawing>
          <wp:anchor distT="0" distB="0" distL="0" distR="0" simplePos="0" relativeHeight="251658240" behindDoc="0" locked="0" layoutInCell="1" allowOverlap="1">
            <wp:simplePos x="0" y="0"/>
            <wp:positionH relativeFrom="page">
              <wp:posOffset>1152144</wp:posOffset>
            </wp:positionH>
            <wp:positionV relativeFrom="paragraph">
              <wp:posOffset>352729</wp:posOffset>
            </wp:positionV>
            <wp:extent cx="5256276" cy="3584448"/>
            <wp:effectExtent l="0" t="0" r="0" b="0"/>
            <wp:wrapTopAndBottom/>
            <wp:docPr id="1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jpeg"/>
                    <pic:cNvPicPr/>
                  </pic:nvPicPr>
                  <pic:blipFill>
                    <a:blip r:embed="rId34" cstate="print"/>
                    <a:stretch>
                      <a:fillRect/>
                    </a:stretch>
                  </pic:blipFill>
                  <pic:spPr>
                    <a:xfrm>
                      <a:off x="0" y="0"/>
                      <a:ext cx="5256276" cy="3584448"/>
                    </a:xfrm>
                    <a:prstGeom prst="rect">
                      <a:avLst/>
                    </a:prstGeom>
                  </pic:spPr>
                </pic:pic>
              </a:graphicData>
            </a:graphic>
          </wp:anchor>
        </w:drawing>
      </w:r>
      <w:r w:rsidRPr="0017109B">
        <w:rPr>
          <w:rFonts w:ascii="微软雅黑" w:eastAsia="微软雅黑" w:hAnsi="微软雅黑"/>
          <w:lang w:eastAsia="zh-CN"/>
        </w:rPr>
        <w:t>智能客服机器人基本架构图如下所示。</w:t>
      </w:r>
    </w:p>
    <w:p w:rsidR="006211DE" w:rsidRPr="0017109B" w:rsidRDefault="006211DE">
      <w:pPr>
        <w:pStyle w:val="a3"/>
        <w:spacing w:before="2"/>
        <w:ind w:left="0"/>
        <w:rPr>
          <w:rFonts w:ascii="微软雅黑" w:eastAsia="微软雅黑" w:hAnsi="微软雅黑"/>
          <w:sz w:val="14"/>
          <w:lang w:eastAsia="zh-CN"/>
        </w:rPr>
      </w:pPr>
    </w:p>
    <w:p w:rsidR="006211DE" w:rsidRPr="0017109B" w:rsidRDefault="00B33EA4">
      <w:pPr>
        <w:pStyle w:val="a3"/>
        <w:spacing w:line="220" w:lineRule="auto"/>
        <w:ind w:left="804" w:right="4681" w:hanging="3"/>
        <w:rPr>
          <w:rFonts w:ascii="微软雅黑" w:eastAsia="微软雅黑" w:hAnsi="微软雅黑"/>
          <w:lang w:eastAsia="zh-CN"/>
        </w:rPr>
      </w:pPr>
      <w:r w:rsidRPr="0017109B">
        <w:rPr>
          <w:rFonts w:ascii="微软雅黑" w:eastAsia="微软雅黑" w:hAnsi="微软雅黑"/>
          <w:lang w:eastAsia="zh-CN"/>
        </w:rPr>
        <w:t>该基本架构图主要包括以下模块：</w:t>
      </w:r>
      <w:r w:rsidRPr="0017109B">
        <w:rPr>
          <w:rFonts w:ascii="微软雅黑" w:eastAsia="微软雅黑" w:hAnsi="微软雅黑"/>
          <w:lang w:eastAsia="zh-CN"/>
        </w:rPr>
        <w:t xml:space="preserve"> </w:t>
      </w:r>
      <w:r w:rsidRPr="0017109B">
        <w:rPr>
          <w:rFonts w:ascii="微软雅黑" w:eastAsia="微软雅黑" w:hAnsi="微软雅黑"/>
          <w:lang w:eastAsia="zh-CN"/>
        </w:rPr>
        <w:t>机器人核心模块及运行框架：</w:t>
      </w:r>
    </w:p>
    <w:p w:rsidR="006211DE" w:rsidRPr="0017109B" w:rsidRDefault="00B33EA4">
      <w:pPr>
        <w:pStyle w:val="a3"/>
        <w:spacing w:line="220" w:lineRule="auto"/>
        <w:ind w:left="322" w:right="456" w:firstLine="480"/>
        <w:jc w:val="both"/>
        <w:rPr>
          <w:rFonts w:ascii="微软雅黑" w:eastAsia="微软雅黑" w:hAnsi="微软雅黑"/>
          <w:lang w:eastAsia="zh-CN"/>
        </w:rPr>
      </w:pPr>
      <w:r w:rsidRPr="0017109B">
        <w:rPr>
          <w:rFonts w:ascii="微软雅黑" w:eastAsia="微软雅黑" w:hAnsi="微软雅黑"/>
          <w:spacing w:val="-9"/>
          <w:lang w:eastAsia="zh-CN"/>
        </w:rPr>
        <w:t>包括通讯控制模块、服务接口模块、交换业务逻辑及二次开发框架等组成部</w:t>
      </w:r>
      <w:r w:rsidRPr="0017109B">
        <w:rPr>
          <w:rFonts w:ascii="微软雅黑" w:eastAsia="微软雅黑" w:hAnsi="微软雅黑"/>
          <w:spacing w:val="-10"/>
          <w:lang w:eastAsia="zh-CN"/>
        </w:rPr>
        <w:t>分。该平台主要实现</w:t>
      </w:r>
      <w:proofErr w:type="gramStart"/>
      <w:r w:rsidRPr="0017109B">
        <w:rPr>
          <w:rFonts w:ascii="微软雅黑" w:eastAsia="微软雅黑" w:hAnsi="微软雅黑"/>
          <w:spacing w:val="-10"/>
          <w:lang w:eastAsia="zh-CN"/>
        </w:rPr>
        <w:t>全渠道</w:t>
      </w:r>
      <w:proofErr w:type="gramEnd"/>
      <w:r w:rsidRPr="0017109B">
        <w:rPr>
          <w:rFonts w:ascii="微软雅黑" w:eastAsia="微软雅黑" w:hAnsi="微软雅黑"/>
          <w:spacing w:val="-10"/>
          <w:lang w:eastAsia="zh-CN"/>
        </w:rPr>
        <w:t>终端与后端智能服务引擎及第三方服务系统</w:t>
      </w:r>
      <w:r w:rsidRPr="0017109B">
        <w:rPr>
          <w:rFonts w:ascii="微软雅黑" w:eastAsia="微软雅黑" w:hAnsi="微软雅黑"/>
          <w:lang w:eastAsia="zh-CN"/>
        </w:rPr>
        <w:t>（如人工客服系统</w:t>
      </w:r>
      <w:r w:rsidRPr="0017109B">
        <w:rPr>
          <w:rFonts w:ascii="微软雅黑" w:eastAsia="微软雅黑" w:hAnsi="微软雅黑"/>
          <w:spacing w:val="-48"/>
          <w:lang w:eastAsia="zh-CN"/>
        </w:rPr>
        <w:t>）</w:t>
      </w:r>
      <w:r w:rsidRPr="0017109B">
        <w:rPr>
          <w:rFonts w:ascii="微软雅黑" w:eastAsia="微软雅黑" w:hAnsi="微软雅黑"/>
          <w:spacing w:val="-6"/>
          <w:lang w:eastAsia="zh-CN"/>
        </w:rPr>
        <w:t>的通信接口服务，并且能够针对各渠道不同业务逻辑提供二次开发的</w:t>
      </w:r>
      <w:r w:rsidRPr="0017109B">
        <w:rPr>
          <w:rFonts w:ascii="微软雅黑" w:eastAsia="微软雅黑" w:hAnsi="微软雅黑"/>
          <w:spacing w:val="-10"/>
          <w:lang w:eastAsia="zh-CN"/>
        </w:rPr>
        <w:t>接口。包括用户使用智能机器人系统的所</w:t>
      </w:r>
      <w:r w:rsidRPr="0017109B">
        <w:rPr>
          <w:rFonts w:ascii="微软雅黑" w:eastAsia="微软雅黑" w:hAnsi="微软雅黑"/>
          <w:spacing w:val="-10"/>
          <w:lang w:eastAsia="zh-CN"/>
        </w:rPr>
        <w:t>有前端用户</w:t>
      </w:r>
      <w:proofErr w:type="gramStart"/>
      <w:r w:rsidRPr="0017109B">
        <w:rPr>
          <w:rFonts w:ascii="微软雅黑" w:eastAsia="微软雅黑" w:hAnsi="微软雅黑"/>
          <w:spacing w:val="-10"/>
          <w:lang w:eastAsia="zh-CN"/>
        </w:rPr>
        <w:t>交互和</w:t>
      </w:r>
      <w:proofErr w:type="gramEnd"/>
      <w:r w:rsidRPr="0017109B">
        <w:rPr>
          <w:rFonts w:ascii="微软雅黑" w:eastAsia="微软雅黑" w:hAnsi="微软雅黑"/>
          <w:spacing w:val="-10"/>
          <w:lang w:eastAsia="zh-CN"/>
        </w:rPr>
        <w:t>表现功能，以及负责机器人的登陆验证，响应调度，负载平衡等。</w:t>
      </w:r>
    </w:p>
    <w:p w:rsidR="006211DE" w:rsidRPr="0017109B" w:rsidRDefault="00B33EA4">
      <w:pPr>
        <w:spacing w:line="452" w:lineRule="exact"/>
        <w:ind w:left="804"/>
        <w:rPr>
          <w:rFonts w:ascii="微软雅黑" w:eastAsia="微软雅黑" w:hAnsi="微软雅黑"/>
          <w:b/>
          <w:sz w:val="24"/>
          <w:lang w:eastAsia="zh-CN"/>
        </w:rPr>
      </w:pPr>
      <w:r w:rsidRPr="0017109B">
        <w:rPr>
          <w:rFonts w:ascii="微软雅黑" w:eastAsia="微软雅黑" w:hAnsi="微软雅黑"/>
          <w:sz w:val="24"/>
          <w:lang w:eastAsia="zh-CN"/>
        </w:rPr>
        <w:t>智能服务引擎</w:t>
      </w:r>
      <w:r w:rsidRPr="0017109B">
        <w:rPr>
          <w:rFonts w:ascii="微软雅黑" w:eastAsia="微软雅黑" w:hAnsi="微软雅黑"/>
          <w:sz w:val="24"/>
          <w:lang w:eastAsia="zh-CN"/>
        </w:rPr>
        <w:t xml:space="preserve"> </w:t>
      </w:r>
      <w:r w:rsidRPr="0017109B">
        <w:rPr>
          <w:rFonts w:ascii="微软雅黑" w:eastAsia="微软雅黑" w:hAnsi="微软雅黑"/>
          <w:b/>
          <w:sz w:val="24"/>
          <w:lang w:eastAsia="zh-CN"/>
        </w:rPr>
        <w:t>AI</w:t>
      </w:r>
    </w:p>
    <w:p w:rsidR="006211DE" w:rsidRPr="0017109B" w:rsidRDefault="00B33EA4">
      <w:pPr>
        <w:pStyle w:val="a3"/>
        <w:spacing w:before="6" w:line="220" w:lineRule="auto"/>
        <w:ind w:left="322" w:right="454" w:firstLine="480"/>
        <w:jc w:val="both"/>
        <w:rPr>
          <w:rFonts w:ascii="微软雅黑" w:eastAsia="微软雅黑" w:hAnsi="微软雅黑"/>
          <w:lang w:eastAsia="zh-CN"/>
        </w:rPr>
      </w:pPr>
      <w:r w:rsidRPr="0017109B">
        <w:rPr>
          <w:rFonts w:ascii="微软雅黑" w:eastAsia="微软雅黑" w:hAnsi="微软雅黑"/>
          <w:spacing w:val="-4"/>
          <w:lang w:eastAsia="zh-CN"/>
        </w:rPr>
        <w:t>智能服务引擎是处理自然语言和集成各种专业处理引擎的基础平台，包括引</w:t>
      </w:r>
      <w:r w:rsidRPr="0017109B">
        <w:rPr>
          <w:rFonts w:ascii="微软雅黑" w:eastAsia="微软雅黑" w:hAnsi="微软雅黑"/>
          <w:spacing w:val="-11"/>
          <w:lang w:eastAsia="zh-CN"/>
        </w:rPr>
        <w:t>擎核心模块、智能分词引擎、语义分析引擎、聊天对话引擎以及场景上下文处理</w:t>
      </w:r>
      <w:r w:rsidRPr="0017109B">
        <w:rPr>
          <w:rFonts w:ascii="微软雅黑" w:eastAsia="微软雅黑" w:hAnsi="微软雅黑"/>
          <w:spacing w:val="-10"/>
          <w:lang w:eastAsia="zh-CN"/>
        </w:rPr>
        <w:t>模块、知识索引管理等模块。智能服务引擎相当于机器人的</w:t>
      </w:r>
      <w:r w:rsidRPr="0017109B">
        <w:rPr>
          <w:rFonts w:ascii="微软雅黑" w:eastAsia="微软雅黑" w:hAnsi="微软雅黑"/>
          <w:w w:val="210"/>
          <w:lang w:eastAsia="zh-CN"/>
        </w:rPr>
        <w:t>“</w:t>
      </w:r>
      <w:r w:rsidRPr="0017109B">
        <w:rPr>
          <w:rFonts w:ascii="微软雅黑" w:eastAsia="微软雅黑" w:hAnsi="微软雅黑"/>
          <w:lang w:eastAsia="zh-CN"/>
        </w:rPr>
        <w:t>大脑</w:t>
      </w:r>
      <w:r w:rsidRPr="0017109B">
        <w:rPr>
          <w:rFonts w:ascii="微软雅黑" w:eastAsia="微软雅黑" w:hAnsi="微软雅黑"/>
          <w:w w:val="210"/>
          <w:lang w:eastAsia="zh-CN"/>
        </w:rPr>
        <w:t>”</w:t>
      </w:r>
      <w:r w:rsidRPr="0017109B">
        <w:rPr>
          <w:rFonts w:ascii="微软雅黑" w:eastAsia="微软雅黑" w:hAnsi="微软雅黑"/>
          <w:spacing w:val="-8"/>
          <w:lang w:eastAsia="zh-CN"/>
        </w:rPr>
        <w:t>，是机器人</w:t>
      </w:r>
      <w:r w:rsidRPr="0017109B">
        <w:rPr>
          <w:rFonts w:ascii="微软雅黑" w:eastAsia="微软雅黑" w:hAnsi="微软雅黑"/>
          <w:spacing w:val="-13"/>
          <w:lang w:eastAsia="zh-CN"/>
        </w:rPr>
        <w:t>表现是否智能的关键，它的智能性、准确度、并发性能等各方面都会对整个系统产生关键影响。</w:t>
      </w:r>
      <w:r w:rsidRPr="0017109B">
        <w:rPr>
          <w:rFonts w:ascii="微软雅黑" w:eastAsia="微软雅黑" w:hAnsi="微软雅黑"/>
          <w:spacing w:val="-13"/>
          <w:w w:val="223"/>
          <w:lang w:eastAsia="zh-CN"/>
        </w:rPr>
        <w:t xml:space="preserve"> </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1340" w:bottom="1380" w:left="1480" w:header="0" w:footer="1126" w:gutter="0"/>
          <w:cols w:space="720"/>
        </w:sectPr>
      </w:pPr>
    </w:p>
    <w:p w:rsidR="006211DE" w:rsidRPr="0017109B" w:rsidRDefault="00B33EA4">
      <w:pPr>
        <w:pStyle w:val="a3"/>
        <w:spacing w:line="418" w:lineRule="exact"/>
        <w:ind w:left="802"/>
        <w:rPr>
          <w:rFonts w:ascii="微软雅黑" w:eastAsia="微软雅黑" w:hAnsi="微软雅黑"/>
          <w:lang w:eastAsia="zh-CN"/>
        </w:rPr>
      </w:pPr>
      <w:r w:rsidRPr="0017109B">
        <w:rPr>
          <w:rFonts w:ascii="微软雅黑" w:eastAsia="微软雅黑" w:hAnsi="微软雅黑"/>
          <w:lang w:eastAsia="zh-CN"/>
        </w:rPr>
        <w:lastRenderedPageBreak/>
        <w:t>智能服务引擎的主要作用包括：文本处理，句法分析，语义分析，对话管理，</w:t>
      </w:r>
    </w:p>
    <w:p w:rsidR="006211DE" w:rsidRPr="0017109B" w:rsidRDefault="00B33EA4">
      <w:pPr>
        <w:pStyle w:val="a3"/>
        <w:spacing w:before="8" w:line="220" w:lineRule="auto"/>
        <w:ind w:left="322" w:right="457"/>
        <w:rPr>
          <w:rFonts w:ascii="微软雅黑" w:eastAsia="微软雅黑" w:hAnsi="微软雅黑"/>
          <w:lang w:eastAsia="zh-CN"/>
        </w:rPr>
      </w:pPr>
      <w:r w:rsidRPr="0017109B">
        <w:rPr>
          <w:rFonts w:ascii="微软雅黑" w:eastAsia="微软雅黑" w:hAnsi="微软雅黑"/>
          <w:noProof/>
          <w:lang w:eastAsia="zh-CN"/>
        </w:rPr>
        <w:drawing>
          <wp:anchor distT="0" distB="0" distL="0" distR="0" simplePos="0" relativeHeight="251659264" behindDoc="0" locked="0" layoutInCell="1" allowOverlap="1">
            <wp:simplePos x="0" y="0"/>
            <wp:positionH relativeFrom="page">
              <wp:posOffset>1459991</wp:posOffset>
            </wp:positionH>
            <wp:positionV relativeFrom="paragraph">
              <wp:posOffset>649899</wp:posOffset>
            </wp:positionV>
            <wp:extent cx="4390561" cy="2609088"/>
            <wp:effectExtent l="0" t="0" r="0" b="0"/>
            <wp:wrapTopAndBottom/>
            <wp:docPr id="2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jpeg"/>
                    <pic:cNvPicPr/>
                  </pic:nvPicPr>
                  <pic:blipFill>
                    <a:blip r:embed="rId35" cstate="print"/>
                    <a:stretch>
                      <a:fillRect/>
                    </a:stretch>
                  </pic:blipFill>
                  <pic:spPr>
                    <a:xfrm>
                      <a:off x="0" y="0"/>
                      <a:ext cx="4390561" cy="2609088"/>
                    </a:xfrm>
                    <a:prstGeom prst="rect">
                      <a:avLst/>
                    </a:prstGeom>
                  </pic:spPr>
                </pic:pic>
              </a:graphicData>
            </a:graphic>
          </wp:anchor>
        </w:drawing>
      </w:r>
      <w:r w:rsidRPr="0017109B">
        <w:rPr>
          <w:rFonts w:ascii="微软雅黑" w:eastAsia="微软雅黑" w:hAnsi="微软雅黑"/>
          <w:spacing w:val="-11"/>
          <w:lang w:eastAsia="zh-CN"/>
        </w:rPr>
        <w:t>句子匹配，答案渲染等。不同业务模型和应用场景可能会对智能服务引擎的处理过程及模块参数做调整，引擎的一般处理流程如下：</w:t>
      </w:r>
      <w:r w:rsidRPr="0017109B">
        <w:rPr>
          <w:rFonts w:ascii="微软雅黑" w:eastAsia="微软雅黑" w:hAnsi="微软雅黑"/>
          <w:spacing w:val="-11"/>
          <w:w w:val="223"/>
          <w:lang w:eastAsia="zh-CN"/>
        </w:rPr>
        <w:t xml:space="preserve"> </w:t>
      </w:r>
    </w:p>
    <w:p w:rsidR="006211DE" w:rsidRPr="0017109B" w:rsidRDefault="006211DE">
      <w:pPr>
        <w:pStyle w:val="a3"/>
        <w:spacing w:before="14"/>
        <w:ind w:left="0"/>
        <w:rPr>
          <w:rFonts w:ascii="微软雅黑" w:eastAsia="微软雅黑" w:hAnsi="微软雅黑"/>
          <w:sz w:val="12"/>
          <w:lang w:eastAsia="zh-CN"/>
        </w:rPr>
      </w:pPr>
    </w:p>
    <w:p w:rsidR="006211DE" w:rsidRPr="0017109B" w:rsidRDefault="00B33EA4">
      <w:pPr>
        <w:pStyle w:val="a3"/>
        <w:spacing w:line="488" w:lineRule="exact"/>
        <w:ind w:left="804"/>
        <w:rPr>
          <w:rFonts w:ascii="微软雅黑" w:eastAsia="微软雅黑" w:hAnsi="微软雅黑"/>
          <w:lang w:eastAsia="zh-CN"/>
        </w:rPr>
      </w:pPr>
      <w:r w:rsidRPr="0017109B">
        <w:rPr>
          <w:rFonts w:ascii="微软雅黑" w:eastAsia="微软雅黑" w:hAnsi="微软雅黑"/>
          <w:lang w:eastAsia="zh-CN"/>
        </w:rPr>
        <w:t>统一管理平台</w:t>
      </w:r>
    </w:p>
    <w:p w:rsidR="006211DE" w:rsidRPr="0017109B" w:rsidRDefault="00B33EA4">
      <w:pPr>
        <w:pStyle w:val="a3"/>
        <w:spacing w:before="8" w:line="220" w:lineRule="auto"/>
        <w:ind w:left="322" w:right="454" w:firstLine="480"/>
        <w:jc w:val="both"/>
        <w:rPr>
          <w:rFonts w:ascii="微软雅黑" w:eastAsia="微软雅黑" w:hAnsi="微软雅黑"/>
          <w:lang w:eastAsia="zh-CN"/>
        </w:rPr>
      </w:pPr>
      <w:r w:rsidRPr="0017109B">
        <w:rPr>
          <w:rFonts w:ascii="微软雅黑" w:eastAsia="微软雅黑" w:hAnsi="微软雅黑"/>
          <w:lang w:eastAsia="zh-CN"/>
        </w:rPr>
        <w:t>通过智能服务引擎及机器人前端平台提供的</w:t>
      </w:r>
      <w:r w:rsidRPr="0017109B">
        <w:rPr>
          <w:rFonts w:ascii="微软雅黑" w:eastAsia="微软雅黑" w:hAnsi="微软雅黑"/>
          <w:lang w:eastAsia="zh-CN"/>
        </w:rPr>
        <w:t xml:space="preserve"> </w:t>
      </w:r>
      <w:r w:rsidRPr="0017109B">
        <w:rPr>
          <w:rFonts w:ascii="微软雅黑" w:eastAsia="微软雅黑" w:hAnsi="微软雅黑"/>
          <w:spacing w:val="-17"/>
          <w:lang w:eastAsia="zh-CN"/>
        </w:rPr>
        <w:t>API</w:t>
      </w:r>
      <w:r w:rsidRPr="0017109B">
        <w:rPr>
          <w:rFonts w:ascii="微软雅黑" w:eastAsia="微软雅黑" w:hAnsi="微软雅黑"/>
          <w:spacing w:val="-4"/>
          <w:lang w:eastAsia="zh-CN"/>
        </w:rPr>
        <w:t>，对机器人进行统一的管理</w:t>
      </w:r>
      <w:r w:rsidRPr="0017109B">
        <w:rPr>
          <w:rFonts w:ascii="微软雅黑" w:eastAsia="微软雅黑" w:hAnsi="微软雅黑"/>
          <w:spacing w:val="-11"/>
          <w:lang w:eastAsia="zh-CN"/>
        </w:rPr>
        <w:t>及维护。包括知识管理、服务管理、渠道管理、语音管理、运维管理</w:t>
      </w:r>
      <w:r w:rsidRPr="0017109B">
        <w:rPr>
          <w:rFonts w:ascii="微软雅黑" w:eastAsia="微软雅黑" w:hAnsi="微软雅黑"/>
          <w:lang w:eastAsia="zh-CN"/>
        </w:rPr>
        <w:t>（日志和报表）和系统管理。</w:t>
      </w:r>
    </w:p>
    <w:p w:rsidR="006211DE" w:rsidRPr="0017109B" w:rsidRDefault="00B33EA4">
      <w:pPr>
        <w:pStyle w:val="a3"/>
        <w:spacing w:line="220" w:lineRule="auto"/>
        <w:ind w:left="322" w:right="454" w:firstLine="480"/>
        <w:jc w:val="both"/>
        <w:rPr>
          <w:rFonts w:ascii="微软雅黑" w:eastAsia="微软雅黑" w:hAnsi="微软雅黑"/>
        </w:rPr>
      </w:pPr>
      <w:r w:rsidRPr="0017109B">
        <w:rPr>
          <w:rFonts w:ascii="微软雅黑" w:eastAsia="微软雅黑" w:hAnsi="微软雅黑"/>
          <w:spacing w:val="-10"/>
          <w:lang w:eastAsia="zh-CN"/>
        </w:rPr>
        <w:t>从工程化角度来看，支持智能客</w:t>
      </w:r>
      <w:proofErr w:type="gramStart"/>
      <w:r w:rsidRPr="0017109B">
        <w:rPr>
          <w:rFonts w:ascii="微软雅黑" w:eastAsia="微软雅黑" w:hAnsi="微软雅黑"/>
          <w:spacing w:val="-10"/>
          <w:lang w:eastAsia="zh-CN"/>
        </w:rPr>
        <w:t>服应用</w:t>
      </w:r>
      <w:proofErr w:type="gramEnd"/>
      <w:r w:rsidRPr="0017109B">
        <w:rPr>
          <w:rFonts w:ascii="微软雅黑" w:eastAsia="微软雅黑" w:hAnsi="微软雅黑"/>
          <w:spacing w:val="-10"/>
          <w:lang w:eastAsia="zh-CN"/>
        </w:rPr>
        <w:t>的知识结构可分为业务知识库和语言</w:t>
      </w:r>
      <w:r w:rsidRPr="0017109B">
        <w:rPr>
          <w:rFonts w:ascii="微软雅黑" w:eastAsia="微软雅黑" w:hAnsi="微软雅黑"/>
          <w:spacing w:val="-13"/>
          <w:lang w:eastAsia="zh-CN"/>
        </w:rPr>
        <w:t>知识库两个部分：通过语言知识库来理解以客户化语言组织的输入问题，通过业</w:t>
      </w:r>
      <w:r w:rsidRPr="0017109B">
        <w:rPr>
          <w:rFonts w:ascii="微软雅黑" w:eastAsia="微软雅黑" w:hAnsi="微软雅黑"/>
          <w:spacing w:val="-16"/>
          <w:lang w:eastAsia="zh-CN"/>
        </w:rPr>
        <w:t>务知识库来定位理解后的问题所对应的答案内容。语言知识库包括通用词类、通</w:t>
      </w:r>
      <w:r w:rsidRPr="0017109B">
        <w:rPr>
          <w:rFonts w:ascii="微软雅黑" w:eastAsia="微软雅黑" w:hAnsi="微软雅黑"/>
          <w:spacing w:val="-7"/>
          <w:lang w:eastAsia="zh-CN"/>
        </w:rPr>
        <w:t>用句型短语、</w:t>
      </w:r>
      <w:r w:rsidRPr="0017109B">
        <w:rPr>
          <w:rFonts w:ascii="微软雅黑" w:eastAsia="微软雅黑" w:hAnsi="微软雅黑"/>
          <w:spacing w:val="-7"/>
          <w:lang w:eastAsia="zh-CN"/>
        </w:rPr>
        <w:t>领域专业词类、语义规则模板</w:t>
      </w:r>
      <w:r w:rsidRPr="0017109B">
        <w:rPr>
          <w:rFonts w:ascii="微软雅黑" w:eastAsia="微软雅黑" w:hAnsi="微软雅黑"/>
          <w:spacing w:val="2"/>
          <w:lang w:eastAsia="zh-CN"/>
        </w:rPr>
        <w:t>（</w:t>
      </w:r>
      <w:r w:rsidRPr="0017109B">
        <w:rPr>
          <w:rFonts w:ascii="微软雅黑" w:eastAsia="微软雅黑" w:hAnsi="微软雅黑"/>
          <w:lang w:eastAsia="zh-CN"/>
        </w:rPr>
        <w:t>集</w:t>
      </w:r>
      <w:r w:rsidRPr="0017109B">
        <w:rPr>
          <w:rFonts w:ascii="微软雅黑" w:eastAsia="微软雅黑" w:hAnsi="微软雅黑"/>
          <w:spacing w:val="-120"/>
          <w:lang w:eastAsia="zh-CN"/>
        </w:rPr>
        <w:t>）</w:t>
      </w:r>
      <w:r w:rsidRPr="0017109B">
        <w:rPr>
          <w:rFonts w:ascii="微软雅黑" w:eastAsia="微软雅黑" w:hAnsi="微软雅黑"/>
          <w:lang w:eastAsia="zh-CN"/>
        </w:rPr>
        <w:t>，以及语法停词、敏感词汇等</w:t>
      </w:r>
      <w:r w:rsidRPr="0017109B">
        <w:rPr>
          <w:rFonts w:ascii="微软雅黑" w:eastAsia="微软雅黑" w:hAnsi="微软雅黑"/>
          <w:spacing w:val="-8"/>
          <w:lang w:eastAsia="zh-CN"/>
        </w:rPr>
        <w:t>辅助内容；业务知识库包括业务知识文档，如产品说明、业务介绍、营销活动规</w:t>
      </w:r>
      <w:r w:rsidRPr="0017109B">
        <w:rPr>
          <w:rFonts w:ascii="微软雅黑" w:eastAsia="微软雅黑" w:hAnsi="微软雅黑"/>
          <w:spacing w:val="-5"/>
          <w:lang w:eastAsia="zh-CN"/>
        </w:rPr>
        <w:t>则，以及常见问题解答</w:t>
      </w:r>
      <w:r w:rsidRPr="0017109B">
        <w:rPr>
          <w:rFonts w:ascii="微软雅黑" w:eastAsia="微软雅黑" w:hAnsi="微软雅黑"/>
          <w:spacing w:val="-5"/>
          <w:lang w:eastAsia="zh-CN"/>
        </w:rPr>
        <w:t xml:space="preserve"> </w:t>
      </w:r>
      <w:r w:rsidRPr="0017109B">
        <w:rPr>
          <w:rFonts w:ascii="微软雅黑" w:eastAsia="微软雅黑" w:hAnsi="微软雅黑"/>
          <w:spacing w:val="-7"/>
          <w:lang w:eastAsia="zh-CN"/>
        </w:rPr>
        <w:t xml:space="preserve">FAQ </w:t>
      </w:r>
      <w:r w:rsidRPr="0017109B">
        <w:rPr>
          <w:rFonts w:ascii="微软雅黑" w:eastAsia="微软雅黑" w:hAnsi="微软雅黑"/>
          <w:lang w:eastAsia="zh-CN"/>
        </w:rPr>
        <w:t>等。业务和语言知识库通过知识</w:t>
      </w:r>
      <w:proofErr w:type="gramStart"/>
      <w:r w:rsidRPr="0017109B">
        <w:rPr>
          <w:rFonts w:ascii="微软雅黑" w:eastAsia="微软雅黑" w:hAnsi="微软雅黑"/>
          <w:lang w:eastAsia="zh-CN"/>
        </w:rPr>
        <w:t>本体基类的</w:t>
      </w:r>
      <w:proofErr w:type="gramEnd"/>
      <w:r w:rsidRPr="0017109B">
        <w:rPr>
          <w:rFonts w:ascii="微软雅黑" w:eastAsia="微软雅黑" w:hAnsi="微软雅黑"/>
          <w:lang w:eastAsia="zh-CN"/>
        </w:rPr>
        <w:t>属性进</w:t>
      </w:r>
      <w:r w:rsidRPr="0017109B">
        <w:rPr>
          <w:rFonts w:ascii="微软雅黑" w:eastAsia="微软雅黑" w:hAnsi="微软雅黑"/>
          <w:spacing w:val="-9"/>
          <w:lang w:eastAsia="zh-CN"/>
        </w:rPr>
        <w:t>行关联，这两部分知识库缺少任一部分或构建不完善，都会影响到前端机器人的智能体验及问题解决率。</w:t>
      </w:r>
      <w:r w:rsidRPr="0017109B">
        <w:rPr>
          <w:rFonts w:ascii="微软雅黑" w:eastAsia="微软雅黑" w:hAnsi="微软雅黑"/>
          <w:spacing w:val="-9"/>
        </w:rPr>
        <w:t>知识组织结构如下图所示：</w:t>
      </w:r>
    </w:p>
    <w:p w:rsidR="006211DE" w:rsidRPr="0017109B" w:rsidRDefault="006211DE">
      <w:pPr>
        <w:spacing w:line="220" w:lineRule="auto"/>
        <w:jc w:val="both"/>
        <w:rPr>
          <w:rFonts w:ascii="微软雅黑" w:eastAsia="微软雅黑" w:hAnsi="微软雅黑"/>
        </w:rPr>
        <w:sectPr w:rsidR="006211DE" w:rsidRPr="0017109B">
          <w:pgSz w:w="11910" w:h="16840"/>
          <w:pgMar w:top="1380" w:right="1340" w:bottom="1400" w:left="1480" w:header="0" w:footer="1126" w:gutter="0"/>
          <w:cols w:space="720"/>
        </w:sectPr>
      </w:pPr>
    </w:p>
    <w:p w:rsidR="006211DE" w:rsidRPr="0017109B" w:rsidRDefault="00B33EA4">
      <w:pPr>
        <w:pStyle w:val="a3"/>
        <w:ind w:left="1666"/>
        <w:rPr>
          <w:rFonts w:ascii="微软雅黑" w:eastAsia="微软雅黑" w:hAnsi="微软雅黑"/>
          <w:sz w:val="20"/>
        </w:rPr>
      </w:pPr>
      <w:r w:rsidRPr="0017109B">
        <w:rPr>
          <w:rFonts w:ascii="微软雅黑" w:eastAsia="微软雅黑" w:hAnsi="微软雅黑"/>
          <w:noProof/>
          <w:sz w:val="20"/>
          <w:lang w:eastAsia="zh-CN"/>
        </w:rPr>
        <w:lastRenderedPageBreak/>
        <w:drawing>
          <wp:inline distT="0" distB="0" distL="0" distR="0">
            <wp:extent cx="3584235" cy="1926336"/>
            <wp:effectExtent l="0" t="0" r="0" b="0"/>
            <wp:docPr id="2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jpeg"/>
                    <pic:cNvPicPr/>
                  </pic:nvPicPr>
                  <pic:blipFill>
                    <a:blip r:embed="rId36" cstate="print"/>
                    <a:stretch>
                      <a:fillRect/>
                    </a:stretch>
                  </pic:blipFill>
                  <pic:spPr>
                    <a:xfrm>
                      <a:off x="0" y="0"/>
                      <a:ext cx="3584235" cy="1926336"/>
                    </a:xfrm>
                    <a:prstGeom prst="rect">
                      <a:avLst/>
                    </a:prstGeom>
                  </pic:spPr>
                </pic:pic>
              </a:graphicData>
            </a:graphic>
          </wp:inline>
        </w:drawing>
      </w:r>
    </w:p>
    <w:p w:rsidR="006211DE" w:rsidRPr="0017109B" w:rsidRDefault="00B33EA4">
      <w:pPr>
        <w:pStyle w:val="a3"/>
        <w:spacing w:line="370" w:lineRule="exact"/>
        <w:ind w:left="802"/>
        <w:rPr>
          <w:rFonts w:ascii="微软雅黑" w:eastAsia="微软雅黑" w:hAnsi="微软雅黑"/>
          <w:lang w:eastAsia="zh-CN"/>
        </w:rPr>
      </w:pPr>
      <w:r w:rsidRPr="0017109B">
        <w:rPr>
          <w:rFonts w:ascii="微软雅黑" w:eastAsia="微软雅黑" w:hAnsi="微软雅黑"/>
          <w:lang w:eastAsia="zh-CN"/>
        </w:rPr>
        <w:t>智能客服机器人可以通过多种渠道进行呈现和交互，包括微信、</w:t>
      </w:r>
      <w:r w:rsidRPr="0017109B">
        <w:rPr>
          <w:rFonts w:ascii="微软雅黑" w:eastAsia="微软雅黑" w:hAnsi="微软雅黑"/>
          <w:lang w:eastAsia="zh-CN"/>
        </w:rPr>
        <w:t>QQ</w:t>
      </w:r>
      <w:r w:rsidRPr="0017109B">
        <w:rPr>
          <w:rFonts w:ascii="微软雅黑" w:eastAsia="微软雅黑" w:hAnsi="微软雅黑"/>
          <w:lang w:eastAsia="zh-CN"/>
        </w:rPr>
        <w:t>、网页</w:t>
      </w:r>
    </w:p>
    <w:p w:rsidR="006211DE" w:rsidRPr="0017109B" w:rsidRDefault="00B33EA4">
      <w:pPr>
        <w:pStyle w:val="a3"/>
        <w:spacing w:line="467" w:lineRule="exact"/>
        <w:ind w:left="32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spacing w:val="-18"/>
          <w:lang w:eastAsia="zh-CN"/>
        </w:rPr>
        <w:t>W</w:t>
      </w:r>
      <w:r w:rsidRPr="0017109B">
        <w:rPr>
          <w:rFonts w:ascii="微软雅黑" w:eastAsia="微软雅黑" w:hAnsi="微软雅黑"/>
          <w:lang w:eastAsia="zh-CN"/>
        </w:rPr>
        <w:t>e</w:t>
      </w:r>
      <w:r w:rsidRPr="0017109B">
        <w:rPr>
          <w:rFonts w:ascii="微软雅黑" w:eastAsia="微软雅黑" w:hAnsi="微软雅黑"/>
          <w:spacing w:val="-1"/>
          <w:lang w:eastAsia="zh-CN"/>
        </w:rPr>
        <w:t>b</w:t>
      </w:r>
      <w:r w:rsidRPr="0017109B">
        <w:rPr>
          <w:rFonts w:ascii="微软雅黑" w:eastAsia="微软雅黑" w:hAnsi="微软雅黑"/>
          <w:spacing w:val="-120"/>
          <w:lang w:eastAsia="zh-CN"/>
        </w:rPr>
        <w:t>）</w:t>
      </w:r>
      <w:r w:rsidRPr="0017109B">
        <w:rPr>
          <w:rFonts w:ascii="微软雅黑" w:eastAsia="微软雅黑" w:hAnsi="微软雅黑"/>
          <w:spacing w:val="-3"/>
          <w:lang w:eastAsia="zh-CN"/>
        </w:rPr>
        <w:t>、手机</w:t>
      </w:r>
      <w:r w:rsidRPr="0017109B">
        <w:rPr>
          <w:rFonts w:ascii="微软雅黑" w:eastAsia="微软雅黑" w:hAnsi="微软雅黑"/>
          <w:spacing w:val="-3"/>
          <w:lang w:eastAsia="zh-CN"/>
        </w:rPr>
        <w:t xml:space="preserve"> </w:t>
      </w:r>
      <w:r w:rsidRPr="0017109B">
        <w:rPr>
          <w:rFonts w:ascii="微软雅黑" w:eastAsia="微软雅黑" w:hAnsi="微软雅黑"/>
          <w:spacing w:val="-1"/>
          <w:lang w:eastAsia="zh-CN"/>
        </w:rPr>
        <w:t>Ap</w:t>
      </w:r>
      <w:r w:rsidRPr="0017109B">
        <w:rPr>
          <w:rFonts w:ascii="微软雅黑" w:eastAsia="微软雅黑" w:hAnsi="微软雅黑"/>
          <w:spacing w:val="-15"/>
          <w:lang w:eastAsia="zh-CN"/>
        </w:rPr>
        <w:t>p</w:t>
      </w:r>
      <w:r w:rsidRPr="0017109B">
        <w:rPr>
          <w:rFonts w:ascii="微软雅黑" w:eastAsia="微软雅黑" w:hAnsi="微软雅黑"/>
          <w:lang w:eastAsia="zh-CN"/>
        </w:rPr>
        <w:t>（</w:t>
      </w:r>
      <w:r w:rsidRPr="0017109B">
        <w:rPr>
          <w:rFonts w:ascii="微软雅黑" w:eastAsia="微软雅黑" w:hAnsi="微软雅黑"/>
          <w:lang w:eastAsia="zh-CN"/>
        </w:rPr>
        <w:t>i</w:t>
      </w:r>
      <w:r w:rsidRPr="0017109B">
        <w:rPr>
          <w:rFonts w:ascii="微软雅黑" w:eastAsia="微软雅黑" w:hAnsi="微软雅黑"/>
          <w:spacing w:val="1"/>
          <w:lang w:eastAsia="zh-CN"/>
        </w:rPr>
        <w:t>P</w:t>
      </w:r>
      <w:r w:rsidRPr="0017109B">
        <w:rPr>
          <w:rFonts w:ascii="微软雅黑" w:eastAsia="微软雅黑" w:hAnsi="微软雅黑"/>
          <w:lang w:eastAsia="zh-CN"/>
        </w:rPr>
        <w:t>hon</w:t>
      </w:r>
      <w:r w:rsidRPr="0017109B">
        <w:rPr>
          <w:rFonts w:ascii="微软雅黑" w:eastAsia="微软雅黑" w:hAnsi="微软雅黑"/>
          <w:spacing w:val="-1"/>
          <w:lang w:eastAsia="zh-CN"/>
        </w:rPr>
        <w:t>e</w:t>
      </w:r>
      <w:r w:rsidRPr="0017109B">
        <w:rPr>
          <w:rFonts w:ascii="微软雅黑" w:eastAsia="微软雅黑" w:hAnsi="微软雅黑"/>
          <w:spacing w:val="-15"/>
          <w:lang w:eastAsia="zh-CN"/>
        </w:rPr>
        <w:t>、</w:t>
      </w:r>
      <w:r w:rsidRPr="0017109B">
        <w:rPr>
          <w:rFonts w:ascii="微软雅黑" w:eastAsia="微软雅黑" w:hAnsi="微软雅黑"/>
          <w:spacing w:val="-1"/>
          <w:lang w:eastAsia="zh-CN"/>
        </w:rPr>
        <w:t>Android</w:t>
      </w:r>
      <w:r w:rsidRPr="0017109B">
        <w:rPr>
          <w:rFonts w:ascii="微软雅黑" w:eastAsia="微软雅黑" w:hAnsi="微软雅黑"/>
          <w:spacing w:val="-120"/>
          <w:lang w:eastAsia="zh-CN"/>
        </w:rPr>
        <w:t>）</w:t>
      </w:r>
      <w:r w:rsidRPr="0017109B">
        <w:rPr>
          <w:rFonts w:ascii="微软雅黑" w:eastAsia="微软雅黑" w:hAnsi="微软雅黑"/>
          <w:spacing w:val="-6"/>
          <w:lang w:eastAsia="zh-CN"/>
        </w:rPr>
        <w:t>、电话等多种渠道，还可以通过标准接口</w:t>
      </w:r>
    </w:p>
    <w:p w:rsidR="006211DE" w:rsidRPr="0017109B" w:rsidRDefault="00B33EA4">
      <w:pPr>
        <w:pStyle w:val="a3"/>
        <w:spacing w:before="7" w:line="220" w:lineRule="auto"/>
        <w:ind w:left="322" w:right="454"/>
        <w:rPr>
          <w:rFonts w:ascii="微软雅黑" w:eastAsia="微软雅黑" w:hAnsi="微软雅黑"/>
          <w:lang w:eastAsia="zh-CN"/>
        </w:rPr>
      </w:pPr>
      <w:r w:rsidRPr="0017109B">
        <w:rPr>
          <w:rFonts w:ascii="微软雅黑" w:eastAsia="微软雅黑" w:hAnsi="微软雅黑"/>
          <w:noProof/>
          <w:lang w:eastAsia="zh-CN"/>
        </w:rPr>
        <w:drawing>
          <wp:anchor distT="0" distB="0" distL="0" distR="0" simplePos="0" relativeHeight="251660288" behindDoc="0" locked="0" layoutInCell="1" allowOverlap="1">
            <wp:simplePos x="0" y="0"/>
            <wp:positionH relativeFrom="page">
              <wp:posOffset>1895855</wp:posOffset>
            </wp:positionH>
            <wp:positionV relativeFrom="paragraph">
              <wp:posOffset>649264</wp:posOffset>
            </wp:positionV>
            <wp:extent cx="3756221" cy="597408"/>
            <wp:effectExtent l="0" t="0" r="0" b="0"/>
            <wp:wrapTopAndBottom/>
            <wp:docPr id="2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jpeg"/>
                    <pic:cNvPicPr/>
                  </pic:nvPicPr>
                  <pic:blipFill>
                    <a:blip r:embed="rId37" cstate="print"/>
                    <a:stretch>
                      <a:fillRect/>
                    </a:stretch>
                  </pic:blipFill>
                  <pic:spPr>
                    <a:xfrm>
                      <a:off x="0" y="0"/>
                      <a:ext cx="3756221" cy="597408"/>
                    </a:xfrm>
                    <a:prstGeom prst="rect">
                      <a:avLst/>
                    </a:prstGeom>
                  </pic:spPr>
                </pic:pic>
              </a:graphicData>
            </a:graphic>
          </wp:anchor>
        </w:drawing>
      </w:r>
      <w:r w:rsidRPr="0017109B">
        <w:rPr>
          <w:rFonts w:ascii="微软雅黑" w:eastAsia="微软雅黑" w:hAnsi="微软雅黑"/>
          <w:lang w:eastAsia="zh-CN"/>
        </w:rPr>
        <w:t>（</w:t>
      </w:r>
      <w:r w:rsidRPr="0017109B">
        <w:rPr>
          <w:rFonts w:ascii="微软雅黑" w:eastAsia="微软雅黑" w:hAnsi="微软雅黑"/>
          <w:lang w:eastAsia="zh-CN"/>
        </w:rPr>
        <w:t>API</w:t>
      </w:r>
      <w:r w:rsidRPr="0017109B">
        <w:rPr>
          <w:rFonts w:ascii="微软雅黑" w:eastAsia="微软雅黑" w:hAnsi="微软雅黑"/>
          <w:lang w:eastAsia="zh-CN"/>
        </w:rPr>
        <w:t>）可以把语义理解能力提供给更多的人机交互渠道，语义库中的维度可以对应不同渠道接入的代码，可以同时支持不同渠道对回复内容的具体要求。</w:t>
      </w:r>
    </w:p>
    <w:p w:rsidR="006211DE" w:rsidRPr="0017109B" w:rsidRDefault="006211DE">
      <w:pPr>
        <w:pStyle w:val="a3"/>
        <w:spacing w:before="21"/>
        <w:ind w:left="0"/>
        <w:rPr>
          <w:rFonts w:ascii="微软雅黑" w:eastAsia="微软雅黑" w:hAnsi="微软雅黑"/>
          <w:sz w:val="11"/>
          <w:lang w:eastAsia="zh-CN"/>
        </w:rPr>
      </w:pPr>
    </w:p>
    <w:p w:rsidR="006211DE" w:rsidRPr="0017109B" w:rsidRDefault="00B33EA4">
      <w:pPr>
        <w:pStyle w:val="a3"/>
        <w:spacing w:line="487" w:lineRule="exact"/>
        <w:ind w:left="804"/>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3</w:t>
      </w:r>
      <w:r w:rsidRPr="0017109B">
        <w:rPr>
          <w:rFonts w:ascii="微软雅黑" w:eastAsia="微软雅黑" w:hAnsi="微软雅黑"/>
          <w:lang w:eastAsia="zh-CN"/>
        </w:rPr>
        <w:t>）方案实施后的价值或成果</w:t>
      </w:r>
    </w:p>
    <w:p w:rsidR="006211DE" w:rsidRPr="0017109B" w:rsidRDefault="00B33EA4">
      <w:pPr>
        <w:pStyle w:val="a3"/>
        <w:spacing w:before="7" w:line="220" w:lineRule="auto"/>
        <w:ind w:left="322" w:right="454" w:firstLine="480"/>
        <w:jc w:val="both"/>
        <w:rPr>
          <w:rFonts w:ascii="微软雅黑" w:eastAsia="微软雅黑" w:hAnsi="微软雅黑"/>
          <w:lang w:eastAsia="zh-CN"/>
        </w:rPr>
      </w:pPr>
      <w:r w:rsidRPr="0017109B">
        <w:rPr>
          <w:rFonts w:ascii="微软雅黑" w:eastAsia="微软雅黑" w:hAnsi="微软雅黑"/>
          <w:lang w:eastAsia="zh-CN"/>
        </w:rPr>
        <w:t xml:space="preserve">2015 </w:t>
      </w:r>
      <w:r w:rsidRPr="0017109B">
        <w:rPr>
          <w:rFonts w:ascii="微软雅黑" w:eastAsia="微软雅黑" w:hAnsi="微软雅黑"/>
          <w:spacing w:val="-7"/>
          <w:lang w:eastAsia="zh-CN"/>
        </w:rPr>
        <w:t>年中国建行官方数据显示，由小</w:t>
      </w:r>
      <w:r w:rsidRPr="0017109B">
        <w:rPr>
          <w:rFonts w:ascii="微软雅黑" w:eastAsia="微软雅黑" w:hAnsi="微软雅黑"/>
          <w:spacing w:val="-7"/>
          <w:lang w:eastAsia="zh-CN"/>
        </w:rPr>
        <w:t xml:space="preserve"> </w:t>
      </w:r>
      <w:r w:rsidRPr="0017109B">
        <w:rPr>
          <w:rFonts w:ascii="微软雅黑" w:eastAsia="微软雅黑" w:hAnsi="微软雅黑"/>
          <w:lang w:eastAsia="zh-CN"/>
        </w:rPr>
        <w:t xml:space="preserve">i </w:t>
      </w:r>
      <w:r w:rsidRPr="0017109B">
        <w:rPr>
          <w:rFonts w:ascii="微软雅黑" w:eastAsia="微软雅黑" w:hAnsi="微软雅黑"/>
          <w:lang w:eastAsia="zh-CN"/>
        </w:rPr>
        <w:t>机器人提供技术支持的</w:t>
      </w:r>
      <w:r w:rsidRPr="0017109B">
        <w:rPr>
          <w:rFonts w:ascii="微软雅黑" w:eastAsia="微软雅黑" w:hAnsi="微软雅黑"/>
          <w:w w:val="180"/>
          <w:lang w:eastAsia="zh-CN"/>
        </w:rPr>
        <w:t>“</w:t>
      </w:r>
      <w:r w:rsidRPr="0017109B">
        <w:rPr>
          <w:rFonts w:ascii="微软雅黑" w:eastAsia="微软雅黑" w:hAnsi="微软雅黑"/>
          <w:lang w:eastAsia="zh-CN"/>
        </w:rPr>
        <w:t>小微</w:t>
      </w:r>
      <w:r w:rsidRPr="0017109B">
        <w:rPr>
          <w:rFonts w:ascii="微软雅黑" w:eastAsia="微软雅黑" w:hAnsi="微软雅黑"/>
          <w:w w:val="180"/>
          <w:lang w:eastAsia="zh-CN"/>
        </w:rPr>
        <w:t>”</w:t>
      </w:r>
      <w:r w:rsidRPr="0017109B">
        <w:rPr>
          <w:rFonts w:ascii="微软雅黑" w:eastAsia="微软雅黑" w:hAnsi="微软雅黑"/>
          <w:lang w:eastAsia="zh-CN"/>
        </w:rPr>
        <w:t>服务能力已经相当于</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9000 </w:t>
      </w:r>
      <w:proofErr w:type="gramStart"/>
      <w:r w:rsidRPr="0017109B">
        <w:rPr>
          <w:rFonts w:ascii="微软雅黑" w:eastAsia="微软雅黑" w:hAnsi="微软雅黑"/>
          <w:spacing w:val="-5"/>
          <w:lang w:eastAsia="zh-CN"/>
        </w:rPr>
        <w:t>个</w:t>
      </w:r>
      <w:proofErr w:type="gramEnd"/>
      <w:r w:rsidRPr="0017109B">
        <w:rPr>
          <w:rFonts w:ascii="微软雅黑" w:eastAsia="微软雅黑" w:hAnsi="微软雅黑"/>
          <w:spacing w:val="-5"/>
          <w:lang w:eastAsia="zh-CN"/>
        </w:rPr>
        <w:t>人工</w:t>
      </w:r>
      <w:proofErr w:type="gramStart"/>
      <w:r w:rsidRPr="0017109B">
        <w:rPr>
          <w:rFonts w:ascii="微软雅黑" w:eastAsia="微软雅黑" w:hAnsi="微软雅黑"/>
          <w:spacing w:val="-5"/>
          <w:lang w:eastAsia="zh-CN"/>
        </w:rPr>
        <w:t>座席</w:t>
      </w:r>
      <w:proofErr w:type="gramEnd"/>
      <w:r w:rsidRPr="0017109B">
        <w:rPr>
          <w:rFonts w:ascii="微软雅黑" w:eastAsia="微软雅黑" w:hAnsi="微软雅黑"/>
          <w:spacing w:val="-5"/>
          <w:lang w:eastAsia="zh-CN"/>
        </w:rPr>
        <w:t>的工作量，远超</w:t>
      </w:r>
      <w:r w:rsidRPr="0017109B">
        <w:rPr>
          <w:rFonts w:ascii="微软雅黑" w:eastAsia="微软雅黑" w:hAnsi="微软雅黑"/>
          <w:spacing w:val="-5"/>
          <w:lang w:eastAsia="zh-CN"/>
        </w:rPr>
        <w:t xml:space="preserve"> </w:t>
      </w:r>
      <w:r w:rsidRPr="0017109B">
        <w:rPr>
          <w:rFonts w:ascii="微软雅黑" w:eastAsia="微软雅黑" w:hAnsi="微软雅黑"/>
          <w:lang w:eastAsia="zh-CN"/>
        </w:rPr>
        <w:t>95533</w:t>
      </w:r>
      <w:r w:rsidRPr="0017109B">
        <w:rPr>
          <w:rFonts w:ascii="微软雅黑" w:eastAsia="微软雅黑" w:hAnsi="微软雅黑"/>
          <w:spacing w:val="-48"/>
          <w:lang w:eastAsia="zh-CN"/>
        </w:rPr>
        <w:t>、</w:t>
      </w:r>
      <w:r w:rsidRPr="0017109B">
        <w:rPr>
          <w:rFonts w:ascii="微软雅黑" w:eastAsia="微软雅黑" w:hAnsi="微软雅黑"/>
          <w:lang w:eastAsia="zh-CN"/>
        </w:rPr>
        <w:t xml:space="preserve">400 </w:t>
      </w:r>
      <w:r w:rsidRPr="0017109B">
        <w:rPr>
          <w:rFonts w:ascii="微软雅黑" w:eastAsia="微软雅黑" w:hAnsi="微软雅黑"/>
          <w:lang w:eastAsia="zh-CN"/>
        </w:rPr>
        <w:t>人工</w:t>
      </w:r>
      <w:proofErr w:type="gramStart"/>
      <w:r w:rsidRPr="0017109B">
        <w:rPr>
          <w:rFonts w:ascii="微软雅黑" w:eastAsia="微软雅黑" w:hAnsi="微软雅黑"/>
          <w:lang w:eastAsia="zh-CN"/>
        </w:rPr>
        <w:t>座席</w:t>
      </w:r>
      <w:proofErr w:type="gramEnd"/>
      <w:r w:rsidRPr="0017109B">
        <w:rPr>
          <w:rFonts w:ascii="微软雅黑" w:eastAsia="微软雅黑" w:hAnsi="微软雅黑"/>
          <w:lang w:eastAsia="zh-CN"/>
        </w:rPr>
        <w:t>的服务量</w:t>
      </w:r>
      <w:r w:rsidRPr="0017109B">
        <w:rPr>
          <w:rFonts w:ascii="微软雅黑" w:eastAsia="微软雅黑" w:hAnsi="微软雅黑"/>
          <w:spacing w:val="-6"/>
          <w:lang w:eastAsia="zh-CN"/>
        </w:rPr>
        <w:t>总和。在招行，每天上百万次的交互</w:t>
      </w:r>
      <w:proofErr w:type="gramStart"/>
      <w:r w:rsidRPr="0017109B">
        <w:rPr>
          <w:rFonts w:ascii="微软雅黑" w:eastAsia="微软雅黑" w:hAnsi="微软雅黑"/>
          <w:spacing w:val="-6"/>
          <w:lang w:eastAsia="zh-CN"/>
        </w:rPr>
        <w:t>量原来</w:t>
      </w:r>
      <w:proofErr w:type="gramEnd"/>
      <w:r w:rsidRPr="0017109B">
        <w:rPr>
          <w:rFonts w:ascii="微软雅黑" w:eastAsia="微软雅黑" w:hAnsi="微软雅黑"/>
          <w:spacing w:val="-6"/>
          <w:lang w:eastAsia="zh-CN"/>
        </w:rPr>
        <w:t>大约需要</w:t>
      </w:r>
      <w:r w:rsidRPr="0017109B">
        <w:rPr>
          <w:rFonts w:ascii="微软雅黑" w:eastAsia="微软雅黑" w:hAnsi="微软雅黑"/>
          <w:spacing w:val="-6"/>
          <w:lang w:eastAsia="zh-CN"/>
        </w:rPr>
        <w:t xml:space="preserve"> </w:t>
      </w:r>
      <w:r w:rsidRPr="0017109B">
        <w:rPr>
          <w:rFonts w:ascii="微软雅黑" w:eastAsia="微软雅黑" w:hAnsi="微软雅黑"/>
          <w:lang w:eastAsia="zh-CN"/>
        </w:rPr>
        <w:t xml:space="preserve">2000-3000 </w:t>
      </w:r>
      <w:r w:rsidRPr="0017109B">
        <w:rPr>
          <w:rFonts w:ascii="微软雅黑" w:eastAsia="微软雅黑" w:hAnsi="微软雅黑"/>
          <w:spacing w:val="-4"/>
          <w:lang w:eastAsia="zh-CN"/>
        </w:rPr>
        <w:t>人来服务，而引</w:t>
      </w:r>
      <w:r w:rsidRPr="0017109B">
        <w:rPr>
          <w:rFonts w:ascii="微软雅黑" w:eastAsia="微软雅黑" w:hAnsi="微软雅黑"/>
          <w:spacing w:val="10"/>
          <w:lang w:eastAsia="zh-CN"/>
        </w:rPr>
        <w:t>入</w:t>
      </w:r>
      <w:r w:rsidRPr="0017109B">
        <w:rPr>
          <w:rFonts w:ascii="微软雅黑" w:eastAsia="微软雅黑" w:hAnsi="微软雅黑"/>
          <w:spacing w:val="10"/>
          <w:lang w:eastAsia="zh-CN"/>
        </w:rPr>
        <w:t xml:space="preserve"> </w:t>
      </w:r>
      <w:r w:rsidRPr="0017109B">
        <w:rPr>
          <w:rFonts w:ascii="微软雅黑" w:eastAsia="微软雅黑" w:hAnsi="微软雅黑"/>
          <w:lang w:eastAsia="zh-CN"/>
        </w:rPr>
        <w:t xml:space="preserve">i </w:t>
      </w:r>
      <w:r w:rsidRPr="0017109B">
        <w:rPr>
          <w:rFonts w:ascii="微软雅黑" w:eastAsia="微软雅黑" w:hAnsi="微软雅黑"/>
          <w:spacing w:val="1"/>
          <w:lang w:eastAsia="zh-CN"/>
        </w:rPr>
        <w:t>小机器人的智能客服机器人系统后，现在只需要</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10 </w:t>
      </w:r>
      <w:proofErr w:type="gramStart"/>
      <w:r w:rsidRPr="0017109B">
        <w:rPr>
          <w:rFonts w:ascii="微软雅黑" w:eastAsia="微软雅黑" w:hAnsi="微软雅黑"/>
          <w:lang w:eastAsia="zh-CN"/>
        </w:rPr>
        <w:t>个</w:t>
      </w:r>
      <w:proofErr w:type="gramEnd"/>
      <w:r w:rsidRPr="0017109B">
        <w:rPr>
          <w:rFonts w:ascii="微软雅黑" w:eastAsia="微软雅黑" w:hAnsi="微软雅黑"/>
          <w:lang w:eastAsia="zh-CN"/>
        </w:rPr>
        <w:t>左右的工作人员，且大部分工作是在提升客户粘性的创意工作上。</w:t>
      </w:r>
    </w:p>
    <w:p w:rsidR="006211DE" w:rsidRPr="0017109B" w:rsidRDefault="006211DE">
      <w:pPr>
        <w:pStyle w:val="a3"/>
        <w:spacing w:before="18"/>
        <w:ind w:left="0"/>
        <w:rPr>
          <w:rFonts w:ascii="微软雅黑" w:eastAsia="微软雅黑" w:hAnsi="微软雅黑"/>
          <w:lang w:eastAsia="zh-CN"/>
        </w:rPr>
      </w:pPr>
    </w:p>
    <w:p w:rsidR="006211DE" w:rsidRPr="0017109B" w:rsidRDefault="00B33EA4">
      <w:pPr>
        <w:pStyle w:val="a3"/>
        <w:spacing w:line="220" w:lineRule="auto"/>
        <w:ind w:left="322" w:right="5386"/>
        <w:rPr>
          <w:rFonts w:ascii="微软雅黑" w:eastAsia="微软雅黑" w:hAnsi="微软雅黑"/>
          <w:lang w:eastAsia="zh-CN"/>
        </w:rPr>
      </w:pPr>
      <w:r w:rsidRPr="0017109B">
        <w:rPr>
          <w:rFonts w:ascii="微软雅黑" w:eastAsia="微软雅黑" w:hAnsi="微软雅黑"/>
          <w:lang w:eastAsia="zh-CN"/>
        </w:rPr>
        <w:t>案例七：重点人群身份识别系统应用领域：社会公共安全</w:t>
      </w:r>
    </w:p>
    <w:p w:rsidR="006211DE" w:rsidRPr="0017109B" w:rsidRDefault="00B33EA4">
      <w:pPr>
        <w:pStyle w:val="a3"/>
        <w:spacing w:line="220" w:lineRule="auto"/>
        <w:ind w:left="322" w:right="3956"/>
        <w:rPr>
          <w:rFonts w:ascii="微软雅黑" w:eastAsia="微软雅黑" w:hAnsi="微软雅黑"/>
          <w:lang w:eastAsia="zh-CN"/>
        </w:rPr>
      </w:pPr>
      <w:r w:rsidRPr="0017109B">
        <w:rPr>
          <w:rFonts w:ascii="微软雅黑" w:eastAsia="微软雅黑" w:hAnsi="微软雅黑"/>
          <w:lang w:eastAsia="zh-CN"/>
        </w:rPr>
        <w:t>应用场景：交通枢纽、商场、医院等公共场所案例提供者：重庆凯泽科技股份有限公司</w:t>
      </w:r>
    </w:p>
    <w:p w:rsidR="006211DE" w:rsidRPr="0017109B" w:rsidRDefault="00B33EA4">
      <w:pPr>
        <w:pStyle w:val="a3"/>
        <w:spacing w:before="89" w:line="487" w:lineRule="exact"/>
        <w:ind w:left="804"/>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1</w:t>
      </w:r>
      <w:r w:rsidRPr="0017109B">
        <w:rPr>
          <w:rFonts w:ascii="微软雅黑" w:eastAsia="微软雅黑" w:hAnsi="微软雅黑"/>
          <w:lang w:eastAsia="zh-CN"/>
        </w:rPr>
        <w:t>）客户需求和方案简介</w:t>
      </w:r>
    </w:p>
    <w:p w:rsidR="006211DE" w:rsidRPr="0017109B" w:rsidRDefault="00B33EA4">
      <w:pPr>
        <w:pStyle w:val="a3"/>
        <w:spacing w:before="7" w:line="220" w:lineRule="auto"/>
        <w:ind w:left="322" w:right="454" w:firstLine="480"/>
        <w:jc w:val="both"/>
        <w:rPr>
          <w:rFonts w:ascii="微软雅黑" w:eastAsia="微软雅黑" w:hAnsi="微软雅黑"/>
          <w:lang w:eastAsia="zh-CN"/>
        </w:rPr>
      </w:pPr>
      <w:r w:rsidRPr="0017109B">
        <w:rPr>
          <w:rFonts w:ascii="微软雅黑" w:eastAsia="微软雅黑" w:hAnsi="微软雅黑"/>
          <w:spacing w:val="4"/>
          <w:lang w:eastAsia="zh-CN"/>
        </w:rPr>
        <w:t>经过近</w:t>
      </w:r>
      <w:r w:rsidRPr="0017109B">
        <w:rPr>
          <w:rFonts w:ascii="微软雅黑" w:eastAsia="微软雅黑" w:hAnsi="微软雅黑"/>
          <w:spacing w:val="4"/>
          <w:lang w:eastAsia="zh-CN"/>
        </w:rPr>
        <w:t xml:space="preserve"> </w:t>
      </w:r>
      <w:r w:rsidRPr="0017109B">
        <w:rPr>
          <w:rFonts w:ascii="微软雅黑" w:eastAsia="微软雅黑" w:hAnsi="微软雅黑"/>
          <w:lang w:eastAsia="zh-CN"/>
        </w:rPr>
        <w:t xml:space="preserve">20 </w:t>
      </w:r>
      <w:r w:rsidRPr="0017109B">
        <w:rPr>
          <w:rFonts w:ascii="微软雅黑" w:eastAsia="微软雅黑" w:hAnsi="微软雅黑"/>
          <w:lang w:eastAsia="zh-CN"/>
        </w:rPr>
        <w:t>多年的建设，我国社会安全体系初具规模，较好地维护了我国的</w:t>
      </w:r>
      <w:r w:rsidRPr="0017109B">
        <w:rPr>
          <w:rFonts w:ascii="微软雅黑" w:eastAsia="微软雅黑" w:hAnsi="微软雅黑"/>
          <w:spacing w:val="-9"/>
          <w:lang w:eastAsia="zh-CN"/>
        </w:rPr>
        <w:t>社会安定，但由于受到各种主客观因素的制约，治安防控体系建设还不能完全适</w:t>
      </w:r>
      <w:r w:rsidRPr="0017109B">
        <w:rPr>
          <w:rFonts w:ascii="微软雅黑" w:eastAsia="微软雅黑" w:hAnsi="微软雅黑"/>
          <w:spacing w:val="-13"/>
          <w:lang w:eastAsia="zh-CN"/>
        </w:rPr>
        <w:t>应社会发展需要。众所周知，人口管理是我国社会管理的基础，公民身份的唯一</w:t>
      </w:r>
      <w:r w:rsidRPr="0017109B">
        <w:rPr>
          <w:rFonts w:ascii="微软雅黑" w:eastAsia="微软雅黑" w:hAnsi="微软雅黑"/>
          <w:spacing w:val="-11"/>
          <w:lang w:eastAsia="zh-CN"/>
        </w:rPr>
        <w:t>性、准确性、权威性涉及国家各层面的安全。一些不法分子利用这些管理上的漏</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420" w:right="1340" w:bottom="1400" w:left="1480" w:header="0" w:footer="1126" w:gutter="0"/>
          <w:cols w:space="720"/>
        </w:sectPr>
      </w:pPr>
    </w:p>
    <w:p w:rsidR="006211DE" w:rsidRPr="0017109B" w:rsidRDefault="00B33EA4">
      <w:pPr>
        <w:pStyle w:val="a3"/>
        <w:spacing w:line="416" w:lineRule="exact"/>
        <w:ind w:left="320"/>
        <w:rPr>
          <w:rFonts w:ascii="微软雅黑" w:eastAsia="微软雅黑" w:hAnsi="微软雅黑"/>
          <w:lang w:eastAsia="zh-CN"/>
        </w:rPr>
      </w:pPr>
      <w:r w:rsidRPr="0017109B">
        <w:rPr>
          <w:rFonts w:ascii="微软雅黑" w:eastAsia="微软雅黑" w:hAnsi="微软雅黑"/>
          <w:lang w:eastAsia="zh-CN"/>
        </w:rPr>
        <w:lastRenderedPageBreak/>
        <w:t>洞，编造虚假身份信息从事不法行为或通过假冒信息躲避法律制裁，严重干扰了</w:t>
      </w:r>
    </w:p>
    <w:p w:rsidR="006211DE" w:rsidRPr="0017109B" w:rsidRDefault="00B33EA4">
      <w:pPr>
        <w:pStyle w:val="a3"/>
        <w:spacing w:before="8" w:line="220" w:lineRule="auto"/>
        <w:ind w:left="320" w:right="456"/>
        <w:jc w:val="both"/>
        <w:rPr>
          <w:rFonts w:ascii="微软雅黑" w:eastAsia="微软雅黑" w:hAnsi="微软雅黑"/>
          <w:lang w:eastAsia="zh-CN"/>
        </w:rPr>
      </w:pPr>
      <w:r w:rsidRPr="0017109B">
        <w:rPr>
          <w:rFonts w:ascii="微软雅黑" w:eastAsia="微软雅黑" w:hAnsi="微软雅黑"/>
          <w:spacing w:val="-9"/>
          <w:lang w:eastAsia="zh-CN"/>
        </w:rPr>
        <w:t>法律秩序，威胁着公众安全。为了维护社会稳定和国家安全，迫切需要有先进的</w:t>
      </w:r>
      <w:r w:rsidRPr="0017109B">
        <w:rPr>
          <w:rFonts w:ascii="微软雅黑" w:eastAsia="微软雅黑" w:hAnsi="微软雅黑"/>
          <w:spacing w:val="-14"/>
          <w:lang w:eastAsia="zh-CN"/>
        </w:rPr>
        <w:t>高科技技术手段来快速、准确核实与鉴别相关人员的信息。同时公安人员在对通</w:t>
      </w:r>
      <w:r w:rsidRPr="0017109B">
        <w:rPr>
          <w:rFonts w:ascii="微软雅黑" w:eastAsia="微软雅黑" w:hAnsi="微软雅黑"/>
          <w:spacing w:val="-17"/>
          <w:lang w:eastAsia="zh-CN"/>
        </w:rPr>
        <w:t>缉犯进行人工排查时如大海捞针，成功率极低，效果也不明显。主要有如下实际</w:t>
      </w:r>
      <w:r w:rsidRPr="0017109B">
        <w:rPr>
          <w:rFonts w:ascii="微软雅黑" w:eastAsia="微软雅黑" w:hAnsi="微软雅黑"/>
          <w:spacing w:val="-13"/>
          <w:lang w:eastAsia="zh-CN"/>
        </w:rPr>
        <w:t>问题：首先，由于罪犯群体不断扩大，要在数以百万计的人员照片库中找出犯罪</w:t>
      </w:r>
      <w:r w:rsidRPr="0017109B">
        <w:rPr>
          <w:rFonts w:ascii="微软雅黑" w:eastAsia="微软雅黑" w:hAnsi="微软雅黑"/>
          <w:spacing w:val="-21"/>
          <w:lang w:eastAsia="zh-CN"/>
        </w:rPr>
        <w:t>嫌疑人，不仅费时费力，还有可能造成遗漏等情况，破案的效率大打折扣；其次，</w:t>
      </w:r>
      <w:r w:rsidRPr="0017109B">
        <w:rPr>
          <w:rFonts w:ascii="微软雅黑" w:eastAsia="微软雅黑" w:hAnsi="微软雅黑"/>
          <w:spacing w:val="-21"/>
          <w:lang w:eastAsia="zh-CN"/>
        </w:rPr>
        <w:t xml:space="preserve"> </w:t>
      </w:r>
      <w:r w:rsidRPr="0017109B">
        <w:rPr>
          <w:rFonts w:ascii="微软雅黑" w:eastAsia="微软雅黑" w:hAnsi="微软雅黑"/>
          <w:spacing w:val="-24"/>
          <w:lang w:eastAsia="zh-CN"/>
        </w:rPr>
        <w:t>目前公安机关侦察案件大多数仍然依靠事后追查和通缉</w:t>
      </w:r>
      <w:r w:rsidRPr="0017109B">
        <w:rPr>
          <w:rFonts w:ascii="微软雅黑" w:eastAsia="微软雅黑" w:hAnsi="微软雅黑"/>
          <w:spacing w:val="-24"/>
          <w:lang w:eastAsia="zh-CN"/>
        </w:rPr>
        <w:t>，对已经发生的案件造成</w:t>
      </w:r>
      <w:r w:rsidRPr="0017109B">
        <w:rPr>
          <w:rFonts w:ascii="微软雅黑" w:eastAsia="微软雅黑" w:hAnsi="微软雅黑"/>
          <w:spacing w:val="-19"/>
          <w:lang w:eastAsia="zh-CN"/>
        </w:rPr>
        <w:t>的损失很难有效弥补；最后，如果在案发的同时能防患于未然，就能第一时间将损失控制在最小范围内。</w:t>
      </w:r>
    </w:p>
    <w:p w:rsidR="006211DE" w:rsidRPr="0017109B" w:rsidRDefault="00B33EA4">
      <w:pPr>
        <w:pStyle w:val="a3"/>
        <w:spacing w:line="220" w:lineRule="auto"/>
        <w:ind w:left="320" w:right="341" w:firstLine="420"/>
        <w:jc w:val="both"/>
        <w:rPr>
          <w:rFonts w:ascii="微软雅黑" w:eastAsia="微软雅黑" w:hAnsi="微软雅黑"/>
          <w:lang w:eastAsia="zh-CN"/>
        </w:rPr>
      </w:pPr>
      <w:r w:rsidRPr="0017109B">
        <w:rPr>
          <w:rFonts w:ascii="微软雅黑" w:eastAsia="微软雅黑" w:hAnsi="微软雅黑"/>
          <w:spacing w:val="-3"/>
          <w:lang w:eastAsia="zh-CN"/>
        </w:rPr>
        <w:t>采用高效的人脸监控和比对系统，第一可帮助公安侦查人员快速识别并辨别特定人员真实身份，把过去难以想象的千万级的海量照片库比对需求变成现实，</w:t>
      </w:r>
      <w:r w:rsidRPr="0017109B">
        <w:rPr>
          <w:rFonts w:ascii="微软雅黑" w:eastAsia="微软雅黑" w:hAnsi="微软雅黑"/>
          <w:spacing w:val="-3"/>
          <w:lang w:eastAsia="zh-CN"/>
        </w:rPr>
        <w:t xml:space="preserve"> </w:t>
      </w:r>
      <w:r w:rsidRPr="0017109B">
        <w:rPr>
          <w:rFonts w:ascii="微软雅黑" w:eastAsia="微软雅黑" w:hAnsi="微软雅黑"/>
          <w:spacing w:val="-10"/>
          <w:lang w:eastAsia="zh-CN"/>
        </w:rPr>
        <w:t>从而有效的为公安视频侦查、治安管理、刑侦立案等工作提供实战上的有效帮助和解决方法。第二可帮助公安侦查人员办案时候追查和通缉，真正从打变为防，</w:t>
      </w:r>
      <w:r w:rsidRPr="0017109B">
        <w:rPr>
          <w:rFonts w:ascii="微软雅黑" w:eastAsia="微软雅黑" w:hAnsi="微软雅黑"/>
          <w:spacing w:val="-10"/>
          <w:lang w:eastAsia="zh-CN"/>
        </w:rPr>
        <w:t xml:space="preserve"> </w:t>
      </w:r>
      <w:r w:rsidRPr="0017109B">
        <w:rPr>
          <w:rFonts w:ascii="微软雅黑" w:eastAsia="微软雅黑" w:hAnsi="微软雅黑"/>
          <w:spacing w:val="-10"/>
          <w:lang w:eastAsia="zh-CN"/>
        </w:rPr>
        <w:t>能够极大的减少警力资源浪费和事故发生概率。</w:t>
      </w:r>
    </w:p>
    <w:p w:rsidR="006211DE" w:rsidRPr="0017109B" w:rsidRDefault="00B33EA4">
      <w:pPr>
        <w:pStyle w:val="a3"/>
        <w:spacing w:before="73" w:line="488" w:lineRule="exact"/>
        <w:ind w:left="80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2</w:t>
      </w:r>
      <w:r w:rsidRPr="0017109B">
        <w:rPr>
          <w:rFonts w:ascii="微软雅黑" w:eastAsia="微软雅黑" w:hAnsi="微软雅黑"/>
          <w:lang w:eastAsia="zh-CN"/>
        </w:rPr>
        <w:t>）具体解决方案介绍</w:t>
      </w:r>
    </w:p>
    <w:p w:rsidR="006211DE" w:rsidRPr="0017109B" w:rsidRDefault="00B33EA4">
      <w:pPr>
        <w:pStyle w:val="a3"/>
        <w:spacing w:before="8" w:line="220" w:lineRule="auto"/>
        <w:ind w:left="320" w:right="339" w:firstLine="420"/>
        <w:jc w:val="both"/>
        <w:rPr>
          <w:rFonts w:ascii="微软雅黑" w:eastAsia="微软雅黑" w:hAnsi="微软雅黑"/>
          <w:lang w:eastAsia="zh-CN"/>
        </w:rPr>
      </w:pPr>
      <w:r w:rsidRPr="0017109B">
        <w:rPr>
          <w:rFonts w:ascii="微软雅黑" w:eastAsia="微软雅黑" w:hAnsi="微软雅黑"/>
          <w:lang w:eastAsia="zh-CN"/>
        </w:rPr>
        <w:t>按照</w:t>
      </w:r>
      <w:r w:rsidRPr="0017109B">
        <w:rPr>
          <w:rFonts w:ascii="微软雅黑" w:eastAsia="微软雅黑" w:hAnsi="微软雅黑"/>
          <w:w w:val="190"/>
          <w:lang w:eastAsia="zh-CN"/>
        </w:rPr>
        <w:t>“</w:t>
      </w:r>
      <w:r w:rsidRPr="0017109B">
        <w:rPr>
          <w:rFonts w:ascii="微软雅黑" w:eastAsia="微软雅黑" w:hAnsi="微软雅黑"/>
          <w:spacing w:val="-4"/>
          <w:lang w:eastAsia="zh-CN"/>
        </w:rPr>
        <w:t>统一规划、统一标准、统一平台、统一管理</w:t>
      </w:r>
      <w:r w:rsidRPr="0017109B">
        <w:rPr>
          <w:rFonts w:ascii="微软雅黑" w:eastAsia="微软雅黑" w:hAnsi="微软雅黑"/>
          <w:w w:val="190"/>
          <w:lang w:eastAsia="zh-CN"/>
        </w:rPr>
        <w:t>”</w:t>
      </w:r>
      <w:r w:rsidRPr="0017109B">
        <w:rPr>
          <w:rFonts w:ascii="微软雅黑" w:eastAsia="微软雅黑" w:hAnsi="微软雅黑"/>
          <w:spacing w:val="-2"/>
          <w:lang w:eastAsia="zh-CN"/>
        </w:rPr>
        <w:t>的建设思路，在信息中</w:t>
      </w:r>
      <w:r w:rsidRPr="0017109B">
        <w:rPr>
          <w:rFonts w:ascii="微软雅黑" w:eastAsia="微软雅黑" w:hAnsi="微软雅黑"/>
          <w:spacing w:val="-9"/>
          <w:lang w:eastAsia="zh-CN"/>
        </w:rPr>
        <w:t>心搭建软硬件运行平台，整合利用现有数据资源，采用业界先进成熟的人像比对</w:t>
      </w:r>
      <w:r w:rsidRPr="0017109B">
        <w:rPr>
          <w:rFonts w:ascii="微软雅黑" w:eastAsia="微软雅黑" w:hAnsi="微软雅黑"/>
          <w:spacing w:val="-18"/>
          <w:lang w:eastAsia="zh-CN"/>
        </w:rPr>
        <w:t>识别技术，建立人像特征库，在信息中心建设面向全警的公安人像识别应用平台，</w:t>
      </w:r>
      <w:r w:rsidRPr="0017109B">
        <w:rPr>
          <w:rFonts w:ascii="微软雅黑" w:eastAsia="微软雅黑" w:hAnsi="微软雅黑"/>
          <w:spacing w:val="-18"/>
          <w:lang w:eastAsia="zh-CN"/>
        </w:rPr>
        <w:t xml:space="preserve"> </w:t>
      </w:r>
      <w:r w:rsidRPr="0017109B">
        <w:rPr>
          <w:rFonts w:ascii="微软雅黑" w:eastAsia="微软雅黑" w:hAnsi="微软雅黑"/>
          <w:spacing w:val="-18"/>
          <w:lang w:eastAsia="zh-CN"/>
        </w:rPr>
        <w:t>并以分级授权、提供接口的方式，供全局各警种使用。</w:t>
      </w:r>
      <w:r w:rsidRPr="0017109B">
        <w:rPr>
          <w:rFonts w:ascii="微软雅黑" w:eastAsia="微软雅黑" w:hAnsi="微软雅黑"/>
          <w:spacing w:val="-18"/>
          <w:w w:val="223"/>
          <w:lang w:eastAsia="zh-CN"/>
        </w:rPr>
        <w:t xml:space="preserve"> </w:t>
      </w:r>
    </w:p>
    <w:p w:rsidR="006211DE" w:rsidRPr="0017109B" w:rsidRDefault="00B33EA4">
      <w:pPr>
        <w:pStyle w:val="a3"/>
        <w:spacing w:line="220" w:lineRule="auto"/>
        <w:ind w:left="320" w:right="456" w:firstLine="480"/>
        <w:jc w:val="both"/>
        <w:rPr>
          <w:rFonts w:ascii="微软雅黑" w:eastAsia="微软雅黑" w:hAnsi="微软雅黑"/>
          <w:lang w:eastAsia="zh-CN"/>
        </w:rPr>
      </w:pPr>
      <w:r w:rsidRPr="0017109B">
        <w:rPr>
          <w:rFonts w:ascii="微软雅黑" w:eastAsia="微软雅黑" w:hAnsi="微软雅黑"/>
          <w:spacing w:val="-6"/>
          <w:lang w:eastAsia="zh-CN"/>
        </w:rPr>
        <w:t>①</w:t>
      </w:r>
      <w:r w:rsidRPr="0017109B">
        <w:rPr>
          <w:rFonts w:ascii="微软雅黑" w:eastAsia="微软雅黑" w:hAnsi="微软雅黑"/>
          <w:spacing w:val="-6"/>
          <w:lang w:eastAsia="zh-CN"/>
        </w:rPr>
        <w:t>设计一套高清人脸采集系统，实现高质量的人脸自动抓拍、自动识别、自</w:t>
      </w:r>
      <w:r w:rsidRPr="0017109B">
        <w:rPr>
          <w:rFonts w:ascii="微软雅黑" w:eastAsia="微软雅黑" w:hAnsi="微软雅黑"/>
          <w:spacing w:val="-8"/>
          <w:lang w:eastAsia="zh-CN"/>
        </w:rPr>
        <w:t>动比对、自动报警、轨迹回放等功能，做到</w:t>
      </w:r>
      <w:r w:rsidRPr="0017109B">
        <w:rPr>
          <w:rFonts w:ascii="微软雅黑" w:eastAsia="微软雅黑" w:hAnsi="微软雅黑"/>
          <w:spacing w:val="2"/>
          <w:w w:val="210"/>
          <w:lang w:eastAsia="zh-CN"/>
        </w:rPr>
        <w:t>“</w:t>
      </w:r>
      <w:r w:rsidRPr="0017109B">
        <w:rPr>
          <w:rFonts w:ascii="微软雅黑" w:eastAsia="微软雅黑" w:hAnsi="微软雅黑"/>
          <w:spacing w:val="-6"/>
          <w:lang w:eastAsia="zh-CN"/>
        </w:rPr>
        <w:t>人过留像、留特征、留轨迹</w:t>
      </w:r>
      <w:r w:rsidRPr="0017109B">
        <w:rPr>
          <w:rFonts w:ascii="微软雅黑" w:eastAsia="微软雅黑" w:hAnsi="微软雅黑"/>
          <w:w w:val="210"/>
          <w:lang w:eastAsia="zh-CN"/>
        </w:rPr>
        <w:t>”</w:t>
      </w:r>
      <w:r w:rsidRPr="0017109B">
        <w:rPr>
          <w:rFonts w:ascii="微软雅黑" w:eastAsia="微软雅黑" w:hAnsi="微软雅黑"/>
          <w:spacing w:val="-9"/>
          <w:lang w:eastAsia="zh-CN"/>
        </w:rPr>
        <w:t>，实</w:t>
      </w:r>
      <w:r w:rsidRPr="0017109B">
        <w:rPr>
          <w:rFonts w:ascii="微软雅黑" w:eastAsia="微软雅黑" w:hAnsi="微软雅黑"/>
          <w:spacing w:val="-9"/>
          <w:w w:val="110"/>
          <w:lang w:eastAsia="zh-CN"/>
        </w:rPr>
        <w:t>现</w:t>
      </w:r>
      <w:r w:rsidRPr="0017109B">
        <w:rPr>
          <w:rFonts w:ascii="微软雅黑" w:eastAsia="微软雅黑" w:hAnsi="微软雅黑"/>
          <w:spacing w:val="-9"/>
          <w:w w:val="190"/>
          <w:lang w:eastAsia="zh-CN"/>
        </w:rPr>
        <w:t>“</w:t>
      </w:r>
      <w:r w:rsidRPr="0017109B">
        <w:rPr>
          <w:rFonts w:ascii="微软雅黑" w:eastAsia="微软雅黑" w:hAnsi="微软雅黑"/>
          <w:spacing w:val="-9"/>
          <w:w w:val="110"/>
          <w:lang w:eastAsia="zh-CN"/>
        </w:rPr>
        <w:t>由像到人</w:t>
      </w:r>
      <w:r w:rsidRPr="0017109B">
        <w:rPr>
          <w:rFonts w:ascii="微软雅黑" w:eastAsia="微软雅黑" w:hAnsi="微软雅黑"/>
          <w:spacing w:val="-9"/>
          <w:w w:val="190"/>
          <w:lang w:eastAsia="zh-CN"/>
        </w:rPr>
        <w:t>”</w:t>
      </w:r>
      <w:r w:rsidRPr="0017109B">
        <w:rPr>
          <w:rFonts w:ascii="微软雅黑" w:eastAsia="微软雅黑" w:hAnsi="微软雅黑"/>
          <w:spacing w:val="-9"/>
          <w:w w:val="110"/>
          <w:lang w:eastAsia="zh-CN"/>
        </w:rPr>
        <w:t>、</w:t>
      </w:r>
      <w:r w:rsidRPr="0017109B">
        <w:rPr>
          <w:rFonts w:ascii="微软雅黑" w:eastAsia="微软雅黑" w:hAnsi="微软雅黑"/>
          <w:spacing w:val="-9"/>
          <w:w w:val="190"/>
          <w:lang w:eastAsia="zh-CN"/>
        </w:rPr>
        <w:t>“</w:t>
      </w:r>
      <w:r w:rsidRPr="0017109B">
        <w:rPr>
          <w:rFonts w:ascii="微软雅黑" w:eastAsia="微软雅黑" w:hAnsi="微软雅黑"/>
          <w:spacing w:val="-9"/>
          <w:w w:val="110"/>
          <w:lang w:eastAsia="zh-CN"/>
        </w:rPr>
        <w:t>由人到案</w:t>
      </w:r>
      <w:r w:rsidRPr="0017109B">
        <w:rPr>
          <w:rFonts w:ascii="微软雅黑" w:eastAsia="微软雅黑" w:hAnsi="微软雅黑"/>
          <w:spacing w:val="-9"/>
          <w:w w:val="190"/>
          <w:lang w:eastAsia="zh-CN"/>
        </w:rPr>
        <w:t>”</w:t>
      </w:r>
      <w:r w:rsidRPr="0017109B">
        <w:rPr>
          <w:rFonts w:ascii="微软雅黑" w:eastAsia="微软雅黑" w:hAnsi="微软雅黑"/>
          <w:spacing w:val="-9"/>
          <w:w w:val="110"/>
          <w:lang w:eastAsia="zh-CN"/>
        </w:rPr>
        <w:t>业务模式的改变和创新。</w:t>
      </w:r>
      <w:r w:rsidRPr="0017109B">
        <w:rPr>
          <w:rFonts w:ascii="微软雅黑" w:eastAsia="微软雅黑" w:hAnsi="微软雅黑"/>
          <w:spacing w:val="-9"/>
          <w:w w:val="223"/>
          <w:lang w:eastAsia="zh-CN"/>
        </w:rPr>
        <w:t xml:space="preserve"> </w:t>
      </w:r>
    </w:p>
    <w:p w:rsidR="006211DE" w:rsidRPr="0017109B" w:rsidRDefault="00B33EA4">
      <w:pPr>
        <w:pStyle w:val="a3"/>
        <w:spacing w:line="220" w:lineRule="auto"/>
        <w:ind w:left="320" w:right="336" w:firstLine="480"/>
        <w:jc w:val="both"/>
        <w:rPr>
          <w:rFonts w:ascii="微软雅黑" w:eastAsia="微软雅黑" w:hAnsi="微软雅黑"/>
          <w:lang w:eastAsia="zh-CN"/>
        </w:rPr>
      </w:pPr>
      <w:r w:rsidRPr="0017109B">
        <w:rPr>
          <w:rFonts w:ascii="微软雅黑" w:eastAsia="微软雅黑" w:hAnsi="微软雅黑"/>
          <w:spacing w:val="-4"/>
          <w:lang w:eastAsia="zh-CN"/>
        </w:rPr>
        <w:t>②</w:t>
      </w:r>
      <w:r w:rsidRPr="0017109B">
        <w:rPr>
          <w:rFonts w:ascii="微软雅黑" w:eastAsia="微软雅黑" w:hAnsi="微软雅黑"/>
          <w:spacing w:val="-4"/>
          <w:lang w:eastAsia="zh-CN"/>
        </w:rPr>
        <w:t>在城市各主要场所人员进出通道合理设置高</w:t>
      </w:r>
      <w:proofErr w:type="gramStart"/>
      <w:r w:rsidRPr="0017109B">
        <w:rPr>
          <w:rFonts w:ascii="微软雅黑" w:eastAsia="微软雅黑" w:hAnsi="微软雅黑"/>
          <w:spacing w:val="-4"/>
          <w:lang w:eastAsia="zh-CN"/>
        </w:rPr>
        <w:t>清人员</w:t>
      </w:r>
      <w:proofErr w:type="gramEnd"/>
      <w:r w:rsidRPr="0017109B">
        <w:rPr>
          <w:rFonts w:ascii="微软雅黑" w:eastAsia="微软雅黑" w:hAnsi="微软雅黑"/>
          <w:spacing w:val="-4"/>
          <w:lang w:eastAsia="zh-CN"/>
        </w:rPr>
        <w:t>卡口监控点，形成覆盖</w:t>
      </w:r>
      <w:r w:rsidRPr="0017109B">
        <w:rPr>
          <w:rFonts w:ascii="微软雅黑" w:eastAsia="微软雅黑" w:hAnsi="微软雅黑"/>
          <w:spacing w:val="-8"/>
          <w:lang w:eastAsia="zh-CN"/>
        </w:rPr>
        <w:t>全部区域人员监控，实现严密的监控覆盖，全</w:t>
      </w:r>
      <w:r w:rsidRPr="0017109B">
        <w:rPr>
          <w:rFonts w:ascii="微软雅黑" w:eastAsia="微软雅黑" w:hAnsi="微软雅黑"/>
          <w:spacing w:val="-8"/>
          <w:lang w:eastAsia="zh-CN"/>
        </w:rPr>
        <w:t>面记录城市出入及内部通行人员。</w:t>
      </w:r>
      <w:r w:rsidRPr="0017109B">
        <w:rPr>
          <w:rFonts w:ascii="微软雅黑" w:eastAsia="微软雅黑" w:hAnsi="微软雅黑"/>
          <w:w w:val="223"/>
          <w:lang w:eastAsia="zh-CN"/>
        </w:rPr>
        <w:t xml:space="preserve"> </w:t>
      </w:r>
    </w:p>
    <w:p w:rsidR="006211DE" w:rsidRPr="0017109B" w:rsidRDefault="00B33EA4">
      <w:pPr>
        <w:pStyle w:val="a3"/>
        <w:spacing w:line="220" w:lineRule="auto"/>
        <w:ind w:left="320" w:right="456" w:firstLine="480"/>
        <w:jc w:val="both"/>
        <w:rPr>
          <w:rFonts w:ascii="微软雅黑" w:eastAsia="微软雅黑" w:hAnsi="微软雅黑"/>
          <w:lang w:eastAsia="zh-CN"/>
        </w:rPr>
      </w:pPr>
      <w:r w:rsidRPr="0017109B">
        <w:rPr>
          <w:rFonts w:ascii="微软雅黑" w:eastAsia="微软雅黑" w:hAnsi="微软雅黑"/>
          <w:lang w:eastAsia="zh-CN"/>
        </w:rPr>
        <w:t>③</w:t>
      </w:r>
      <w:r w:rsidRPr="0017109B">
        <w:rPr>
          <w:rFonts w:ascii="微软雅黑" w:eastAsia="微软雅黑" w:hAnsi="微软雅黑"/>
          <w:lang w:eastAsia="zh-CN"/>
        </w:rPr>
        <w:t>依托公安图像传输专网，运用成熟的</w:t>
      </w:r>
      <w:r w:rsidRPr="0017109B">
        <w:rPr>
          <w:rFonts w:ascii="微软雅黑" w:eastAsia="微软雅黑" w:hAnsi="微软雅黑"/>
          <w:lang w:eastAsia="zh-CN"/>
        </w:rPr>
        <w:t xml:space="preserve"> </w:t>
      </w:r>
      <w:r w:rsidRPr="0017109B">
        <w:rPr>
          <w:rFonts w:ascii="微软雅黑" w:eastAsia="微软雅黑" w:hAnsi="微软雅黑"/>
          <w:lang w:eastAsia="zh-CN"/>
        </w:rPr>
        <w:t>SOA</w:t>
      </w:r>
      <w:r w:rsidRPr="0017109B">
        <w:rPr>
          <w:rFonts w:ascii="微软雅黑" w:eastAsia="微软雅黑" w:hAnsi="微软雅黑"/>
          <w:spacing w:val="13"/>
          <w:lang w:eastAsia="zh-CN"/>
        </w:rPr>
        <w:t xml:space="preserve"> </w:t>
      </w:r>
      <w:r w:rsidRPr="0017109B">
        <w:rPr>
          <w:rFonts w:ascii="微软雅黑" w:eastAsia="微软雅黑" w:hAnsi="微软雅黑"/>
          <w:lang w:eastAsia="zh-CN"/>
        </w:rPr>
        <w:t>体系框架，搭建人脸信息综合</w:t>
      </w:r>
      <w:r w:rsidRPr="0017109B">
        <w:rPr>
          <w:rFonts w:ascii="微软雅黑" w:eastAsia="微软雅黑" w:hAnsi="微软雅黑"/>
          <w:spacing w:val="-20"/>
          <w:lang w:eastAsia="zh-CN"/>
        </w:rPr>
        <w:t>应用平台，实现全市人脸卡口数据的实时转发、统一存储、深入分析、深度应用。</w:t>
      </w:r>
    </w:p>
    <w:p w:rsidR="006211DE" w:rsidRPr="0017109B" w:rsidRDefault="00B33EA4">
      <w:pPr>
        <w:pStyle w:val="a3"/>
        <w:spacing w:line="220" w:lineRule="auto"/>
        <w:ind w:left="320" w:right="456" w:firstLine="480"/>
        <w:jc w:val="both"/>
        <w:rPr>
          <w:rFonts w:ascii="微软雅黑" w:eastAsia="微软雅黑" w:hAnsi="微软雅黑"/>
          <w:lang w:eastAsia="zh-CN"/>
        </w:rPr>
      </w:pPr>
      <w:r w:rsidRPr="0017109B">
        <w:rPr>
          <w:rFonts w:ascii="微软雅黑" w:eastAsia="微软雅黑" w:hAnsi="微软雅黑"/>
          <w:spacing w:val="-4"/>
          <w:lang w:eastAsia="zh-CN"/>
        </w:rPr>
        <w:t>④</w:t>
      </w:r>
      <w:r w:rsidRPr="0017109B">
        <w:rPr>
          <w:rFonts w:ascii="微软雅黑" w:eastAsia="微软雅黑" w:hAnsi="微软雅黑"/>
          <w:spacing w:val="-4"/>
          <w:lang w:eastAsia="zh-CN"/>
        </w:rPr>
        <w:t>人脸信息综合应用平台与公安业务信息库建立连接，提供人脸布控及动态</w:t>
      </w:r>
      <w:r w:rsidRPr="0017109B">
        <w:rPr>
          <w:rFonts w:ascii="微软雅黑" w:eastAsia="微软雅黑" w:hAnsi="微软雅黑"/>
          <w:spacing w:val="-10"/>
          <w:lang w:eastAsia="zh-CN"/>
        </w:rPr>
        <w:t>比对预警、人员轨迹追踪查询、人员身份鉴别查询等实战应用功能，为公安治安防控、刑侦破案、反恐防暴等工作提供有力支持。</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1340" w:bottom="1400" w:left="1480" w:header="0" w:footer="1126" w:gutter="0"/>
          <w:cols w:space="720"/>
        </w:sectPr>
      </w:pPr>
    </w:p>
    <w:p w:rsidR="006211DE" w:rsidRPr="0017109B" w:rsidRDefault="00B33EA4">
      <w:pPr>
        <w:pStyle w:val="a3"/>
        <w:spacing w:line="418" w:lineRule="exact"/>
        <w:ind w:left="802"/>
        <w:rPr>
          <w:rFonts w:ascii="微软雅黑" w:eastAsia="微软雅黑" w:hAnsi="微软雅黑"/>
          <w:lang w:eastAsia="zh-CN"/>
        </w:rPr>
      </w:pPr>
      <w:r w:rsidRPr="0017109B">
        <w:rPr>
          <w:rFonts w:ascii="微软雅黑" w:eastAsia="微软雅黑" w:hAnsi="微软雅黑"/>
          <w:lang w:eastAsia="zh-CN"/>
        </w:rPr>
        <w:lastRenderedPageBreak/>
        <w:t>系统主要包括人脸数据采集层、人脸识别服务层、人脸信息应用层。系统设</w:t>
      </w:r>
    </w:p>
    <w:p w:rsidR="006211DE" w:rsidRPr="0017109B" w:rsidRDefault="00B33EA4">
      <w:pPr>
        <w:pStyle w:val="a3"/>
        <w:spacing w:before="8" w:line="220" w:lineRule="auto"/>
        <w:ind w:left="322" w:right="456"/>
        <w:rPr>
          <w:rFonts w:ascii="微软雅黑" w:eastAsia="微软雅黑" w:hAnsi="微软雅黑"/>
          <w:lang w:eastAsia="zh-CN"/>
        </w:rPr>
      </w:pPr>
      <w:r w:rsidRPr="0017109B">
        <w:rPr>
          <w:rFonts w:ascii="微软雅黑" w:eastAsia="微软雅黑" w:hAnsi="微软雅黑"/>
          <w:noProof/>
          <w:lang w:eastAsia="zh-CN"/>
        </w:rPr>
        <w:drawing>
          <wp:anchor distT="0" distB="0" distL="0" distR="0" simplePos="0" relativeHeight="251661312" behindDoc="0" locked="0" layoutInCell="1" allowOverlap="1">
            <wp:simplePos x="0" y="0"/>
            <wp:positionH relativeFrom="page">
              <wp:posOffset>1423416</wp:posOffset>
            </wp:positionH>
            <wp:positionV relativeFrom="paragraph">
              <wp:posOffset>651423</wp:posOffset>
            </wp:positionV>
            <wp:extent cx="4738589" cy="3220593"/>
            <wp:effectExtent l="0" t="0" r="0" b="0"/>
            <wp:wrapTopAndBottom/>
            <wp:docPr id="2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jpeg"/>
                    <pic:cNvPicPr/>
                  </pic:nvPicPr>
                  <pic:blipFill>
                    <a:blip r:embed="rId38" cstate="print"/>
                    <a:stretch>
                      <a:fillRect/>
                    </a:stretch>
                  </pic:blipFill>
                  <pic:spPr>
                    <a:xfrm>
                      <a:off x="0" y="0"/>
                      <a:ext cx="4738589" cy="3220593"/>
                    </a:xfrm>
                    <a:prstGeom prst="rect">
                      <a:avLst/>
                    </a:prstGeom>
                  </pic:spPr>
                </pic:pic>
              </a:graphicData>
            </a:graphic>
          </wp:anchor>
        </w:drawing>
      </w:r>
      <w:proofErr w:type="gramStart"/>
      <w:r w:rsidRPr="0017109B">
        <w:rPr>
          <w:rFonts w:ascii="微软雅黑" w:eastAsia="微软雅黑" w:hAnsi="微软雅黑"/>
          <w:spacing w:val="-7"/>
          <w:lang w:eastAsia="zh-CN"/>
        </w:rPr>
        <w:t>备主要</w:t>
      </w:r>
      <w:proofErr w:type="gramEnd"/>
      <w:r w:rsidRPr="0017109B">
        <w:rPr>
          <w:rFonts w:ascii="微软雅黑" w:eastAsia="微软雅黑" w:hAnsi="微软雅黑"/>
          <w:spacing w:val="-7"/>
          <w:lang w:eastAsia="zh-CN"/>
        </w:rPr>
        <w:t>为前端摄像机、人脸检测服务器、人脸识别服务器、存储设备、人脸数据库、人脸识别系统平台六类设备。</w:t>
      </w:r>
    </w:p>
    <w:p w:rsidR="006211DE" w:rsidRPr="0017109B" w:rsidRDefault="00B33EA4">
      <w:pPr>
        <w:pStyle w:val="a3"/>
        <w:spacing w:before="129"/>
        <w:ind w:left="802"/>
        <w:rPr>
          <w:rFonts w:ascii="微软雅黑" w:eastAsia="微软雅黑" w:hAnsi="微软雅黑"/>
          <w:lang w:eastAsia="zh-CN"/>
        </w:rPr>
      </w:pPr>
      <w:r w:rsidRPr="0017109B">
        <w:rPr>
          <w:rFonts w:ascii="微软雅黑" w:eastAsia="微软雅黑" w:hAnsi="微软雅黑"/>
          <w:lang w:eastAsia="zh-CN"/>
        </w:rPr>
        <w:t>硬件结构：</w:t>
      </w:r>
    </w:p>
    <w:p w:rsidR="006211DE" w:rsidRPr="0017109B" w:rsidRDefault="006211DE">
      <w:pPr>
        <w:pStyle w:val="a3"/>
        <w:ind w:left="0"/>
        <w:rPr>
          <w:rFonts w:ascii="微软雅黑" w:eastAsia="微软雅黑" w:hAnsi="微软雅黑"/>
          <w:lang w:eastAsia="zh-CN"/>
        </w:rPr>
      </w:pPr>
    </w:p>
    <w:p w:rsidR="006211DE" w:rsidRPr="0017109B" w:rsidRDefault="006211DE">
      <w:pPr>
        <w:pStyle w:val="a3"/>
        <w:ind w:left="0"/>
        <w:rPr>
          <w:rFonts w:ascii="微软雅黑" w:eastAsia="微软雅黑" w:hAnsi="微软雅黑"/>
          <w:lang w:eastAsia="zh-CN"/>
        </w:rPr>
      </w:pPr>
    </w:p>
    <w:p w:rsidR="006211DE" w:rsidRPr="0017109B" w:rsidRDefault="006211DE">
      <w:pPr>
        <w:pStyle w:val="a3"/>
        <w:ind w:left="0"/>
        <w:rPr>
          <w:rFonts w:ascii="微软雅黑" w:eastAsia="微软雅黑" w:hAnsi="微软雅黑"/>
          <w:lang w:eastAsia="zh-CN"/>
        </w:rPr>
      </w:pPr>
    </w:p>
    <w:p w:rsidR="006211DE" w:rsidRPr="0017109B" w:rsidRDefault="006211DE">
      <w:pPr>
        <w:pStyle w:val="a3"/>
        <w:ind w:left="0"/>
        <w:rPr>
          <w:rFonts w:ascii="微软雅黑" w:eastAsia="微软雅黑" w:hAnsi="微软雅黑"/>
          <w:lang w:eastAsia="zh-CN"/>
        </w:rPr>
      </w:pPr>
    </w:p>
    <w:p w:rsidR="006211DE" w:rsidRPr="0017109B" w:rsidRDefault="006211DE">
      <w:pPr>
        <w:pStyle w:val="a3"/>
        <w:ind w:left="0"/>
        <w:rPr>
          <w:rFonts w:ascii="微软雅黑" w:eastAsia="微软雅黑" w:hAnsi="微软雅黑"/>
          <w:lang w:eastAsia="zh-CN"/>
        </w:rPr>
      </w:pPr>
    </w:p>
    <w:p w:rsidR="006211DE" w:rsidRPr="0017109B" w:rsidRDefault="006211DE">
      <w:pPr>
        <w:pStyle w:val="a3"/>
        <w:ind w:left="0"/>
        <w:rPr>
          <w:rFonts w:ascii="微软雅黑" w:eastAsia="微软雅黑" w:hAnsi="微软雅黑"/>
          <w:lang w:eastAsia="zh-CN"/>
        </w:rPr>
      </w:pPr>
    </w:p>
    <w:p w:rsidR="006211DE" w:rsidRPr="0017109B" w:rsidRDefault="006211DE">
      <w:pPr>
        <w:pStyle w:val="a3"/>
        <w:ind w:left="0"/>
        <w:rPr>
          <w:rFonts w:ascii="微软雅黑" w:eastAsia="微软雅黑" w:hAnsi="微软雅黑"/>
          <w:lang w:eastAsia="zh-CN"/>
        </w:rPr>
      </w:pPr>
    </w:p>
    <w:p w:rsidR="006211DE" w:rsidRPr="0017109B" w:rsidRDefault="006211DE">
      <w:pPr>
        <w:pStyle w:val="a3"/>
        <w:spacing w:before="11"/>
        <w:ind w:left="0"/>
        <w:rPr>
          <w:rFonts w:ascii="微软雅黑" w:eastAsia="微软雅黑" w:hAnsi="微软雅黑"/>
          <w:sz w:val="23"/>
          <w:lang w:eastAsia="zh-CN"/>
        </w:rPr>
      </w:pPr>
    </w:p>
    <w:p w:rsidR="006211DE" w:rsidRPr="0017109B" w:rsidRDefault="00B33EA4">
      <w:pPr>
        <w:pStyle w:val="a3"/>
        <w:spacing w:line="487" w:lineRule="exact"/>
        <w:ind w:left="804"/>
        <w:rPr>
          <w:rFonts w:ascii="微软雅黑" w:eastAsia="微软雅黑" w:hAnsi="微软雅黑"/>
          <w:lang w:eastAsia="zh-CN"/>
        </w:rPr>
      </w:pPr>
      <w:r w:rsidRPr="0017109B">
        <w:rPr>
          <w:rFonts w:ascii="微软雅黑" w:eastAsia="微软雅黑" w:hAnsi="微软雅黑"/>
          <w:noProof/>
          <w:lang w:eastAsia="zh-CN"/>
        </w:rPr>
        <w:drawing>
          <wp:anchor distT="0" distB="0" distL="0" distR="0" simplePos="0" relativeHeight="251664384" behindDoc="1" locked="0" layoutInCell="1" allowOverlap="1">
            <wp:simplePos x="0" y="0"/>
            <wp:positionH relativeFrom="page">
              <wp:posOffset>1795290</wp:posOffset>
            </wp:positionH>
            <wp:positionV relativeFrom="paragraph">
              <wp:posOffset>-2633548</wp:posOffset>
            </wp:positionV>
            <wp:extent cx="4024861" cy="2630424"/>
            <wp:effectExtent l="0" t="0" r="0" b="0"/>
            <wp:wrapNone/>
            <wp:docPr id="2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jpeg"/>
                    <pic:cNvPicPr/>
                  </pic:nvPicPr>
                  <pic:blipFill>
                    <a:blip r:embed="rId39" cstate="print"/>
                    <a:stretch>
                      <a:fillRect/>
                    </a:stretch>
                  </pic:blipFill>
                  <pic:spPr>
                    <a:xfrm>
                      <a:off x="0" y="0"/>
                      <a:ext cx="4024861" cy="2630424"/>
                    </a:xfrm>
                    <a:prstGeom prst="rect">
                      <a:avLst/>
                    </a:prstGeom>
                  </pic:spPr>
                </pic:pic>
              </a:graphicData>
            </a:graphic>
          </wp:anchor>
        </w:drawing>
      </w:r>
      <w:r w:rsidRPr="0017109B">
        <w:rPr>
          <w:rFonts w:ascii="微软雅黑" w:eastAsia="微软雅黑" w:hAnsi="微软雅黑"/>
          <w:lang w:eastAsia="zh-CN"/>
        </w:rPr>
        <w:t>（</w:t>
      </w:r>
      <w:r w:rsidRPr="0017109B">
        <w:rPr>
          <w:rFonts w:ascii="微软雅黑" w:eastAsia="微软雅黑" w:hAnsi="微软雅黑"/>
          <w:b/>
          <w:lang w:eastAsia="zh-CN"/>
        </w:rPr>
        <w:t>3</w:t>
      </w:r>
      <w:r w:rsidRPr="0017109B">
        <w:rPr>
          <w:rFonts w:ascii="微软雅黑" w:eastAsia="微软雅黑" w:hAnsi="微软雅黑"/>
          <w:lang w:eastAsia="zh-CN"/>
        </w:rPr>
        <w:t>）方案实施后的价值或成果</w:t>
      </w:r>
    </w:p>
    <w:p w:rsidR="006211DE" w:rsidRPr="0017109B" w:rsidRDefault="00B33EA4">
      <w:pPr>
        <w:pStyle w:val="a3"/>
        <w:spacing w:before="7" w:line="220" w:lineRule="auto"/>
        <w:ind w:left="742" w:right="3061"/>
        <w:rPr>
          <w:rFonts w:ascii="微软雅黑" w:eastAsia="微软雅黑" w:hAnsi="微软雅黑"/>
          <w:lang w:eastAsia="zh-CN"/>
        </w:rPr>
      </w:pPr>
      <w:r w:rsidRPr="0017109B">
        <w:rPr>
          <w:rFonts w:ascii="微软雅黑" w:eastAsia="微软雅黑" w:hAnsi="微软雅黑"/>
          <w:lang w:eastAsia="zh-CN"/>
        </w:rPr>
        <w:t>目前人脸抓拍比对系统主要应用在以下几个方面：</w:t>
      </w:r>
      <w:r w:rsidRPr="0017109B">
        <w:rPr>
          <w:rFonts w:ascii="微软雅黑" w:eastAsia="微软雅黑" w:hAnsi="微软雅黑"/>
          <w:lang w:eastAsia="zh-CN"/>
        </w:rPr>
        <w:t xml:space="preserve"> </w:t>
      </w:r>
      <w:r w:rsidRPr="0017109B">
        <w:rPr>
          <w:rFonts w:ascii="微软雅黑" w:eastAsia="微软雅黑" w:hAnsi="微软雅黑"/>
          <w:lang w:eastAsia="zh-CN"/>
        </w:rPr>
        <w:t>公安治安人员黑名单比对实时报警：</w:t>
      </w:r>
    </w:p>
    <w:p w:rsidR="006211DE" w:rsidRPr="0017109B" w:rsidRDefault="00B33EA4">
      <w:pPr>
        <w:pStyle w:val="a3"/>
        <w:spacing w:line="220" w:lineRule="auto"/>
        <w:ind w:left="322" w:right="337" w:firstLine="420"/>
        <w:rPr>
          <w:rFonts w:ascii="微软雅黑" w:eastAsia="微软雅黑" w:hAnsi="微软雅黑"/>
          <w:lang w:eastAsia="zh-CN"/>
        </w:rPr>
      </w:pPr>
      <w:r w:rsidRPr="0017109B">
        <w:rPr>
          <w:rFonts w:ascii="微软雅黑" w:eastAsia="微软雅黑" w:hAnsi="微软雅黑"/>
          <w:spacing w:val="-2"/>
          <w:lang w:eastAsia="zh-CN"/>
        </w:rPr>
        <w:t>针对一些人员密集区域的关键出入口、通道等卡口位置布置人员卡口，后端</w:t>
      </w:r>
      <w:r w:rsidRPr="0017109B">
        <w:rPr>
          <w:rFonts w:ascii="微软雅黑" w:eastAsia="微软雅黑" w:hAnsi="微软雅黑"/>
          <w:spacing w:val="-17"/>
          <w:lang w:eastAsia="zh-CN"/>
        </w:rPr>
        <w:t>对重点关注人员、打防控人员进行黑名单布控，通过实时视频流比对布控黑名单，</w:t>
      </w:r>
    </w:p>
    <w:p w:rsidR="006211DE" w:rsidRPr="0017109B" w:rsidRDefault="006211DE">
      <w:pPr>
        <w:spacing w:line="220" w:lineRule="auto"/>
        <w:rPr>
          <w:rFonts w:ascii="微软雅黑" w:eastAsia="微软雅黑" w:hAnsi="微软雅黑"/>
          <w:lang w:eastAsia="zh-CN"/>
        </w:rPr>
        <w:sectPr w:rsidR="006211DE" w:rsidRPr="0017109B">
          <w:pgSz w:w="11910" w:h="16840"/>
          <w:pgMar w:top="1380" w:right="1340" w:bottom="1400" w:left="1480" w:header="0" w:footer="1126" w:gutter="0"/>
          <w:cols w:space="720"/>
        </w:sectPr>
      </w:pPr>
    </w:p>
    <w:p w:rsidR="006211DE" w:rsidRPr="0017109B" w:rsidRDefault="00B33EA4">
      <w:pPr>
        <w:pStyle w:val="a3"/>
        <w:spacing w:line="416" w:lineRule="exact"/>
        <w:ind w:left="320"/>
        <w:rPr>
          <w:rFonts w:ascii="微软雅黑" w:eastAsia="微软雅黑" w:hAnsi="微软雅黑"/>
          <w:lang w:eastAsia="zh-CN"/>
        </w:rPr>
      </w:pPr>
      <w:r w:rsidRPr="0017109B">
        <w:rPr>
          <w:rFonts w:ascii="微软雅黑" w:eastAsia="微软雅黑" w:hAnsi="微软雅黑"/>
          <w:lang w:eastAsia="zh-CN"/>
        </w:rPr>
        <w:lastRenderedPageBreak/>
        <w:t>实现人脸比对识别。</w:t>
      </w:r>
    </w:p>
    <w:p w:rsidR="006211DE" w:rsidRPr="0017109B" w:rsidRDefault="00B33EA4">
      <w:pPr>
        <w:pStyle w:val="a3"/>
        <w:spacing w:line="467" w:lineRule="exact"/>
        <w:ind w:left="740"/>
        <w:rPr>
          <w:rFonts w:ascii="微软雅黑" w:eastAsia="微软雅黑" w:hAnsi="微软雅黑"/>
          <w:lang w:eastAsia="zh-CN"/>
        </w:rPr>
      </w:pPr>
      <w:r w:rsidRPr="0017109B">
        <w:rPr>
          <w:rFonts w:ascii="微软雅黑" w:eastAsia="微软雅黑" w:hAnsi="微软雅黑"/>
          <w:lang w:eastAsia="zh-CN"/>
        </w:rPr>
        <w:t>不明身份人员身份确认：</w:t>
      </w:r>
    </w:p>
    <w:p w:rsidR="006211DE" w:rsidRPr="0017109B" w:rsidRDefault="00B33EA4">
      <w:pPr>
        <w:pStyle w:val="a3"/>
        <w:spacing w:before="7" w:line="220" w:lineRule="auto"/>
        <w:ind w:left="320" w:right="459" w:firstLine="420"/>
        <w:jc w:val="both"/>
        <w:rPr>
          <w:rFonts w:ascii="微软雅黑" w:eastAsia="微软雅黑" w:hAnsi="微软雅黑"/>
          <w:lang w:eastAsia="zh-CN"/>
        </w:rPr>
      </w:pPr>
      <w:r w:rsidRPr="0017109B">
        <w:rPr>
          <w:rFonts w:ascii="微软雅黑" w:eastAsia="微软雅黑" w:hAnsi="微软雅黑"/>
          <w:spacing w:val="-4"/>
          <w:lang w:eastAsia="zh-CN"/>
        </w:rPr>
        <w:t>治安人员在日常巡逻、人员身份验证过程中，避免肢体接触和冲突，使用前</w:t>
      </w:r>
      <w:r w:rsidRPr="0017109B">
        <w:rPr>
          <w:rFonts w:ascii="微软雅黑" w:eastAsia="微软雅黑" w:hAnsi="微软雅黑"/>
          <w:spacing w:val="-10"/>
          <w:lang w:eastAsia="zh-CN"/>
        </w:rPr>
        <w:t>端摄像机或手机进行抓拍，后端通过数据库进行人员信息比对分析，达到人员身份确认的应用。</w:t>
      </w:r>
    </w:p>
    <w:p w:rsidR="006211DE" w:rsidRPr="0017109B" w:rsidRDefault="00B33EA4">
      <w:pPr>
        <w:pStyle w:val="a3"/>
        <w:spacing w:line="220" w:lineRule="auto"/>
        <w:ind w:left="320" w:right="403" w:firstLine="420"/>
        <w:rPr>
          <w:rFonts w:ascii="微软雅黑" w:eastAsia="微软雅黑" w:hAnsi="微软雅黑"/>
          <w:lang w:eastAsia="zh-CN"/>
        </w:rPr>
      </w:pPr>
      <w:r w:rsidRPr="0017109B">
        <w:rPr>
          <w:rFonts w:ascii="微软雅黑" w:eastAsia="微软雅黑" w:hAnsi="微软雅黑"/>
          <w:lang w:eastAsia="zh-CN"/>
        </w:rPr>
        <w:t>治安或刑侦人员对流动性人口中的无合法有效身份证件、无固定住所、无正当职业或合法经济来源的人员进行非接触性身份确认。</w:t>
      </w:r>
    </w:p>
    <w:p w:rsidR="006211DE" w:rsidRPr="0017109B" w:rsidRDefault="00B33EA4">
      <w:pPr>
        <w:pStyle w:val="a3"/>
        <w:spacing w:line="456" w:lineRule="exact"/>
        <w:ind w:left="740"/>
        <w:rPr>
          <w:rFonts w:ascii="微软雅黑" w:eastAsia="微软雅黑" w:hAnsi="微软雅黑"/>
          <w:lang w:eastAsia="zh-CN"/>
        </w:rPr>
      </w:pPr>
      <w:r w:rsidRPr="0017109B">
        <w:rPr>
          <w:rFonts w:ascii="微软雅黑" w:eastAsia="微软雅黑" w:hAnsi="微软雅黑"/>
          <w:lang w:eastAsia="zh-CN"/>
        </w:rPr>
        <w:t>重要点位重点人员身份排查：</w:t>
      </w:r>
    </w:p>
    <w:p w:rsidR="006211DE" w:rsidRPr="0017109B" w:rsidRDefault="00B33EA4">
      <w:pPr>
        <w:pStyle w:val="a3"/>
        <w:spacing w:before="4" w:line="220" w:lineRule="auto"/>
        <w:ind w:left="320" w:right="403" w:firstLine="420"/>
        <w:rPr>
          <w:rFonts w:ascii="微软雅黑" w:eastAsia="微软雅黑" w:hAnsi="微软雅黑"/>
          <w:lang w:eastAsia="zh-CN"/>
        </w:rPr>
      </w:pPr>
      <w:r w:rsidRPr="0017109B">
        <w:rPr>
          <w:rFonts w:ascii="微软雅黑" w:eastAsia="微软雅黑" w:hAnsi="微软雅黑"/>
          <w:lang w:eastAsia="zh-CN"/>
        </w:rPr>
        <w:t>针对一些重要管控的区域，如大型保障活动，政府、公安出入口等布置前端摄像机对现场进行人脸抓拍，每日安排公安人员人工进行重点人员筛选排查。</w:t>
      </w:r>
    </w:p>
    <w:p w:rsidR="006211DE" w:rsidRPr="0017109B" w:rsidRDefault="00B33EA4">
      <w:pPr>
        <w:pStyle w:val="a3"/>
        <w:spacing w:line="457" w:lineRule="exact"/>
        <w:ind w:left="740"/>
        <w:rPr>
          <w:rFonts w:ascii="微软雅黑" w:eastAsia="微软雅黑" w:hAnsi="微软雅黑"/>
          <w:lang w:eastAsia="zh-CN"/>
        </w:rPr>
      </w:pPr>
      <w:r w:rsidRPr="0017109B">
        <w:rPr>
          <w:rFonts w:ascii="微软雅黑" w:eastAsia="微软雅黑" w:hAnsi="微软雅黑"/>
          <w:lang w:eastAsia="zh-CN"/>
        </w:rPr>
        <w:t>案例应用成果</w:t>
      </w:r>
      <w:r w:rsidRPr="0017109B">
        <w:rPr>
          <w:rFonts w:ascii="微软雅黑" w:eastAsia="微软雅黑" w:hAnsi="微软雅黑"/>
          <w:lang w:eastAsia="zh-CN"/>
        </w:rPr>
        <w:t xml:space="preserve"> </w:t>
      </w:r>
      <w:r w:rsidRPr="0017109B">
        <w:rPr>
          <w:rFonts w:ascii="微软雅黑" w:eastAsia="微软雅黑" w:hAnsi="微软雅黑"/>
          <w:b/>
          <w:lang w:eastAsia="zh-CN"/>
        </w:rPr>
        <w:t>1</w:t>
      </w:r>
      <w:r w:rsidRPr="0017109B">
        <w:rPr>
          <w:rFonts w:ascii="微软雅黑" w:eastAsia="微软雅黑" w:hAnsi="微软雅黑"/>
          <w:lang w:eastAsia="zh-CN"/>
        </w:rPr>
        <w:t>：</w:t>
      </w:r>
    </w:p>
    <w:p w:rsidR="006211DE" w:rsidRPr="0017109B" w:rsidRDefault="00B33EA4">
      <w:pPr>
        <w:pStyle w:val="a3"/>
        <w:spacing w:line="467" w:lineRule="exact"/>
        <w:ind w:left="740"/>
        <w:rPr>
          <w:rFonts w:ascii="微软雅黑" w:eastAsia="微软雅黑" w:hAnsi="微软雅黑"/>
          <w:lang w:eastAsia="zh-CN"/>
        </w:rPr>
      </w:pPr>
      <w:r w:rsidRPr="0017109B">
        <w:rPr>
          <w:rFonts w:ascii="微软雅黑" w:eastAsia="微软雅黑" w:hAnsi="微软雅黑"/>
          <w:lang w:eastAsia="zh-CN"/>
        </w:rPr>
        <w:t>①</w:t>
      </w:r>
      <w:r w:rsidRPr="0017109B">
        <w:rPr>
          <w:rFonts w:ascii="微软雅黑" w:eastAsia="微软雅黑" w:hAnsi="微软雅黑"/>
          <w:lang w:eastAsia="zh-CN"/>
        </w:rPr>
        <w:t>重庆市北城天街商业中心区域。</w:t>
      </w:r>
    </w:p>
    <w:p w:rsidR="006211DE" w:rsidRPr="0017109B" w:rsidRDefault="00B33EA4">
      <w:pPr>
        <w:pStyle w:val="a3"/>
        <w:spacing w:before="6" w:line="220" w:lineRule="auto"/>
        <w:ind w:left="320" w:right="457" w:firstLine="420"/>
        <w:jc w:val="both"/>
        <w:rPr>
          <w:rFonts w:ascii="微软雅黑" w:eastAsia="微软雅黑" w:hAnsi="微软雅黑"/>
          <w:lang w:eastAsia="zh-CN"/>
        </w:rPr>
      </w:pPr>
      <w:r w:rsidRPr="0017109B">
        <w:rPr>
          <w:rFonts w:ascii="微软雅黑" w:eastAsia="微软雅黑" w:hAnsi="微软雅黑"/>
          <w:spacing w:val="-2"/>
          <w:lang w:eastAsia="zh-CN"/>
        </w:rPr>
        <w:t>②</w:t>
      </w:r>
      <w:r w:rsidRPr="0017109B">
        <w:rPr>
          <w:rFonts w:ascii="微软雅黑" w:eastAsia="微软雅黑" w:hAnsi="微软雅黑"/>
          <w:spacing w:val="-2"/>
          <w:lang w:eastAsia="zh-CN"/>
        </w:rPr>
        <w:t>由于商业中心区域人员聚集密度高，流动性大，期间可能面临各种个人或</w:t>
      </w:r>
      <w:r w:rsidRPr="0017109B">
        <w:rPr>
          <w:rFonts w:ascii="微软雅黑" w:eastAsia="微软雅黑" w:hAnsi="微软雅黑"/>
          <w:spacing w:val="-10"/>
          <w:lang w:eastAsia="zh-CN"/>
        </w:rPr>
        <w:t>公共财物被盗窃的风险。因此，公安机关在现场对每个活动人员做人脸抓拍比对识别。</w:t>
      </w:r>
    </w:p>
    <w:p w:rsidR="006211DE" w:rsidRPr="0017109B" w:rsidRDefault="00B33EA4">
      <w:pPr>
        <w:pStyle w:val="a3"/>
        <w:spacing w:line="220" w:lineRule="auto"/>
        <w:ind w:left="320" w:right="404" w:firstLine="420"/>
        <w:rPr>
          <w:rFonts w:ascii="微软雅黑" w:eastAsia="微软雅黑" w:hAnsi="微软雅黑"/>
          <w:lang w:eastAsia="zh-CN"/>
        </w:rPr>
      </w:pPr>
      <w:r w:rsidRPr="0017109B">
        <w:rPr>
          <w:rFonts w:ascii="微软雅黑" w:eastAsia="微软雅黑" w:hAnsi="微软雅黑"/>
          <w:lang w:eastAsia="zh-CN"/>
        </w:rPr>
        <w:t>③</w:t>
      </w:r>
      <w:r w:rsidRPr="0017109B">
        <w:rPr>
          <w:rFonts w:ascii="微软雅黑" w:eastAsia="微软雅黑" w:hAnsi="微软雅黑"/>
          <w:lang w:eastAsia="zh-CN"/>
        </w:rPr>
        <w:t>将本地在逃人员、吸毒人员、有盗窃前科人员导入布控库，并启用人脸动态比对预警功能。</w:t>
      </w:r>
    </w:p>
    <w:p w:rsidR="006211DE" w:rsidRPr="0017109B" w:rsidRDefault="00B33EA4">
      <w:pPr>
        <w:pStyle w:val="a3"/>
        <w:spacing w:line="220" w:lineRule="auto"/>
        <w:ind w:left="320" w:right="403" w:firstLine="420"/>
        <w:rPr>
          <w:rFonts w:ascii="微软雅黑" w:eastAsia="微软雅黑" w:hAnsi="微软雅黑"/>
          <w:lang w:eastAsia="zh-CN"/>
        </w:rPr>
      </w:pPr>
      <w:r w:rsidRPr="0017109B">
        <w:rPr>
          <w:rFonts w:ascii="微软雅黑" w:eastAsia="微软雅黑" w:hAnsi="微软雅黑"/>
          <w:lang w:eastAsia="zh-CN"/>
        </w:rPr>
        <w:t>④</w:t>
      </w:r>
      <w:r w:rsidRPr="0017109B">
        <w:rPr>
          <w:rFonts w:ascii="微软雅黑" w:eastAsia="微软雅黑" w:hAnsi="微软雅黑"/>
          <w:lang w:eastAsia="zh-CN"/>
        </w:rPr>
        <w:t>通过人脸实时比对报警和人工确认，现场成功捕获并拦截了黑名单中的多名吸毒人员和有盗窃前科人员，有效提高了区域的安全级别。</w:t>
      </w:r>
    </w:p>
    <w:p w:rsidR="006211DE" w:rsidRPr="0017109B" w:rsidRDefault="00B33EA4">
      <w:pPr>
        <w:pStyle w:val="a3"/>
        <w:spacing w:line="457" w:lineRule="exact"/>
        <w:ind w:left="742"/>
        <w:rPr>
          <w:rFonts w:ascii="微软雅黑" w:eastAsia="微软雅黑" w:hAnsi="微软雅黑"/>
          <w:lang w:eastAsia="zh-CN"/>
        </w:rPr>
      </w:pPr>
      <w:r w:rsidRPr="0017109B">
        <w:rPr>
          <w:rFonts w:ascii="微软雅黑" w:eastAsia="微软雅黑" w:hAnsi="微软雅黑"/>
          <w:lang w:eastAsia="zh-CN"/>
        </w:rPr>
        <w:t>案例应用成果</w:t>
      </w:r>
      <w:r w:rsidRPr="0017109B">
        <w:rPr>
          <w:rFonts w:ascii="微软雅黑" w:eastAsia="微软雅黑" w:hAnsi="微软雅黑"/>
          <w:lang w:eastAsia="zh-CN"/>
        </w:rPr>
        <w:t xml:space="preserve"> </w:t>
      </w:r>
      <w:r w:rsidRPr="0017109B">
        <w:rPr>
          <w:rFonts w:ascii="微软雅黑" w:eastAsia="微软雅黑" w:hAnsi="微软雅黑"/>
          <w:b/>
          <w:lang w:eastAsia="zh-CN"/>
        </w:rPr>
        <w:t>2</w:t>
      </w:r>
      <w:r w:rsidRPr="0017109B">
        <w:rPr>
          <w:rFonts w:ascii="微软雅黑" w:eastAsia="微软雅黑" w:hAnsi="微软雅黑"/>
          <w:lang w:eastAsia="zh-CN"/>
        </w:rPr>
        <w:t>：</w:t>
      </w:r>
    </w:p>
    <w:p w:rsidR="006211DE" w:rsidRPr="0017109B" w:rsidRDefault="00B33EA4">
      <w:pPr>
        <w:pStyle w:val="a3"/>
        <w:spacing w:line="467" w:lineRule="exact"/>
        <w:ind w:left="742"/>
        <w:rPr>
          <w:rFonts w:ascii="微软雅黑" w:eastAsia="微软雅黑" w:hAnsi="微软雅黑"/>
          <w:lang w:eastAsia="zh-CN"/>
        </w:rPr>
      </w:pPr>
      <w:r w:rsidRPr="0017109B">
        <w:rPr>
          <w:rFonts w:ascii="微软雅黑" w:eastAsia="微软雅黑" w:hAnsi="微软雅黑"/>
          <w:lang w:eastAsia="zh-CN"/>
        </w:rPr>
        <w:t>①</w:t>
      </w:r>
      <w:r w:rsidRPr="0017109B">
        <w:rPr>
          <w:rFonts w:ascii="微软雅黑" w:eastAsia="微软雅黑" w:hAnsi="微软雅黑"/>
          <w:lang w:eastAsia="zh-CN"/>
        </w:rPr>
        <w:t xml:space="preserve">2014 </w:t>
      </w:r>
      <w:r w:rsidRPr="0017109B">
        <w:rPr>
          <w:rFonts w:ascii="微软雅黑" w:eastAsia="微软雅黑" w:hAnsi="微软雅黑"/>
          <w:lang w:eastAsia="zh-CN"/>
        </w:rPr>
        <w:t>年</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12 </w:t>
      </w:r>
      <w:r w:rsidRPr="0017109B">
        <w:rPr>
          <w:rFonts w:ascii="微软雅黑" w:eastAsia="微软雅黑" w:hAnsi="微软雅黑"/>
          <w:lang w:eastAsia="zh-CN"/>
        </w:rPr>
        <w:t>月</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5 </w:t>
      </w:r>
      <w:r w:rsidRPr="0017109B">
        <w:rPr>
          <w:rFonts w:ascii="微软雅黑" w:eastAsia="微软雅黑" w:hAnsi="微软雅黑"/>
          <w:lang w:eastAsia="zh-CN"/>
        </w:rPr>
        <w:t>日</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7 </w:t>
      </w:r>
      <w:r w:rsidRPr="0017109B">
        <w:rPr>
          <w:rFonts w:ascii="微软雅黑" w:eastAsia="微软雅黑" w:hAnsi="微软雅黑"/>
          <w:lang w:eastAsia="zh-CN"/>
        </w:rPr>
        <w:t>时</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20 </w:t>
      </w:r>
      <w:r w:rsidRPr="0017109B">
        <w:rPr>
          <w:rFonts w:ascii="微软雅黑" w:eastAsia="微软雅黑" w:hAnsi="微软雅黑"/>
          <w:lang w:eastAsia="zh-CN"/>
        </w:rPr>
        <w:t>分</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XX </w:t>
      </w:r>
      <w:r w:rsidRPr="0017109B">
        <w:rPr>
          <w:rFonts w:ascii="微软雅黑" w:eastAsia="微软雅黑" w:hAnsi="微软雅黑"/>
          <w:lang w:eastAsia="zh-CN"/>
        </w:rPr>
        <w:t>便利店（</w:t>
      </w:r>
      <w:r w:rsidRPr="0017109B">
        <w:rPr>
          <w:rFonts w:ascii="微软雅黑" w:eastAsia="微软雅黑" w:hAnsi="微软雅黑"/>
          <w:lang w:eastAsia="zh-CN"/>
        </w:rPr>
        <w:t xml:space="preserve">A </w:t>
      </w:r>
      <w:r w:rsidRPr="0017109B">
        <w:rPr>
          <w:rFonts w:ascii="微软雅黑" w:eastAsia="微软雅黑" w:hAnsi="微软雅黑"/>
          <w:lang w:eastAsia="zh-CN"/>
        </w:rPr>
        <w:t>地点）发生盗窃案。</w:t>
      </w:r>
    </w:p>
    <w:p w:rsidR="006211DE" w:rsidRPr="0017109B" w:rsidRDefault="00B33EA4">
      <w:pPr>
        <w:pStyle w:val="a3"/>
        <w:spacing w:line="467" w:lineRule="exact"/>
        <w:ind w:left="740"/>
        <w:rPr>
          <w:rFonts w:ascii="微软雅黑" w:eastAsia="微软雅黑" w:hAnsi="微软雅黑"/>
          <w:lang w:eastAsia="zh-CN"/>
        </w:rPr>
      </w:pPr>
      <w:r w:rsidRPr="0017109B">
        <w:rPr>
          <w:rFonts w:ascii="微软雅黑" w:eastAsia="微软雅黑" w:hAnsi="微软雅黑"/>
          <w:lang w:eastAsia="zh-CN"/>
        </w:rPr>
        <w:t>②</w:t>
      </w:r>
      <w:r w:rsidRPr="0017109B">
        <w:rPr>
          <w:rFonts w:ascii="微软雅黑" w:eastAsia="微软雅黑" w:hAnsi="微软雅黑"/>
          <w:lang w:eastAsia="zh-CN"/>
        </w:rPr>
        <w:t xml:space="preserve">2014 </w:t>
      </w:r>
      <w:r w:rsidRPr="0017109B">
        <w:rPr>
          <w:rFonts w:ascii="微软雅黑" w:eastAsia="微软雅黑" w:hAnsi="微软雅黑"/>
          <w:lang w:eastAsia="zh-CN"/>
        </w:rPr>
        <w:t>年</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12 </w:t>
      </w:r>
      <w:r w:rsidRPr="0017109B">
        <w:rPr>
          <w:rFonts w:ascii="微软雅黑" w:eastAsia="微软雅黑" w:hAnsi="微软雅黑"/>
          <w:lang w:eastAsia="zh-CN"/>
        </w:rPr>
        <w:t>月</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15 </w:t>
      </w:r>
      <w:r w:rsidRPr="0017109B">
        <w:rPr>
          <w:rFonts w:ascii="微软雅黑" w:eastAsia="微软雅黑" w:hAnsi="微软雅黑"/>
          <w:lang w:eastAsia="zh-CN"/>
        </w:rPr>
        <w:t>日</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16 </w:t>
      </w:r>
      <w:r w:rsidRPr="0017109B">
        <w:rPr>
          <w:rFonts w:ascii="微软雅黑" w:eastAsia="微软雅黑" w:hAnsi="微软雅黑"/>
          <w:lang w:eastAsia="zh-CN"/>
        </w:rPr>
        <w:t>时</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19 </w:t>
      </w:r>
      <w:r w:rsidRPr="0017109B">
        <w:rPr>
          <w:rFonts w:ascii="微软雅黑" w:eastAsia="微软雅黑" w:hAnsi="微软雅黑"/>
          <w:lang w:eastAsia="zh-CN"/>
        </w:rPr>
        <w:t>分</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XX </w:t>
      </w:r>
      <w:r w:rsidRPr="0017109B">
        <w:rPr>
          <w:rFonts w:ascii="微软雅黑" w:eastAsia="微软雅黑" w:hAnsi="微软雅黑"/>
          <w:lang w:eastAsia="zh-CN"/>
        </w:rPr>
        <w:t>小区（</w:t>
      </w:r>
      <w:r w:rsidRPr="0017109B">
        <w:rPr>
          <w:rFonts w:ascii="微软雅黑" w:eastAsia="微软雅黑" w:hAnsi="微软雅黑"/>
          <w:lang w:eastAsia="zh-CN"/>
        </w:rPr>
        <w:t xml:space="preserve">B </w:t>
      </w:r>
      <w:r w:rsidRPr="0017109B">
        <w:rPr>
          <w:rFonts w:ascii="微软雅黑" w:eastAsia="微软雅黑" w:hAnsi="微软雅黑"/>
          <w:lang w:eastAsia="zh-CN"/>
        </w:rPr>
        <w:t>地点）发生入室盗窃案。</w:t>
      </w:r>
    </w:p>
    <w:p w:rsidR="006211DE" w:rsidRPr="0017109B" w:rsidRDefault="00B33EA4">
      <w:pPr>
        <w:pStyle w:val="a3"/>
        <w:spacing w:line="467" w:lineRule="exact"/>
        <w:ind w:left="740"/>
        <w:rPr>
          <w:rFonts w:ascii="微软雅黑" w:eastAsia="微软雅黑" w:hAnsi="微软雅黑"/>
          <w:lang w:eastAsia="zh-CN"/>
        </w:rPr>
      </w:pPr>
      <w:r w:rsidRPr="0017109B">
        <w:rPr>
          <w:rFonts w:ascii="微软雅黑" w:eastAsia="微软雅黑" w:hAnsi="微软雅黑"/>
          <w:lang w:eastAsia="zh-CN"/>
        </w:rPr>
        <w:t>③</w:t>
      </w:r>
      <w:r w:rsidRPr="0017109B">
        <w:rPr>
          <w:rFonts w:ascii="微软雅黑" w:eastAsia="微软雅黑" w:hAnsi="微软雅黑"/>
          <w:lang w:eastAsia="zh-CN"/>
        </w:rPr>
        <w:t>通过分析两起案件，初步判断属于连环案，是同一伙人作案。</w:t>
      </w:r>
    </w:p>
    <w:p w:rsidR="006211DE" w:rsidRPr="0017109B" w:rsidRDefault="00B33EA4">
      <w:pPr>
        <w:pStyle w:val="a3"/>
        <w:spacing w:before="2" w:line="220" w:lineRule="auto"/>
        <w:ind w:left="320" w:right="457" w:firstLine="420"/>
        <w:rPr>
          <w:rFonts w:ascii="微软雅黑" w:eastAsia="微软雅黑" w:hAnsi="微软雅黑"/>
          <w:lang w:eastAsia="zh-CN"/>
        </w:rPr>
      </w:pPr>
      <w:r w:rsidRPr="0017109B">
        <w:rPr>
          <w:rFonts w:ascii="微软雅黑" w:eastAsia="微软雅黑" w:hAnsi="微软雅黑"/>
          <w:lang w:eastAsia="zh-CN"/>
        </w:rPr>
        <w:t>④</w:t>
      </w:r>
      <w:r w:rsidRPr="0017109B">
        <w:rPr>
          <w:rFonts w:ascii="微软雅黑" w:eastAsia="微软雅黑" w:hAnsi="微软雅黑"/>
          <w:lang w:eastAsia="zh-CN"/>
        </w:rPr>
        <w:t>通过调取</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A </w:t>
      </w:r>
      <w:r w:rsidRPr="0017109B">
        <w:rPr>
          <w:rFonts w:ascii="微软雅黑" w:eastAsia="微软雅黑" w:hAnsi="微软雅黑"/>
          <w:lang w:eastAsia="zh-CN"/>
        </w:rPr>
        <w:t>地点与</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B </w:t>
      </w:r>
      <w:r w:rsidRPr="0017109B">
        <w:rPr>
          <w:rFonts w:ascii="微软雅黑" w:eastAsia="微软雅黑" w:hAnsi="微软雅黑"/>
          <w:lang w:eastAsia="zh-CN"/>
        </w:rPr>
        <w:t>地点的人脸抓拍图片，进行区域碰撞分析，系统自动按相似度依次展示两个案发地点出现的相同人员。</w:t>
      </w:r>
    </w:p>
    <w:p w:rsidR="006211DE" w:rsidRPr="0017109B" w:rsidRDefault="00B33EA4">
      <w:pPr>
        <w:pStyle w:val="a3"/>
        <w:spacing w:line="220" w:lineRule="auto"/>
        <w:ind w:left="320" w:right="403" w:firstLine="420"/>
        <w:rPr>
          <w:rFonts w:ascii="微软雅黑" w:eastAsia="微软雅黑" w:hAnsi="微软雅黑"/>
          <w:lang w:eastAsia="zh-CN"/>
        </w:rPr>
      </w:pPr>
      <w:r w:rsidRPr="0017109B">
        <w:rPr>
          <w:rFonts w:ascii="微软雅黑" w:eastAsia="微软雅黑" w:hAnsi="微软雅黑"/>
          <w:lang w:eastAsia="zh-CN"/>
        </w:rPr>
        <w:t>⑤</w:t>
      </w:r>
      <w:r w:rsidRPr="0017109B">
        <w:rPr>
          <w:rFonts w:ascii="微软雅黑" w:eastAsia="微软雅黑" w:hAnsi="微软雅黑"/>
          <w:lang w:eastAsia="zh-CN"/>
        </w:rPr>
        <w:t>辅以人工筛选，发现张某某、李某某在案发时间期间都出现在案发现场附近，从而锁定确认了该犯罪团伙。</w:t>
      </w:r>
    </w:p>
    <w:p w:rsidR="006211DE" w:rsidRPr="0017109B" w:rsidRDefault="00B33EA4">
      <w:pPr>
        <w:pStyle w:val="a3"/>
        <w:spacing w:line="457" w:lineRule="exact"/>
        <w:ind w:left="742"/>
        <w:rPr>
          <w:rFonts w:ascii="微软雅黑" w:eastAsia="微软雅黑" w:hAnsi="微软雅黑"/>
          <w:lang w:eastAsia="zh-CN"/>
        </w:rPr>
      </w:pPr>
      <w:r w:rsidRPr="0017109B">
        <w:rPr>
          <w:rFonts w:ascii="微软雅黑" w:eastAsia="微软雅黑" w:hAnsi="微软雅黑"/>
          <w:lang w:eastAsia="zh-CN"/>
        </w:rPr>
        <w:t>案例应用成果</w:t>
      </w:r>
      <w:r w:rsidRPr="0017109B">
        <w:rPr>
          <w:rFonts w:ascii="微软雅黑" w:eastAsia="微软雅黑" w:hAnsi="微软雅黑"/>
          <w:lang w:eastAsia="zh-CN"/>
        </w:rPr>
        <w:t xml:space="preserve"> </w:t>
      </w:r>
      <w:r w:rsidRPr="0017109B">
        <w:rPr>
          <w:rFonts w:ascii="微软雅黑" w:eastAsia="微软雅黑" w:hAnsi="微软雅黑"/>
          <w:b/>
          <w:lang w:eastAsia="zh-CN"/>
        </w:rPr>
        <w:t>3</w:t>
      </w:r>
      <w:r w:rsidRPr="0017109B">
        <w:rPr>
          <w:rFonts w:ascii="微软雅黑" w:eastAsia="微软雅黑" w:hAnsi="微软雅黑"/>
          <w:lang w:eastAsia="zh-CN"/>
        </w:rPr>
        <w:t>：</w:t>
      </w:r>
    </w:p>
    <w:p w:rsidR="006211DE" w:rsidRPr="0017109B" w:rsidRDefault="00B33EA4">
      <w:pPr>
        <w:pStyle w:val="a3"/>
        <w:spacing w:before="5" w:line="220" w:lineRule="auto"/>
        <w:ind w:left="320" w:right="457" w:firstLine="420"/>
        <w:rPr>
          <w:rFonts w:ascii="微软雅黑" w:eastAsia="微软雅黑" w:hAnsi="微软雅黑"/>
          <w:lang w:eastAsia="zh-CN"/>
        </w:rPr>
      </w:pPr>
      <w:r w:rsidRPr="0017109B">
        <w:rPr>
          <w:rFonts w:ascii="微软雅黑" w:eastAsia="微软雅黑" w:hAnsi="微软雅黑"/>
          <w:lang w:eastAsia="zh-CN"/>
        </w:rPr>
        <w:t xml:space="preserve">XX </w:t>
      </w:r>
      <w:r w:rsidRPr="0017109B">
        <w:rPr>
          <w:rFonts w:ascii="微软雅黑" w:eastAsia="微软雅黑" w:hAnsi="微软雅黑"/>
          <w:lang w:eastAsia="zh-CN"/>
        </w:rPr>
        <w:t>派出所接到精神病人走失报警，通过家属提供的身份信息和清晰数码照片，通过</w:t>
      </w:r>
      <w:proofErr w:type="gramStart"/>
      <w:r w:rsidRPr="0017109B">
        <w:rPr>
          <w:rFonts w:ascii="微软雅黑" w:eastAsia="微软雅黑" w:hAnsi="微软雅黑"/>
          <w:lang w:eastAsia="zh-CN"/>
        </w:rPr>
        <w:t>凯泽重点</w:t>
      </w:r>
      <w:proofErr w:type="gramEnd"/>
      <w:r w:rsidRPr="0017109B">
        <w:rPr>
          <w:rFonts w:ascii="微软雅黑" w:eastAsia="微软雅黑" w:hAnsi="微软雅黑"/>
          <w:lang w:eastAsia="zh-CN"/>
        </w:rPr>
        <w:t>人群身份识别系统进行时空轨迹重现。</w:t>
      </w:r>
    </w:p>
    <w:p w:rsidR="006211DE" w:rsidRPr="0017109B" w:rsidRDefault="006211DE">
      <w:pPr>
        <w:spacing w:line="220" w:lineRule="auto"/>
        <w:rPr>
          <w:rFonts w:ascii="微软雅黑" w:eastAsia="微软雅黑" w:hAnsi="微软雅黑"/>
          <w:lang w:eastAsia="zh-CN"/>
        </w:rPr>
        <w:sectPr w:rsidR="006211DE" w:rsidRPr="0017109B">
          <w:pgSz w:w="11910" w:h="16840"/>
          <w:pgMar w:top="1380" w:right="1340" w:bottom="1400" w:left="1480" w:header="0" w:footer="1126" w:gutter="0"/>
          <w:cols w:space="720"/>
        </w:sectPr>
      </w:pPr>
    </w:p>
    <w:p w:rsidR="006211DE" w:rsidRPr="0017109B" w:rsidRDefault="00B33EA4">
      <w:pPr>
        <w:pStyle w:val="a3"/>
        <w:spacing w:line="416" w:lineRule="exact"/>
        <w:ind w:left="320"/>
        <w:rPr>
          <w:rFonts w:ascii="微软雅黑" w:eastAsia="微软雅黑" w:hAnsi="微软雅黑"/>
          <w:lang w:eastAsia="zh-CN"/>
        </w:rPr>
      </w:pPr>
      <w:r w:rsidRPr="0017109B">
        <w:rPr>
          <w:rFonts w:ascii="微软雅黑" w:eastAsia="微软雅黑" w:hAnsi="微软雅黑"/>
          <w:lang w:eastAsia="zh-CN"/>
        </w:rPr>
        <w:lastRenderedPageBreak/>
        <w:t>案例八：智能网络视频</w:t>
      </w:r>
      <w:proofErr w:type="gramStart"/>
      <w:r w:rsidRPr="0017109B">
        <w:rPr>
          <w:rFonts w:ascii="微软雅黑" w:eastAsia="微软雅黑" w:hAnsi="微软雅黑"/>
          <w:lang w:eastAsia="zh-CN"/>
        </w:rPr>
        <w:t>云服务</w:t>
      </w:r>
      <w:proofErr w:type="gramEnd"/>
      <w:r w:rsidRPr="0017109B">
        <w:rPr>
          <w:rFonts w:ascii="微软雅黑" w:eastAsia="微软雅黑" w:hAnsi="微软雅黑"/>
          <w:lang w:eastAsia="zh-CN"/>
        </w:rPr>
        <w:t>平台</w:t>
      </w:r>
    </w:p>
    <w:p w:rsidR="006211DE" w:rsidRPr="0017109B" w:rsidRDefault="00B33EA4">
      <w:pPr>
        <w:pStyle w:val="a3"/>
        <w:spacing w:line="467" w:lineRule="exact"/>
        <w:ind w:left="320"/>
        <w:rPr>
          <w:rFonts w:ascii="微软雅黑" w:eastAsia="微软雅黑" w:hAnsi="微软雅黑"/>
          <w:lang w:eastAsia="zh-CN"/>
        </w:rPr>
      </w:pPr>
      <w:r w:rsidRPr="0017109B">
        <w:rPr>
          <w:rFonts w:ascii="微软雅黑" w:eastAsia="微软雅黑" w:hAnsi="微软雅黑"/>
          <w:lang w:eastAsia="zh-CN"/>
        </w:rPr>
        <w:t>应用领域：互联网传媒产业</w:t>
      </w:r>
    </w:p>
    <w:p w:rsidR="006211DE" w:rsidRPr="0017109B" w:rsidRDefault="00B33EA4">
      <w:pPr>
        <w:pStyle w:val="a3"/>
        <w:spacing w:before="7" w:line="220" w:lineRule="auto"/>
        <w:ind w:left="320" w:right="2998"/>
        <w:rPr>
          <w:rFonts w:ascii="微软雅黑" w:eastAsia="微软雅黑" w:hAnsi="微软雅黑"/>
          <w:lang w:eastAsia="zh-CN"/>
        </w:rPr>
      </w:pPr>
      <w:r w:rsidRPr="0017109B">
        <w:rPr>
          <w:rFonts w:ascii="微软雅黑" w:eastAsia="微软雅黑" w:hAnsi="微软雅黑"/>
          <w:lang w:eastAsia="zh-CN"/>
        </w:rPr>
        <w:t>应用场景：视频识别、视频推荐、社交传播、视频营销案例提供者：北京爱奇艺科技有限公司</w:t>
      </w:r>
    </w:p>
    <w:p w:rsidR="006211DE" w:rsidRPr="0017109B" w:rsidRDefault="00B33EA4">
      <w:pPr>
        <w:pStyle w:val="a3"/>
        <w:spacing w:before="89" w:line="488" w:lineRule="exact"/>
        <w:ind w:left="80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1</w:t>
      </w:r>
      <w:r w:rsidRPr="0017109B">
        <w:rPr>
          <w:rFonts w:ascii="微软雅黑" w:eastAsia="微软雅黑" w:hAnsi="微软雅黑"/>
          <w:lang w:eastAsia="zh-CN"/>
        </w:rPr>
        <w:t>）客户需求和方案简介</w:t>
      </w:r>
    </w:p>
    <w:p w:rsidR="006211DE" w:rsidRPr="0017109B" w:rsidRDefault="00B33EA4">
      <w:pPr>
        <w:pStyle w:val="a3"/>
        <w:spacing w:before="8" w:line="220" w:lineRule="auto"/>
        <w:ind w:left="320" w:right="456" w:firstLine="480"/>
        <w:rPr>
          <w:rFonts w:ascii="微软雅黑" w:eastAsia="微软雅黑" w:hAnsi="微软雅黑"/>
          <w:lang w:eastAsia="zh-CN"/>
        </w:rPr>
      </w:pPr>
      <w:r w:rsidRPr="0017109B">
        <w:rPr>
          <w:rFonts w:ascii="微软雅黑" w:eastAsia="微软雅黑" w:hAnsi="微软雅黑"/>
          <w:spacing w:val="-9"/>
          <w:lang w:eastAsia="zh-CN"/>
        </w:rPr>
        <w:t>近年来，互联网视频产业发展迅猛，成为用户规模最大的网络服务。据中国</w:t>
      </w:r>
      <w:r w:rsidRPr="0017109B">
        <w:rPr>
          <w:rFonts w:ascii="微软雅黑" w:eastAsia="微软雅黑" w:hAnsi="微软雅黑"/>
          <w:spacing w:val="-4"/>
          <w:lang w:eastAsia="zh-CN"/>
        </w:rPr>
        <w:t>互联网信息中心</w:t>
      </w:r>
      <w:r w:rsidRPr="0017109B">
        <w:rPr>
          <w:rFonts w:ascii="微软雅黑" w:eastAsia="微软雅黑" w:hAnsi="微软雅黑"/>
          <w:spacing w:val="-4"/>
          <w:lang w:eastAsia="zh-CN"/>
        </w:rPr>
        <w:t xml:space="preserve"> </w:t>
      </w:r>
      <w:r w:rsidRPr="0017109B">
        <w:rPr>
          <w:rFonts w:ascii="微软雅黑" w:eastAsia="微软雅黑" w:hAnsi="微软雅黑"/>
          <w:lang w:eastAsia="zh-CN"/>
        </w:rPr>
        <w:t xml:space="preserve">CNNIC </w:t>
      </w:r>
      <w:r w:rsidRPr="0017109B">
        <w:rPr>
          <w:rFonts w:ascii="微软雅黑" w:eastAsia="微软雅黑" w:hAnsi="微软雅黑"/>
          <w:spacing w:val="18"/>
          <w:lang w:eastAsia="zh-CN"/>
        </w:rPr>
        <w:t>第</w:t>
      </w:r>
      <w:r w:rsidRPr="0017109B">
        <w:rPr>
          <w:rFonts w:ascii="微软雅黑" w:eastAsia="微软雅黑" w:hAnsi="微软雅黑"/>
          <w:spacing w:val="18"/>
          <w:lang w:eastAsia="zh-CN"/>
        </w:rPr>
        <w:t xml:space="preserve"> </w:t>
      </w:r>
      <w:r w:rsidRPr="0017109B">
        <w:rPr>
          <w:rFonts w:ascii="微软雅黑" w:eastAsia="微软雅黑" w:hAnsi="微软雅黑"/>
          <w:lang w:eastAsia="zh-CN"/>
        </w:rPr>
        <w:t xml:space="preserve">40 </w:t>
      </w:r>
      <w:r w:rsidRPr="0017109B">
        <w:rPr>
          <w:rFonts w:ascii="微软雅黑" w:eastAsia="微软雅黑" w:hAnsi="微软雅黑"/>
          <w:lang w:eastAsia="zh-CN"/>
        </w:rPr>
        <w:t>次中国互联网统计报告，中国网络视频用户达到</w:t>
      </w:r>
    </w:p>
    <w:p w:rsidR="006211DE" w:rsidRPr="0017109B" w:rsidRDefault="00B33EA4">
      <w:pPr>
        <w:pStyle w:val="a3"/>
        <w:spacing w:line="220" w:lineRule="auto"/>
        <w:ind w:left="320" w:right="339"/>
        <w:jc w:val="both"/>
        <w:rPr>
          <w:rFonts w:ascii="微软雅黑" w:eastAsia="微软雅黑" w:hAnsi="微软雅黑"/>
          <w:lang w:eastAsia="zh-CN"/>
        </w:rPr>
      </w:pPr>
      <w:r w:rsidRPr="0017109B">
        <w:rPr>
          <w:rFonts w:ascii="微软雅黑" w:eastAsia="微软雅黑" w:hAnsi="微软雅黑"/>
          <w:lang w:eastAsia="zh-CN"/>
        </w:rPr>
        <w:t xml:space="preserve">5.65 </w:t>
      </w:r>
      <w:r w:rsidRPr="0017109B">
        <w:rPr>
          <w:rFonts w:ascii="微软雅黑" w:eastAsia="微软雅黑" w:hAnsi="微软雅黑"/>
          <w:spacing w:val="-6"/>
          <w:lang w:eastAsia="zh-CN"/>
        </w:rPr>
        <w:t>亿，占网民总数的</w:t>
      </w:r>
      <w:r w:rsidRPr="0017109B">
        <w:rPr>
          <w:rFonts w:ascii="微软雅黑" w:eastAsia="微软雅黑" w:hAnsi="微软雅黑"/>
          <w:spacing w:val="-6"/>
          <w:lang w:eastAsia="zh-CN"/>
        </w:rPr>
        <w:t xml:space="preserve"> </w:t>
      </w:r>
      <w:r w:rsidRPr="0017109B">
        <w:rPr>
          <w:rFonts w:ascii="微软雅黑" w:eastAsia="微软雅黑" w:hAnsi="微软雅黑"/>
          <w:lang w:eastAsia="zh-CN"/>
        </w:rPr>
        <w:t>75%</w:t>
      </w:r>
      <w:r w:rsidRPr="0017109B">
        <w:rPr>
          <w:rFonts w:ascii="微软雅黑" w:eastAsia="微软雅黑" w:hAnsi="微软雅黑"/>
          <w:spacing w:val="-10"/>
          <w:lang w:eastAsia="zh-CN"/>
        </w:rPr>
        <w:t>。随着用户数目逐年增长，视频内容数量呈</w:t>
      </w:r>
      <w:proofErr w:type="gramStart"/>
      <w:r w:rsidRPr="0017109B">
        <w:rPr>
          <w:rFonts w:ascii="微软雅黑" w:eastAsia="微软雅黑" w:hAnsi="微软雅黑"/>
          <w:spacing w:val="-10"/>
          <w:lang w:eastAsia="zh-CN"/>
        </w:rPr>
        <w:t>指数级</w:t>
      </w:r>
      <w:proofErr w:type="gramEnd"/>
      <w:r w:rsidRPr="0017109B">
        <w:rPr>
          <w:rFonts w:ascii="微软雅黑" w:eastAsia="微软雅黑" w:hAnsi="微软雅黑"/>
          <w:spacing w:val="-10"/>
          <w:lang w:eastAsia="zh-CN"/>
        </w:rPr>
        <w:t>增长。作为国内最大的网络视频分享平台，</w:t>
      </w:r>
      <w:proofErr w:type="gramStart"/>
      <w:r w:rsidRPr="0017109B">
        <w:rPr>
          <w:rFonts w:ascii="微软雅黑" w:eastAsia="微软雅黑" w:hAnsi="微软雅黑"/>
          <w:spacing w:val="-10"/>
          <w:lang w:eastAsia="zh-CN"/>
        </w:rPr>
        <w:t>爱奇艺每天</w:t>
      </w:r>
      <w:proofErr w:type="gramEnd"/>
      <w:r w:rsidRPr="0017109B">
        <w:rPr>
          <w:rFonts w:ascii="微软雅黑" w:eastAsia="微软雅黑" w:hAnsi="微软雅黑"/>
          <w:spacing w:val="-10"/>
          <w:lang w:eastAsia="zh-CN"/>
        </w:rPr>
        <w:t>处理上万小时的新增视频，</w:t>
      </w:r>
      <w:r w:rsidRPr="0017109B">
        <w:rPr>
          <w:rFonts w:ascii="微软雅黑" w:eastAsia="微软雅黑" w:hAnsi="微软雅黑"/>
          <w:spacing w:val="-10"/>
          <w:lang w:eastAsia="zh-CN"/>
        </w:rPr>
        <w:t xml:space="preserve"> </w:t>
      </w:r>
      <w:r w:rsidRPr="0017109B">
        <w:rPr>
          <w:rFonts w:ascii="微软雅黑" w:eastAsia="微软雅黑" w:hAnsi="微软雅黑"/>
          <w:spacing w:val="-14"/>
          <w:lang w:eastAsia="zh-CN"/>
        </w:rPr>
        <w:t>产生千亿条的用户日志。海量信息内容孕育着更多</w:t>
      </w:r>
      <w:r w:rsidRPr="0017109B">
        <w:rPr>
          <w:rFonts w:ascii="微软雅黑" w:eastAsia="微软雅黑" w:hAnsi="微软雅黑"/>
          <w:spacing w:val="-14"/>
          <w:lang w:eastAsia="zh-CN"/>
        </w:rPr>
        <w:t>的价值，也为网络视频行业发展提出新的挑战。首先，面对海量的内容，视频平台急需优化生产和审核流程，</w:t>
      </w:r>
      <w:r w:rsidRPr="0017109B">
        <w:rPr>
          <w:rFonts w:ascii="微软雅黑" w:eastAsia="微软雅黑" w:hAnsi="微软雅黑"/>
          <w:spacing w:val="-14"/>
          <w:lang w:eastAsia="zh-CN"/>
        </w:rPr>
        <w:t xml:space="preserve"> </w:t>
      </w:r>
      <w:r w:rsidRPr="0017109B">
        <w:rPr>
          <w:rFonts w:ascii="微软雅黑" w:eastAsia="微软雅黑" w:hAnsi="微软雅黑"/>
          <w:spacing w:val="-15"/>
          <w:lang w:eastAsia="zh-CN"/>
        </w:rPr>
        <w:t>提高内容生产的效率，为用户提供更加便捷、流畅的内容服务。其次，用户面对</w:t>
      </w:r>
      <w:r w:rsidRPr="0017109B">
        <w:rPr>
          <w:rFonts w:ascii="微软雅黑" w:eastAsia="微软雅黑" w:hAnsi="微软雅黑"/>
          <w:spacing w:val="-19"/>
          <w:lang w:eastAsia="zh-CN"/>
        </w:rPr>
        <w:t>过载的信息海洋，选择成本太高，平台需要挑选和推荐用户最感兴趣的优质内容。</w:t>
      </w:r>
      <w:r w:rsidRPr="0017109B">
        <w:rPr>
          <w:rFonts w:ascii="微软雅黑" w:eastAsia="微软雅黑" w:hAnsi="微软雅黑"/>
          <w:spacing w:val="-12"/>
          <w:lang w:eastAsia="zh-CN"/>
        </w:rPr>
        <w:t>再次，粗放投放为企业带来高额营销成本，迫切需要精准的广告投放和精细化的商业运营。</w:t>
      </w:r>
      <w:r w:rsidRPr="0017109B">
        <w:rPr>
          <w:rFonts w:ascii="微软雅黑" w:eastAsia="微软雅黑" w:hAnsi="微软雅黑"/>
          <w:spacing w:val="-12"/>
          <w:w w:val="223"/>
          <w:lang w:eastAsia="zh-CN"/>
        </w:rPr>
        <w:t xml:space="preserve"> </w:t>
      </w:r>
    </w:p>
    <w:p w:rsidR="006211DE" w:rsidRPr="0017109B" w:rsidRDefault="00B33EA4">
      <w:pPr>
        <w:pStyle w:val="a3"/>
        <w:spacing w:line="220" w:lineRule="auto"/>
        <w:ind w:left="320" w:right="341" w:firstLine="480"/>
        <w:jc w:val="both"/>
        <w:rPr>
          <w:rFonts w:ascii="微软雅黑" w:eastAsia="微软雅黑" w:hAnsi="微软雅黑"/>
          <w:lang w:eastAsia="zh-CN"/>
        </w:rPr>
      </w:pPr>
      <w:r w:rsidRPr="0017109B">
        <w:rPr>
          <w:rFonts w:ascii="微软雅黑" w:eastAsia="微软雅黑" w:hAnsi="微软雅黑"/>
          <w:spacing w:val="-5"/>
          <w:lang w:eastAsia="zh-CN"/>
        </w:rPr>
        <w:t>本项目</w:t>
      </w:r>
      <w:proofErr w:type="gramStart"/>
      <w:r w:rsidRPr="0017109B">
        <w:rPr>
          <w:rFonts w:ascii="微软雅黑" w:eastAsia="微软雅黑" w:hAnsi="微软雅黑"/>
          <w:spacing w:val="-5"/>
          <w:lang w:eastAsia="zh-CN"/>
        </w:rPr>
        <w:t>依托爱奇艺</w:t>
      </w:r>
      <w:proofErr w:type="gramEnd"/>
      <w:r w:rsidRPr="0017109B">
        <w:rPr>
          <w:rFonts w:ascii="微软雅黑" w:eastAsia="微软雅黑" w:hAnsi="微软雅黑"/>
          <w:spacing w:val="-5"/>
          <w:lang w:eastAsia="zh-CN"/>
        </w:rPr>
        <w:t>在互联网视频行业的深厚积累，上线功能比较完备的智能网络视频云服务系统，可自动对视频进行智能识别处理，大幅度提高生产效率；</w:t>
      </w:r>
      <w:r w:rsidRPr="0017109B">
        <w:rPr>
          <w:rFonts w:ascii="微软雅黑" w:eastAsia="微软雅黑" w:hAnsi="微软雅黑"/>
          <w:spacing w:val="-5"/>
          <w:lang w:eastAsia="zh-CN"/>
        </w:rPr>
        <w:t xml:space="preserve"> </w:t>
      </w:r>
      <w:r w:rsidRPr="0017109B">
        <w:rPr>
          <w:rFonts w:ascii="微软雅黑" w:eastAsia="微软雅黑" w:hAnsi="微软雅黑"/>
          <w:spacing w:val="-10"/>
          <w:lang w:eastAsia="zh-CN"/>
        </w:rPr>
        <w:t>并通过智能算法对用户行为大数据进行分析，产生用户画</w:t>
      </w:r>
      <w:r w:rsidRPr="0017109B">
        <w:rPr>
          <w:rFonts w:ascii="微软雅黑" w:eastAsia="微软雅黑" w:hAnsi="微软雅黑"/>
          <w:spacing w:val="-10"/>
          <w:lang w:eastAsia="zh-CN"/>
        </w:rPr>
        <w:t>像，提供精准的个性化</w:t>
      </w:r>
      <w:r w:rsidRPr="0017109B">
        <w:rPr>
          <w:rFonts w:ascii="微软雅黑" w:eastAsia="微软雅黑" w:hAnsi="微软雅黑"/>
          <w:spacing w:val="-12"/>
          <w:lang w:eastAsia="zh-CN"/>
        </w:rPr>
        <w:t>搜索推荐；最后，系统支持商业合作伙伴进行精准营销和广告投放，通过</w:t>
      </w:r>
      <w:proofErr w:type="gramStart"/>
      <w:r w:rsidRPr="0017109B">
        <w:rPr>
          <w:rFonts w:ascii="微软雅黑" w:eastAsia="微软雅黑" w:hAnsi="微软雅黑"/>
          <w:spacing w:val="-12"/>
          <w:lang w:eastAsia="zh-CN"/>
        </w:rPr>
        <w:t>闪植和</w:t>
      </w:r>
      <w:r w:rsidRPr="0017109B">
        <w:rPr>
          <w:rFonts w:ascii="微软雅黑" w:eastAsia="微软雅黑" w:hAnsi="微软雅黑"/>
          <w:spacing w:val="-13"/>
          <w:lang w:eastAsia="zh-CN"/>
        </w:rPr>
        <w:t>随视购</w:t>
      </w:r>
      <w:proofErr w:type="gramEnd"/>
      <w:r w:rsidRPr="0017109B">
        <w:rPr>
          <w:rFonts w:ascii="微软雅黑" w:eastAsia="微软雅黑" w:hAnsi="微软雅黑"/>
          <w:spacing w:val="-13"/>
          <w:lang w:eastAsia="zh-CN"/>
        </w:rPr>
        <w:t>技术，创新性地打通了电</w:t>
      </w:r>
      <w:proofErr w:type="gramStart"/>
      <w:r w:rsidRPr="0017109B">
        <w:rPr>
          <w:rFonts w:ascii="微软雅黑" w:eastAsia="微软雅黑" w:hAnsi="微软雅黑"/>
          <w:spacing w:val="-13"/>
          <w:lang w:eastAsia="zh-CN"/>
        </w:rPr>
        <w:t>商系统</w:t>
      </w:r>
      <w:proofErr w:type="gramEnd"/>
      <w:r w:rsidRPr="0017109B">
        <w:rPr>
          <w:rFonts w:ascii="微软雅黑" w:eastAsia="微软雅黑" w:hAnsi="微软雅黑"/>
          <w:spacing w:val="-13"/>
          <w:lang w:eastAsia="zh-CN"/>
        </w:rPr>
        <w:t>和视频系统，实现</w:t>
      </w:r>
      <w:r w:rsidRPr="0017109B">
        <w:rPr>
          <w:rFonts w:ascii="微软雅黑" w:eastAsia="微软雅黑" w:hAnsi="微软雅黑"/>
          <w:w w:val="190"/>
          <w:lang w:eastAsia="zh-CN"/>
        </w:rPr>
        <w:t>“</w:t>
      </w:r>
      <w:r w:rsidRPr="0017109B">
        <w:rPr>
          <w:rFonts w:ascii="微软雅黑" w:eastAsia="微软雅黑" w:hAnsi="微软雅黑"/>
          <w:lang w:eastAsia="zh-CN"/>
        </w:rPr>
        <w:t>视频内物品所见即所买</w:t>
      </w:r>
      <w:r w:rsidRPr="0017109B">
        <w:rPr>
          <w:rFonts w:ascii="微软雅黑" w:eastAsia="微软雅黑" w:hAnsi="微软雅黑"/>
          <w:w w:val="190"/>
          <w:lang w:eastAsia="zh-CN"/>
        </w:rPr>
        <w:t>”</w:t>
      </w:r>
      <w:r w:rsidRPr="0017109B">
        <w:rPr>
          <w:rFonts w:ascii="微软雅黑" w:eastAsia="微软雅黑" w:hAnsi="微软雅黑"/>
          <w:lang w:eastAsia="zh-CN"/>
        </w:rPr>
        <w:t>的精准投放。</w:t>
      </w:r>
      <w:r w:rsidRPr="0017109B">
        <w:rPr>
          <w:rFonts w:ascii="微软雅黑" w:eastAsia="微软雅黑" w:hAnsi="微软雅黑"/>
          <w:w w:val="223"/>
          <w:lang w:eastAsia="zh-CN"/>
        </w:rPr>
        <w:t xml:space="preserve"> </w:t>
      </w:r>
    </w:p>
    <w:p w:rsidR="006211DE" w:rsidRPr="0017109B" w:rsidRDefault="00B33EA4">
      <w:pPr>
        <w:pStyle w:val="a3"/>
        <w:spacing w:before="70" w:line="488" w:lineRule="exact"/>
        <w:ind w:left="80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2</w:t>
      </w:r>
      <w:r w:rsidRPr="0017109B">
        <w:rPr>
          <w:rFonts w:ascii="微软雅黑" w:eastAsia="微软雅黑" w:hAnsi="微软雅黑"/>
          <w:lang w:eastAsia="zh-CN"/>
        </w:rPr>
        <w:t>）具体解决方案介绍</w:t>
      </w:r>
    </w:p>
    <w:p w:rsidR="006211DE" w:rsidRPr="0017109B" w:rsidRDefault="00B33EA4">
      <w:pPr>
        <w:pStyle w:val="a3"/>
        <w:spacing w:before="8" w:line="220" w:lineRule="auto"/>
        <w:ind w:left="320" w:right="454" w:firstLine="480"/>
        <w:jc w:val="both"/>
        <w:rPr>
          <w:rFonts w:ascii="微软雅黑" w:eastAsia="微软雅黑" w:hAnsi="微软雅黑"/>
          <w:lang w:eastAsia="zh-CN"/>
        </w:rPr>
      </w:pPr>
      <w:proofErr w:type="gramStart"/>
      <w:r w:rsidRPr="0017109B">
        <w:rPr>
          <w:rFonts w:ascii="微软雅黑" w:eastAsia="微软雅黑" w:hAnsi="微软雅黑"/>
          <w:spacing w:val="-5"/>
          <w:lang w:eastAsia="zh-CN"/>
        </w:rPr>
        <w:t>爱奇艺</w:t>
      </w:r>
      <w:proofErr w:type="gramEnd"/>
      <w:r w:rsidRPr="0017109B">
        <w:rPr>
          <w:rFonts w:ascii="微软雅黑" w:eastAsia="微软雅黑" w:hAnsi="微软雅黑"/>
          <w:spacing w:val="-5"/>
          <w:lang w:eastAsia="zh-CN"/>
        </w:rPr>
        <w:t>智能网络视频</w:t>
      </w:r>
      <w:proofErr w:type="gramStart"/>
      <w:r w:rsidRPr="0017109B">
        <w:rPr>
          <w:rFonts w:ascii="微软雅黑" w:eastAsia="微软雅黑" w:hAnsi="微软雅黑"/>
          <w:spacing w:val="-5"/>
          <w:lang w:eastAsia="zh-CN"/>
        </w:rPr>
        <w:t>云服务</w:t>
      </w:r>
      <w:proofErr w:type="gramEnd"/>
      <w:r w:rsidRPr="0017109B">
        <w:rPr>
          <w:rFonts w:ascii="微软雅黑" w:eastAsia="微软雅黑" w:hAnsi="微软雅黑"/>
          <w:spacing w:val="-5"/>
          <w:lang w:eastAsia="zh-CN"/>
        </w:rPr>
        <w:t>平台架构包</w:t>
      </w:r>
      <w:proofErr w:type="gramStart"/>
      <w:r w:rsidRPr="0017109B">
        <w:rPr>
          <w:rFonts w:ascii="微软雅黑" w:eastAsia="微软雅黑" w:hAnsi="微软雅黑"/>
          <w:spacing w:val="-5"/>
          <w:lang w:eastAsia="zh-CN"/>
        </w:rPr>
        <w:t>扩基础</w:t>
      </w:r>
      <w:proofErr w:type="gramEnd"/>
      <w:r w:rsidRPr="0017109B">
        <w:rPr>
          <w:rFonts w:ascii="微软雅黑" w:eastAsia="微软雅黑" w:hAnsi="微软雅黑"/>
          <w:spacing w:val="-5"/>
          <w:lang w:eastAsia="zh-CN"/>
        </w:rPr>
        <w:t>层、感知层、认知层、平台层</w:t>
      </w:r>
      <w:r w:rsidRPr="0017109B">
        <w:rPr>
          <w:rFonts w:ascii="微软雅黑" w:eastAsia="微软雅黑" w:hAnsi="微软雅黑"/>
          <w:spacing w:val="-4"/>
          <w:lang w:eastAsia="zh-CN"/>
        </w:rPr>
        <w:t>和应用层。基础层提供</w:t>
      </w:r>
      <w:r w:rsidRPr="0017109B">
        <w:rPr>
          <w:rFonts w:ascii="微软雅黑" w:eastAsia="微软雅黑" w:hAnsi="微软雅黑"/>
          <w:spacing w:val="-4"/>
          <w:lang w:eastAsia="zh-CN"/>
        </w:rPr>
        <w:t xml:space="preserve"> </w:t>
      </w:r>
      <w:r w:rsidRPr="0017109B">
        <w:rPr>
          <w:rFonts w:ascii="微软雅黑" w:eastAsia="微软雅黑" w:hAnsi="微软雅黑"/>
          <w:lang w:eastAsia="zh-CN"/>
        </w:rPr>
        <w:t>AI</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服务所需的算力、数据和基本算法，极大地降低了对</w:t>
      </w:r>
      <w:r w:rsidRPr="0017109B">
        <w:rPr>
          <w:rFonts w:ascii="微软雅黑" w:eastAsia="微软雅黑" w:hAnsi="微软雅黑"/>
          <w:spacing w:val="-16"/>
          <w:lang w:eastAsia="zh-CN"/>
        </w:rPr>
        <w:t>本地硬件设备和软件系统的要求，运</w:t>
      </w:r>
      <w:proofErr w:type="gramStart"/>
      <w:r w:rsidRPr="0017109B">
        <w:rPr>
          <w:rFonts w:ascii="微软雅黑" w:eastAsia="微软雅黑" w:hAnsi="微软雅黑"/>
          <w:spacing w:val="-16"/>
          <w:lang w:eastAsia="zh-CN"/>
        </w:rPr>
        <w:t>维成本</w:t>
      </w:r>
      <w:proofErr w:type="gramEnd"/>
      <w:r w:rsidRPr="0017109B">
        <w:rPr>
          <w:rFonts w:ascii="微软雅黑" w:eastAsia="微软雅黑" w:hAnsi="微软雅黑"/>
          <w:spacing w:val="-16"/>
          <w:lang w:eastAsia="zh-CN"/>
        </w:rPr>
        <w:t>和风险。感知层模拟人的听觉、视觉，</w:t>
      </w:r>
      <w:r w:rsidRPr="0017109B">
        <w:rPr>
          <w:rFonts w:ascii="微软雅黑" w:eastAsia="微软雅黑" w:hAnsi="微软雅黑"/>
          <w:spacing w:val="-16"/>
          <w:lang w:eastAsia="zh-CN"/>
        </w:rPr>
        <w:t xml:space="preserve"> </w:t>
      </w:r>
      <w:r w:rsidRPr="0017109B">
        <w:rPr>
          <w:rFonts w:ascii="微软雅黑" w:eastAsia="微软雅黑" w:hAnsi="微软雅黑"/>
          <w:spacing w:val="-16"/>
          <w:lang w:eastAsia="zh-CN"/>
        </w:rPr>
        <w:t>实现语音识别、图片识别、视频分析，</w:t>
      </w:r>
      <w:r w:rsidRPr="0017109B">
        <w:rPr>
          <w:rFonts w:ascii="微软雅黑" w:eastAsia="微软雅黑" w:hAnsi="微软雅黑"/>
          <w:spacing w:val="-16"/>
          <w:lang w:eastAsia="zh-CN"/>
        </w:rPr>
        <w:t>AR/VR</w:t>
      </w:r>
      <w:r w:rsidRPr="0017109B">
        <w:rPr>
          <w:rFonts w:ascii="微软雅黑" w:eastAsia="微软雅黑" w:hAnsi="微软雅黑"/>
          <w:spacing w:val="4"/>
          <w:lang w:eastAsia="zh-CN"/>
        </w:rPr>
        <w:t xml:space="preserve"> </w:t>
      </w:r>
      <w:r w:rsidRPr="0017109B">
        <w:rPr>
          <w:rFonts w:ascii="微软雅黑" w:eastAsia="微软雅黑" w:hAnsi="微软雅黑"/>
          <w:lang w:eastAsia="zh-CN"/>
        </w:rPr>
        <w:t>配准渲染等功能。认知层模拟大</w:t>
      </w:r>
      <w:r w:rsidRPr="0017109B">
        <w:rPr>
          <w:rFonts w:ascii="微软雅黑" w:eastAsia="微软雅黑" w:hAnsi="微软雅黑"/>
          <w:spacing w:val="-9"/>
          <w:lang w:eastAsia="zh-CN"/>
        </w:rPr>
        <w:t>脑的语义理解功能，实现自然语言处理、知识图谱的记忆推理和用户画像分析等</w:t>
      </w:r>
      <w:r w:rsidRPr="0017109B">
        <w:rPr>
          <w:rFonts w:ascii="微软雅黑" w:eastAsia="微软雅黑" w:hAnsi="微软雅黑"/>
          <w:spacing w:val="-11"/>
          <w:lang w:eastAsia="zh-CN"/>
        </w:rPr>
        <w:t>功能，</w:t>
      </w:r>
      <w:proofErr w:type="gramStart"/>
      <w:r w:rsidRPr="0017109B">
        <w:rPr>
          <w:rFonts w:ascii="微软雅黑" w:eastAsia="微软雅黑" w:hAnsi="微软雅黑"/>
          <w:spacing w:val="-11"/>
          <w:lang w:eastAsia="zh-CN"/>
        </w:rPr>
        <w:t>构成爱奇艺</w:t>
      </w:r>
      <w:proofErr w:type="gramEnd"/>
      <w:r w:rsidRPr="0017109B">
        <w:rPr>
          <w:rFonts w:ascii="微软雅黑" w:eastAsia="微软雅黑" w:hAnsi="微软雅黑"/>
          <w:spacing w:val="-11"/>
          <w:lang w:eastAsia="zh-CN"/>
        </w:rPr>
        <w:t>大脑。平台层通过开放服务接口，为视频创作、视频生产、内</w:t>
      </w:r>
      <w:r w:rsidRPr="0017109B">
        <w:rPr>
          <w:rFonts w:ascii="微软雅黑" w:eastAsia="微软雅黑" w:hAnsi="微软雅黑"/>
          <w:spacing w:val="-12"/>
          <w:lang w:eastAsia="zh-CN"/>
        </w:rPr>
        <w:t>容分发、社交互动、商业变现等上层应用赋能。其中最主要的应用系统为智能视</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1340" w:bottom="1400" w:left="1480" w:header="0" w:footer="1126" w:gutter="0"/>
          <w:cols w:space="720"/>
        </w:sectPr>
      </w:pPr>
    </w:p>
    <w:p w:rsidR="006211DE" w:rsidRPr="0017109B" w:rsidRDefault="00B33EA4">
      <w:pPr>
        <w:pStyle w:val="a3"/>
        <w:spacing w:line="416" w:lineRule="exact"/>
        <w:ind w:left="320"/>
        <w:rPr>
          <w:rFonts w:ascii="微软雅黑" w:eastAsia="微软雅黑" w:hAnsi="微软雅黑"/>
          <w:lang w:eastAsia="zh-CN"/>
        </w:rPr>
      </w:pPr>
      <w:proofErr w:type="gramStart"/>
      <w:r w:rsidRPr="0017109B">
        <w:rPr>
          <w:rFonts w:ascii="微软雅黑" w:eastAsia="微软雅黑" w:hAnsi="微软雅黑"/>
          <w:lang w:eastAsia="zh-CN"/>
        </w:rPr>
        <w:lastRenderedPageBreak/>
        <w:t>频</w:t>
      </w:r>
      <w:proofErr w:type="gramEnd"/>
      <w:r w:rsidRPr="0017109B">
        <w:rPr>
          <w:rFonts w:ascii="微软雅黑" w:eastAsia="微软雅黑" w:hAnsi="微软雅黑"/>
          <w:lang w:eastAsia="zh-CN"/>
        </w:rPr>
        <w:t>生产系统，智能内容分发系统和智能商业变现系统。</w:t>
      </w:r>
      <w:proofErr w:type="gramStart"/>
      <w:r w:rsidRPr="0017109B">
        <w:rPr>
          <w:rFonts w:ascii="微软雅黑" w:eastAsia="微软雅黑" w:hAnsi="微软雅黑"/>
          <w:lang w:eastAsia="zh-CN"/>
        </w:rPr>
        <w:t>爱奇艺</w:t>
      </w:r>
      <w:proofErr w:type="gramEnd"/>
      <w:r w:rsidRPr="0017109B">
        <w:rPr>
          <w:rFonts w:ascii="微软雅黑" w:eastAsia="微软雅黑" w:hAnsi="微软雅黑"/>
          <w:lang w:eastAsia="zh-CN"/>
        </w:rPr>
        <w:t>智能网络视频云服</w:t>
      </w:r>
    </w:p>
    <w:p w:rsidR="006211DE" w:rsidRPr="0017109B" w:rsidRDefault="00B33EA4">
      <w:pPr>
        <w:pStyle w:val="a3"/>
        <w:spacing w:line="488" w:lineRule="exact"/>
        <w:ind w:left="320"/>
        <w:rPr>
          <w:rFonts w:ascii="微软雅黑" w:eastAsia="微软雅黑" w:hAnsi="微软雅黑"/>
          <w:lang w:eastAsia="zh-CN"/>
        </w:rPr>
      </w:pPr>
      <w:r w:rsidRPr="0017109B">
        <w:rPr>
          <w:rFonts w:ascii="微软雅黑" w:eastAsia="微软雅黑" w:hAnsi="微软雅黑"/>
        </w:rPr>
        <w:pict>
          <v:group id="_x0000_s1158" style="position:absolute;left:0;text-align:left;margin-left:109.25pt;margin-top:27.95pt;width:378.25pt;height:18.75pt;z-index:251658240;mso-wrap-distance-left:0;mso-wrap-distance-right:0;mso-position-horizontal-relative:page" coordorigin="2185,559" coordsize="7565,375">
            <v:shape id="_x0000_s1171" type="#_x0000_t75" style="position:absolute;left:2188;top:572;width:1042;height:358">
              <v:imagedata r:id="rId40" o:title=""/>
            </v:shape>
            <v:shape id="_x0000_s1170" style="position:absolute;left:2188;top:569;width:1042;height:360" coordorigin="2189,570" coordsize="1042,360" path="m2189,630r4,-24l2206,587r18,-12l2246,570r927,l3195,575r18,12l3226,606r4,24l3230,870r-4,23l3213,912r-18,13l3173,930r-927,l2224,925r-18,-13l2193,893r-4,-23l2189,630xe" filled="f" strokecolor="#61b347" strokeweight=".36pt">
              <v:path arrowok="t"/>
            </v:shape>
            <v:shape id="_x0000_s1169" style="position:absolute;left:3273;top:562;width:1167;height:368" coordorigin="3274,563" coordsize="1167,368" path="m3274,623r4,-24l3291,580r18,-13l3331,563r1049,l4404,567r19,13l4435,599r5,24l4440,870r-5,23l4423,912r-19,13l4380,930r-1049,l3309,925r-18,-13l3278,893r-4,-23l3274,623xe" filled="f" strokecolor="#61b347" strokeweight=".36pt">
              <v:path arrowok="t"/>
            </v:shape>
            <v:shape id="_x0000_s1168" style="position:absolute;left:4473;top:562;width:1301;height:368" coordorigin="4474,563" coordsize="1301,368" path="m4474,623r4,-24l4491,580r19,-13l4534,563r1180,l5738,567r19,13l5770,599r4,24l5774,870r-4,23l5757,912r-19,13l5714,930r-1180,l4510,925r-19,-13l4478,893r-4,-23l4474,623xe" filled="f" strokecolor="#61b347" strokeweight=".36pt">
              <v:path arrowok="t"/>
            </v:shape>
            <v:shape id="_x0000_s1167" style="position:absolute;left:5817;top:562;width:1301;height:368" coordorigin="5818,563" coordsize="1301,368" path="m5818,623r4,-24l5835,580r19,-13l5878,563r1180,l7082,567r19,13l7114,599r4,24l7118,870r-4,23l7101,912r-19,13l7058,930r-1180,l5854,925r-19,-13l5822,893r-4,-23l5818,623xe" filled="f" strokecolor="#61b347" strokeweight=".36pt">
              <v:path arrowok="t"/>
            </v:shape>
            <v:shape id="_x0000_s1166" style="position:absolute;left:7159;top:562;width:1294;height:368" coordorigin="7159,563" coordsize="1294,368" path="m7159,623r5,-24l7177,580r19,-13l7219,563r1174,l8416,567r19,13l8448,599r5,24l8453,870r-5,23l8435,912r-19,13l8393,930r-1174,l7196,925r-19,-13l7164,893r-5,-23l7159,623xe" filled="f" strokecolor="#61b347" strokeweight=".36pt">
              <v:path arrowok="t"/>
            </v:shape>
            <v:shape id="_x0000_s1165" style="position:absolute;left:8493;top:562;width:1253;height:368" coordorigin="8494,563" coordsize="1253,368" path="m8494,623r5,-24l8512,580r19,-13l8554,563r1132,l9710,567r19,13l9742,599r4,24l9746,870r-4,23l9729,912r-19,13l9686,930r-1132,l8531,925r-19,-13l8499,893r-5,-23l8494,623xe" filled="f" strokecolor="#61b347" strokeweight=".36pt">
              <v:path arrowok="t"/>
            </v:shape>
            <v:shape id="_x0000_s1164" type="#_x0000_t202" style="position:absolute;left:2414;top:605;width:622;height:272" filled="f" stroked="f">
              <v:textbox inset="0,0,0,0">
                <w:txbxContent>
                  <w:p w:rsidR="006211DE" w:rsidRDefault="00B33EA4">
                    <w:pPr>
                      <w:spacing w:line="272" w:lineRule="exact"/>
                      <w:rPr>
                        <w:rFonts w:ascii="Droid Sans Fallback" w:eastAsia="Droid Sans Fallback"/>
                        <w:sz w:val="20"/>
                      </w:rPr>
                    </w:pPr>
                    <w:r>
                      <w:rPr>
                        <w:rFonts w:ascii="Droid Sans Fallback" w:eastAsia="Droid Sans Fallback" w:hint="eastAsia"/>
                        <w:sz w:val="20"/>
                      </w:rPr>
                      <w:t>应用层</w:t>
                    </w:r>
                  </w:p>
                </w:txbxContent>
              </v:textbox>
            </v:shape>
            <v:shape id="_x0000_s1163" type="#_x0000_t202" style="position:absolute;left:3458;top:605;width:821;height:272" filled="f" stroked="f">
              <v:textbox inset="0,0,0,0">
                <w:txbxContent>
                  <w:p w:rsidR="006211DE" w:rsidRDefault="00B33EA4">
                    <w:pPr>
                      <w:spacing w:line="272" w:lineRule="exact"/>
                      <w:rPr>
                        <w:rFonts w:ascii="Droid Sans Fallback" w:eastAsia="Droid Sans Fallback"/>
                        <w:sz w:val="20"/>
                      </w:rPr>
                    </w:pPr>
                    <w:r>
                      <w:rPr>
                        <w:rFonts w:ascii="Droid Sans Fallback" w:eastAsia="Droid Sans Fallback" w:hint="eastAsia"/>
                        <w:sz w:val="20"/>
                      </w:rPr>
                      <w:t>视频创作</w:t>
                    </w:r>
                  </w:p>
                </w:txbxContent>
              </v:textbox>
            </v:shape>
            <v:shape id="_x0000_s1162" type="#_x0000_t202" style="position:absolute;left:4723;top:605;width:821;height:272" filled="f" stroked="f">
              <v:textbox inset="0,0,0,0">
                <w:txbxContent>
                  <w:p w:rsidR="006211DE" w:rsidRDefault="00B33EA4">
                    <w:pPr>
                      <w:spacing w:line="272" w:lineRule="exact"/>
                      <w:rPr>
                        <w:rFonts w:ascii="Droid Sans Fallback" w:eastAsia="Droid Sans Fallback"/>
                        <w:sz w:val="20"/>
                      </w:rPr>
                    </w:pPr>
                    <w:r>
                      <w:rPr>
                        <w:rFonts w:ascii="Droid Sans Fallback" w:eastAsia="Droid Sans Fallback" w:hint="eastAsia"/>
                        <w:sz w:val="20"/>
                      </w:rPr>
                      <w:t>视频生产</w:t>
                    </w:r>
                  </w:p>
                </w:txbxContent>
              </v:textbox>
            </v:shape>
            <v:shape id="_x0000_s1161" type="#_x0000_t202" style="position:absolute;left:6064;top:605;width:821;height:272" filled="f" stroked="f">
              <v:textbox inset="0,0,0,0">
                <w:txbxContent>
                  <w:p w:rsidR="006211DE" w:rsidRDefault="00B33EA4">
                    <w:pPr>
                      <w:spacing w:line="272" w:lineRule="exact"/>
                      <w:rPr>
                        <w:rFonts w:ascii="Droid Sans Fallback" w:eastAsia="Droid Sans Fallback"/>
                        <w:sz w:val="20"/>
                      </w:rPr>
                    </w:pPr>
                    <w:r>
                      <w:rPr>
                        <w:rFonts w:ascii="Droid Sans Fallback" w:eastAsia="Droid Sans Fallback" w:hint="eastAsia"/>
                        <w:sz w:val="20"/>
                      </w:rPr>
                      <w:t>内容分发</w:t>
                    </w:r>
                  </w:p>
                </w:txbxContent>
              </v:textbox>
            </v:shape>
            <v:shape id="_x0000_s1160" type="#_x0000_t202" style="position:absolute;left:7406;top:605;width:821;height:272" filled="f" stroked="f">
              <v:textbox inset="0,0,0,0">
                <w:txbxContent>
                  <w:p w:rsidR="006211DE" w:rsidRDefault="00B33EA4">
                    <w:pPr>
                      <w:spacing w:line="272" w:lineRule="exact"/>
                      <w:rPr>
                        <w:rFonts w:ascii="Droid Sans Fallback" w:eastAsia="Droid Sans Fallback"/>
                        <w:sz w:val="20"/>
                      </w:rPr>
                    </w:pPr>
                    <w:r>
                      <w:rPr>
                        <w:rFonts w:ascii="Droid Sans Fallback" w:eastAsia="Droid Sans Fallback" w:hint="eastAsia"/>
                        <w:sz w:val="20"/>
                      </w:rPr>
                      <w:t>社交互动</w:t>
                    </w:r>
                  </w:p>
                </w:txbxContent>
              </v:textbox>
            </v:shape>
            <v:shape id="_x0000_s1159" type="#_x0000_t202" style="position:absolute;left:8716;top:605;width:821;height:272" filled="f" stroked="f">
              <v:textbox inset="0,0,0,0">
                <w:txbxContent>
                  <w:p w:rsidR="006211DE" w:rsidRDefault="00B33EA4">
                    <w:pPr>
                      <w:spacing w:line="272" w:lineRule="exact"/>
                      <w:rPr>
                        <w:rFonts w:ascii="Droid Sans Fallback" w:eastAsia="Droid Sans Fallback"/>
                        <w:sz w:val="20"/>
                      </w:rPr>
                    </w:pPr>
                    <w:r>
                      <w:rPr>
                        <w:rFonts w:ascii="Droid Sans Fallback" w:eastAsia="Droid Sans Fallback" w:hint="eastAsia"/>
                        <w:sz w:val="20"/>
                      </w:rPr>
                      <w:t>商业变现</w:t>
                    </w:r>
                  </w:p>
                </w:txbxContent>
              </v:textbox>
            </v:shape>
            <w10:wrap type="topAndBottom" anchorx="page"/>
          </v:group>
        </w:pict>
      </w:r>
      <w:r w:rsidRPr="0017109B">
        <w:rPr>
          <w:rFonts w:ascii="微软雅黑" w:eastAsia="微软雅黑" w:hAnsi="微软雅黑"/>
        </w:rPr>
        <w:pict>
          <v:group id="_x0000_s1151" style="position:absolute;left:0;text-align:left;margin-left:109.25pt;margin-top:53.65pt;width:377.8pt;height:18.85pt;z-index:251659264;mso-wrap-distance-left:0;mso-wrap-distance-right:0;mso-position-horizontal-relative:page" coordorigin="2185,1073" coordsize="7556,377">
            <v:shape id="_x0000_s1157" type="#_x0000_t75" style="position:absolute;left:2188;top:1078;width:1042;height:358">
              <v:imagedata r:id="rId41" o:title=""/>
            </v:shape>
            <v:shape id="_x0000_s1156" style="position:absolute;left:2188;top:1076;width:1042;height:360" coordorigin="2189,1076" coordsize="1042,360" path="m2189,1136r4,-23l2206,1094r18,-13l2246,1076r927,l3195,1081r18,13l3226,1113r4,23l3230,1376r-4,24l3213,1419r-18,13l3173,1436r-927,l2224,1432r-18,-13l2193,1400r-4,-24l2189,1136xe" filled="f" strokecolor="#61b347" strokeweight=".36pt">
              <v:path arrowok="t"/>
            </v:shape>
            <v:shape id="_x0000_s1155" type="#_x0000_t75" style="position:absolute;left:3276;top:1088;width:6459;height:358">
              <v:imagedata r:id="rId42" o:title=""/>
            </v:shape>
            <v:shape id="_x0000_s1154" style="position:absolute;left:3273;top:1085;width:6464;height:360" coordorigin="3274,1086" coordsize="6464,360" path="m3274,1146r4,-24l3290,1103r18,-12l3331,1086r6348,l9701,1091r19,12l9732,1122r5,24l9737,1386r-5,23l9720,1428r-19,13l9679,1446r-6348,l3308,1441r-18,-13l3278,1409r-4,-23l3274,1146xe" filled="f" strokecolor="#61b347" strokeweight=".36pt">
              <v:path arrowok="t"/>
            </v:shape>
            <v:shape id="_x0000_s1153" type="#_x0000_t202" style="position:absolute;left:2414;top:1112;width:622;height:272" filled="f" stroked="f">
              <v:textbox inset="0,0,0,0">
                <w:txbxContent>
                  <w:p w:rsidR="006211DE" w:rsidRDefault="00B33EA4">
                    <w:pPr>
                      <w:spacing w:line="272" w:lineRule="exact"/>
                      <w:rPr>
                        <w:rFonts w:ascii="Droid Sans Fallback" w:eastAsia="Droid Sans Fallback"/>
                        <w:sz w:val="20"/>
                      </w:rPr>
                    </w:pPr>
                    <w:r>
                      <w:rPr>
                        <w:rFonts w:ascii="Droid Sans Fallback" w:eastAsia="Droid Sans Fallback" w:hint="eastAsia"/>
                        <w:sz w:val="20"/>
                      </w:rPr>
                      <w:t>平台层</w:t>
                    </w:r>
                  </w:p>
                </w:txbxContent>
              </v:textbox>
            </v:shape>
            <v:shape id="_x0000_s1152" type="#_x0000_t202" style="position:absolute;left:5318;top:1119;width:2397;height:272" filled="f" stroked="f">
              <v:textbox inset="0,0,0,0">
                <w:txbxContent>
                  <w:p w:rsidR="006211DE" w:rsidRDefault="00B33EA4">
                    <w:pPr>
                      <w:spacing w:line="272" w:lineRule="exact"/>
                      <w:rPr>
                        <w:sz w:val="20"/>
                        <w:lang w:eastAsia="zh-CN"/>
                      </w:rPr>
                    </w:pPr>
                    <w:r>
                      <w:rPr>
                        <w:sz w:val="20"/>
                        <w:lang w:eastAsia="zh-CN"/>
                      </w:rPr>
                      <w:t>AI</w:t>
                    </w:r>
                    <w:r>
                      <w:rPr>
                        <w:sz w:val="20"/>
                        <w:lang w:eastAsia="zh-CN"/>
                      </w:rPr>
                      <w:t>智能网络视频</w:t>
                    </w:r>
                    <w:proofErr w:type="gramStart"/>
                    <w:r>
                      <w:rPr>
                        <w:sz w:val="20"/>
                        <w:lang w:eastAsia="zh-CN"/>
                      </w:rPr>
                      <w:t>云服务</w:t>
                    </w:r>
                    <w:proofErr w:type="gramEnd"/>
                    <w:r>
                      <w:rPr>
                        <w:sz w:val="20"/>
                        <w:lang w:eastAsia="zh-CN"/>
                      </w:rPr>
                      <w:t>平台</w:t>
                    </w:r>
                  </w:p>
                </w:txbxContent>
              </v:textbox>
            </v:shape>
            <w10:wrap type="topAndBottom" anchorx="page"/>
          </v:group>
        </w:pict>
      </w:r>
      <w:r w:rsidRPr="0017109B">
        <w:rPr>
          <w:rFonts w:ascii="微软雅黑" w:eastAsia="微软雅黑" w:hAnsi="微软雅黑"/>
        </w:rPr>
        <w:pict>
          <v:group id="_x0000_s1138" style="position:absolute;left:0;text-align:left;margin-left:109.25pt;margin-top:79.45pt;width:378.25pt;height:18.85pt;z-index:251660288;mso-wrap-distance-left:0;mso-wrap-distance-right:0;mso-position-horizontal-relative:page" coordorigin="2185,1589" coordsize="7565,377">
            <v:shape id="_x0000_s1150" type="#_x0000_t75" style="position:absolute;left:2188;top:1594;width:1042;height:358">
              <v:imagedata r:id="rId43" o:title=""/>
            </v:shape>
            <v:shape id="_x0000_s1149" style="position:absolute;left:2188;top:1592;width:1042;height:360" coordorigin="2189,1592" coordsize="1042,360" path="m2189,1652r4,-23l2206,1610r18,-13l2246,1592r927,l3195,1597r18,13l3226,1629r4,23l3230,1892r-4,24l3213,1935r-18,13l3173,1952r-927,l2224,1948r-18,-13l2193,1916r-4,-24l2189,1652xe" filled="f" strokecolor="#61b347" strokeweight=".36pt">
              <v:path arrowok="t"/>
            </v:shape>
            <v:shape id="_x0000_s1148" type="#_x0000_t75" style="position:absolute;left:3273;top:1599;width:2117;height:363">
              <v:imagedata r:id="rId44" o:title=""/>
            </v:shape>
            <v:shape id="_x0000_s1147" style="position:absolute;left:3273;top:1599;width:2117;height:363" coordorigin="3274,1599" coordsize="2117,363" path="m3274,1659r4,-22l3290,1618r18,-14l3331,1599r2002,l5356,1604r18,14l5386,1637r4,22l5390,1899r-4,24l5374,1943r-18,14l5333,1962r-2002,l3308,1957r-18,-14l3278,1923r-4,-24l3274,1659xe" filled="f" strokecolor="#61b347" strokeweight=".36pt">
              <v:path arrowok="t"/>
            </v:shape>
            <v:shape id="_x0000_s1146" type="#_x0000_t75" style="position:absolute;left:5440;top:1599;width:2129;height:363">
              <v:imagedata r:id="rId45" o:title=""/>
            </v:shape>
            <v:shape id="_x0000_s1145" style="position:absolute;left:5440;top:1599;width:2129;height:363" coordorigin="5441,1599" coordsize="2129,363" path="m5441,1659r4,-22l5458,1618r19,-14l5501,1599r2009,l7533,1604r19,14l7565,1637r5,22l7570,1899r-5,24l7552,1943r-19,14l7510,1962r-2009,l5477,1957r-19,-14l5445,1923r-4,-24l5441,1659xe" filled="f" strokecolor="#61b347" strokeweight=".36pt">
              <v:path arrowok="t"/>
            </v:shape>
            <v:shape id="_x0000_s1144" type="#_x0000_t75" style="position:absolute;left:7610;top:1599;width:2136;height:363">
              <v:imagedata r:id="rId46" o:title=""/>
            </v:shape>
            <v:shape id="_x0000_s1143" style="position:absolute;left:7610;top:1599;width:2136;height:363" coordorigin="7610,1599" coordsize="2136,363" path="m7610,1659r5,-22l7627,1618r19,-14l7668,1599r2018,l9710,1604r19,14l9742,1637r4,22l9746,1899r-4,24l9729,1943r-19,14l9686,1962r-2018,l7646,1957r-19,-14l7615,1923r-5,-24l7610,1659xe" filled="f" strokecolor="#61b347" strokeweight=".36pt">
              <v:path arrowok="t"/>
            </v:shape>
            <v:shape id="_x0000_s1142" type="#_x0000_t202" style="position:absolute;left:2414;top:1628;width:622;height:272" filled="f" stroked="f">
              <v:textbox inset="0,0,0,0">
                <w:txbxContent>
                  <w:p w:rsidR="006211DE" w:rsidRDefault="00B33EA4">
                    <w:pPr>
                      <w:spacing w:line="272" w:lineRule="exact"/>
                      <w:rPr>
                        <w:rFonts w:ascii="Droid Sans Fallback" w:eastAsia="Droid Sans Fallback"/>
                        <w:sz w:val="20"/>
                      </w:rPr>
                    </w:pPr>
                    <w:r>
                      <w:rPr>
                        <w:rFonts w:ascii="Droid Sans Fallback" w:eastAsia="Droid Sans Fallback" w:hint="eastAsia"/>
                        <w:sz w:val="20"/>
                      </w:rPr>
                      <w:t>认知层</w:t>
                    </w:r>
                  </w:p>
                </w:txbxContent>
              </v:textbox>
            </v:shape>
            <v:shape id="_x0000_s1141" type="#_x0000_t202" style="position:absolute;left:3734;top:1640;width:1221;height:272" filled="f" stroked="f">
              <v:textbox inset="0,0,0,0">
                <w:txbxContent>
                  <w:p w:rsidR="006211DE" w:rsidRDefault="00B33EA4">
                    <w:pPr>
                      <w:spacing w:line="272" w:lineRule="exact"/>
                      <w:rPr>
                        <w:sz w:val="20"/>
                      </w:rPr>
                    </w:pPr>
                    <w:r>
                      <w:rPr>
                        <w:sz w:val="20"/>
                      </w:rPr>
                      <w:t>自然语言处理</w:t>
                    </w:r>
                  </w:p>
                </w:txbxContent>
              </v:textbox>
            </v:shape>
            <v:shape id="_x0000_s1140" type="#_x0000_t202" style="position:absolute;left:6103;top:1640;width:823;height:272" filled="f" stroked="f">
              <v:textbox inset="0,0,0,0">
                <w:txbxContent>
                  <w:p w:rsidR="006211DE" w:rsidRDefault="00B33EA4">
                    <w:pPr>
                      <w:spacing w:line="272" w:lineRule="exact"/>
                      <w:rPr>
                        <w:sz w:val="20"/>
                      </w:rPr>
                    </w:pPr>
                    <w:r>
                      <w:rPr>
                        <w:sz w:val="20"/>
                      </w:rPr>
                      <w:t>知识图谱</w:t>
                    </w:r>
                  </w:p>
                </w:txbxContent>
              </v:textbox>
            </v:shape>
            <v:shape id="_x0000_s1139" type="#_x0000_t202" style="position:absolute;left:8275;top:1640;width:821;height:272" filled="f" stroked="f">
              <v:textbox inset="0,0,0,0">
                <w:txbxContent>
                  <w:p w:rsidR="006211DE" w:rsidRDefault="00B33EA4">
                    <w:pPr>
                      <w:spacing w:line="272" w:lineRule="exact"/>
                      <w:rPr>
                        <w:sz w:val="20"/>
                      </w:rPr>
                    </w:pPr>
                    <w:r>
                      <w:rPr>
                        <w:sz w:val="20"/>
                      </w:rPr>
                      <w:t>用户画像</w:t>
                    </w:r>
                  </w:p>
                </w:txbxContent>
              </v:textbox>
            </v:shape>
            <w10:wrap type="topAndBottom" anchorx="page"/>
          </v:group>
        </w:pict>
      </w:r>
      <w:r w:rsidRPr="0017109B">
        <w:rPr>
          <w:rFonts w:ascii="微软雅黑" w:eastAsia="微软雅黑" w:hAnsi="微软雅黑"/>
        </w:rPr>
        <w:pict>
          <v:group id="_x0000_s1122" style="position:absolute;left:0;text-align:left;margin-left:109.25pt;margin-top:105.95pt;width:377.8pt;height:19.7pt;z-index:251661312;mso-wrap-distance-left:0;mso-wrap-distance-right:0;mso-position-horizontal-relative:page" coordorigin="2185,2119" coordsize="7556,394">
            <v:shape id="_x0000_s1137" type="#_x0000_t75" style="position:absolute;left:2188;top:2151;width:1025;height:358">
              <v:imagedata r:id="rId47" o:title=""/>
            </v:shape>
            <v:shape id="_x0000_s1136" style="position:absolute;left:2188;top:2149;width:1025;height:360" coordorigin="2189,2149" coordsize="1025,360" path="m2189,2209r4,-23l2206,2166r18,-12l2246,2149r910,l3178,2154r18,12l3209,2186r5,23l3214,2449r-5,24l3196,2492r-18,12l3156,2509r-910,l2224,2504r-18,-12l2193,2473r-4,-24l2189,2209xe" filled="f" strokecolor="#61b347" strokeweight=".36pt">
              <v:path arrowok="t"/>
            </v:shape>
            <v:shape id="_x0000_s1135" type="#_x0000_t75" style="position:absolute;left:3273;top:2122;width:1443;height:363">
              <v:imagedata r:id="rId48" o:title=""/>
            </v:shape>
            <v:shape id="_x0000_s1134" style="position:absolute;left:3273;top:2122;width:1443;height:363" coordorigin="3274,2123" coordsize="1443,363" path="m3274,2185r4,-24l3290,2141r18,-13l3331,2123r1327,l4681,2128r18,13l4711,2161r5,24l4716,2425r-5,23l4699,2467r-18,13l4658,2485r-1327,l3308,2480r-18,-13l3278,2448r-4,-23l3274,2185xe" filled="f" strokecolor="#61b347" strokeweight=".36pt">
              <v:path arrowok="t"/>
            </v:shape>
            <v:shape id="_x0000_s1133" type="#_x0000_t75" style="position:absolute;left:4783;top:2122;width:1625;height:363">
              <v:imagedata r:id="rId49" o:title=""/>
            </v:shape>
            <v:shape id="_x0000_s1132" style="position:absolute;left:4783;top:2122;width:1625;height:363" coordorigin="4783,2123" coordsize="1625,363" path="m4783,2185r5,-24l4800,2141r19,-13l4841,2123r1509,l6374,2128r18,13l6404,2161r4,24l6408,2425r-4,23l6392,2467r-18,13l6350,2485r-1509,l4819,2480r-19,-13l4788,2448r-5,-23l4783,2185xe" filled="f" strokecolor="#61b347" strokeweight=".36pt">
              <v:path arrowok="t"/>
            </v:shape>
            <v:shape id="_x0000_s1131" type="#_x0000_t75" style="position:absolute;left:6475;top:2122;width:1620;height:363">
              <v:imagedata r:id="rId50" o:title=""/>
            </v:shape>
            <v:shape id="_x0000_s1130" style="position:absolute;left:6475;top:2122;width:1620;height:363" coordorigin="6475,2123" coordsize="1620,363" path="m6475,2185r5,-24l6493,2141r19,-13l6535,2123r1500,l8059,2128r19,13l8091,2161r4,24l8095,2425r-4,23l8078,2467r-19,13l8035,2485r-1500,l6512,2480r-19,-13l6480,2448r-5,-23l6475,2185xe" filled="f" strokecolor="#61b347" strokeweight=".36pt">
              <v:path arrowok="t"/>
            </v:shape>
            <v:shape id="_x0000_s1129" type="#_x0000_t75" style="position:absolute;left:8160;top:2122;width:1577;height:363">
              <v:imagedata r:id="rId51" o:title=""/>
            </v:shape>
            <v:shape id="_x0000_s1128" style="position:absolute;left:8160;top:2122;width:1577;height:363" coordorigin="8160,2123" coordsize="1577,363" path="m8160,2185r5,-24l8177,2141r19,-13l8220,2123r1459,l9701,2128r19,13l9732,2161r5,24l9737,2425r-5,23l9720,2467r-19,13l9679,2485r-1459,l8196,2480r-19,-13l8165,2448r-5,-23l8160,2185xe" filled="f" strokecolor="#61b347" strokeweight=".36pt">
              <v:path arrowok="t"/>
            </v:shape>
            <v:shape id="_x0000_s1127" type="#_x0000_t202" style="position:absolute;left:2397;top:2185;width:622;height:272" filled="f" stroked="f">
              <v:textbox inset="0,0,0,0">
                <w:txbxContent>
                  <w:p w:rsidR="006211DE" w:rsidRDefault="00B33EA4">
                    <w:pPr>
                      <w:spacing w:line="272" w:lineRule="exact"/>
                      <w:rPr>
                        <w:rFonts w:ascii="Droid Sans Fallback" w:eastAsia="Droid Sans Fallback"/>
                        <w:sz w:val="20"/>
                      </w:rPr>
                    </w:pPr>
                    <w:r>
                      <w:rPr>
                        <w:rFonts w:ascii="Droid Sans Fallback" w:eastAsia="Droid Sans Fallback" w:hint="eastAsia"/>
                        <w:sz w:val="20"/>
                      </w:rPr>
                      <w:t>感知层</w:t>
                    </w:r>
                  </w:p>
                </w:txbxContent>
              </v:textbox>
            </v:shape>
            <v:shape id="_x0000_s1126" type="#_x0000_t202" style="position:absolute;left:3600;top:2166;width:821;height:272" filled="f" stroked="f">
              <v:textbox inset="0,0,0,0">
                <w:txbxContent>
                  <w:p w:rsidR="006211DE" w:rsidRDefault="00B33EA4">
                    <w:pPr>
                      <w:spacing w:line="272" w:lineRule="exact"/>
                      <w:rPr>
                        <w:sz w:val="20"/>
                      </w:rPr>
                    </w:pPr>
                    <w:r>
                      <w:rPr>
                        <w:sz w:val="20"/>
                      </w:rPr>
                      <w:t>语音识别</w:t>
                    </w:r>
                  </w:p>
                </w:txbxContent>
              </v:textbox>
            </v:shape>
            <v:shape id="_x0000_s1125" type="#_x0000_t202" style="position:absolute;left:5196;top:2166;width:821;height:272" filled="f" stroked="f">
              <v:textbox inset="0,0,0,0">
                <w:txbxContent>
                  <w:p w:rsidR="006211DE" w:rsidRDefault="00B33EA4">
                    <w:pPr>
                      <w:spacing w:line="272" w:lineRule="exact"/>
                      <w:rPr>
                        <w:sz w:val="20"/>
                      </w:rPr>
                    </w:pPr>
                    <w:r>
                      <w:rPr>
                        <w:sz w:val="20"/>
                      </w:rPr>
                      <w:t>图片识别</w:t>
                    </w:r>
                  </w:p>
                </w:txbxContent>
              </v:textbox>
            </v:shape>
            <v:shape id="_x0000_s1124" type="#_x0000_t202" style="position:absolute;left:6880;top:2166;width:821;height:272" filled="f" stroked="f">
              <v:textbox inset="0,0,0,0">
                <w:txbxContent>
                  <w:p w:rsidR="006211DE" w:rsidRDefault="00B33EA4">
                    <w:pPr>
                      <w:spacing w:line="272" w:lineRule="exact"/>
                      <w:rPr>
                        <w:sz w:val="20"/>
                      </w:rPr>
                    </w:pPr>
                    <w:r>
                      <w:rPr>
                        <w:sz w:val="20"/>
                      </w:rPr>
                      <w:t>视频分析</w:t>
                    </w:r>
                  </w:p>
                </w:txbxContent>
              </v:textbox>
            </v:shape>
            <v:shape id="_x0000_s1123" type="#_x0000_t202" style="position:absolute;left:8630;top:2166;width:643;height:272" filled="f" stroked="f">
              <v:textbox inset="0,0,0,0">
                <w:txbxContent>
                  <w:p w:rsidR="006211DE" w:rsidRDefault="00B33EA4">
                    <w:pPr>
                      <w:spacing w:line="272" w:lineRule="exact"/>
                      <w:rPr>
                        <w:sz w:val="20"/>
                      </w:rPr>
                    </w:pPr>
                    <w:r>
                      <w:rPr>
                        <w:w w:val="110"/>
                        <w:sz w:val="20"/>
                      </w:rPr>
                      <w:t>AR/VR</w:t>
                    </w:r>
                  </w:p>
                </w:txbxContent>
              </v:textbox>
            </v:shape>
            <w10:wrap type="topAndBottom" anchorx="page"/>
          </v:group>
        </w:pict>
      </w:r>
      <w:r w:rsidRPr="0017109B">
        <w:rPr>
          <w:rFonts w:ascii="微软雅黑" w:eastAsia="微软雅黑" w:hAnsi="微软雅黑"/>
        </w:rPr>
        <w:pict>
          <v:group id="_x0000_s1109" style="position:absolute;left:0;text-align:left;margin-left:109.25pt;margin-top:132.25pt;width:378.25pt;height:18.75pt;z-index:251662336;mso-wrap-distance-left:0;mso-wrap-distance-right:0;mso-position-horizontal-relative:page" coordorigin="2185,2645" coordsize="7565,375">
            <v:shape id="_x0000_s1121" type="#_x0000_t75" style="position:absolute;left:2188;top:2655;width:1042;height:360">
              <v:imagedata r:id="rId52" o:title=""/>
            </v:shape>
            <v:shape id="_x0000_s1120" style="position:absolute;left:2188;top:2655;width:1042;height:360" coordorigin="2189,2655" coordsize="1042,360" path="m2189,2715r4,-23l2206,2673r18,-13l2246,2655r927,l3195,2660r18,13l3226,2692r4,23l3230,2955r-4,24l3213,2998r-18,13l3173,3015r-927,l2224,3011r-18,-13l2193,2979r-4,-24l2189,2715xe" filled="f" strokecolor="#61b347" strokeweight=".36pt">
              <v:path arrowok="t"/>
            </v:shape>
            <v:shape id="_x0000_s1119" style="position:absolute;left:5592;top:2648;width:2120;height:360" coordorigin="5592,2648" coordsize="2120,360" path="m7651,2648r-2001,l5627,2653r-18,13l5597,2685r-5,23l5592,2948r5,24l5609,2991r18,13l5650,3008r2001,l7675,3004r19,-13l7707,2972r4,-24l7711,2708r-4,-23l7694,2666r-19,-13l7651,2648xe" fillcolor="#346026" stroked="f">
              <v:path arrowok="t"/>
            </v:shape>
            <v:shape id="_x0000_s1118" style="position:absolute;left:5592;top:2648;width:2120;height:360" coordorigin="5592,2648" coordsize="2120,360" path="m5592,2708r5,-23l5609,2666r18,-13l5650,2648r2001,l7675,2653r19,13l7707,2685r4,23l7711,2948r-4,24l7694,2991r-19,13l7651,3008r-2001,l5627,3004r-18,-13l5597,2972r-5,-24l5592,2708xe" filled="f" strokecolor="#61b347" strokeweight=".36pt">
              <v:path arrowok="t"/>
            </v:shape>
            <v:shape id="_x0000_s1117" style="position:absolute;left:7761;top:2648;width:1985;height:360" coordorigin="7762,2648" coordsize="1985,360" path="m9686,2648r-1867,l7796,2653r-18,13l7766,2685r-4,23l7762,2948r4,24l7778,2991r18,13l7819,3008r1867,l9710,3004r19,-13l9742,2972r4,-24l9746,2708r-4,-23l9729,2666r-19,-13l9686,2648xe" fillcolor="#346026" stroked="f">
              <v:path arrowok="t"/>
            </v:shape>
            <v:shape id="_x0000_s1116" style="position:absolute;left:7761;top:2648;width:1985;height:360" coordorigin="7762,2648" coordsize="1985,360" path="m7762,2708r4,-23l7778,2666r18,-13l7819,2648r1867,l9710,2653r19,13l9742,2685r4,23l9746,2948r-4,24l9729,2991r-19,13l9686,3008r-1867,l7796,3004r-18,-13l7766,2972r-4,-24l7762,2708xe" filled="f" strokecolor="#61b347" strokeweight=".36pt">
              <v:path arrowok="t"/>
            </v:shape>
            <v:shape id="_x0000_s1115" style="position:absolute;left:3273;top:2648;width:2276;height:360" coordorigin="3274,2648" coordsize="2276,360" path="m5491,2648r-2160,l3308,2653r-18,13l3278,2685r-4,23l3274,2948r4,24l3290,2991r18,13l3331,3008r2160,l5514,3004r19,-13l5545,2972r4,-24l5549,2708r-4,-23l5533,2666r-19,-13l5491,2648xe" fillcolor="#346026" stroked="f">
              <v:path arrowok="t"/>
            </v:shape>
            <v:shape id="_x0000_s1114" style="position:absolute;left:3273;top:2648;width:2276;height:360" coordorigin="3274,2648" coordsize="2276,360" path="m3274,2708r4,-23l3290,2666r18,-13l3331,2648r2160,l5514,2653r19,13l5545,2685r4,23l5549,2948r-4,24l5533,2991r-19,13l5491,3008r-2160,l3308,3004r-18,-13l3278,2972r-4,-24l3274,2708xe" filled="f" strokecolor="#61b347" strokeweight=".36pt">
              <v:path arrowok="t"/>
            </v:shape>
            <v:shape id="_x0000_s1113" type="#_x0000_t202" style="position:absolute;left:2414;top:2691;width:622;height:272" filled="f" stroked="f">
              <v:textbox inset="0,0,0,0">
                <w:txbxContent>
                  <w:p w:rsidR="006211DE" w:rsidRDefault="00B33EA4">
                    <w:pPr>
                      <w:spacing w:line="272" w:lineRule="exact"/>
                      <w:rPr>
                        <w:rFonts w:ascii="Droid Sans Fallback" w:eastAsia="Droid Sans Fallback"/>
                        <w:sz w:val="20"/>
                      </w:rPr>
                    </w:pPr>
                    <w:r>
                      <w:rPr>
                        <w:rFonts w:ascii="Droid Sans Fallback" w:eastAsia="Droid Sans Fallback" w:hint="eastAsia"/>
                        <w:sz w:val="20"/>
                      </w:rPr>
                      <w:t>基础层</w:t>
                    </w:r>
                  </w:p>
                </w:txbxContent>
              </v:textbox>
            </v:shape>
            <v:shape id="_x0000_s1112" type="#_x0000_t202" style="position:absolute;left:4108;top:2686;width:621;height:272" filled="f" stroked="f">
              <v:textbox inset="0,0,0,0">
                <w:txbxContent>
                  <w:p w:rsidR="006211DE" w:rsidRDefault="00B33EA4">
                    <w:pPr>
                      <w:spacing w:line="272" w:lineRule="exact"/>
                      <w:rPr>
                        <w:sz w:val="20"/>
                      </w:rPr>
                    </w:pPr>
                    <w:r>
                      <w:rPr>
                        <w:color w:val="FFFFFF"/>
                        <w:sz w:val="20"/>
                      </w:rPr>
                      <w:t>云计算</w:t>
                    </w:r>
                  </w:p>
                </w:txbxContent>
              </v:textbox>
            </v:shape>
            <v:shape id="_x0000_s1111" type="#_x0000_t202" style="position:absolute;left:6352;top:2686;width:621;height:272" filled="f" stroked="f">
              <v:textbox inset="0,0,0,0">
                <w:txbxContent>
                  <w:p w:rsidR="006211DE" w:rsidRDefault="00B33EA4">
                    <w:pPr>
                      <w:spacing w:line="272" w:lineRule="exact"/>
                      <w:rPr>
                        <w:sz w:val="20"/>
                      </w:rPr>
                    </w:pPr>
                    <w:r>
                      <w:rPr>
                        <w:color w:val="FFFFFF"/>
                        <w:sz w:val="20"/>
                      </w:rPr>
                      <w:t>大数据</w:t>
                    </w:r>
                  </w:p>
                </w:txbxContent>
              </v:textbox>
            </v:shape>
            <v:shape id="_x0000_s1110" type="#_x0000_t202" style="position:absolute;left:8448;top:2686;width:620;height:272" filled="f" stroked="f">
              <v:textbox inset="0,0,0,0">
                <w:txbxContent>
                  <w:p w:rsidR="006211DE" w:rsidRDefault="00B33EA4">
                    <w:pPr>
                      <w:spacing w:line="272" w:lineRule="exact"/>
                      <w:rPr>
                        <w:sz w:val="20"/>
                      </w:rPr>
                    </w:pPr>
                    <w:r>
                      <w:rPr>
                        <w:color w:val="FFFFFF"/>
                        <w:w w:val="105"/>
                        <w:sz w:val="20"/>
                      </w:rPr>
                      <w:t>AI</w:t>
                    </w:r>
                    <w:r>
                      <w:rPr>
                        <w:color w:val="FFFFFF"/>
                        <w:w w:val="105"/>
                        <w:sz w:val="20"/>
                      </w:rPr>
                      <w:t>算法</w:t>
                    </w:r>
                  </w:p>
                </w:txbxContent>
              </v:textbox>
            </v:shape>
            <w10:wrap type="topAndBottom" anchorx="page"/>
          </v:group>
        </w:pict>
      </w:r>
      <w:proofErr w:type="gramStart"/>
      <w:r w:rsidRPr="0017109B">
        <w:rPr>
          <w:rFonts w:ascii="微软雅黑" w:eastAsia="微软雅黑" w:hAnsi="微软雅黑"/>
          <w:lang w:eastAsia="zh-CN"/>
        </w:rPr>
        <w:t>务</w:t>
      </w:r>
      <w:proofErr w:type="gramEnd"/>
      <w:r w:rsidRPr="0017109B">
        <w:rPr>
          <w:rFonts w:ascii="微软雅黑" w:eastAsia="微软雅黑" w:hAnsi="微软雅黑"/>
          <w:lang w:eastAsia="zh-CN"/>
        </w:rPr>
        <w:t>平台架构图，如下所示。</w:t>
      </w:r>
    </w:p>
    <w:p w:rsidR="006211DE" w:rsidRPr="0017109B" w:rsidRDefault="006211DE">
      <w:pPr>
        <w:pStyle w:val="a3"/>
        <w:spacing w:before="6"/>
        <w:ind w:left="0"/>
        <w:rPr>
          <w:rFonts w:ascii="微软雅黑" w:eastAsia="微软雅黑" w:hAnsi="微软雅黑"/>
          <w:sz w:val="3"/>
          <w:lang w:eastAsia="zh-CN"/>
        </w:rPr>
      </w:pPr>
    </w:p>
    <w:p w:rsidR="006211DE" w:rsidRPr="0017109B" w:rsidRDefault="006211DE">
      <w:pPr>
        <w:pStyle w:val="a3"/>
        <w:ind w:left="0"/>
        <w:rPr>
          <w:rFonts w:ascii="微软雅黑" w:eastAsia="微软雅黑" w:hAnsi="微软雅黑"/>
          <w:sz w:val="3"/>
          <w:lang w:eastAsia="zh-CN"/>
        </w:rPr>
      </w:pPr>
    </w:p>
    <w:p w:rsidR="006211DE" w:rsidRPr="0017109B" w:rsidRDefault="006211DE">
      <w:pPr>
        <w:pStyle w:val="a3"/>
        <w:spacing w:before="9"/>
        <w:ind w:left="0"/>
        <w:rPr>
          <w:rFonts w:ascii="微软雅黑" w:eastAsia="微软雅黑" w:hAnsi="微软雅黑"/>
          <w:sz w:val="3"/>
          <w:lang w:eastAsia="zh-CN"/>
        </w:rPr>
      </w:pPr>
    </w:p>
    <w:p w:rsidR="006211DE" w:rsidRPr="0017109B" w:rsidRDefault="006211DE">
      <w:pPr>
        <w:pStyle w:val="a3"/>
        <w:spacing w:before="20"/>
        <w:ind w:left="0"/>
        <w:rPr>
          <w:rFonts w:ascii="微软雅黑" w:eastAsia="微软雅黑" w:hAnsi="微软雅黑"/>
          <w:sz w:val="2"/>
          <w:lang w:eastAsia="zh-CN"/>
        </w:rPr>
      </w:pPr>
    </w:p>
    <w:p w:rsidR="006211DE" w:rsidRPr="0017109B" w:rsidRDefault="00B33EA4">
      <w:pPr>
        <w:pStyle w:val="a3"/>
        <w:spacing w:line="410" w:lineRule="exact"/>
        <w:ind w:left="802"/>
        <w:rPr>
          <w:rFonts w:ascii="微软雅黑" w:eastAsia="微软雅黑" w:hAnsi="微软雅黑"/>
          <w:lang w:eastAsia="zh-CN"/>
        </w:rPr>
      </w:pPr>
      <w:r w:rsidRPr="0017109B">
        <w:rPr>
          <w:rFonts w:ascii="微软雅黑" w:eastAsia="微软雅黑" w:hAnsi="微软雅黑"/>
          <w:lang w:eastAsia="zh-CN"/>
        </w:rPr>
        <w:t>智能视频生产系统</w:t>
      </w:r>
    </w:p>
    <w:p w:rsidR="006211DE" w:rsidRPr="0017109B" w:rsidRDefault="00B33EA4">
      <w:pPr>
        <w:pStyle w:val="a3"/>
        <w:spacing w:before="7" w:line="220" w:lineRule="auto"/>
        <w:ind w:left="320" w:right="341" w:firstLine="480"/>
        <w:jc w:val="both"/>
        <w:rPr>
          <w:rFonts w:ascii="微软雅黑" w:eastAsia="微软雅黑" w:hAnsi="微软雅黑"/>
          <w:lang w:eastAsia="zh-CN"/>
        </w:rPr>
      </w:pPr>
      <w:r w:rsidRPr="0017109B">
        <w:rPr>
          <w:rFonts w:ascii="微软雅黑" w:eastAsia="微软雅黑" w:hAnsi="微软雅黑"/>
          <w:lang w:eastAsia="zh-CN"/>
        </w:rPr>
        <w:t>智能视频生产系统依托音、视频智能识别技术，实现基于内容的视频拆条、视频标注和视频审核。</w:t>
      </w:r>
      <w:proofErr w:type="gramStart"/>
      <w:r w:rsidRPr="0017109B">
        <w:rPr>
          <w:rFonts w:ascii="微软雅黑" w:eastAsia="微软雅黑" w:hAnsi="微软雅黑"/>
          <w:lang w:eastAsia="zh-CN"/>
        </w:rPr>
        <w:t>爱奇艺</w:t>
      </w:r>
      <w:proofErr w:type="gramEnd"/>
      <w:r w:rsidRPr="0017109B">
        <w:rPr>
          <w:rFonts w:ascii="微软雅黑" w:eastAsia="微软雅黑" w:hAnsi="微软雅黑"/>
          <w:lang w:eastAsia="zh-CN"/>
        </w:rPr>
        <w:t>自主研发</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CNN </w:t>
      </w:r>
      <w:r w:rsidRPr="0017109B">
        <w:rPr>
          <w:rFonts w:ascii="微软雅黑" w:eastAsia="微软雅黑" w:hAnsi="微软雅黑"/>
          <w:lang w:eastAsia="zh-CN"/>
        </w:rPr>
        <w:t>卷积神经网络深度学习技术进行高精度明星识别、情感识别、物品识别、场景识别，基于</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BLSTM </w:t>
      </w:r>
      <w:r w:rsidRPr="0017109B">
        <w:rPr>
          <w:rFonts w:ascii="微软雅黑" w:eastAsia="微软雅黑" w:hAnsi="微软雅黑"/>
          <w:lang w:eastAsia="zh-CN"/>
        </w:rPr>
        <w:t>网络的视频字幕识别、语音识别，获得视频编目的语义标注和封面图。</w:t>
      </w:r>
    </w:p>
    <w:p w:rsidR="006211DE" w:rsidRPr="0017109B" w:rsidRDefault="00B33EA4">
      <w:pPr>
        <w:pStyle w:val="a3"/>
        <w:spacing w:line="220" w:lineRule="auto"/>
        <w:ind w:left="320" w:right="456" w:firstLine="439"/>
        <w:jc w:val="both"/>
        <w:rPr>
          <w:rFonts w:ascii="微软雅黑" w:eastAsia="微软雅黑" w:hAnsi="微软雅黑"/>
          <w:lang w:eastAsia="zh-CN"/>
        </w:rPr>
      </w:pPr>
      <w:r w:rsidRPr="0017109B">
        <w:rPr>
          <w:rFonts w:ascii="微软雅黑" w:eastAsia="微软雅黑" w:hAnsi="微软雅黑"/>
          <w:spacing w:val="-4"/>
          <w:lang w:eastAsia="zh-CN"/>
        </w:rPr>
        <w:t>不断增加的海量视频内容，对审核速度和准确性都提出了更高的要求。智能审核系统研发了基于音视频指纹的快速版权检测，基于黑白名单、</w:t>
      </w:r>
      <w:r w:rsidRPr="0017109B">
        <w:rPr>
          <w:rFonts w:ascii="微软雅黑" w:eastAsia="微软雅黑" w:hAnsi="微软雅黑"/>
          <w:spacing w:val="-4"/>
          <w:lang w:eastAsia="zh-CN"/>
        </w:rPr>
        <w:t>CNN</w:t>
      </w:r>
      <w:r w:rsidRPr="0017109B">
        <w:rPr>
          <w:rFonts w:ascii="微软雅黑" w:eastAsia="微软雅黑" w:hAnsi="微软雅黑"/>
          <w:spacing w:val="59"/>
          <w:lang w:eastAsia="zh-CN"/>
        </w:rPr>
        <w:t xml:space="preserve"> </w:t>
      </w:r>
      <w:r w:rsidRPr="0017109B">
        <w:rPr>
          <w:rFonts w:ascii="微软雅黑" w:eastAsia="微软雅黑" w:hAnsi="微软雅黑"/>
          <w:lang w:eastAsia="zh-CN"/>
        </w:rPr>
        <w:t>网络的</w:t>
      </w:r>
      <w:r w:rsidRPr="0017109B">
        <w:rPr>
          <w:rFonts w:ascii="微软雅黑" w:eastAsia="微软雅黑" w:hAnsi="微软雅黑"/>
          <w:spacing w:val="-7"/>
          <w:lang w:eastAsia="zh-CN"/>
        </w:rPr>
        <w:t>情色检测等关键技术。通过对视频中文字、人体、露点、枪声、烟火、人群聚集</w:t>
      </w:r>
      <w:r w:rsidRPr="0017109B">
        <w:rPr>
          <w:rFonts w:ascii="微软雅黑" w:eastAsia="微软雅黑" w:hAnsi="微软雅黑"/>
          <w:spacing w:val="-22"/>
          <w:lang w:eastAsia="zh-CN"/>
        </w:rPr>
        <w:t>等自动检测功能，利用深度学习加强对非法广告、黄色、暴力图片的训练和识别，</w:t>
      </w:r>
      <w:r w:rsidRPr="0017109B">
        <w:rPr>
          <w:rFonts w:ascii="微软雅黑" w:eastAsia="微软雅黑" w:hAnsi="微软雅黑"/>
          <w:spacing w:val="-22"/>
          <w:lang w:eastAsia="zh-CN"/>
        </w:rPr>
        <w:t xml:space="preserve"> </w:t>
      </w:r>
      <w:r w:rsidRPr="0017109B">
        <w:rPr>
          <w:rFonts w:ascii="微软雅黑" w:eastAsia="微软雅黑" w:hAnsi="微软雅黑"/>
          <w:spacing w:val="-22"/>
          <w:lang w:eastAsia="zh-CN"/>
        </w:rPr>
        <w:t>极大地提高人工审查的效率，维护了健康良好的视频环境。</w:t>
      </w:r>
    </w:p>
    <w:p w:rsidR="006211DE" w:rsidRPr="0017109B" w:rsidRDefault="00B33EA4">
      <w:pPr>
        <w:pStyle w:val="a3"/>
        <w:spacing w:line="454" w:lineRule="exact"/>
        <w:ind w:left="802"/>
        <w:rPr>
          <w:rFonts w:ascii="微软雅黑" w:eastAsia="微软雅黑" w:hAnsi="微软雅黑"/>
          <w:lang w:eastAsia="zh-CN"/>
        </w:rPr>
      </w:pPr>
      <w:r w:rsidRPr="0017109B">
        <w:rPr>
          <w:rFonts w:ascii="微软雅黑" w:eastAsia="微软雅黑" w:hAnsi="微软雅黑"/>
          <w:lang w:eastAsia="zh-CN"/>
        </w:rPr>
        <w:t>智能分发系统</w:t>
      </w:r>
    </w:p>
    <w:p w:rsidR="006211DE" w:rsidRPr="0017109B" w:rsidRDefault="00B33EA4">
      <w:pPr>
        <w:pStyle w:val="a3"/>
        <w:spacing w:before="1" w:line="220" w:lineRule="auto"/>
        <w:ind w:left="320" w:right="456" w:firstLine="480"/>
        <w:jc w:val="both"/>
        <w:rPr>
          <w:rFonts w:ascii="微软雅黑" w:eastAsia="微软雅黑" w:hAnsi="微软雅黑"/>
          <w:lang w:eastAsia="zh-CN"/>
        </w:rPr>
      </w:pPr>
      <w:r w:rsidRPr="0017109B">
        <w:rPr>
          <w:rFonts w:ascii="微软雅黑" w:eastAsia="微软雅黑" w:hAnsi="微软雅黑"/>
          <w:spacing w:val="-7"/>
          <w:lang w:eastAsia="zh-CN"/>
        </w:rPr>
        <w:t>在智能传媒时代，每个用户既是内容的消费者，也成为了内容的创造者。这</w:t>
      </w:r>
      <w:r w:rsidRPr="0017109B">
        <w:rPr>
          <w:rFonts w:ascii="微软雅黑" w:eastAsia="微软雅黑" w:hAnsi="微软雅黑"/>
          <w:spacing w:val="-12"/>
          <w:lang w:eastAsia="zh-CN"/>
        </w:rPr>
        <w:t>些海量的内容在满足了用户需求的同时，也使寻找所需内容更加困难。在这种情况下，智能分发系统应运而生。智能分发系统是在大数据分析和人工智能技术的基础上，通过研究视频内容和用户的兴趣偏好，进行个性化推荐；通过社交网络</w:t>
      </w:r>
      <w:r w:rsidRPr="0017109B">
        <w:rPr>
          <w:rFonts w:ascii="微软雅黑" w:eastAsia="微软雅黑" w:hAnsi="微软雅黑"/>
          <w:spacing w:val="-13"/>
          <w:lang w:eastAsia="zh-CN"/>
        </w:rPr>
        <w:t>宣发和热点发掘，给用户提供高质量的个性化内容，解决信息过载问题，更好的服务用户的需求。</w:t>
      </w:r>
    </w:p>
    <w:p w:rsidR="006211DE" w:rsidRPr="0017109B" w:rsidRDefault="00B33EA4">
      <w:pPr>
        <w:pStyle w:val="a3"/>
        <w:spacing w:line="453" w:lineRule="exact"/>
        <w:ind w:left="800"/>
        <w:rPr>
          <w:rFonts w:ascii="微软雅黑" w:eastAsia="微软雅黑" w:hAnsi="微软雅黑"/>
          <w:lang w:eastAsia="zh-CN"/>
        </w:rPr>
      </w:pPr>
      <w:proofErr w:type="gramStart"/>
      <w:r w:rsidRPr="0017109B">
        <w:rPr>
          <w:rFonts w:ascii="微软雅黑" w:eastAsia="微软雅黑" w:hAnsi="微软雅黑"/>
          <w:lang w:eastAsia="zh-CN"/>
        </w:rPr>
        <w:t>爱奇艺</w:t>
      </w:r>
      <w:proofErr w:type="gramEnd"/>
      <w:r w:rsidRPr="0017109B">
        <w:rPr>
          <w:rFonts w:ascii="微软雅黑" w:eastAsia="微软雅黑" w:hAnsi="微软雅黑"/>
          <w:lang w:eastAsia="zh-CN"/>
        </w:rPr>
        <w:t>智能推荐系统的各个模块作用如下：</w:t>
      </w:r>
    </w:p>
    <w:p w:rsidR="006211DE" w:rsidRPr="0017109B" w:rsidRDefault="00B33EA4">
      <w:pPr>
        <w:pStyle w:val="a3"/>
        <w:spacing w:before="7" w:line="220" w:lineRule="auto"/>
        <w:ind w:left="320" w:right="457" w:firstLine="480"/>
        <w:jc w:val="both"/>
        <w:rPr>
          <w:rFonts w:ascii="微软雅黑" w:eastAsia="微软雅黑" w:hAnsi="微软雅黑"/>
          <w:lang w:eastAsia="zh-CN"/>
        </w:rPr>
      </w:pPr>
      <w:r w:rsidRPr="0017109B">
        <w:rPr>
          <w:rFonts w:ascii="微软雅黑" w:eastAsia="微软雅黑" w:hAnsi="微软雅黑"/>
          <w:spacing w:val="-10"/>
          <w:lang w:eastAsia="zh-CN"/>
        </w:rPr>
        <w:t>①</w:t>
      </w:r>
      <w:r w:rsidRPr="0017109B">
        <w:rPr>
          <w:rFonts w:ascii="微软雅黑" w:eastAsia="微软雅黑" w:hAnsi="微软雅黑"/>
          <w:spacing w:val="-10"/>
          <w:lang w:eastAsia="zh-CN"/>
        </w:rPr>
        <w:t>用户画像：包含用户的人群属性、历史行为、兴趣内容和偏好倾向等多维度的分析，是个性化的基石；</w:t>
      </w:r>
    </w:p>
    <w:p w:rsidR="006211DE" w:rsidRPr="0017109B" w:rsidRDefault="00B33EA4">
      <w:pPr>
        <w:pStyle w:val="a3"/>
        <w:spacing w:line="220" w:lineRule="auto"/>
        <w:ind w:left="320" w:right="457" w:firstLine="480"/>
        <w:jc w:val="both"/>
        <w:rPr>
          <w:rFonts w:ascii="微软雅黑" w:eastAsia="微软雅黑" w:hAnsi="微软雅黑"/>
          <w:lang w:eastAsia="zh-CN"/>
        </w:rPr>
      </w:pPr>
      <w:r w:rsidRPr="0017109B">
        <w:rPr>
          <w:rFonts w:ascii="微软雅黑" w:eastAsia="微软雅黑" w:hAnsi="微软雅黑"/>
          <w:spacing w:val="-10"/>
          <w:lang w:eastAsia="zh-CN"/>
        </w:rPr>
        <w:t>②</w:t>
      </w:r>
      <w:r w:rsidRPr="0017109B">
        <w:rPr>
          <w:rFonts w:ascii="微软雅黑" w:eastAsia="微软雅黑" w:hAnsi="微软雅黑"/>
          <w:spacing w:val="-10"/>
          <w:lang w:eastAsia="zh-CN"/>
        </w:rPr>
        <w:t>特征工程：包含了视频的类别属性、内容分析、人群偏好和统计特征等全方位的描绘和度</w:t>
      </w:r>
      <w:r w:rsidRPr="0017109B">
        <w:rPr>
          <w:rFonts w:ascii="微软雅黑" w:eastAsia="微软雅黑" w:hAnsi="微软雅黑"/>
          <w:spacing w:val="-10"/>
          <w:lang w:eastAsia="zh-CN"/>
        </w:rPr>
        <w:t>量，是视频内容和质量分析的基础；</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1340" w:bottom="1400" w:left="1480" w:header="0" w:footer="1126" w:gutter="0"/>
          <w:cols w:space="720"/>
        </w:sectPr>
      </w:pPr>
    </w:p>
    <w:p w:rsidR="006211DE" w:rsidRPr="0017109B" w:rsidRDefault="00B33EA4">
      <w:pPr>
        <w:pStyle w:val="a3"/>
        <w:spacing w:line="416" w:lineRule="exact"/>
        <w:ind w:left="800"/>
        <w:rPr>
          <w:rFonts w:ascii="微软雅黑" w:eastAsia="微软雅黑" w:hAnsi="微软雅黑"/>
          <w:lang w:eastAsia="zh-CN"/>
        </w:rPr>
      </w:pPr>
      <w:r w:rsidRPr="0017109B">
        <w:rPr>
          <w:rFonts w:ascii="微软雅黑" w:eastAsia="微软雅黑" w:hAnsi="微软雅黑"/>
          <w:lang w:eastAsia="zh-CN"/>
        </w:rPr>
        <w:lastRenderedPageBreak/>
        <w:t>③</w:t>
      </w:r>
      <w:r w:rsidRPr="0017109B">
        <w:rPr>
          <w:rFonts w:ascii="微软雅黑" w:eastAsia="微软雅黑" w:hAnsi="微软雅黑"/>
          <w:lang w:eastAsia="zh-CN"/>
        </w:rPr>
        <w:t>召回算法：包含了多个通道的召回模型，比如协同过滤、主题模型、内容</w:t>
      </w:r>
    </w:p>
    <w:p w:rsidR="006211DE" w:rsidRPr="0017109B" w:rsidRDefault="00B33EA4">
      <w:pPr>
        <w:pStyle w:val="a3"/>
        <w:spacing w:line="467" w:lineRule="exact"/>
        <w:ind w:left="320"/>
        <w:rPr>
          <w:rFonts w:ascii="微软雅黑" w:eastAsia="微软雅黑" w:hAnsi="微软雅黑"/>
          <w:lang w:eastAsia="zh-CN"/>
        </w:rPr>
      </w:pPr>
      <w:r w:rsidRPr="0017109B">
        <w:rPr>
          <w:rFonts w:ascii="微软雅黑" w:eastAsia="微软雅黑" w:hAnsi="微软雅黑"/>
          <w:lang w:eastAsia="zh-CN"/>
        </w:rPr>
        <w:t>召回和</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SNS </w:t>
      </w:r>
      <w:r w:rsidRPr="0017109B">
        <w:rPr>
          <w:rFonts w:ascii="微软雅黑" w:eastAsia="微软雅黑" w:hAnsi="微软雅黑"/>
          <w:lang w:eastAsia="zh-CN"/>
        </w:rPr>
        <w:t>等通道，能够从视频库中选出多样性的偏好内容；</w:t>
      </w:r>
    </w:p>
    <w:p w:rsidR="006211DE" w:rsidRPr="0017109B" w:rsidRDefault="00B33EA4">
      <w:pPr>
        <w:pStyle w:val="a3"/>
        <w:spacing w:before="7" w:line="220" w:lineRule="auto"/>
        <w:ind w:left="800" w:right="339"/>
        <w:rPr>
          <w:rFonts w:ascii="微软雅黑" w:eastAsia="微软雅黑" w:hAnsi="微软雅黑"/>
          <w:lang w:eastAsia="zh-CN"/>
        </w:rPr>
      </w:pPr>
      <w:r w:rsidRPr="0017109B">
        <w:rPr>
          <w:rFonts w:ascii="微软雅黑" w:eastAsia="微软雅黑" w:hAnsi="微软雅黑"/>
          <w:lang w:eastAsia="zh-CN"/>
        </w:rPr>
        <w:t>④</w:t>
      </w:r>
      <w:r w:rsidRPr="0017109B">
        <w:rPr>
          <w:rFonts w:ascii="微软雅黑" w:eastAsia="微软雅黑" w:hAnsi="微软雅黑"/>
          <w:lang w:eastAsia="zh-CN"/>
        </w:rPr>
        <w:t>排序模型：对多个召回通道的内容进行打分排序，选出最优的少量结果。除此之外，推荐系统还兼顾了推荐结果的多样性，新鲜度，深度和惊喜度等</w:t>
      </w:r>
    </w:p>
    <w:p w:rsidR="006211DE" w:rsidRPr="0017109B" w:rsidRDefault="00B33EA4">
      <w:pPr>
        <w:pStyle w:val="a3"/>
        <w:spacing w:line="457" w:lineRule="exact"/>
        <w:ind w:left="320"/>
        <w:rPr>
          <w:rFonts w:ascii="微软雅黑" w:eastAsia="微软雅黑" w:hAnsi="微软雅黑"/>
          <w:lang w:eastAsia="zh-CN"/>
        </w:rPr>
      </w:pPr>
      <w:r w:rsidRPr="0017109B">
        <w:rPr>
          <w:rFonts w:ascii="微软雅黑" w:eastAsia="微软雅黑" w:hAnsi="微软雅黑"/>
          <w:lang w:eastAsia="zh-CN"/>
        </w:rPr>
        <w:t>多个维度，更能够满足用户多样性的需求。</w:t>
      </w:r>
    </w:p>
    <w:p w:rsidR="006211DE" w:rsidRPr="0017109B" w:rsidRDefault="00B33EA4">
      <w:pPr>
        <w:pStyle w:val="a3"/>
        <w:spacing w:before="8" w:line="220" w:lineRule="auto"/>
        <w:ind w:left="320" w:right="456" w:firstLine="480"/>
        <w:jc w:val="both"/>
        <w:rPr>
          <w:rFonts w:ascii="微软雅黑" w:eastAsia="微软雅黑" w:hAnsi="微软雅黑"/>
          <w:lang w:eastAsia="zh-CN"/>
        </w:rPr>
      </w:pPr>
      <w:r w:rsidRPr="0017109B">
        <w:rPr>
          <w:rFonts w:ascii="微软雅黑" w:eastAsia="微软雅黑" w:hAnsi="微软雅黑"/>
          <w:spacing w:val="-10"/>
          <w:lang w:eastAsia="zh-CN"/>
        </w:rPr>
        <w:t>此外，</w:t>
      </w:r>
      <w:proofErr w:type="gramStart"/>
      <w:r w:rsidRPr="0017109B">
        <w:rPr>
          <w:rFonts w:ascii="微软雅黑" w:eastAsia="微软雅黑" w:hAnsi="微软雅黑"/>
          <w:spacing w:val="-10"/>
          <w:lang w:eastAsia="zh-CN"/>
        </w:rPr>
        <w:t>爱奇艺</w:t>
      </w:r>
      <w:proofErr w:type="gramEnd"/>
      <w:r w:rsidRPr="0017109B">
        <w:rPr>
          <w:rFonts w:ascii="微软雅黑" w:eastAsia="微软雅黑" w:hAnsi="微软雅黑"/>
          <w:spacing w:val="-10"/>
          <w:lang w:eastAsia="zh-CN"/>
        </w:rPr>
        <w:t>开创了视频社交的先河，</w:t>
      </w:r>
      <w:proofErr w:type="gramStart"/>
      <w:r w:rsidRPr="0017109B">
        <w:rPr>
          <w:rFonts w:ascii="微软雅黑" w:eastAsia="微软雅黑" w:hAnsi="微软雅黑"/>
          <w:spacing w:val="-10"/>
          <w:lang w:eastAsia="zh-CN"/>
        </w:rPr>
        <w:t>研发爱奇艺</w:t>
      </w:r>
      <w:proofErr w:type="gramEnd"/>
      <w:r w:rsidRPr="0017109B">
        <w:rPr>
          <w:rFonts w:ascii="微软雅黑" w:eastAsia="微软雅黑" w:hAnsi="微软雅黑"/>
          <w:spacing w:val="-10"/>
          <w:lang w:eastAsia="zh-CN"/>
        </w:rPr>
        <w:t>泡泡社区聚拢相似爱好的用户群体</w:t>
      </w:r>
      <w:r w:rsidRPr="0017109B">
        <w:rPr>
          <w:rFonts w:ascii="微软雅黑" w:eastAsia="微软雅黑" w:hAnsi="微软雅黑"/>
          <w:spacing w:val="-10"/>
          <w:w w:val="180"/>
          <w:lang w:eastAsia="zh-CN"/>
        </w:rPr>
        <w:t>“</w:t>
      </w:r>
      <w:r w:rsidRPr="0017109B">
        <w:rPr>
          <w:rFonts w:ascii="微软雅黑" w:eastAsia="微软雅黑" w:hAnsi="微软雅黑"/>
          <w:spacing w:val="-10"/>
          <w:lang w:eastAsia="zh-CN"/>
        </w:rPr>
        <w:t>圈子</w:t>
      </w:r>
      <w:r w:rsidRPr="0017109B">
        <w:rPr>
          <w:rFonts w:ascii="微软雅黑" w:eastAsia="微软雅黑" w:hAnsi="微软雅黑"/>
          <w:spacing w:val="-10"/>
          <w:w w:val="180"/>
          <w:lang w:eastAsia="zh-CN"/>
        </w:rPr>
        <w:t>”</w:t>
      </w:r>
      <w:r w:rsidRPr="0017109B">
        <w:rPr>
          <w:rFonts w:ascii="微软雅黑" w:eastAsia="微软雅黑" w:hAnsi="微软雅黑"/>
          <w:spacing w:val="-20"/>
          <w:lang w:eastAsia="zh-CN"/>
        </w:rPr>
        <w:t>分享互动，并宣发内容。圈子的类型有多种</w:t>
      </w:r>
      <w:r w:rsidRPr="0017109B">
        <w:rPr>
          <w:rFonts w:ascii="微软雅黑" w:eastAsia="微软雅黑" w:hAnsi="微软雅黑"/>
          <w:lang w:eastAsia="zh-CN"/>
        </w:rPr>
        <w:t>（</w:t>
      </w:r>
      <w:r w:rsidRPr="0017109B">
        <w:rPr>
          <w:rFonts w:ascii="微软雅黑" w:eastAsia="微软雅黑" w:hAnsi="微软雅黑"/>
          <w:spacing w:val="-12"/>
          <w:lang w:eastAsia="zh-CN"/>
        </w:rPr>
        <w:t>明星圈、视频圈、</w:t>
      </w:r>
      <w:r w:rsidRPr="0017109B">
        <w:rPr>
          <w:rFonts w:ascii="微软雅黑" w:eastAsia="微软雅黑" w:hAnsi="微软雅黑"/>
          <w:spacing w:val="-6"/>
          <w:lang w:eastAsia="zh-CN"/>
        </w:rPr>
        <w:t>兴趣圈、游戏圈、漫画圈、图书圈等等</w:t>
      </w:r>
      <w:r w:rsidRPr="0017109B">
        <w:rPr>
          <w:rFonts w:ascii="微软雅黑" w:eastAsia="微软雅黑" w:hAnsi="微软雅黑"/>
          <w:spacing w:val="-120"/>
          <w:lang w:eastAsia="zh-CN"/>
        </w:rPr>
        <w:t>）</w:t>
      </w:r>
      <w:r w:rsidRPr="0017109B">
        <w:rPr>
          <w:rFonts w:ascii="微软雅黑" w:eastAsia="微软雅黑" w:hAnsi="微软雅黑"/>
          <w:lang w:eastAsia="zh-CN"/>
        </w:rPr>
        <w:t>，不同类型的圈子也有不同的玩法，比</w:t>
      </w:r>
      <w:r w:rsidRPr="0017109B">
        <w:rPr>
          <w:rFonts w:ascii="微软雅黑" w:eastAsia="微软雅黑" w:hAnsi="微软雅黑"/>
          <w:spacing w:val="-6"/>
          <w:lang w:eastAsia="zh-CN"/>
        </w:rPr>
        <w:t>如明星圈可以做积分任务、追踪明星的行程信息等；视频圈里面可以直接看视频</w:t>
      </w:r>
      <w:r w:rsidRPr="0017109B">
        <w:rPr>
          <w:rFonts w:ascii="微软雅黑" w:eastAsia="微软雅黑" w:hAnsi="微软雅黑"/>
          <w:spacing w:val="-5"/>
          <w:lang w:eastAsia="zh-CN"/>
        </w:rPr>
        <w:t>等。每个圈子下面汇集了用户自发、编辑运营的相关内容</w:t>
      </w:r>
      <w:r w:rsidRPr="0017109B">
        <w:rPr>
          <w:rFonts w:ascii="微软雅黑" w:eastAsia="微软雅黑" w:hAnsi="微软雅黑"/>
          <w:lang w:eastAsia="zh-CN"/>
        </w:rPr>
        <w:t>（</w:t>
      </w:r>
      <w:r w:rsidRPr="0017109B">
        <w:rPr>
          <w:rFonts w:ascii="微软雅黑" w:eastAsia="微软雅黑" w:hAnsi="微软雅黑"/>
          <w:spacing w:val="-2"/>
          <w:lang w:eastAsia="zh-CN"/>
        </w:rPr>
        <w:t>F</w:t>
      </w:r>
      <w:r w:rsidRPr="0017109B">
        <w:rPr>
          <w:rFonts w:ascii="微软雅黑" w:eastAsia="微软雅黑" w:hAnsi="微软雅黑"/>
          <w:lang w:eastAsia="zh-CN"/>
        </w:rPr>
        <w:t>e</w:t>
      </w:r>
      <w:r w:rsidRPr="0017109B">
        <w:rPr>
          <w:rFonts w:ascii="微软雅黑" w:eastAsia="微软雅黑" w:hAnsi="微软雅黑"/>
          <w:spacing w:val="-2"/>
          <w:lang w:eastAsia="zh-CN"/>
        </w:rPr>
        <w:t>e</w:t>
      </w:r>
      <w:r w:rsidRPr="0017109B">
        <w:rPr>
          <w:rFonts w:ascii="微软雅黑" w:eastAsia="微软雅黑" w:hAnsi="微软雅黑"/>
          <w:lang w:eastAsia="zh-CN"/>
        </w:rPr>
        <w:t xml:space="preserve">d </w:t>
      </w:r>
      <w:r w:rsidRPr="0017109B">
        <w:rPr>
          <w:rFonts w:ascii="微软雅黑" w:eastAsia="微软雅黑" w:hAnsi="微软雅黑"/>
          <w:lang w:eastAsia="zh-CN"/>
        </w:rPr>
        <w:t>流</w:t>
      </w:r>
      <w:r w:rsidRPr="0017109B">
        <w:rPr>
          <w:rFonts w:ascii="微软雅黑" w:eastAsia="微软雅黑" w:hAnsi="微软雅黑"/>
          <w:spacing w:val="-118"/>
          <w:lang w:eastAsia="zh-CN"/>
        </w:rPr>
        <w:t>）</w:t>
      </w:r>
      <w:r w:rsidRPr="0017109B">
        <w:rPr>
          <w:rFonts w:ascii="微软雅黑" w:eastAsia="微软雅黑" w:hAnsi="微软雅黑"/>
          <w:spacing w:val="-2"/>
          <w:lang w:eastAsia="zh-CN"/>
        </w:rPr>
        <w:t>，以及相关</w:t>
      </w:r>
      <w:r w:rsidRPr="0017109B">
        <w:rPr>
          <w:rFonts w:ascii="微软雅黑" w:eastAsia="微软雅黑" w:hAnsi="微软雅黑"/>
          <w:spacing w:val="-9"/>
          <w:lang w:eastAsia="zh-CN"/>
        </w:rPr>
        <w:t>圈子的周边信息。通过用户的观看、分享和评论数据，可以智能分析舆情、发掘热点事件，进一步在不同的用户群体中，宣</w:t>
      </w:r>
      <w:proofErr w:type="gramStart"/>
      <w:r w:rsidRPr="0017109B">
        <w:rPr>
          <w:rFonts w:ascii="微软雅黑" w:eastAsia="微软雅黑" w:hAnsi="微软雅黑"/>
          <w:spacing w:val="-9"/>
          <w:lang w:eastAsia="zh-CN"/>
        </w:rPr>
        <w:t>发用户</w:t>
      </w:r>
      <w:proofErr w:type="gramEnd"/>
      <w:r w:rsidRPr="0017109B">
        <w:rPr>
          <w:rFonts w:ascii="微软雅黑" w:eastAsia="微软雅黑" w:hAnsi="微软雅黑"/>
          <w:spacing w:val="-9"/>
          <w:lang w:eastAsia="zh-CN"/>
        </w:rPr>
        <w:t>感兴趣的相关内容。</w:t>
      </w:r>
    </w:p>
    <w:p w:rsidR="006211DE" w:rsidRPr="0017109B" w:rsidRDefault="00B33EA4">
      <w:pPr>
        <w:pStyle w:val="a3"/>
        <w:spacing w:line="450" w:lineRule="exact"/>
        <w:ind w:left="802"/>
        <w:rPr>
          <w:rFonts w:ascii="微软雅黑" w:eastAsia="微软雅黑" w:hAnsi="微软雅黑"/>
          <w:lang w:eastAsia="zh-CN"/>
        </w:rPr>
      </w:pPr>
      <w:r w:rsidRPr="0017109B">
        <w:rPr>
          <w:rFonts w:ascii="微软雅黑" w:eastAsia="微软雅黑" w:hAnsi="微软雅黑"/>
          <w:lang w:eastAsia="zh-CN"/>
        </w:rPr>
        <w:t>智能商业变现系统</w:t>
      </w:r>
    </w:p>
    <w:p w:rsidR="006211DE" w:rsidRPr="0017109B" w:rsidRDefault="00B33EA4">
      <w:pPr>
        <w:pStyle w:val="a3"/>
        <w:spacing w:before="8" w:line="220" w:lineRule="auto"/>
        <w:ind w:left="320" w:right="217" w:firstLine="480"/>
        <w:rPr>
          <w:rFonts w:ascii="微软雅黑" w:eastAsia="微软雅黑" w:hAnsi="微软雅黑"/>
          <w:lang w:eastAsia="zh-CN"/>
        </w:rPr>
      </w:pPr>
      <w:r w:rsidRPr="0017109B">
        <w:rPr>
          <w:rFonts w:ascii="微软雅黑" w:eastAsia="微软雅黑" w:hAnsi="微软雅黑"/>
          <w:spacing w:val="-4"/>
          <w:lang w:eastAsia="zh-CN"/>
        </w:rPr>
        <w:t>智能商业变现系统利用人工智能技术充分挖掘视频内容价值，</w:t>
      </w:r>
      <w:proofErr w:type="gramStart"/>
      <w:r w:rsidRPr="0017109B">
        <w:rPr>
          <w:rFonts w:ascii="微软雅黑" w:eastAsia="微软雅黑" w:hAnsi="微软雅黑"/>
          <w:spacing w:val="-4"/>
          <w:lang w:eastAsia="zh-CN"/>
        </w:rPr>
        <w:t>包括闪植广告</w:t>
      </w:r>
      <w:proofErr w:type="gramEnd"/>
      <w:r w:rsidRPr="0017109B">
        <w:rPr>
          <w:rFonts w:ascii="微软雅黑" w:eastAsia="微软雅黑" w:hAnsi="微软雅黑"/>
          <w:spacing w:val="-4"/>
          <w:lang w:eastAsia="zh-CN"/>
        </w:rPr>
        <w:t>、</w:t>
      </w:r>
      <w:proofErr w:type="gramStart"/>
      <w:r w:rsidRPr="0017109B">
        <w:rPr>
          <w:rFonts w:ascii="微软雅黑" w:eastAsia="微软雅黑" w:hAnsi="微软雅黑"/>
          <w:spacing w:val="-10"/>
          <w:lang w:eastAsia="zh-CN"/>
        </w:rPr>
        <w:t>随视购</w:t>
      </w:r>
      <w:proofErr w:type="gramEnd"/>
      <w:r w:rsidRPr="0017109B">
        <w:rPr>
          <w:rFonts w:ascii="微软雅黑" w:eastAsia="微软雅黑" w:hAnsi="微软雅黑"/>
          <w:spacing w:val="-10"/>
          <w:lang w:eastAsia="zh-CN"/>
        </w:rPr>
        <w:t>广告、智能票房预测等系统。通过大数据分析，对于用户浏览、点击、购</w:t>
      </w:r>
      <w:r w:rsidRPr="0017109B">
        <w:rPr>
          <w:rFonts w:ascii="微软雅黑" w:eastAsia="微软雅黑" w:hAnsi="微软雅黑"/>
          <w:spacing w:val="-10"/>
          <w:lang w:eastAsia="zh-CN"/>
        </w:rPr>
        <w:t xml:space="preserve"> </w:t>
      </w:r>
      <w:r w:rsidRPr="0017109B">
        <w:rPr>
          <w:rFonts w:ascii="微软雅黑" w:eastAsia="微软雅黑" w:hAnsi="微软雅黑"/>
          <w:spacing w:val="-15"/>
          <w:lang w:eastAsia="zh-CN"/>
        </w:rPr>
        <w:t>买等行为进行统计和监测，可以进行用户群体定位和商品的流行性预测，更好的</w:t>
      </w:r>
      <w:r w:rsidRPr="0017109B">
        <w:rPr>
          <w:rFonts w:ascii="微软雅黑" w:eastAsia="微软雅黑" w:hAnsi="微软雅黑"/>
          <w:spacing w:val="-15"/>
          <w:lang w:eastAsia="zh-CN"/>
        </w:rPr>
        <w:t xml:space="preserve"> </w:t>
      </w:r>
      <w:r w:rsidRPr="0017109B">
        <w:rPr>
          <w:rFonts w:ascii="微软雅黑" w:eastAsia="微软雅黑" w:hAnsi="微软雅黑"/>
          <w:spacing w:val="-18"/>
          <w:lang w:eastAsia="zh-CN"/>
        </w:rPr>
        <w:t>指导商家用户生产市场用户需要的流行商品，及时调整广告的投放策略，促进电</w:t>
      </w:r>
      <w:r w:rsidRPr="0017109B">
        <w:rPr>
          <w:rFonts w:ascii="微软雅黑" w:eastAsia="微软雅黑" w:hAnsi="微软雅黑"/>
          <w:spacing w:val="-18"/>
          <w:lang w:eastAsia="zh-CN"/>
        </w:rPr>
        <w:t xml:space="preserve"> </w:t>
      </w:r>
      <w:r w:rsidRPr="0017109B">
        <w:rPr>
          <w:rFonts w:ascii="微软雅黑" w:eastAsia="微软雅黑" w:hAnsi="微软雅黑"/>
          <w:spacing w:val="-18"/>
          <w:lang w:eastAsia="zh-CN"/>
        </w:rPr>
        <w:t>商交易。</w:t>
      </w:r>
    </w:p>
    <w:p w:rsidR="006211DE" w:rsidRPr="0017109B" w:rsidRDefault="00B33EA4">
      <w:pPr>
        <w:pStyle w:val="a3"/>
        <w:spacing w:line="220" w:lineRule="auto"/>
        <w:ind w:left="320" w:right="454" w:firstLine="480"/>
        <w:jc w:val="both"/>
        <w:rPr>
          <w:rFonts w:ascii="微软雅黑" w:eastAsia="微软雅黑" w:hAnsi="微软雅黑"/>
          <w:lang w:eastAsia="zh-CN"/>
        </w:rPr>
      </w:pPr>
      <w:proofErr w:type="gramStart"/>
      <w:r w:rsidRPr="0017109B">
        <w:rPr>
          <w:rFonts w:ascii="微软雅黑" w:eastAsia="微软雅黑" w:hAnsi="微软雅黑"/>
          <w:spacing w:val="-6"/>
          <w:lang w:eastAsia="zh-CN"/>
        </w:rPr>
        <w:t>闪植是</w:t>
      </w:r>
      <w:proofErr w:type="gramEnd"/>
      <w:r w:rsidRPr="0017109B">
        <w:rPr>
          <w:rFonts w:ascii="微软雅黑" w:eastAsia="微软雅黑" w:hAnsi="微软雅黑"/>
          <w:spacing w:val="-6"/>
          <w:lang w:eastAsia="zh-CN"/>
        </w:rPr>
        <w:t>首创的视频植入营销方式。根据影视场景进行内容植入，充分保障植</w:t>
      </w:r>
      <w:r w:rsidRPr="0017109B">
        <w:rPr>
          <w:rFonts w:ascii="微软雅黑" w:eastAsia="微软雅黑" w:hAnsi="微软雅黑"/>
          <w:spacing w:val="-12"/>
          <w:lang w:eastAsia="zh-CN"/>
        </w:rPr>
        <w:t>入物品的摆放位置、角度、光照等视觉效果，并保持原场景的一致性。</w:t>
      </w:r>
      <w:proofErr w:type="gramStart"/>
      <w:r w:rsidRPr="0017109B">
        <w:rPr>
          <w:rFonts w:ascii="微软雅黑" w:eastAsia="微软雅黑" w:hAnsi="微软雅黑"/>
          <w:spacing w:val="-12"/>
          <w:lang w:eastAsia="zh-CN"/>
        </w:rPr>
        <w:t>随视购是</w:t>
      </w:r>
      <w:r w:rsidRPr="0017109B">
        <w:rPr>
          <w:rFonts w:ascii="微软雅黑" w:eastAsia="微软雅黑" w:hAnsi="微软雅黑"/>
          <w:spacing w:val="-17"/>
          <w:lang w:eastAsia="zh-CN"/>
        </w:rPr>
        <w:t>爱奇艺基于</w:t>
      </w:r>
      <w:proofErr w:type="gramEnd"/>
      <w:r w:rsidRPr="0017109B">
        <w:rPr>
          <w:rFonts w:ascii="微软雅黑" w:eastAsia="微软雅黑" w:hAnsi="微软雅黑"/>
          <w:spacing w:val="-17"/>
          <w:lang w:eastAsia="zh-CN"/>
        </w:rPr>
        <w:t>视频内容相关的广告推荐系统。该系统通过视频解析技术检测视频镜</w:t>
      </w:r>
      <w:r w:rsidRPr="0017109B">
        <w:rPr>
          <w:rFonts w:ascii="微软雅黑" w:eastAsia="微软雅黑" w:hAnsi="微软雅黑"/>
          <w:spacing w:val="-16"/>
          <w:lang w:eastAsia="zh-CN"/>
        </w:rPr>
        <w:t>头和关键帧，然后使用先进的</w:t>
      </w:r>
      <w:r w:rsidRPr="0017109B">
        <w:rPr>
          <w:rFonts w:ascii="微软雅黑" w:eastAsia="微软雅黑" w:hAnsi="微软雅黑"/>
          <w:spacing w:val="-16"/>
          <w:lang w:eastAsia="zh-CN"/>
        </w:rPr>
        <w:t xml:space="preserve"> </w:t>
      </w:r>
      <w:r w:rsidRPr="0017109B">
        <w:rPr>
          <w:rFonts w:ascii="微软雅黑" w:eastAsia="微软雅黑" w:hAnsi="微软雅黑"/>
          <w:lang w:eastAsia="zh-CN"/>
        </w:rPr>
        <w:t xml:space="preserve">CNN </w:t>
      </w:r>
      <w:r w:rsidRPr="0017109B">
        <w:rPr>
          <w:rFonts w:ascii="微软雅黑" w:eastAsia="微软雅黑" w:hAnsi="微软雅黑"/>
          <w:lang w:eastAsia="zh-CN"/>
        </w:rPr>
        <w:t>卷积神经网络深度学习技术自动检测和识别</w:t>
      </w:r>
      <w:r w:rsidRPr="0017109B">
        <w:rPr>
          <w:rFonts w:ascii="微软雅黑" w:eastAsia="微软雅黑" w:hAnsi="微软雅黑"/>
          <w:spacing w:val="-8"/>
          <w:lang w:eastAsia="zh-CN"/>
        </w:rPr>
        <w:t>视频内的物品场景，为视频打上带时间的物品或场景标签。最后通过基于知识图</w:t>
      </w:r>
      <w:r w:rsidRPr="0017109B">
        <w:rPr>
          <w:rFonts w:ascii="微软雅黑" w:eastAsia="微软雅黑" w:hAnsi="微软雅黑"/>
          <w:spacing w:val="-12"/>
          <w:lang w:eastAsia="zh-CN"/>
        </w:rPr>
        <w:t>谱的关键</w:t>
      </w:r>
      <w:r w:rsidRPr="0017109B">
        <w:rPr>
          <w:rFonts w:ascii="微软雅黑" w:eastAsia="微软雅黑" w:hAnsi="微软雅黑"/>
          <w:spacing w:val="-12"/>
          <w:lang w:eastAsia="zh-CN"/>
        </w:rPr>
        <w:t>字映射推导和统计过滤，输出稳定可靠的广告物品标签。这样，当互联</w:t>
      </w:r>
      <w:r w:rsidRPr="0017109B">
        <w:rPr>
          <w:rFonts w:ascii="微软雅黑" w:eastAsia="微软雅黑" w:hAnsi="微软雅黑"/>
          <w:spacing w:val="-15"/>
          <w:lang w:eastAsia="zh-CN"/>
        </w:rPr>
        <w:t>网用户观看影视剧时，广告推送引擎能够自动的将与当前视频内容相关的</w:t>
      </w:r>
      <w:proofErr w:type="gramStart"/>
      <w:r w:rsidRPr="0017109B">
        <w:rPr>
          <w:rFonts w:ascii="微软雅黑" w:eastAsia="微软雅黑" w:hAnsi="微软雅黑"/>
          <w:spacing w:val="-15"/>
          <w:lang w:eastAsia="zh-CN"/>
        </w:rPr>
        <w:t>角标广</w:t>
      </w:r>
      <w:r w:rsidRPr="0017109B">
        <w:rPr>
          <w:rFonts w:ascii="微软雅黑" w:eastAsia="微软雅黑" w:hAnsi="微软雅黑"/>
          <w:spacing w:val="-18"/>
          <w:lang w:eastAsia="zh-CN"/>
        </w:rPr>
        <w:t>告</w:t>
      </w:r>
      <w:proofErr w:type="gramEnd"/>
      <w:r w:rsidRPr="0017109B">
        <w:rPr>
          <w:rFonts w:ascii="微软雅黑" w:eastAsia="微软雅黑" w:hAnsi="微软雅黑"/>
          <w:spacing w:val="-18"/>
          <w:lang w:eastAsia="zh-CN"/>
        </w:rPr>
        <w:t>以动态的方式展示到视频画面中，吸引用户关注和购买。例如，基于内容关联的</w:t>
      </w:r>
      <w:proofErr w:type="gramStart"/>
      <w:r w:rsidRPr="0017109B">
        <w:rPr>
          <w:rFonts w:ascii="微软雅黑" w:eastAsia="微软雅黑" w:hAnsi="微软雅黑"/>
          <w:spacing w:val="-18"/>
          <w:lang w:eastAsia="zh-CN"/>
        </w:rPr>
        <w:t>爱奇艺随视购广告</w:t>
      </w:r>
      <w:proofErr w:type="gramEnd"/>
      <w:r w:rsidRPr="0017109B">
        <w:rPr>
          <w:rFonts w:ascii="微软雅黑" w:eastAsia="微软雅黑" w:hAnsi="微软雅黑"/>
          <w:spacing w:val="-18"/>
          <w:lang w:eastAsia="zh-CN"/>
        </w:rPr>
        <w:t>可识别电视剧画面并推送同款的女包商品和利用</w:t>
      </w:r>
      <w:r w:rsidRPr="0017109B">
        <w:rPr>
          <w:rFonts w:ascii="微软雅黑" w:eastAsia="微软雅黑" w:hAnsi="微软雅黑"/>
          <w:spacing w:val="-18"/>
          <w:lang w:eastAsia="zh-CN"/>
        </w:rPr>
        <w:t xml:space="preserve"> </w:t>
      </w:r>
      <w:r w:rsidRPr="0017109B">
        <w:rPr>
          <w:rFonts w:ascii="微软雅黑" w:eastAsia="微软雅黑" w:hAnsi="微软雅黑"/>
          <w:lang w:eastAsia="zh-CN"/>
        </w:rPr>
        <w:t xml:space="preserve">OCR </w:t>
      </w:r>
      <w:r w:rsidRPr="0017109B">
        <w:rPr>
          <w:rFonts w:ascii="微软雅黑" w:eastAsia="微软雅黑" w:hAnsi="微软雅黑"/>
          <w:lang w:eastAsia="zh-CN"/>
        </w:rPr>
        <w:t>字幕识别技术推送电视剧台词相关的</w:t>
      </w:r>
      <w:proofErr w:type="gramStart"/>
      <w:r w:rsidRPr="0017109B">
        <w:rPr>
          <w:rFonts w:ascii="微软雅黑" w:eastAsia="微软雅黑" w:hAnsi="微软雅黑"/>
          <w:lang w:eastAsia="zh-CN"/>
        </w:rPr>
        <w:t>手游商品</w:t>
      </w:r>
      <w:proofErr w:type="gramEnd"/>
      <w:r w:rsidRPr="0017109B">
        <w:rPr>
          <w:rFonts w:ascii="微软雅黑" w:eastAsia="微软雅黑" w:hAnsi="微软雅黑"/>
          <w:lang w:eastAsia="zh-CN"/>
        </w:rPr>
        <w:t>等。</w:t>
      </w:r>
    </w:p>
    <w:p w:rsidR="006211DE" w:rsidRPr="0017109B" w:rsidRDefault="00B33EA4">
      <w:pPr>
        <w:pStyle w:val="a3"/>
        <w:spacing w:line="220" w:lineRule="auto"/>
        <w:ind w:left="320" w:right="456" w:firstLine="480"/>
        <w:rPr>
          <w:rFonts w:ascii="微软雅黑" w:eastAsia="微软雅黑" w:hAnsi="微软雅黑"/>
          <w:lang w:eastAsia="zh-CN"/>
        </w:rPr>
      </w:pPr>
      <w:r w:rsidRPr="0017109B">
        <w:rPr>
          <w:rFonts w:ascii="微软雅黑" w:eastAsia="微软雅黑" w:hAnsi="微软雅黑"/>
          <w:spacing w:val="-6"/>
          <w:lang w:eastAsia="zh-CN"/>
        </w:rPr>
        <w:t>智能票房预测系统利用深度学习技术，根据剧集信息、演员、搜索指数和社</w:t>
      </w:r>
      <w:r w:rsidRPr="0017109B">
        <w:rPr>
          <w:rFonts w:ascii="微软雅黑" w:eastAsia="微软雅黑" w:hAnsi="微软雅黑"/>
          <w:spacing w:val="-11"/>
          <w:lang w:eastAsia="zh-CN"/>
        </w:rPr>
        <w:t>交关注等数据，预测电影和电视剧的收视率和票房，辅助投资者在版权采购和内</w:t>
      </w:r>
    </w:p>
    <w:p w:rsidR="006211DE" w:rsidRPr="0017109B" w:rsidRDefault="006211DE">
      <w:pPr>
        <w:spacing w:line="220" w:lineRule="auto"/>
        <w:rPr>
          <w:rFonts w:ascii="微软雅黑" w:eastAsia="微软雅黑" w:hAnsi="微软雅黑"/>
          <w:lang w:eastAsia="zh-CN"/>
        </w:rPr>
        <w:sectPr w:rsidR="006211DE" w:rsidRPr="0017109B">
          <w:pgSz w:w="11910" w:h="16840"/>
          <w:pgMar w:top="1380" w:right="1340" w:bottom="1400" w:left="1480" w:header="0" w:footer="1126" w:gutter="0"/>
          <w:cols w:space="720"/>
        </w:sectPr>
      </w:pPr>
    </w:p>
    <w:p w:rsidR="006211DE" w:rsidRPr="0017109B" w:rsidRDefault="00B33EA4">
      <w:pPr>
        <w:pStyle w:val="a3"/>
        <w:spacing w:line="436" w:lineRule="exact"/>
        <w:ind w:left="320"/>
        <w:rPr>
          <w:rFonts w:ascii="微软雅黑" w:eastAsia="微软雅黑" w:hAnsi="微软雅黑"/>
          <w:lang w:eastAsia="zh-CN"/>
        </w:rPr>
      </w:pPr>
      <w:proofErr w:type="gramStart"/>
      <w:r w:rsidRPr="0017109B">
        <w:rPr>
          <w:rFonts w:ascii="微软雅黑" w:eastAsia="微软雅黑" w:hAnsi="微软雅黑"/>
          <w:lang w:eastAsia="zh-CN"/>
        </w:rPr>
        <w:lastRenderedPageBreak/>
        <w:t>容创作</w:t>
      </w:r>
      <w:proofErr w:type="gramEnd"/>
      <w:r w:rsidRPr="0017109B">
        <w:rPr>
          <w:rFonts w:ascii="微软雅黑" w:eastAsia="微软雅黑" w:hAnsi="微软雅黑"/>
          <w:lang w:eastAsia="zh-CN"/>
        </w:rPr>
        <w:t>中进行精准判断</w:t>
      </w:r>
      <w:r w:rsidRPr="0017109B">
        <w:rPr>
          <w:rFonts w:ascii="微软雅黑" w:eastAsia="微软雅黑" w:hAnsi="微软雅黑"/>
          <w:lang w:eastAsia="zh-CN"/>
        </w:rPr>
        <w:t>，降低前期投入风险，并提高投资回报率。</w:t>
      </w:r>
    </w:p>
    <w:p w:rsidR="006211DE" w:rsidRPr="0017109B" w:rsidRDefault="00B33EA4">
      <w:pPr>
        <w:pStyle w:val="a3"/>
        <w:spacing w:before="79" w:line="487" w:lineRule="exact"/>
        <w:ind w:left="80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3</w:t>
      </w:r>
      <w:r w:rsidRPr="0017109B">
        <w:rPr>
          <w:rFonts w:ascii="微软雅黑" w:eastAsia="微软雅黑" w:hAnsi="微软雅黑"/>
          <w:lang w:eastAsia="zh-CN"/>
        </w:rPr>
        <w:t>）方案实施后的价值或成果</w:t>
      </w:r>
    </w:p>
    <w:p w:rsidR="006211DE" w:rsidRPr="0017109B" w:rsidRDefault="00B33EA4">
      <w:pPr>
        <w:pStyle w:val="a3"/>
        <w:spacing w:line="467" w:lineRule="exact"/>
        <w:ind w:left="800"/>
        <w:rPr>
          <w:rFonts w:ascii="微软雅黑" w:eastAsia="微软雅黑" w:hAnsi="微软雅黑"/>
          <w:lang w:eastAsia="zh-CN"/>
        </w:rPr>
      </w:pPr>
      <w:r w:rsidRPr="0017109B">
        <w:rPr>
          <w:rFonts w:ascii="微软雅黑" w:eastAsia="微软雅黑" w:hAnsi="微软雅黑"/>
          <w:lang w:eastAsia="zh-CN"/>
        </w:rPr>
        <w:t>智能视频生产系统极大提高了视频生产效率，视频数量从</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2014 </w:t>
      </w:r>
      <w:r w:rsidRPr="0017109B">
        <w:rPr>
          <w:rFonts w:ascii="微软雅黑" w:eastAsia="微软雅黑" w:hAnsi="微软雅黑"/>
          <w:lang w:eastAsia="zh-CN"/>
        </w:rPr>
        <w:t>年到</w:t>
      </w:r>
      <w:r w:rsidRPr="0017109B">
        <w:rPr>
          <w:rFonts w:ascii="微软雅黑" w:eastAsia="微软雅黑" w:hAnsi="微软雅黑"/>
          <w:lang w:eastAsia="zh-CN"/>
        </w:rPr>
        <w:t xml:space="preserve"> </w:t>
      </w:r>
      <w:r w:rsidRPr="0017109B">
        <w:rPr>
          <w:rFonts w:ascii="微软雅黑" w:eastAsia="微软雅黑" w:hAnsi="微软雅黑"/>
          <w:lang w:eastAsia="zh-CN"/>
        </w:rPr>
        <w:t>2017</w:t>
      </w:r>
    </w:p>
    <w:p w:rsidR="006211DE" w:rsidRPr="0017109B" w:rsidRDefault="00B33EA4">
      <w:pPr>
        <w:pStyle w:val="a3"/>
        <w:spacing w:before="8" w:line="220" w:lineRule="auto"/>
        <w:ind w:left="320" w:right="456"/>
        <w:jc w:val="both"/>
        <w:rPr>
          <w:rFonts w:ascii="微软雅黑" w:eastAsia="微软雅黑" w:hAnsi="微软雅黑"/>
          <w:lang w:eastAsia="zh-CN"/>
        </w:rPr>
      </w:pPr>
      <w:r w:rsidRPr="0017109B">
        <w:rPr>
          <w:rFonts w:ascii="微软雅黑" w:eastAsia="微软雅黑" w:hAnsi="微软雅黑"/>
          <w:spacing w:val="7"/>
          <w:lang w:eastAsia="zh-CN"/>
        </w:rPr>
        <w:t>年增长了约</w:t>
      </w:r>
      <w:r w:rsidRPr="0017109B">
        <w:rPr>
          <w:rFonts w:ascii="微软雅黑" w:eastAsia="微软雅黑" w:hAnsi="微软雅黑"/>
          <w:spacing w:val="7"/>
          <w:lang w:eastAsia="zh-CN"/>
        </w:rPr>
        <w:t xml:space="preserve"> </w:t>
      </w:r>
      <w:r w:rsidRPr="0017109B">
        <w:rPr>
          <w:rFonts w:ascii="微软雅黑" w:eastAsia="微软雅黑" w:hAnsi="微软雅黑"/>
          <w:lang w:eastAsia="zh-CN"/>
        </w:rPr>
        <w:t xml:space="preserve">20 </w:t>
      </w:r>
      <w:proofErr w:type="gramStart"/>
      <w:r w:rsidRPr="0017109B">
        <w:rPr>
          <w:rFonts w:ascii="微软雅黑" w:eastAsia="微软雅黑" w:hAnsi="微软雅黑"/>
          <w:spacing w:val="3"/>
          <w:lang w:eastAsia="zh-CN"/>
        </w:rPr>
        <w:t>倍</w:t>
      </w:r>
      <w:proofErr w:type="gramEnd"/>
      <w:r w:rsidRPr="0017109B">
        <w:rPr>
          <w:rFonts w:ascii="微软雅黑" w:eastAsia="微软雅黑" w:hAnsi="微软雅黑"/>
          <w:spacing w:val="3"/>
          <w:lang w:eastAsia="zh-CN"/>
        </w:rPr>
        <w:t>，但员工人数仅增长约</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 xml:space="preserve">2 </w:t>
      </w:r>
      <w:proofErr w:type="gramStart"/>
      <w:r w:rsidRPr="0017109B">
        <w:rPr>
          <w:rFonts w:ascii="微软雅黑" w:eastAsia="微软雅黑" w:hAnsi="微软雅黑"/>
          <w:spacing w:val="2"/>
          <w:lang w:eastAsia="zh-CN"/>
        </w:rPr>
        <w:t>倍</w:t>
      </w:r>
      <w:proofErr w:type="gramEnd"/>
      <w:r w:rsidRPr="0017109B">
        <w:rPr>
          <w:rFonts w:ascii="微软雅黑" w:eastAsia="微软雅黑" w:hAnsi="微软雅黑"/>
          <w:spacing w:val="2"/>
          <w:lang w:eastAsia="zh-CN"/>
        </w:rPr>
        <w:t>。</w:t>
      </w:r>
      <w:proofErr w:type="gramStart"/>
      <w:r w:rsidRPr="0017109B">
        <w:rPr>
          <w:rFonts w:ascii="微软雅黑" w:eastAsia="微软雅黑" w:hAnsi="微软雅黑"/>
          <w:spacing w:val="2"/>
          <w:lang w:eastAsia="zh-CN"/>
        </w:rPr>
        <w:t>爱奇艺</w:t>
      </w:r>
      <w:proofErr w:type="gramEnd"/>
      <w:r w:rsidRPr="0017109B">
        <w:rPr>
          <w:rFonts w:ascii="微软雅黑" w:eastAsia="微软雅黑" w:hAnsi="微软雅黑"/>
          <w:spacing w:val="2"/>
          <w:lang w:eastAsia="zh-CN"/>
        </w:rPr>
        <w:t>精彩片段的剪辑通过</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AI </w:t>
      </w:r>
      <w:r w:rsidRPr="0017109B">
        <w:rPr>
          <w:rFonts w:ascii="微软雅黑" w:eastAsia="微软雅黑" w:hAnsi="微软雅黑"/>
          <w:spacing w:val="2"/>
          <w:lang w:eastAsia="zh-CN"/>
        </w:rPr>
        <w:t>技术的生产效率提升</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2.5 </w:t>
      </w:r>
      <w:proofErr w:type="gramStart"/>
      <w:r w:rsidRPr="0017109B">
        <w:rPr>
          <w:rFonts w:ascii="微软雅黑" w:eastAsia="微软雅黑" w:hAnsi="微软雅黑"/>
          <w:spacing w:val="2"/>
          <w:lang w:eastAsia="zh-CN"/>
        </w:rPr>
        <w:t>倍</w:t>
      </w:r>
      <w:proofErr w:type="gramEnd"/>
      <w:r w:rsidRPr="0017109B">
        <w:rPr>
          <w:rFonts w:ascii="微软雅黑" w:eastAsia="微软雅黑" w:hAnsi="微软雅黑"/>
          <w:spacing w:val="2"/>
          <w:lang w:eastAsia="zh-CN"/>
        </w:rPr>
        <w:t>。封面图生成通过</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 xml:space="preserve">AI </w:t>
      </w:r>
      <w:r w:rsidRPr="0017109B">
        <w:rPr>
          <w:rFonts w:ascii="微软雅黑" w:eastAsia="微软雅黑" w:hAnsi="微软雅黑"/>
          <w:lang w:eastAsia="zh-CN"/>
        </w:rPr>
        <w:t>技术实现全自动生成，每天为</w:t>
      </w:r>
      <w:r w:rsidRPr="0017109B">
        <w:rPr>
          <w:rFonts w:ascii="微软雅黑" w:eastAsia="微软雅黑" w:hAnsi="微软雅黑"/>
          <w:spacing w:val="1"/>
          <w:lang w:eastAsia="zh-CN"/>
        </w:rPr>
        <w:t>几十万</w:t>
      </w:r>
      <w:r w:rsidRPr="0017109B">
        <w:rPr>
          <w:rFonts w:ascii="微软雅黑" w:eastAsia="微软雅黑" w:hAnsi="微软雅黑"/>
          <w:spacing w:val="1"/>
          <w:lang w:eastAsia="zh-CN"/>
        </w:rPr>
        <w:t xml:space="preserve"> </w:t>
      </w:r>
      <w:r w:rsidRPr="0017109B">
        <w:rPr>
          <w:rFonts w:ascii="微软雅黑" w:eastAsia="微软雅黑" w:hAnsi="微软雅黑"/>
          <w:lang w:eastAsia="zh-CN"/>
        </w:rPr>
        <w:t xml:space="preserve">UGC </w:t>
      </w:r>
      <w:r w:rsidRPr="0017109B">
        <w:rPr>
          <w:rFonts w:ascii="微软雅黑" w:eastAsia="微软雅黑" w:hAnsi="微软雅黑"/>
          <w:spacing w:val="-46"/>
          <w:lang w:eastAsia="zh-CN"/>
        </w:rPr>
        <w:t>视频</w:t>
      </w:r>
      <w:r w:rsidRPr="0017109B">
        <w:rPr>
          <w:rFonts w:ascii="微软雅黑" w:eastAsia="微软雅黑" w:hAnsi="微软雅黑"/>
          <w:lang w:eastAsia="zh-CN"/>
        </w:rPr>
        <w:t>（用户生成视频</w:t>
      </w:r>
      <w:r w:rsidRPr="0017109B">
        <w:rPr>
          <w:rFonts w:ascii="微软雅黑" w:eastAsia="微软雅黑" w:hAnsi="微软雅黑"/>
          <w:spacing w:val="-92"/>
          <w:lang w:eastAsia="zh-CN"/>
        </w:rPr>
        <w:t>）</w:t>
      </w:r>
      <w:r w:rsidRPr="0017109B">
        <w:rPr>
          <w:rFonts w:ascii="微软雅黑" w:eastAsia="微软雅黑" w:hAnsi="微软雅黑"/>
          <w:spacing w:val="-10"/>
          <w:lang w:eastAsia="zh-CN"/>
        </w:rPr>
        <w:t>自动生产封面图。情感识别技术则首次将</w:t>
      </w:r>
      <w:r w:rsidRPr="0017109B">
        <w:rPr>
          <w:rFonts w:ascii="微软雅黑" w:eastAsia="微软雅黑" w:hAnsi="微软雅黑"/>
          <w:spacing w:val="-10"/>
          <w:lang w:eastAsia="zh-CN"/>
        </w:rPr>
        <w:t xml:space="preserve"> </w:t>
      </w:r>
      <w:r w:rsidRPr="0017109B">
        <w:rPr>
          <w:rFonts w:ascii="微软雅黑" w:eastAsia="微软雅黑" w:hAnsi="微软雅黑"/>
          <w:lang w:eastAsia="zh-CN"/>
        </w:rPr>
        <w:t xml:space="preserve">C3D </w:t>
      </w:r>
      <w:r w:rsidRPr="0017109B">
        <w:rPr>
          <w:rFonts w:ascii="微软雅黑" w:eastAsia="微软雅黑" w:hAnsi="微软雅黑"/>
          <w:spacing w:val="3"/>
          <w:lang w:eastAsia="zh-CN"/>
        </w:rPr>
        <w:t>和</w:t>
      </w:r>
      <w:r w:rsidRPr="0017109B">
        <w:rPr>
          <w:rFonts w:ascii="微软雅黑" w:eastAsia="微软雅黑" w:hAnsi="微软雅黑"/>
          <w:spacing w:val="3"/>
          <w:lang w:eastAsia="zh-CN"/>
        </w:rPr>
        <w:t xml:space="preserve"> </w:t>
      </w:r>
      <w:r w:rsidRPr="0017109B">
        <w:rPr>
          <w:rFonts w:ascii="微软雅黑" w:eastAsia="微软雅黑" w:hAnsi="微软雅黑"/>
          <w:lang w:eastAsia="zh-CN"/>
        </w:rPr>
        <w:t xml:space="preserve">RNN </w:t>
      </w:r>
      <w:r w:rsidRPr="0017109B">
        <w:rPr>
          <w:rFonts w:ascii="微软雅黑" w:eastAsia="微软雅黑" w:hAnsi="微软雅黑"/>
          <w:lang w:eastAsia="zh-CN"/>
        </w:rPr>
        <w:t>模型应用到情感识别领域中，准确地捕捉表情时序变化，协助发掘视频中的精彩片段。</w:t>
      </w:r>
    </w:p>
    <w:p w:rsidR="006211DE" w:rsidRPr="0017109B" w:rsidRDefault="00B33EA4">
      <w:pPr>
        <w:pStyle w:val="a3"/>
        <w:spacing w:line="220" w:lineRule="auto"/>
        <w:ind w:left="320" w:right="456" w:firstLine="480"/>
        <w:jc w:val="both"/>
        <w:rPr>
          <w:rFonts w:ascii="微软雅黑" w:eastAsia="微软雅黑" w:hAnsi="微软雅黑"/>
          <w:lang w:eastAsia="zh-CN"/>
        </w:rPr>
      </w:pPr>
      <w:r w:rsidRPr="0017109B">
        <w:rPr>
          <w:rFonts w:ascii="微软雅黑" w:eastAsia="微软雅黑" w:hAnsi="微软雅黑"/>
          <w:lang w:eastAsia="zh-CN"/>
        </w:rPr>
        <w:t>智能内容分发系统建立了精准的用户画像，使用</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AI </w:t>
      </w:r>
      <w:r w:rsidRPr="0017109B">
        <w:rPr>
          <w:rFonts w:ascii="微软雅黑" w:eastAsia="微软雅黑" w:hAnsi="微软雅黑"/>
          <w:lang w:eastAsia="zh-CN"/>
        </w:rPr>
        <w:t>技术赋能个性化搜索推</w:t>
      </w:r>
      <w:r w:rsidRPr="0017109B">
        <w:rPr>
          <w:rFonts w:ascii="微软雅黑" w:eastAsia="微软雅黑" w:hAnsi="微软雅黑"/>
          <w:spacing w:val="-9"/>
          <w:lang w:eastAsia="zh-CN"/>
        </w:rPr>
        <w:t>荐，进行高效内容分发。</w:t>
      </w:r>
      <w:proofErr w:type="gramStart"/>
      <w:r w:rsidRPr="0017109B">
        <w:rPr>
          <w:rFonts w:ascii="微软雅黑" w:eastAsia="微软雅黑" w:hAnsi="微软雅黑"/>
          <w:spacing w:val="-9"/>
          <w:lang w:eastAsia="zh-CN"/>
        </w:rPr>
        <w:t>爱奇艺</w:t>
      </w:r>
      <w:proofErr w:type="gramEnd"/>
      <w:r w:rsidRPr="0017109B">
        <w:rPr>
          <w:rFonts w:ascii="微软雅黑" w:eastAsia="微软雅黑" w:hAnsi="微软雅黑"/>
          <w:spacing w:val="-9"/>
          <w:lang w:eastAsia="zh-CN"/>
        </w:rPr>
        <w:t>全网搜索涵盖高达</w:t>
      </w:r>
      <w:r w:rsidRPr="0017109B">
        <w:rPr>
          <w:rFonts w:ascii="微软雅黑" w:eastAsia="微软雅黑" w:hAnsi="微软雅黑"/>
          <w:spacing w:val="-9"/>
          <w:lang w:eastAsia="zh-CN"/>
        </w:rPr>
        <w:t xml:space="preserve"> </w:t>
      </w:r>
      <w:r w:rsidRPr="0017109B">
        <w:rPr>
          <w:rFonts w:ascii="微软雅黑" w:eastAsia="微软雅黑" w:hAnsi="微软雅黑"/>
          <w:lang w:eastAsia="zh-CN"/>
        </w:rPr>
        <w:t xml:space="preserve">5 </w:t>
      </w:r>
      <w:r w:rsidRPr="0017109B">
        <w:rPr>
          <w:rFonts w:ascii="微软雅黑" w:eastAsia="微软雅黑" w:hAnsi="微软雅黑"/>
          <w:spacing w:val="-4"/>
          <w:lang w:eastAsia="zh-CN"/>
        </w:rPr>
        <w:t>亿全网视频内容，是业界领</w:t>
      </w:r>
      <w:r w:rsidRPr="0017109B">
        <w:rPr>
          <w:rFonts w:ascii="微软雅黑" w:eastAsia="微软雅黑" w:hAnsi="微软雅黑"/>
          <w:spacing w:val="-7"/>
          <w:lang w:eastAsia="zh-CN"/>
        </w:rPr>
        <w:t>先的全网视频搜索引擎。目前高峰搜索量突破</w:t>
      </w:r>
      <w:r w:rsidRPr="0017109B">
        <w:rPr>
          <w:rFonts w:ascii="微软雅黑" w:eastAsia="微软雅黑" w:hAnsi="微软雅黑"/>
          <w:spacing w:val="-7"/>
          <w:lang w:eastAsia="zh-CN"/>
        </w:rPr>
        <w:t xml:space="preserve"> </w:t>
      </w:r>
      <w:r w:rsidRPr="0017109B">
        <w:rPr>
          <w:rFonts w:ascii="微软雅黑" w:eastAsia="微软雅黑" w:hAnsi="微软雅黑"/>
          <w:lang w:eastAsia="zh-CN"/>
        </w:rPr>
        <w:t xml:space="preserve">3 </w:t>
      </w:r>
      <w:r w:rsidRPr="0017109B">
        <w:rPr>
          <w:rFonts w:ascii="微软雅黑" w:eastAsia="微软雅黑" w:hAnsi="微软雅黑"/>
          <w:spacing w:val="-5"/>
          <w:lang w:eastAsia="zh-CN"/>
        </w:rPr>
        <w:t>亿，整体日导流量突破</w:t>
      </w:r>
      <w:r w:rsidRPr="0017109B">
        <w:rPr>
          <w:rFonts w:ascii="微软雅黑" w:eastAsia="微软雅黑" w:hAnsi="微软雅黑"/>
          <w:spacing w:val="-5"/>
          <w:lang w:eastAsia="zh-CN"/>
        </w:rPr>
        <w:t xml:space="preserve"> </w:t>
      </w:r>
      <w:r w:rsidRPr="0017109B">
        <w:rPr>
          <w:rFonts w:ascii="微软雅黑" w:eastAsia="微软雅黑" w:hAnsi="微软雅黑"/>
          <w:lang w:eastAsia="zh-CN"/>
        </w:rPr>
        <w:t xml:space="preserve">4 </w:t>
      </w:r>
      <w:r w:rsidRPr="0017109B">
        <w:rPr>
          <w:rFonts w:ascii="微软雅黑" w:eastAsia="微软雅黑" w:hAnsi="微软雅黑"/>
          <w:spacing w:val="-11"/>
          <w:lang w:eastAsia="zh-CN"/>
        </w:rPr>
        <w:t>亿。智</w:t>
      </w:r>
      <w:r w:rsidRPr="0017109B">
        <w:rPr>
          <w:rFonts w:ascii="微软雅黑" w:eastAsia="微软雅黑" w:hAnsi="微软雅黑"/>
          <w:spacing w:val="-10"/>
          <w:lang w:eastAsia="zh-CN"/>
        </w:rPr>
        <w:t>能推荐整体</w:t>
      </w:r>
      <w:proofErr w:type="gramStart"/>
      <w:r w:rsidRPr="0017109B">
        <w:rPr>
          <w:rFonts w:ascii="微软雅黑" w:eastAsia="微软雅黑" w:hAnsi="微软雅黑"/>
          <w:spacing w:val="-10"/>
          <w:lang w:eastAsia="zh-CN"/>
        </w:rPr>
        <w:t>导流超</w:t>
      </w:r>
      <w:proofErr w:type="gramEnd"/>
      <w:r w:rsidRPr="0017109B">
        <w:rPr>
          <w:rFonts w:ascii="微软雅黑" w:eastAsia="微软雅黑" w:hAnsi="微软雅黑"/>
          <w:spacing w:val="-10"/>
          <w:lang w:eastAsia="zh-CN"/>
        </w:rPr>
        <w:t xml:space="preserve"> </w:t>
      </w:r>
      <w:r w:rsidRPr="0017109B">
        <w:rPr>
          <w:rFonts w:ascii="微软雅黑" w:eastAsia="微软雅黑" w:hAnsi="微软雅黑"/>
          <w:lang w:eastAsia="zh-CN"/>
        </w:rPr>
        <w:t xml:space="preserve">6 </w:t>
      </w:r>
      <w:r w:rsidRPr="0017109B">
        <w:rPr>
          <w:rFonts w:ascii="微软雅黑" w:eastAsia="微软雅黑" w:hAnsi="微软雅黑"/>
          <w:spacing w:val="-6"/>
          <w:lang w:eastAsia="zh-CN"/>
        </w:rPr>
        <w:t>亿，占总流量约</w:t>
      </w:r>
      <w:r w:rsidRPr="0017109B">
        <w:rPr>
          <w:rFonts w:ascii="微软雅黑" w:eastAsia="微软雅黑" w:hAnsi="微软雅黑"/>
          <w:spacing w:val="-6"/>
          <w:lang w:eastAsia="zh-CN"/>
        </w:rPr>
        <w:t xml:space="preserve"> </w:t>
      </w:r>
      <w:r w:rsidRPr="0017109B">
        <w:rPr>
          <w:rFonts w:ascii="微软雅黑" w:eastAsia="微软雅黑" w:hAnsi="微软雅黑"/>
          <w:spacing w:val="-10"/>
          <w:lang w:eastAsia="zh-CN"/>
        </w:rPr>
        <w:t>30%</w:t>
      </w:r>
      <w:r w:rsidRPr="0017109B">
        <w:rPr>
          <w:rFonts w:ascii="微软雅黑" w:eastAsia="微软雅黑" w:hAnsi="微软雅黑"/>
          <w:spacing w:val="-7"/>
          <w:lang w:eastAsia="zh-CN"/>
        </w:rPr>
        <w:t>，长视频猜你喜欢、短视频联播效果达</w:t>
      </w:r>
      <w:r w:rsidRPr="0017109B">
        <w:rPr>
          <w:rFonts w:ascii="微软雅黑" w:eastAsia="微软雅黑" w:hAnsi="微软雅黑"/>
          <w:spacing w:val="-8"/>
          <w:lang w:eastAsia="zh-CN"/>
        </w:rPr>
        <w:t>到行业第一。</w:t>
      </w:r>
      <w:proofErr w:type="gramStart"/>
      <w:r w:rsidRPr="0017109B">
        <w:rPr>
          <w:rFonts w:ascii="微软雅黑" w:eastAsia="微软雅黑" w:hAnsi="微软雅黑"/>
          <w:spacing w:val="-8"/>
          <w:lang w:eastAsia="zh-CN"/>
        </w:rPr>
        <w:t>爱奇艺</w:t>
      </w:r>
      <w:proofErr w:type="gramEnd"/>
      <w:r w:rsidRPr="0017109B">
        <w:rPr>
          <w:rFonts w:ascii="微软雅黑" w:eastAsia="微软雅黑" w:hAnsi="微软雅黑"/>
          <w:spacing w:val="-8"/>
          <w:lang w:eastAsia="zh-CN"/>
        </w:rPr>
        <w:t>泡泡社区是中国最大的视频社交平台，目前高峰</w:t>
      </w:r>
      <w:r w:rsidRPr="0017109B">
        <w:rPr>
          <w:rFonts w:ascii="微软雅黑" w:eastAsia="微软雅黑" w:hAnsi="微软雅黑"/>
          <w:spacing w:val="-8"/>
          <w:lang w:eastAsia="zh-CN"/>
        </w:rPr>
        <w:t xml:space="preserve"> </w:t>
      </w:r>
      <w:r w:rsidRPr="0017109B">
        <w:rPr>
          <w:rFonts w:ascii="微软雅黑" w:eastAsia="微软雅黑" w:hAnsi="微软雅黑"/>
          <w:lang w:eastAsia="zh-CN"/>
        </w:rPr>
        <w:t xml:space="preserve">DAU </w:t>
      </w:r>
      <w:r w:rsidRPr="0017109B">
        <w:rPr>
          <w:rFonts w:ascii="微软雅黑" w:eastAsia="微软雅黑" w:hAnsi="微软雅黑"/>
          <w:lang w:eastAsia="zh-CN"/>
        </w:rPr>
        <w:t>接近</w:t>
      </w:r>
    </w:p>
    <w:p w:rsidR="006211DE" w:rsidRPr="0017109B" w:rsidRDefault="00B33EA4">
      <w:pPr>
        <w:pStyle w:val="a3"/>
        <w:spacing w:line="454" w:lineRule="exact"/>
        <w:ind w:left="320"/>
        <w:rPr>
          <w:rFonts w:ascii="微软雅黑" w:eastAsia="微软雅黑" w:hAnsi="微软雅黑"/>
          <w:lang w:eastAsia="zh-CN"/>
        </w:rPr>
      </w:pPr>
      <w:r w:rsidRPr="0017109B">
        <w:rPr>
          <w:rFonts w:ascii="微软雅黑" w:eastAsia="微软雅黑" w:hAnsi="微软雅黑"/>
          <w:lang w:eastAsia="zh-CN"/>
        </w:rPr>
        <w:t xml:space="preserve">7 </w:t>
      </w:r>
      <w:r w:rsidRPr="0017109B">
        <w:rPr>
          <w:rFonts w:ascii="微软雅黑" w:eastAsia="微软雅黑" w:hAnsi="微软雅黑"/>
          <w:lang w:eastAsia="zh-CN"/>
        </w:rPr>
        <w:t>千万。</w:t>
      </w:r>
    </w:p>
    <w:p w:rsidR="006211DE" w:rsidRPr="0017109B" w:rsidRDefault="00B33EA4">
      <w:pPr>
        <w:pStyle w:val="a3"/>
        <w:spacing w:line="220" w:lineRule="auto"/>
        <w:ind w:left="320" w:right="341" w:firstLine="480"/>
        <w:jc w:val="both"/>
        <w:rPr>
          <w:rFonts w:ascii="微软雅黑" w:eastAsia="微软雅黑" w:hAnsi="微软雅黑"/>
          <w:lang w:eastAsia="zh-CN"/>
        </w:rPr>
      </w:pPr>
      <w:r w:rsidRPr="0017109B">
        <w:rPr>
          <w:rFonts w:ascii="微软雅黑" w:eastAsia="微软雅黑" w:hAnsi="微软雅黑"/>
          <w:spacing w:val="-5"/>
          <w:lang w:eastAsia="zh-CN"/>
        </w:rPr>
        <w:t>智能商业变现系统打通了内容生产、人机交互和电</w:t>
      </w:r>
      <w:proofErr w:type="gramStart"/>
      <w:r w:rsidRPr="0017109B">
        <w:rPr>
          <w:rFonts w:ascii="微软雅黑" w:eastAsia="微软雅黑" w:hAnsi="微软雅黑"/>
          <w:spacing w:val="-5"/>
          <w:lang w:eastAsia="zh-CN"/>
        </w:rPr>
        <w:t>商服务</w:t>
      </w:r>
      <w:proofErr w:type="gramEnd"/>
      <w:r w:rsidRPr="0017109B">
        <w:rPr>
          <w:rFonts w:ascii="微软雅黑" w:eastAsia="微软雅黑" w:hAnsi="微软雅黑"/>
          <w:spacing w:val="-5"/>
          <w:lang w:eastAsia="zh-CN"/>
        </w:rPr>
        <w:t>的各个层面，增加</w:t>
      </w:r>
      <w:r w:rsidRPr="0017109B">
        <w:rPr>
          <w:rFonts w:ascii="微软雅黑" w:eastAsia="微软雅黑" w:hAnsi="微软雅黑"/>
          <w:spacing w:val="-10"/>
          <w:lang w:eastAsia="zh-CN"/>
        </w:rPr>
        <w:t>了</w:t>
      </w:r>
      <w:proofErr w:type="gramStart"/>
      <w:r w:rsidRPr="0017109B">
        <w:rPr>
          <w:rFonts w:ascii="微软雅黑" w:eastAsia="微软雅黑" w:hAnsi="微软雅黑"/>
          <w:spacing w:val="-10"/>
          <w:lang w:eastAsia="zh-CN"/>
        </w:rPr>
        <w:t>爱奇艺作为</w:t>
      </w:r>
      <w:proofErr w:type="gramEnd"/>
      <w:r w:rsidRPr="0017109B">
        <w:rPr>
          <w:rFonts w:ascii="微软雅黑" w:eastAsia="微软雅黑" w:hAnsi="微软雅黑"/>
          <w:spacing w:val="-10"/>
          <w:lang w:eastAsia="zh-CN"/>
        </w:rPr>
        <w:t>网络视频平台的广告和商业价值。</w:t>
      </w:r>
      <w:proofErr w:type="gramStart"/>
      <w:r w:rsidRPr="0017109B">
        <w:rPr>
          <w:rFonts w:ascii="微软雅黑" w:eastAsia="微软雅黑" w:hAnsi="微软雅黑"/>
          <w:spacing w:val="-10"/>
          <w:lang w:eastAsia="zh-CN"/>
        </w:rPr>
        <w:t>爱奇艺基于</w:t>
      </w:r>
      <w:proofErr w:type="gramEnd"/>
      <w:r w:rsidRPr="0017109B">
        <w:rPr>
          <w:rFonts w:ascii="微软雅黑" w:eastAsia="微软雅黑" w:hAnsi="微软雅黑"/>
          <w:spacing w:val="-10"/>
          <w:lang w:eastAsia="zh-CN"/>
        </w:rPr>
        <w:t>机器学</w:t>
      </w:r>
      <w:r w:rsidRPr="0017109B">
        <w:rPr>
          <w:rFonts w:ascii="微软雅黑" w:eastAsia="微软雅黑" w:hAnsi="微软雅黑"/>
          <w:spacing w:val="-10"/>
          <w:lang w:eastAsia="zh-CN"/>
        </w:rPr>
        <w:t>习的多时间窗</w:t>
      </w:r>
      <w:r w:rsidRPr="0017109B">
        <w:rPr>
          <w:rFonts w:ascii="微软雅黑" w:eastAsia="微软雅黑" w:hAnsi="微软雅黑"/>
          <w:spacing w:val="-17"/>
          <w:lang w:eastAsia="zh-CN"/>
        </w:rPr>
        <w:t>口预测中，电影票房预测，提前半年方差准确率高达</w:t>
      </w:r>
      <w:r w:rsidRPr="0017109B">
        <w:rPr>
          <w:rFonts w:ascii="微软雅黑" w:eastAsia="微软雅黑" w:hAnsi="微软雅黑"/>
          <w:spacing w:val="-17"/>
          <w:lang w:eastAsia="zh-CN"/>
        </w:rPr>
        <w:t xml:space="preserve"> </w:t>
      </w:r>
      <w:r w:rsidRPr="0017109B">
        <w:rPr>
          <w:rFonts w:ascii="微软雅黑" w:eastAsia="微软雅黑" w:hAnsi="微软雅黑"/>
          <w:lang w:eastAsia="zh-CN"/>
        </w:rPr>
        <w:t>77</w:t>
      </w:r>
      <w:r w:rsidRPr="0017109B">
        <w:rPr>
          <w:rFonts w:ascii="微软雅黑" w:eastAsia="微软雅黑" w:hAnsi="微软雅黑"/>
          <w:spacing w:val="-1"/>
          <w:lang w:eastAsia="zh-CN"/>
        </w:rPr>
        <w:t>%</w:t>
      </w:r>
      <w:r w:rsidRPr="0017109B">
        <w:rPr>
          <w:rFonts w:ascii="微软雅黑" w:eastAsia="微软雅黑" w:hAnsi="微软雅黑"/>
          <w:spacing w:val="-13"/>
          <w:lang w:eastAsia="zh-CN"/>
        </w:rPr>
        <w:t>；电视剧流量预测方面，</w:t>
      </w:r>
      <w:r w:rsidRPr="0017109B">
        <w:rPr>
          <w:rFonts w:ascii="微软雅黑" w:eastAsia="微软雅黑" w:hAnsi="微软雅黑"/>
          <w:spacing w:val="-12"/>
          <w:lang w:eastAsia="zh-CN"/>
        </w:rPr>
        <w:t>提前半年到一年的方差准确率高达</w:t>
      </w:r>
      <w:r w:rsidRPr="0017109B">
        <w:rPr>
          <w:rFonts w:ascii="微软雅黑" w:eastAsia="微软雅黑" w:hAnsi="微软雅黑"/>
          <w:spacing w:val="-12"/>
          <w:lang w:eastAsia="zh-CN"/>
        </w:rPr>
        <w:t xml:space="preserve"> </w:t>
      </w:r>
      <w:r w:rsidRPr="0017109B">
        <w:rPr>
          <w:rFonts w:ascii="微软雅黑" w:eastAsia="微软雅黑" w:hAnsi="微软雅黑"/>
          <w:lang w:eastAsia="zh-CN"/>
        </w:rPr>
        <w:t>88</w:t>
      </w:r>
      <w:r w:rsidRPr="0017109B">
        <w:rPr>
          <w:rFonts w:ascii="微软雅黑" w:eastAsia="微软雅黑" w:hAnsi="微软雅黑"/>
          <w:spacing w:val="-1"/>
          <w:lang w:eastAsia="zh-CN"/>
        </w:rPr>
        <w:t>%</w:t>
      </w:r>
      <w:r w:rsidRPr="0017109B">
        <w:rPr>
          <w:rFonts w:ascii="微软雅黑" w:eastAsia="微软雅黑" w:hAnsi="微软雅黑"/>
          <w:spacing w:val="-23"/>
          <w:lang w:eastAsia="zh-CN"/>
        </w:rPr>
        <w:t>，为投资采购、广告、营销提供有力支持。</w:t>
      </w:r>
      <w:proofErr w:type="gramStart"/>
      <w:r w:rsidRPr="0017109B">
        <w:rPr>
          <w:rFonts w:ascii="微软雅黑" w:eastAsia="微软雅黑" w:hAnsi="微软雅黑"/>
          <w:spacing w:val="-25"/>
          <w:lang w:eastAsia="zh-CN"/>
        </w:rPr>
        <w:t>闪植和随视购广告</w:t>
      </w:r>
      <w:proofErr w:type="gramEnd"/>
      <w:r w:rsidRPr="0017109B">
        <w:rPr>
          <w:rFonts w:ascii="微软雅黑" w:eastAsia="微软雅黑" w:hAnsi="微软雅黑"/>
          <w:spacing w:val="-25"/>
          <w:lang w:eastAsia="zh-CN"/>
        </w:rPr>
        <w:t>在《虎妈猫爸》《老九门》《中国有嘻哈》等剧集中大量播出，</w:t>
      </w:r>
      <w:r w:rsidRPr="0017109B">
        <w:rPr>
          <w:rFonts w:ascii="微软雅黑" w:eastAsia="微软雅黑" w:hAnsi="微软雅黑"/>
          <w:spacing w:val="-25"/>
          <w:lang w:eastAsia="zh-CN"/>
        </w:rPr>
        <w:t xml:space="preserve"> </w:t>
      </w:r>
      <w:r w:rsidRPr="0017109B">
        <w:rPr>
          <w:rFonts w:ascii="微软雅黑" w:eastAsia="微软雅黑" w:hAnsi="微软雅黑"/>
          <w:spacing w:val="-21"/>
          <w:lang w:eastAsia="zh-CN"/>
        </w:rPr>
        <w:t>在不影响用户观看的同时，精准投放了视频内容相关的广告，实现文化产业和电商的共同增长，促进文化与科技的深度融合。</w:t>
      </w:r>
      <w:r w:rsidRPr="0017109B">
        <w:rPr>
          <w:rFonts w:ascii="微软雅黑" w:eastAsia="微软雅黑" w:hAnsi="微软雅黑"/>
          <w:spacing w:val="-21"/>
          <w:w w:val="223"/>
          <w:lang w:eastAsia="zh-CN"/>
        </w:rPr>
        <w:t xml:space="preserve"> </w:t>
      </w:r>
    </w:p>
    <w:p w:rsidR="006211DE" w:rsidRPr="0017109B" w:rsidRDefault="00B33EA4">
      <w:pPr>
        <w:pStyle w:val="a3"/>
        <w:spacing w:line="220" w:lineRule="auto"/>
        <w:ind w:left="320" w:right="456" w:firstLine="480"/>
        <w:jc w:val="both"/>
        <w:rPr>
          <w:rFonts w:ascii="微软雅黑" w:eastAsia="微软雅黑" w:hAnsi="微软雅黑"/>
          <w:lang w:eastAsia="zh-CN"/>
        </w:rPr>
      </w:pPr>
      <w:r w:rsidRPr="0017109B">
        <w:rPr>
          <w:rFonts w:ascii="微软雅黑" w:eastAsia="微软雅黑" w:hAnsi="微软雅黑"/>
          <w:spacing w:val="-10"/>
          <w:lang w:eastAsia="zh-CN"/>
        </w:rPr>
        <w:t>总结来看，本案例逐步探索基于人工智能</w:t>
      </w:r>
      <w:r w:rsidRPr="0017109B">
        <w:rPr>
          <w:rFonts w:ascii="微软雅黑" w:eastAsia="微软雅黑" w:hAnsi="微软雅黑"/>
          <w:spacing w:val="-10"/>
          <w:lang w:eastAsia="zh-CN"/>
        </w:rPr>
        <w:t>+</w:t>
      </w:r>
      <w:r w:rsidRPr="0017109B">
        <w:rPr>
          <w:rFonts w:ascii="微软雅黑" w:eastAsia="微软雅黑" w:hAnsi="微软雅黑"/>
          <w:spacing w:val="-10"/>
          <w:lang w:eastAsia="zh-CN"/>
        </w:rPr>
        <w:t>传媒产业的新模式</w:t>
      </w:r>
      <w:r w:rsidRPr="0017109B">
        <w:rPr>
          <w:rFonts w:ascii="微软雅黑" w:eastAsia="微软雅黑" w:hAnsi="微软雅黑"/>
          <w:w w:val="160"/>
          <w:lang w:eastAsia="zh-CN"/>
        </w:rPr>
        <w:t>,</w:t>
      </w:r>
      <w:r w:rsidRPr="0017109B">
        <w:rPr>
          <w:rFonts w:ascii="微软雅黑" w:eastAsia="微软雅黑" w:hAnsi="微软雅黑"/>
          <w:lang w:eastAsia="zh-CN"/>
        </w:rPr>
        <w:t>对整个网络视</w:t>
      </w:r>
      <w:r w:rsidRPr="0017109B">
        <w:rPr>
          <w:rFonts w:ascii="微软雅黑" w:eastAsia="微软雅黑" w:hAnsi="微软雅黑"/>
          <w:spacing w:val="-5"/>
          <w:lang w:eastAsia="zh-CN"/>
        </w:rPr>
        <w:t>频行业的发展有着良好的示范作用。基于智能识别的互联网视频云服务系统，为</w:t>
      </w:r>
      <w:r w:rsidRPr="0017109B">
        <w:rPr>
          <w:rFonts w:ascii="微软雅黑" w:eastAsia="微软雅黑" w:hAnsi="微软雅黑"/>
          <w:spacing w:val="-11"/>
          <w:lang w:eastAsia="zh-CN"/>
        </w:rPr>
        <w:t>内容生产方、用户、商业合作伙伴提供强大的服务平台，引领网络视频行业进入一个健康、可持续发展的新时代。</w:t>
      </w:r>
      <w:r w:rsidRPr="0017109B">
        <w:rPr>
          <w:rFonts w:ascii="微软雅黑" w:eastAsia="微软雅黑" w:hAnsi="微软雅黑"/>
          <w:spacing w:val="-11"/>
          <w:w w:val="223"/>
          <w:lang w:eastAsia="zh-CN"/>
        </w:rPr>
        <w:t xml:space="preserve"> </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1340" w:bottom="1400" w:left="1480" w:header="0" w:footer="1126" w:gutter="0"/>
          <w:cols w:space="720"/>
        </w:sectPr>
      </w:pPr>
    </w:p>
    <w:p w:rsidR="006211DE" w:rsidRPr="0017109B" w:rsidRDefault="00B33EA4">
      <w:pPr>
        <w:pStyle w:val="a3"/>
        <w:spacing w:line="418" w:lineRule="exact"/>
        <w:ind w:left="322"/>
        <w:rPr>
          <w:rFonts w:ascii="微软雅黑" w:eastAsia="微软雅黑" w:hAnsi="微软雅黑"/>
          <w:lang w:eastAsia="zh-CN"/>
        </w:rPr>
      </w:pPr>
      <w:r w:rsidRPr="0017109B">
        <w:rPr>
          <w:rFonts w:ascii="微软雅黑" w:eastAsia="微软雅黑" w:hAnsi="微软雅黑"/>
          <w:lang w:eastAsia="zh-CN"/>
        </w:rPr>
        <w:lastRenderedPageBreak/>
        <w:t>案例九：中移动人证比对实名认证</w:t>
      </w:r>
    </w:p>
    <w:p w:rsidR="006211DE" w:rsidRPr="0017109B" w:rsidRDefault="00B33EA4">
      <w:pPr>
        <w:pStyle w:val="a3"/>
        <w:spacing w:line="467" w:lineRule="exact"/>
        <w:ind w:left="322"/>
        <w:rPr>
          <w:rFonts w:ascii="微软雅黑" w:eastAsia="微软雅黑" w:hAnsi="微软雅黑"/>
          <w:lang w:eastAsia="zh-CN"/>
        </w:rPr>
      </w:pPr>
      <w:r w:rsidRPr="0017109B">
        <w:rPr>
          <w:rFonts w:ascii="微软雅黑" w:eastAsia="微软雅黑" w:hAnsi="微软雅黑"/>
          <w:lang w:eastAsia="zh-CN"/>
        </w:rPr>
        <w:t>应用领域：用户实名化，自动人证对比人证</w:t>
      </w:r>
    </w:p>
    <w:p w:rsidR="006211DE" w:rsidRPr="0017109B" w:rsidRDefault="00B33EA4">
      <w:pPr>
        <w:pStyle w:val="a3"/>
        <w:spacing w:before="7" w:line="220" w:lineRule="auto"/>
        <w:ind w:left="322" w:right="3401"/>
        <w:rPr>
          <w:rFonts w:ascii="微软雅黑" w:eastAsia="微软雅黑" w:hAnsi="微软雅黑"/>
          <w:lang w:eastAsia="zh-CN"/>
        </w:rPr>
      </w:pPr>
      <w:r w:rsidRPr="0017109B">
        <w:rPr>
          <w:rFonts w:ascii="微软雅黑" w:eastAsia="微软雅黑" w:hAnsi="微软雅黑"/>
          <w:lang w:eastAsia="zh-CN"/>
        </w:rPr>
        <w:t>应用场景：大规模人脸识别，人证对比，</w:t>
      </w:r>
      <w:r w:rsidRPr="0017109B">
        <w:rPr>
          <w:rFonts w:ascii="微软雅黑" w:eastAsia="微软雅黑" w:hAnsi="微软雅黑"/>
          <w:lang w:eastAsia="zh-CN"/>
        </w:rPr>
        <w:t xml:space="preserve">OCR </w:t>
      </w:r>
      <w:r w:rsidRPr="0017109B">
        <w:rPr>
          <w:rFonts w:ascii="微软雅黑" w:eastAsia="微软雅黑" w:hAnsi="微软雅黑"/>
          <w:lang w:eastAsia="zh-CN"/>
        </w:rPr>
        <w:t>识别案例提供者：商汤科技开发有限公司</w:t>
      </w:r>
    </w:p>
    <w:p w:rsidR="006211DE" w:rsidRPr="0017109B" w:rsidRDefault="00B33EA4">
      <w:pPr>
        <w:pStyle w:val="a3"/>
        <w:spacing w:before="89" w:line="488" w:lineRule="exact"/>
        <w:ind w:left="804"/>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1</w:t>
      </w:r>
      <w:r w:rsidRPr="0017109B">
        <w:rPr>
          <w:rFonts w:ascii="微软雅黑" w:eastAsia="微软雅黑" w:hAnsi="微软雅黑"/>
          <w:lang w:eastAsia="zh-CN"/>
        </w:rPr>
        <w:t>）客户需求和方案简介</w:t>
      </w:r>
    </w:p>
    <w:p w:rsidR="006211DE" w:rsidRPr="0017109B" w:rsidRDefault="00B33EA4">
      <w:pPr>
        <w:pStyle w:val="a3"/>
        <w:spacing w:before="8" w:line="220" w:lineRule="auto"/>
        <w:ind w:left="322" w:right="334" w:firstLine="480"/>
        <w:jc w:val="both"/>
        <w:rPr>
          <w:rFonts w:ascii="微软雅黑" w:eastAsia="微软雅黑" w:hAnsi="微软雅黑"/>
          <w:lang w:eastAsia="zh-CN"/>
        </w:rPr>
      </w:pPr>
      <w:r w:rsidRPr="0017109B">
        <w:rPr>
          <w:rFonts w:ascii="微软雅黑" w:eastAsia="微软雅黑" w:hAnsi="微软雅黑"/>
          <w:noProof/>
          <w:lang w:eastAsia="zh-CN"/>
        </w:rPr>
        <w:drawing>
          <wp:anchor distT="0" distB="0" distL="0" distR="0" simplePos="0" relativeHeight="251662336" behindDoc="0" locked="0" layoutInCell="1" allowOverlap="1">
            <wp:simplePos x="0" y="0"/>
            <wp:positionH relativeFrom="page">
              <wp:posOffset>1318260</wp:posOffset>
            </wp:positionH>
            <wp:positionV relativeFrom="paragraph">
              <wp:posOffset>2428407</wp:posOffset>
            </wp:positionV>
            <wp:extent cx="4949093" cy="2231136"/>
            <wp:effectExtent l="0" t="0" r="0" b="0"/>
            <wp:wrapTopAndBottom/>
            <wp:docPr id="3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1.jpeg"/>
                    <pic:cNvPicPr/>
                  </pic:nvPicPr>
                  <pic:blipFill>
                    <a:blip r:embed="rId53" cstate="print"/>
                    <a:stretch>
                      <a:fillRect/>
                    </a:stretch>
                  </pic:blipFill>
                  <pic:spPr>
                    <a:xfrm>
                      <a:off x="0" y="0"/>
                      <a:ext cx="4949093" cy="2231136"/>
                    </a:xfrm>
                    <a:prstGeom prst="rect">
                      <a:avLst/>
                    </a:prstGeom>
                  </pic:spPr>
                </pic:pic>
              </a:graphicData>
            </a:graphic>
          </wp:anchor>
        </w:drawing>
      </w:r>
      <w:r w:rsidRPr="0017109B">
        <w:rPr>
          <w:rFonts w:ascii="微软雅黑" w:eastAsia="微软雅黑" w:hAnsi="微软雅黑"/>
          <w:lang w:eastAsia="zh-CN"/>
        </w:rPr>
        <w:t>在中国移动</w:t>
      </w:r>
      <w:r w:rsidRPr="0017109B">
        <w:rPr>
          <w:rFonts w:ascii="微软雅黑" w:eastAsia="微软雅黑" w:hAnsi="微软雅黑"/>
          <w:lang w:eastAsia="zh-CN"/>
        </w:rPr>
        <w:t xml:space="preserve"> </w:t>
      </w:r>
      <w:r w:rsidRPr="0017109B">
        <w:rPr>
          <w:rFonts w:ascii="微软雅黑" w:eastAsia="微软雅黑" w:hAnsi="微软雅黑"/>
          <w:lang w:eastAsia="zh-CN"/>
        </w:rPr>
        <w:t xml:space="preserve">8 </w:t>
      </w:r>
      <w:proofErr w:type="gramStart"/>
      <w:r w:rsidRPr="0017109B">
        <w:rPr>
          <w:rFonts w:ascii="微软雅黑" w:eastAsia="微软雅黑" w:hAnsi="微软雅黑"/>
          <w:spacing w:val="-5"/>
          <w:lang w:eastAsia="zh-CN"/>
        </w:rPr>
        <w:t>亿用户</w:t>
      </w:r>
      <w:proofErr w:type="gramEnd"/>
      <w:r w:rsidRPr="0017109B">
        <w:rPr>
          <w:rFonts w:ascii="微软雅黑" w:eastAsia="微软雅黑" w:hAnsi="微软雅黑"/>
          <w:spacing w:val="-5"/>
          <w:lang w:eastAsia="zh-CN"/>
        </w:rPr>
        <w:t>进行账户注册或者首次进行重要业务之前，需要用某种</w:t>
      </w:r>
      <w:r w:rsidRPr="0017109B">
        <w:rPr>
          <w:rFonts w:ascii="微软雅黑" w:eastAsia="微软雅黑" w:hAnsi="微软雅黑"/>
          <w:spacing w:val="-12"/>
          <w:lang w:eastAsia="zh-CN"/>
        </w:rPr>
        <w:t>途径对用户身份进行核实，以保证产品操作者所关联的实际个人身份真实无误且</w:t>
      </w:r>
      <w:r w:rsidRPr="0017109B">
        <w:rPr>
          <w:rFonts w:ascii="微软雅黑" w:eastAsia="微软雅黑" w:hAnsi="微软雅黑"/>
          <w:spacing w:val="-15"/>
          <w:lang w:eastAsia="zh-CN"/>
        </w:rPr>
        <w:t>确实对应实际用户本人，并将此作为保障后续业务展开的基础。用户在进行实名认证时，需要提供本人的照片，个人身份信息（身份证号</w:t>
      </w:r>
      <w:r w:rsidRPr="0017109B">
        <w:rPr>
          <w:rFonts w:ascii="微软雅黑" w:eastAsia="微软雅黑" w:hAnsi="微软雅黑"/>
          <w:spacing w:val="-15"/>
          <w:lang w:eastAsia="zh-CN"/>
        </w:rPr>
        <w:t>/</w:t>
      </w:r>
      <w:r w:rsidRPr="0017109B">
        <w:rPr>
          <w:rFonts w:ascii="微软雅黑" w:eastAsia="微软雅黑" w:hAnsi="微软雅黑"/>
          <w:spacing w:val="-15"/>
          <w:lang w:eastAsia="zh-CN"/>
        </w:rPr>
        <w:t>姓名等）以及其他相</w:t>
      </w:r>
      <w:r w:rsidRPr="0017109B">
        <w:rPr>
          <w:rFonts w:ascii="微软雅黑" w:eastAsia="微软雅黑" w:hAnsi="微软雅黑"/>
          <w:spacing w:val="-16"/>
          <w:lang w:eastAsia="zh-CN"/>
        </w:rPr>
        <w:t>关信息</w:t>
      </w:r>
      <w:proofErr w:type="gramStart"/>
      <w:r w:rsidRPr="0017109B">
        <w:rPr>
          <w:rFonts w:ascii="微软雅黑" w:eastAsia="微软雅黑" w:hAnsi="微软雅黑"/>
          <w:spacing w:val="-16"/>
          <w:lang w:eastAsia="zh-CN"/>
        </w:rPr>
        <w:t>供业务</w:t>
      </w:r>
      <w:proofErr w:type="gramEnd"/>
      <w:r w:rsidRPr="0017109B">
        <w:rPr>
          <w:rFonts w:ascii="微软雅黑" w:eastAsia="微软雅黑" w:hAnsi="微软雅黑"/>
          <w:spacing w:val="-16"/>
          <w:lang w:eastAsia="zh-CN"/>
        </w:rPr>
        <w:t>后台进行核对。同时后台需要基于身份信息获取其他权威信息</w:t>
      </w:r>
      <w:r w:rsidRPr="0017109B">
        <w:rPr>
          <w:rFonts w:ascii="微软雅黑" w:eastAsia="微软雅黑" w:hAnsi="微软雅黑"/>
          <w:lang w:eastAsia="zh-CN"/>
        </w:rPr>
        <w:t>（比如公安部照片</w:t>
      </w:r>
      <w:r w:rsidRPr="0017109B">
        <w:rPr>
          <w:rFonts w:ascii="微软雅黑" w:eastAsia="微软雅黑" w:hAnsi="微软雅黑"/>
          <w:spacing w:val="-118"/>
          <w:lang w:eastAsia="zh-CN"/>
        </w:rPr>
        <w:t>）</w:t>
      </w:r>
      <w:r w:rsidRPr="0017109B">
        <w:rPr>
          <w:rFonts w:ascii="微软雅黑" w:eastAsia="微软雅黑" w:hAnsi="微软雅黑"/>
          <w:lang w:eastAsia="zh-CN"/>
        </w:rPr>
        <w:t>，并对各类照片信息进行交叉核验。由于用户数量众多（</w:t>
      </w:r>
      <w:r w:rsidRPr="0017109B">
        <w:rPr>
          <w:rFonts w:ascii="微软雅黑" w:eastAsia="微软雅黑" w:hAnsi="微软雅黑"/>
          <w:lang w:eastAsia="zh-CN"/>
        </w:rPr>
        <w:t xml:space="preserve">8  </w:t>
      </w:r>
      <w:r w:rsidRPr="0017109B">
        <w:rPr>
          <w:rFonts w:ascii="微软雅黑" w:eastAsia="微软雅黑" w:hAnsi="微软雅黑"/>
          <w:spacing w:val="2"/>
          <w:lang w:eastAsia="zh-CN"/>
        </w:rPr>
        <w:t>亿</w:t>
      </w:r>
      <w:r w:rsidRPr="0017109B">
        <w:rPr>
          <w:rFonts w:ascii="微软雅黑" w:eastAsia="微软雅黑" w:hAnsi="微软雅黑"/>
          <w:spacing w:val="-120"/>
          <w:lang w:eastAsia="zh-CN"/>
        </w:rPr>
        <w:t>）</w:t>
      </w:r>
      <w:r w:rsidRPr="0017109B">
        <w:rPr>
          <w:rFonts w:ascii="微软雅黑" w:eastAsia="微软雅黑" w:hAnsi="微软雅黑"/>
          <w:lang w:eastAsia="zh-CN"/>
        </w:rPr>
        <w:t>，</w:t>
      </w:r>
      <w:r w:rsidRPr="0017109B">
        <w:rPr>
          <w:rFonts w:ascii="微软雅黑" w:eastAsia="微软雅黑" w:hAnsi="微软雅黑"/>
          <w:spacing w:val="-6"/>
          <w:lang w:eastAsia="zh-CN"/>
        </w:rPr>
        <w:t>所以身份核验中的所有步骤都需要自动进行，包括人脸识别和身份证</w:t>
      </w:r>
      <w:r w:rsidRPr="0017109B">
        <w:rPr>
          <w:rFonts w:ascii="微软雅黑" w:eastAsia="微软雅黑" w:hAnsi="微软雅黑"/>
          <w:spacing w:val="-6"/>
          <w:lang w:eastAsia="zh-CN"/>
        </w:rPr>
        <w:t xml:space="preserve"> </w:t>
      </w:r>
      <w:r w:rsidRPr="0017109B">
        <w:rPr>
          <w:rFonts w:ascii="微软雅黑" w:eastAsia="微软雅黑" w:hAnsi="微软雅黑"/>
          <w:lang w:eastAsia="zh-CN"/>
        </w:rPr>
        <w:t xml:space="preserve">OCR </w:t>
      </w:r>
      <w:r w:rsidRPr="0017109B">
        <w:rPr>
          <w:rFonts w:ascii="微软雅黑" w:eastAsia="微软雅黑" w:hAnsi="微软雅黑"/>
          <w:lang w:eastAsia="zh-CN"/>
        </w:rPr>
        <w:t>识别，</w:t>
      </w:r>
      <w:r w:rsidRPr="0017109B">
        <w:rPr>
          <w:rFonts w:ascii="微软雅黑" w:eastAsia="微软雅黑" w:hAnsi="微软雅黑"/>
          <w:lang w:eastAsia="zh-CN"/>
        </w:rPr>
        <w:t xml:space="preserve"> </w:t>
      </w:r>
      <w:r w:rsidRPr="0017109B">
        <w:rPr>
          <w:rFonts w:ascii="微软雅黑" w:eastAsia="微软雅黑" w:hAnsi="微软雅黑"/>
          <w:lang w:eastAsia="zh-CN"/>
        </w:rPr>
        <w:t>以代替人工核验人脸和手工录入身份证，软硬件架构图如下所示。</w:t>
      </w:r>
    </w:p>
    <w:p w:rsidR="006211DE" w:rsidRPr="0017109B" w:rsidRDefault="006211DE">
      <w:pPr>
        <w:pStyle w:val="a3"/>
        <w:spacing w:before="2"/>
        <w:ind w:left="0"/>
        <w:rPr>
          <w:rFonts w:ascii="微软雅黑" w:eastAsia="微软雅黑" w:hAnsi="微软雅黑"/>
          <w:sz w:val="18"/>
          <w:lang w:eastAsia="zh-CN"/>
        </w:rPr>
      </w:pPr>
    </w:p>
    <w:p w:rsidR="006211DE" w:rsidRPr="0017109B" w:rsidRDefault="00B33EA4">
      <w:pPr>
        <w:pStyle w:val="a3"/>
        <w:spacing w:line="488" w:lineRule="exact"/>
        <w:ind w:left="804"/>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2</w:t>
      </w:r>
      <w:r w:rsidRPr="0017109B">
        <w:rPr>
          <w:rFonts w:ascii="微软雅黑" w:eastAsia="微软雅黑" w:hAnsi="微软雅黑"/>
          <w:lang w:eastAsia="zh-CN"/>
        </w:rPr>
        <w:t>）具体解决方案介绍</w:t>
      </w:r>
    </w:p>
    <w:p w:rsidR="006211DE" w:rsidRPr="0017109B" w:rsidRDefault="00B33EA4">
      <w:pPr>
        <w:pStyle w:val="a3"/>
        <w:spacing w:before="8" w:line="220" w:lineRule="auto"/>
        <w:ind w:left="322" w:right="456" w:firstLine="480"/>
        <w:jc w:val="both"/>
        <w:rPr>
          <w:rFonts w:ascii="微软雅黑" w:eastAsia="微软雅黑" w:hAnsi="微软雅黑"/>
        </w:rPr>
      </w:pPr>
      <w:r w:rsidRPr="0017109B">
        <w:rPr>
          <w:rFonts w:ascii="微软雅黑" w:eastAsia="微软雅黑" w:hAnsi="微软雅黑"/>
          <w:spacing w:val="-6"/>
          <w:lang w:eastAsia="zh-CN"/>
        </w:rPr>
        <w:t>前端身份证识别并采集自拍照，在</w:t>
      </w:r>
      <w:proofErr w:type="gramStart"/>
      <w:r w:rsidRPr="0017109B">
        <w:rPr>
          <w:rFonts w:ascii="微软雅黑" w:eastAsia="微软雅黑" w:hAnsi="微软雅黑"/>
          <w:spacing w:val="-6"/>
          <w:lang w:eastAsia="zh-CN"/>
        </w:rPr>
        <w:t>私有云服务</w:t>
      </w:r>
      <w:proofErr w:type="gramEnd"/>
      <w:r w:rsidRPr="0017109B">
        <w:rPr>
          <w:rFonts w:ascii="微软雅黑" w:eastAsia="微软雅黑" w:hAnsi="微软雅黑"/>
          <w:spacing w:val="-6"/>
          <w:lang w:eastAsia="zh-CN"/>
        </w:rPr>
        <w:t>做人脸比对和身份核验，</w:t>
      </w:r>
      <w:r w:rsidRPr="0017109B">
        <w:rPr>
          <w:rFonts w:ascii="微软雅黑" w:eastAsia="微软雅黑" w:hAnsi="微软雅黑"/>
          <w:spacing w:val="-6"/>
          <w:lang w:eastAsia="zh-CN"/>
        </w:rPr>
        <w:t>支撑</w:t>
      </w:r>
      <w:r w:rsidRPr="0017109B">
        <w:rPr>
          <w:rFonts w:ascii="微软雅黑" w:eastAsia="微软雅黑" w:hAnsi="微软雅黑"/>
          <w:spacing w:val="-9"/>
          <w:lang w:eastAsia="zh-CN"/>
        </w:rPr>
        <w:t>移动的在线实名制补登记业务，覆盖全国</w:t>
      </w:r>
      <w:r w:rsidRPr="0017109B">
        <w:rPr>
          <w:rFonts w:ascii="微软雅黑" w:eastAsia="微软雅黑" w:hAnsi="微软雅黑"/>
          <w:spacing w:val="-9"/>
          <w:lang w:eastAsia="zh-CN"/>
        </w:rPr>
        <w:t xml:space="preserve"> </w:t>
      </w:r>
      <w:r w:rsidRPr="0017109B">
        <w:rPr>
          <w:rFonts w:ascii="微软雅黑" w:eastAsia="微软雅黑" w:hAnsi="微软雅黑"/>
          <w:lang w:eastAsia="zh-CN"/>
        </w:rPr>
        <w:t xml:space="preserve">8 </w:t>
      </w:r>
      <w:proofErr w:type="gramStart"/>
      <w:r w:rsidRPr="0017109B">
        <w:rPr>
          <w:rFonts w:ascii="微软雅黑" w:eastAsia="微软雅黑" w:hAnsi="微软雅黑"/>
          <w:spacing w:val="-4"/>
          <w:lang w:eastAsia="zh-CN"/>
        </w:rPr>
        <w:t>亿用户</w:t>
      </w:r>
      <w:proofErr w:type="gramEnd"/>
      <w:r w:rsidRPr="0017109B">
        <w:rPr>
          <w:rFonts w:ascii="微软雅黑" w:eastAsia="微软雅黑" w:hAnsi="微软雅黑"/>
          <w:spacing w:val="-4"/>
          <w:lang w:eastAsia="zh-CN"/>
        </w:rPr>
        <w:t>以及大多数线上线下渠道。</w:t>
      </w:r>
      <w:r w:rsidRPr="0017109B">
        <w:rPr>
          <w:rFonts w:ascii="微软雅黑" w:eastAsia="微软雅黑" w:hAnsi="微软雅黑"/>
          <w:spacing w:val="-4"/>
        </w:rPr>
        <w:t>人脸验证后端服务架构图如下。</w:t>
      </w:r>
    </w:p>
    <w:p w:rsidR="006211DE" w:rsidRPr="0017109B" w:rsidRDefault="006211DE">
      <w:pPr>
        <w:spacing w:line="220" w:lineRule="auto"/>
        <w:jc w:val="both"/>
        <w:rPr>
          <w:rFonts w:ascii="微软雅黑" w:eastAsia="微软雅黑" w:hAnsi="微软雅黑"/>
        </w:rPr>
        <w:sectPr w:rsidR="006211DE" w:rsidRPr="0017109B">
          <w:pgSz w:w="11910" w:h="16840"/>
          <w:pgMar w:top="1380" w:right="1340" w:bottom="1400" w:left="1480" w:header="0" w:footer="1126" w:gutter="0"/>
          <w:cols w:space="720"/>
        </w:sectPr>
      </w:pPr>
    </w:p>
    <w:p w:rsidR="006211DE" w:rsidRPr="0017109B" w:rsidRDefault="00B33EA4">
      <w:pPr>
        <w:ind w:left="1215"/>
        <w:rPr>
          <w:rFonts w:ascii="微软雅黑" w:eastAsia="微软雅黑" w:hAnsi="微软雅黑"/>
          <w:sz w:val="20"/>
        </w:rPr>
      </w:pPr>
      <w:r w:rsidRPr="0017109B">
        <w:rPr>
          <w:rFonts w:ascii="微软雅黑" w:eastAsia="微软雅黑" w:hAnsi="微软雅黑"/>
          <w:position w:val="5"/>
          <w:sz w:val="20"/>
        </w:rPr>
      </w:r>
      <w:r w:rsidRPr="0017109B">
        <w:rPr>
          <w:rFonts w:ascii="微软雅黑" w:eastAsia="微软雅黑" w:hAnsi="微软雅黑"/>
          <w:position w:val="5"/>
          <w:sz w:val="20"/>
        </w:rPr>
        <w:pict>
          <v:shape id="_x0000_s1108" type="#_x0000_t202" style="width:43.6pt;height:188.5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Borders>
                      <w:top w:val="single" w:sz="4" w:space="0" w:color="6D6D6D"/>
                      <w:left w:val="single" w:sz="4" w:space="0" w:color="6D6D6D"/>
                      <w:bottom w:val="single" w:sz="4" w:space="0" w:color="6D6D6D"/>
                      <w:right w:val="single" w:sz="4" w:space="0" w:color="6D6D6D"/>
                      <w:insideH w:val="single" w:sz="4" w:space="0" w:color="6D6D6D"/>
                      <w:insideV w:val="single" w:sz="4" w:space="0" w:color="6D6D6D"/>
                    </w:tblBorders>
                    <w:tblLayout w:type="fixed"/>
                    <w:tblLook w:val="01E0" w:firstRow="1" w:lastRow="1" w:firstColumn="1" w:lastColumn="1" w:noHBand="0" w:noVBand="0"/>
                  </w:tblPr>
                  <w:tblGrid>
                    <w:gridCol w:w="857"/>
                  </w:tblGrid>
                  <w:tr w:rsidR="006211DE">
                    <w:trPr>
                      <w:trHeight w:val="1060"/>
                    </w:trPr>
                    <w:tc>
                      <w:tcPr>
                        <w:tcW w:w="857" w:type="dxa"/>
                        <w:tcBorders>
                          <w:bottom w:val="single" w:sz="4" w:space="0" w:color="385D8A"/>
                        </w:tcBorders>
                        <w:shd w:val="clear" w:color="auto" w:fill="1F497D"/>
                      </w:tcPr>
                      <w:p w:rsidR="006211DE" w:rsidRDefault="00B33EA4">
                        <w:pPr>
                          <w:pStyle w:val="TableParagraph"/>
                          <w:ind w:left="19" w:right="-16"/>
                          <w:rPr>
                            <w:sz w:val="20"/>
                          </w:rPr>
                        </w:pPr>
                        <w:r>
                          <w:rPr>
                            <w:noProof/>
                            <w:sz w:val="20"/>
                            <w:lang w:eastAsia="zh-CN"/>
                          </w:rPr>
                          <w:drawing>
                            <wp:inline distT="0" distB="0" distL="0" distR="0">
                              <wp:extent cx="510063" cy="635793"/>
                              <wp:effectExtent l="0" t="0" r="0" b="0"/>
                              <wp:docPr id="3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2.png"/>
                                      <pic:cNvPicPr/>
                                    </pic:nvPicPr>
                                    <pic:blipFill>
                                      <a:blip r:embed="rId54" cstate="print"/>
                                      <a:stretch>
                                        <a:fillRect/>
                                      </a:stretch>
                                    </pic:blipFill>
                                    <pic:spPr>
                                      <a:xfrm>
                                        <a:off x="0" y="0"/>
                                        <a:ext cx="510063" cy="635793"/>
                                      </a:xfrm>
                                      <a:prstGeom prst="rect">
                                        <a:avLst/>
                                      </a:prstGeom>
                                    </pic:spPr>
                                  </pic:pic>
                                </a:graphicData>
                              </a:graphic>
                            </wp:inline>
                          </w:drawing>
                        </w:r>
                      </w:p>
                    </w:tc>
                  </w:tr>
                  <w:tr w:rsidR="006211DE">
                    <w:trPr>
                      <w:trHeight w:val="1079"/>
                    </w:trPr>
                    <w:tc>
                      <w:tcPr>
                        <w:tcW w:w="857" w:type="dxa"/>
                        <w:tcBorders>
                          <w:top w:val="single" w:sz="4" w:space="0" w:color="385D8A"/>
                          <w:left w:val="single" w:sz="4" w:space="0" w:color="385D8A"/>
                          <w:bottom w:val="single" w:sz="4" w:space="0" w:color="385D8A"/>
                          <w:right w:val="single" w:sz="4" w:space="0" w:color="385D8A"/>
                        </w:tcBorders>
                      </w:tcPr>
                      <w:p w:rsidR="006211DE" w:rsidRDefault="00B33EA4">
                        <w:pPr>
                          <w:pStyle w:val="TableParagraph"/>
                          <w:ind w:left="26" w:right="-72"/>
                          <w:rPr>
                            <w:sz w:val="20"/>
                          </w:rPr>
                        </w:pPr>
                        <w:r>
                          <w:rPr>
                            <w:noProof/>
                            <w:sz w:val="20"/>
                            <w:lang w:eastAsia="zh-CN"/>
                          </w:rPr>
                          <w:drawing>
                            <wp:inline distT="0" distB="0" distL="0" distR="0">
                              <wp:extent cx="541019" cy="690372"/>
                              <wp:effectExtent l="0" t="0" r="0" b="0"/>
                              <wp:docPr id="3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3.png"/>
                                      <pic:cNvPicPr/>
                                    </pic:nvPicPr>
                                    <pic:blipFill>
                                      <a:blip r:embed="rId55" cstate="print"/>
                                      <a:stretch>
                                        <a:fillRect/>
                                      </a:stretch>
                                    </pic:blipFill>
                                    <pic:spPr>
                                      <a:xfrm>
                                        <a:off x="0" y="0"/>
                                        <a:ext cx="541019" cy="690372"/>
                                      </a:xfrm>
                                      <a:prstGeom prst="rect">
                                        <a:avLst/>
                                      </a:prstGeom>
                                    </pic:spPr>
                                  </pic:pic>
                                </a:graphicData>
                              </a:graphic>
                            </wp:inline>
                          </w:drawing>
                        </w:r>
                      </w:p>
                    </w:tc>
                  </w:tr>
                  <w:tr w:rsidR="006211DE">
                    <w:trPr>
                      <w:trHeight w:val="1582"/>
                    </w:trPr>
                    <w:tc>
                      <w:tcPr>
                        <w:tcW w:w="857" w:type="dxa"/>
                        <w:tcBorders>
                          <w:top w:val="single" w:sz="4" w:space="0" w:color="385D8A"/>
                          <w:left w:val="single" w:sz="4" w:space="0" w:color="385D8A"/>
                          <w:bottom w:val="single" w:sz="4" w:space="0" w:color="385D8A"/>
                          <w:right w:val="single" w:sz="4" w:space="0" w:color="385D8A"/>
                        </w:tcBorders>
                        <w:shd w:val="clear" w:color="auto" w:fill="C80F12"/>
                      </w:tcPr>
                      <w:p w:rsidR="006211DE" w:rsidRDefault="00B33EA4">
                        <w:pPr>
                          <w:pStyle w:val="TableParagraph"/>
                          <w:ind w:left="23" w:right="-16"/>
                          <w:rPr>
                            <w:sz w:val="20"/>
                          </w:rPr>
                        </w:pPr>
                        <w:r>
                          <w:rPr>
                            <w:noProof/>
                            <w:sz w:val="20"/>
                            <w:lang w:eastAsia="zh-CN"/>
                          </w:rPr>
                          <w:drawing>
                            <wp:inline distT="0" distB="0" distL="0" distR="0">
                              <wp:extent cx="507206" cy="950118"/>
                              <wp:effectExtent l="0" t="0" r="0" b="0"/>
                              <wp:docPr id="3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4.png"/>
                                      <pic:cNvPicPr/>
                                    </pic:nvPicPr>
                                    <pic:blipFill>
                                      <a:blip r:embed="rId56" cstate="print"/>
                                      <a:stretch>
                                        <a:fillRect/>
                                      </a:stretch>
                                    </pic:blipFill>
                                    <pic:spPr>
                                      <a:xfrm>
                                        <a:off x="0" y="0"/>
                                        <a:ext cx="507206" cy="950118"/>
                                      </a:xfrm>
                                      <a:prstGeom prst="rect">
                                        <a:avLst/>
                                      </a:prstGeom>
                                    </pic:spPr>
                                  </pic:pic>
                                </a:graphicData>
                              </a:graphic>
                            </wp:inline>
                          </w:drawing>
                        </w:r>
                      </w:p>
                    </w:tc>
                  </w:tr>
                </w:tbl>
                <w:p w:rsidR="006211DE" w:rsidRDefault="006211DE">
                  <w:pPr>
                    <w:pStyle w:val="a3"/>
                    <w:ind w:left="0"/>
                  </w:pPr>
                </w:p>
              </w:txbxContent>
            </v:textbox>
            <w10:anchorlock/>
          </v:shape>
        </w:pict>
      </w:r>
      <w:r w:rsidRPr="0017109B">
        <w:rPr>
          <w:rFonts w:ascii="微软雅黑" w:eastAsia="微软雅黑" w:hAnsi="微软雅黑"/>
          <w:spacing w:val="106"/>
          <w:position w:val="5"/>
          <w:sz w:val="20"/>
        </w:rPr>
        <w:t xml:space="preserve"> </w:t>
      </w:r>
      <w:r w:rsidRPr="0017109B">
        <w:rPr>
          <w:rFonts w:ascii="微软雅黑" w:eastAsia="微软雅黑" w:hAnsi="微软雅黑"/>
          <w:spacing w:val="106"/>
          <w:sz w:val="20"/>
        </w:rPr>
      </w:r>
      <w:r w:rsidRPr="0017109B">
        <w:rPr>
          <w:rFonts w:ascii="微软雅黑" w:eastAsia="微软雅黑" w:hAnsi="微软雅黑"/>
          <w:spacing w:val="106"/>
          <w:sz w:val="20"/>
        </w:rPr>
        <w:pict>
          <v:group id="_x0000_s1026" style="width:276.85pt;height:190.6pt;mso-position-horizontal-relative:char;mso-position-vertical-relative:line" coordsize="5537,3812">
            <v:shape id="_x0000_s1107" type="#_x0000_t75" style="position:absolute;left:19;top:26;width:5518;height:3785">
              <v:imagedata r:id="rId57" o:title=""/>
            </v:shape>
            <v:shape id="_x0000_s1106" style="position:absolute;width:5516;height:3795" coordsize="5516,3795" path="m5393,l122,,73,7,34,28,9,60,,101,,3691r9,42l34,3765r39,22l122,3794r5271,l5442,3787r39,-22l5506,3733r9,-42l5515,101r-9,-41l5481,28,5442,7,5393,xe" fillcolor="#ddd" stroked="f">
              <v:path arrowok="t"/>
            </v:shape>
            <v:shape id="_x0000_s1105" type="#_x0000_t75" style="position:absolute;left:141;top:134;width:5314;height:783">
              <v:imagedata r:id="rId58" o:title=""/>
            </v:shape>
            <v:shape id="_x0000_s1104" style="position:absolute;left:122;top:117;width:5312;height:783" coordorigin="122,118" coordsize="5312,783" path="m5311,118r-5066,l195,125r-38,22l131,179r-9,42l122,799r9,41l157,872r38,21l245,900r5066,l5361,893r38,-21l5425,840r9,-41l5434,221r-9,-42l5399,147r-38,-22l5311,118xe" fillcolor="#1f497d" stroked="f">
              <v:path arrowok="t"/>
            </v:shape>
            <v:shape id="_x0000_s1103" type="#_x0000_t75" style="position:absolute;left:122;top:1156;width:5312;height:833">
              <v:imagedata r:id="rId59" o:title=""/>
            </v:shape>
            <v:shape id="_x0000_s1102" style="position:absolute;left:100;top:1140;width:5314;height:833" coordorigin="101,1140" coordsize="5314,833" path="m5292,1140r-5069,l174,1147r-39,21l110,1200r-9,41l101,1872r9,40l135,1944r39,21l223,1973r5069,l5340,1965r39,-21l5405,1912r9,-40l5414,1241r-9,-41l5379,1168r-39,-21l5292,1140xe" stroked="f">
              <v:path arrowok="t"/>
            </v:shape>
            <v:shape id="_x0000_s1101" type="#_x0000_t75" style="position:absolute;left:141;top:2176;width:5314;height:1534">
              <v:imagedata r:id="rId60" o:title=""/>
            </v:shape>
            <v:shape id="_x0000_s1100" style="position:absolute;left:122;top:2160;width:5312;height:1532" coordorigin="122,2160" coordsize="5312,1532" path="m5311,2160r-5066,l195,2168r-38,21l131,2222r-9,41l122,3590r9,41l157,3663r38,21l245,3691r5066,l5361,3684r38,-21l5425,3631r9,-41l5434,2263r-9,-41l5399,2189r-38,-21l5311,2160xe" fillcolor="#c80f12" stroked="f">
              <v:path arrowok="t"/>
            </v:shape>
            <v:shape id="_x0000_s1099" type="#_x0000_t75" style="position:absolute;left:304;top:254;width:4863;height:545">
              <v:imagedata r:id="rId61" o:title=""/>
            </v:shape>
            <v:shape id="_x0000_s1098" style="position:absolute;left:285;top:237;width:4863;height:545" coordorigin="286,238" coordsize="4863,545" path="m5026,238r-4618,l358,245r-38,21l295,298r-9,40l286,679r9,42l320,753r38,22l408,782r4618,l5075,775r39,-22l5139,721r9,-42l5148,338r-9,-40l5114,266r-39,-21l5026,238xe" fillcolor="#ff8000" stroked="f">
              <v:path arrowok="t"/>
            </v:shape>
            <v:shape id="_x0000_s1097" type="#_x0000_t75" style="position:absolute;left:1372;top:458;width:526;height:130">
              <v:imagedata r:id="rId62" o:title=""/>
            </v:shape>
            <v:shape id="_x0000_s1096" type="#_x0000_t75" style="position:absolute;left:1915;top:424;width:629;height:173">
              <v:imagedata r:id="rId63" o:title=""/>
            </v:shape>
            <v:shape id="_x0000_s1095" type="#_x0000_t75" style="position:absolute;left:2582;top:434;width:1342;height:159">
              <v:imagedata r:id="rId64" o:title=""/>
            </v:shape>
            <v:shape id="_x0000_s1094" type="#_x0000_t75" style="position:absolute;left:417;top:1336;width:1431;height:456">
              <v:imagedata r:id="rId65" o:title=""/>
            </v:shape>
            <v:shape id="_x0000_s1093" style="position:absolute;left:398;top:1317;width:1431;height:461" coordorigin="398,1318" coordsize="1431,461" path="m1704,1318r-1183,l471,1326r-38,23l407,1382r-9,39l398,1675r9,38l433,1746r38,23l521,1778r1183,l1754,1769r39,-23l1819,1713r10,-38l1829,1421r-10,-39l1793,1349r-39,-23l1704,1318xe" fillcolor="#4197ae" stroked="f">
              <v:path arrowok="t"/>
            </v:shape>
            <v:shape id="_x0000_s1092" type="#_x0000_t75" style="position:absolute;left:703;top:1370;width:795;height:152">
              <v:imagedata r:id="rId66" o:title=""/>
            </v:shape>
            <v:shape id="_x0000_s1091" type="#_x0000_t75" style="position:absolute;left:842;top:1588;width:521;height:137">
              <v:imagedata r:id="rId67" o:title=""/>
            </v:shape>
            <v:shape id="_x0000_s1090" type="#_x0000_t75" style="position:absolute;left:295;top:2296;width:1685;height:1277">
              <v:imagedata r:id="rId68" o:title=""/>
            </v:shape>
            <v:shape id="_x0000_s1089" style="position:absolute;left:276;top:2280;width:1685;height:1277" coordorigin="276,2280" coordsize="1685,1277" path="m1838,2280r-1440,l349,2288r-39,21l285,2341r-9,40l276,3454r9,41l310,3528r39,21l398,3557r1440,l1888,3549r39,-21l1952,3495r9,-41l1961,2381r-9,-40l1927,2309r-39,-21l1838,2280xe" stroked="f">
              <v:path arrowok="t"/>
            </v:shape>
            <v:shape id="_x0000_s1088" type="#_x0000_t75" style="position:absolute;left:367;top:2364;width:1553;height:291">
              <v:imagedata r:id="rId69" o:title=""/>
            </v:shape>
            <v:shape id="_x0000_s1087" style="position:absolute;left:345;top:2347;width:1553;height:291" coordorigin="346,2347" coordsize="1553,291" path="m1776,2347r-1308,l420,2355r-39,21l355,2409r-9,41l346,2534r9,42l381,2609r39,21l468,2638r1308,l1826,2630r38,-21l1889,2576r9,-42l1898,2450r-9,-41l1864,2376r-38,-21l1776,2347xe" fillcolor="#1f497d" stroked="f">
              <v:path arrowok="t"/>
            </v:shape>
            <v:shape id="_x0000_s1086" style="position:absolute;left:345;top:2347;width:1553;height:291" coordorigin="346,2347" coordsize="1553,291" path="m1776,2638r49,-8l1864,2608r25,-32l1898,2534r,-84l1889,2409r-25,-33l1825,2355r-49,-8l468,2347r-48,8l381,2376r-26,33l346,2450r,84l355,2576r26,32l420,2630r48,8l1776,2638xe" filled="f" strokecolor="#385d8a" strokeweight=".48pt">
              <v:path arrowok="t"/>
            </v:shape>
            <v:shape id="_x0000_s1085" type="#_x0000_t75" style="position:absolute;left:405;top:2414;width:1402;height:159">
              <v:imagedata r:id="rId70" o:title=""/>
            </v:shape>
            <v:shape id="_x0000_s1084" type="#_x0000_t75" style="position:absolute;left:357;top:3182;width:1541;height:288">
              <v:imagedata r:id="rId71" o:title=""/>
            </v:shape>
            <v:shape id="_x0000_s1083" style="position:absolute;left:336;top:3165;width:1544;height:288" coordorigin="336,3166" coordsize="1544,288" path="m1757,3166r-1299,l409,3173r-39,20l345,3225r-9,41l336,3353r9,40l370,3425r39,21l458,3454r1299,l1806,3446r39,-21l1870,3393r9,-40l1879,3266r-9,-41l1845,3193r-39,-20l1757,3166xe" fillcolor="#1f497d" stroked="f">
              <v:path arrowok="t"/>
            </v:shape>
            <v:shape id="_x0000_s1082" style="position:absolute;left:336;top:3165;width:1544;height:288" coordorigin="336,3166" coordsize="1544,288" path="m1757,3454r49,-8l1845,3425r25,-32l1879,3353r,-87l1870,3225r-25,-32l1806,3173r-49,-7l458,3166r-49,7l370,3193r-25,32l336,3266r,87l345,3393r25,32l409,3446r49,8l1757,3454xe" filled="f" strokecolor="#385d8a" strokeweight=".48pt">
              <v:path arrowok="t"/>
            </v:shape>
            <v:shape id="_x0000_s1081" type="#_x0000_t75" style="position:absolute;left:393;top:3230;width:1402;height:159">
              <v:imagedata r:id="rId72" o:title=""/>
            </v:shape>
            <v:shape id="_x0000_s1080" type="#_x0000_t75" style="position:absolute;left:2061;top:2296;width:1637;height:1277">
              <v:imagedata r:id="rId73" o:title=""/>
            </v:shape>
            <v:shape id="_x0000_s1079" style="position:absolute;left:2042;top:2280;width:1635;height:1277" coordorigin="2042,2280" coordsize="1635,1277" path="m3554,2280r-1389,l2115,2288r-38,21l2051,2341r-9,40l2042,3454r9,41l2077,3528r38,21l2165,3557r1389,l3604,3549r39,-21l3668,3495r9,-41l3677,2381r-9,-40l3643,2309r-39,-21l3554,2280xe" stroked="f">
              <v:path arrowok="t"/>
            </v:shape>
            <v:shape id="_x0000_s1078" type="#_x0000_t75" style="position:absolute;left:2160;top:2416;width:1431;height:442">
              <v:imagedata r:id="rId74" o:title=""/>
            </v:shape>
            <v:shape id="_x0000_s1077" style="position:absolute;left:2145;top:2397;width:1428;height:444" coordorigin="2146,2398" coordsize="1428,444" path="m3451,2398r-1183,l2218,2405r-38,22l2155,2459r-9,42l2146,2738r9,42l2180,2812r38,22l2268,2842r1183,l3497,2834r39,-22l3563,2780r11,-42l3574,2501r-11,-42l3536,2427r-39,-22l3451,2398xe" fillcolor="#1f497d" stroked="f">
              <v:path arrowok="t"/>
            </v:shape>
            <v:shape id="_x0000_s1076" style="position:absolute;left:2145;top:2397;width:1428;height:444" coordorigin="2146,2398" coordsize="1428,444" path="m3451,2842r46,-8l3536,2812r27,-32l3574,2738r,-237l3563,2459r-27,-32l3497,2405r-46,-7l2268,2398r-50,7l2180,2427r-25,32l2146,2501r,237l2155,2780r25,32l2218,2834r50,8l3451,2842xe" filled="f" strokecolor="#385d8a" strokeweight=".48pt">
              <v:path arrowok="t"/>
            </v:shape>
            <v:shape id="_x0000_s1075" type="#_x0000_t75" style="position:absolute;left:2193;top:2438;width:1184;height:152">
              <v:imagedata r:id="rId75" o:title=""/>
            </v:shape>
            <v:shape id="_x0000_s1074" type="#_x0000_t75" style="position:absolute;left:2716;top:2661;width:180;height:137">
              <v:imagedata r:id="rId76" o:title=""/>
            </v:shape>
            <v:shape id="_x0000_s1073" type="#_x0000_t75" style="position:absolute;left:3780;top:2296;width:1553;height:1277">
              <v:imagedata r:id="rId77" o:title=""/>
            </v:shape>
            <v:shape id="_x0000_s1072" style="position:absolute;left:3758;top:2280;width:1553;height:1277" coordorigin="3758,2280" coordsize="1553,1277" path="m5189,2280r-1308,l3831,2288r-38,21l3767,2341r-9,40l3758,3454r9,41l3793,3528r38,21l3881,3557r1308,l5238,3549r39,-21l5302,3495r9,-41l5311,2381r-9,-40l5277,2309r-39,-21l5189,2280xe" stroked="f">
              <v:path arrowok="t"/>
            </v:shape>
            <v:shape id="_x0000_s1071" type="#_x0000_t75" style="position:absolute;left:3902;top:2416;width:1308;height:442">
              <v:imagedata r:id="rId78" o:title=""/>
            </v:shape>
            <v:shape id="_x0000_s1070" style="position:absolute;left:3880;top:2397;width:1308;height:444" coordorigin="3881,2398" coordsize="1308,444" path="m5066,2398r-1063,l3954,2405r-39,22l3890,2459r-9,42l3881,2738r9,42l3915,2812r39,22l4003,2842r1063,l5116,2834r39,-22l5180,2780r9,-42l5189,2501r-9,-42l5155,2427r-39,-22l5066,2398xe" fillcolor="#1f497d" stroked="f">
              <v:path arrowok="t"/>
            </v:shape>
            <v:shape id="_x0000_s1069" type="#_x0000_t75" style="position:absolute;left:4125;top:2438;width:788;height:159">
              <v:imagedata r:id="rId79" o:title=""/>
            </v:shape>
            <v:shape id="_x0000_s1068" type="#_x0000_t75" style="position:absolute;left:4202;top:2661;width:267;height:137">
              <v:imagedata r:id="rId80" o:title=""/>
            </v:shape>
            <v:shape id="_x0000_s1067" type="#_x0000_t75" style="position:absolute;left:4629;top:2661;width:207;height:137">
              <v:imagedata r:id="rId81" o:title=""/>
            </v:shape>
            <v:shape id="_x0000_s1066" type="#_x0000_t75" style="position:absolute;left:1951;top:2832;width:262;height:204">
              <v:imagedata r:id="rId82" o:title=""/>
            </v:shape>
            <v:shape id="_x0000_s1065" type="#_x0000_t75" style="position:absolute;left:1924;top:2810;width:276;height:214">
              <v:imagedata r:id="rId83" o:title=""/>
            </v:shape>
            <v:shape id="_x0000_s1064" type="#_x0000_t75" style="position:absolute;left:1500;top:871;width:348;height:435">
              <v:imagedata r:id="rId84" o:title=""/>
            </v:shape>
            <v:shape id="_x0000_s1063" style="position:absolute;left:1480;top:859;width:348;height:425" coordorigin="1481,859" coordsize="348,425" o:spt="100" adj="0,,0" path="m1829,1140r-348,l1654,1284r175,-144xm1735,1003r-173,l1562,1140r173,l1735,1003xm1654,859r-173,144l1829,1003,1654,859xe" fillcolor="#ffbf28" stroked="f">
              <v:stroke joinstyle="round"/>
              <v:formulas/>
              <v:path arrowok="t" o:connecttype="segments"/>
            </v:shape>
            <v:shape id="_x0000_s1062" type="#_x0000_t75" style="position:absolute;left:3604;top:871;width:348;height:435">
              <v:imagedata r:id="rId85" o:title=""/>
            </v:shape>
            <v:shape id="_x0000_s1061" style="position:absolute;left:3585;top:859;width:346;height:425" coordorigin="3586,859" coordsize="346,425" o:spt="100" adj="0,,0" path="m3931,1140r-345,l3758,1284r173,-144xm3840,1003r-173,l3667,1140r173,l3840,1003xm3758,859r-172,144l3931,1003,3758,859xe" fillcolor="#ffbf28" stroked="f">
              <v:stroke joinstyle="round"/>
              <v:formulas/>
              <v:path arrowok="t" o:connecttype="segments"/>
            </v:shape>
            <v:shape id="_x0000_s1060" type="#_x0000_t75" style="position:absolute;left:1980;top:1327;width:1472;height:476">
              <v:imagedata r:id="rId86" o:title=""/>
            </v:shape>
            <v:shape id="_x0000_s1059" style="position:absolute;left:1960;top:1310;width:1472;height:476" coordorigin="1961,1310" coordsize="1472,476" path="m3310,1310r-1227,l2034,1318r-39,20l1970,1370r-9,41l1961,1685r9,40l1995,1757r39,21l2083,1786r1227,l3359,1778r39,-21l3423,1725r9,-40l3432,1411r-9,-41l3398,1338r-39,-20l3310,1310xe" fillcolor="#4197ae" stroked="f">
              <v:path arrowok="t"/>
            </v:shape>
            <v:shape id="_x0000_s1058" type="#_x0000_t75" style="position:absolute;left:2008;top:1468;width:1318;height:152">
              <v:imagedata r:id="rId87" o:title=""/>
            </v:shape>
            <v:shape id="_x0000_s1057" type="#_x0000_t75" style="position:absolute;left:3604;top:1344;width:1472;height:442">
              <v:imagedata r:id="rId88" o:title=""/>
            </v:shape>
            <v:shape id="_x0000_s1056" style="position:absolute;left:3585;top:1327;width:1472;height:442" coordorigin="3586,1327" coordsize="1472,442" path="m4934,1327r-1226,l3658,1335r-38,20l3595,1387r-9,41l3586,1668r9,40l3620,1740r38,21l3708,1769r1226,l4983,1761r39,-21l5047,1708r10,-40l5057,1428r-10,-41l5022,1355r-39,-20l4934,1327xe" fillcolor="#4197ae" stroked="f">
              <v:path arrowok="t"/>
            </v:shape>
            <v:shape id="_x0000_s1055" type="#_x0000_t75" style="position:absolute;left:3811;top:1368;width:989;height:159">
              <v:imagedata r:id="rId89" o:title=""/>
            </v:shape>
            <v:shape id="_x0000_s1054" type="#_x0000_t75" style="position:absolute;left:4039;top:1588;width:272;height:137">
              <v:imagedata r:id="rId90" o:title=""/>
            </v:shape>
            <v:shape id="_x0000_s1053" type="#_x0000_t75" style="position:absolute;left:4375;top:1588;width:207;height:137">
              <v:imagedata r:id="rId81" o:title=""/>
            </v:shape>
            <v:shape id="_x0000_s1052" style="position:absolute;left:2196;top:3028;width:1328;height:468" coordorigin="2196,3029" coordsize="1328,468" o:spt="100" adj="0,,0" path="m2196,3029r,417l2207,3454r30,8l2286,3470r65,7l2431,3484r92,5l2627,3493r112,3l2858,3497r121,-1l3091,3493r104,-4l3288,3484r80,-7l3433,3470r49,-8l3513,3454r10,-8l3523,3079r-665,l2739,3078r-112,-2l2523,3072r-92,-5l2351,3061r-65,-7l2237,3046r-30,-9l2196,3029xm3523,3029r-10,8l3482,3046r-49,8l3368,3061r-80,6l3195,3072r-104,4l2979,3078r-121,1l3523,3079r,-50xe" fillcolor="#d0e3ea" stroked="f">
              <v:stroke joinstyle="round"/>
              <v:formulas/>
              <v:path arrowok="t" o:connecttype="segments"/>
            </v:shape>
            <v:shape id="_x0000_s1051" style="position:absolute;left:2196;top:3028;width:1328;height:468" coordorigin="2196,3029" coordsize="1328,468" path="m2196,3029r,417l2207,3454r79,16l2351,3477r80,7l2523,3489r104,4l2739,3496r119,1l2979,3496r112,-3l3195,3489r93,-5l3368,3477r65,-7l3513,3454r10,-8l3523,3029r-10,8l3482,3046r-114,15l3288,3067r-93,5l3091,3076r-112,2l2858,3079r-119,-1l2627,3076r-104,-4l2431,3067r-80,-6l2286,3054r-79,-17l2196,3029xe" filled="f" strokeweight=".48pt">
              <v:path arrowok="t"/>
            </v:shape>
            <v:shape id="_x0000_s1050" style="position:absolute;left:2191;top:3400;width:1304;height:56" coordorigin="2191,3401" coordsize="1304,56" o:spt="100" adj="0,,0" path="m2210,3449r-19,l2191,3454r10,2l2201,3454r5,-3l2203,3451r7,-2xm2208,3439r-2,3l2198,3444r-4,5l2213,3449r-5,-10xm2280,3425r-19,2l2258,3430r3,7l2263,3437r17,-3l2280,3425xm2350,3418r-20,2l2330,3427r22,l2350,3418xm2422,3413r-20,l2402,3422r15,l2422,3420r,-7xm2494,3408r-10,l2472,3410r2,8l2494,3418r,-10xm2566,3406r-22,l2544,3415r22,l2566,3406xm2638,3403r-22,l2616,3413r22,l2638,3403xm2707,3403r-19,l2688,3410r19,l2707,3403xm2779,3401r-19,l2760,3410r19,l2779,3401xm2851,3401r-21,l2830,3410r21,l2851,3401xm2923,3401r-21,l2902,3410r21,l2923,3401xm2974,3401r,9l2993,3410r2,-7l2974,3401xm3065,3403r-19,l3046,3410r19,3l3065,3403xm3137,3406r-19,l3118,3413r19,l3137,3406xm3209,3408r-22,l3187,3415r22,3l3209,3408xm3259,3410r,10l3278,3420r3,-7l3259,3410xm3331,3415r,10l3350,3425r,-7l3331,3415xm3410,3422r-7,l3401,3430r7,2l3422,3432r,-7l3410,3422xm3473,3432r-3,7l3485,3442r7,2l3494,3437r-7,-3l3473,3432xe" fillcolor="black" stroked="f">
              <v:stroke joinstyle="round"/>
              <v:formulas/>
              <v:path arrowok="t" o:connecttype="segments"/>
            </v:shape>
            <v:shape id="_x0000_s1049" style="position:absolute;left:2196;top:2985;width:1328;height:94" coordorigin="2196,2986" coordsize="1328,94" path="m2858,2986r-119,1l2627,2989r-104,4l2431,2999r-80,6l2286,3012r-79,16l2196,3036r11,8l2286,3059r65,6l2431,3070r92,4l2627,3077r112,2l2858,3079r121,l3091,3077r104,-3l3288,3070r80,-5l3433,3059r80,-15l3523,3036r-10,-8l3433,3012r-65,-7l3288,2999r-93,-6l3091,2989r-112,-2l2858,2986xe" fillcolor="#d0e3ea" stroked="f">
              <v:path arrowok="t"/>
            </v:shape>
            <v:shape id="_x0000_s1048" style="position:absolute;left:2196;top:2985;width:1328;height:94" coordorigin="2196,2986" coordsize="1328,94" path="m2196,3036r90,-24l2351,3005r80,-6l2523,2993r104,-4l2739,2987r119,-1l2979,2987r112,2l3195,2993r93,6l3368,3005r65,7l3513,3028r10,8l3433,3059r-65,6l3288,3070r-93,4l3091,3077r-112,2l2858,3079r-119,l2627,3077r-104,-3l2431,3070r-80,-5l2286,3059r-79,-15l2196,3036xe" filled="f" strokeweight=".48pt">
              <v:path arrowok="t"/>
            </v:shape>
            <v:shape id="_x0000_s1047" type="#_x0000_t75" style="position:absolute;left:2448;top:3163;width:792;height:159">
              <v:imagedata r:id="rId91" o:title=""/>
            </v:shape>
            <v:shape id="_x0000_s1046" style="position:absolute;left:3871;top:3028;width:1328;height:468" coordorigin="3871,3029" coordsize="1328,468" o:spt="100" adj="0,,0" path="m3871,3029r,417l3882,3454r31,8l3961,3470r66,7l4107,3484r92,5l4303,3493r113,3l4536,3497r119,-1l4768,3493r103,-4l4963,3484r80,-7l5108,3470r49,-8l5188,3454r10,-8l5198,3079r-662,l4416,3078r-113,-2l4199,3072r-92,-5l4027,3061r-66,-7l3913,3046r-31,-9l3871,3029xm5198,3029r-10,8l5157,3046r-49,8l5043,3061r-80,6l4871,3072r-103,4l4655,3078r-119,1l5198,3079r,-50xe" fillcolor="#d0e3ea" stroked="f">
              <v:stroke joinstyle="round"/>
              <v:formulas/>
              <v:path arrowok="t" o:connecttype="segments"/>
            </v:shape>
            <v:shape id="_x0000_s1045" style="position:absolute;left:3871;top:3028;width:1328;height:468" coordorigin="3871,3029" coordsize="1328,468" path="m3871,3029r,417l3882,3454r79,16l4027,3477r80,7l4199,3489r104,4l4416,3496r120,1l4655,3496r113,-3l4871,3489r92,-5l5043,3477r65,-7l5188,3454r10,-8l5198,3029r-10,8l5157,3046r-114,15l4963,3067r-92,5l4768,3076r-113,2l4536,3079r-120,-1l4303,3076r-104,-4l4107,3067r-80,-6l3961,3054r-79,-17l3871,3029xe" filled="f" strokeweight=".48pt">
              <v:path arrowok="t"/>
            </v:shape>
            <v:shape id="_x0000_s1044" style="position:absolute;left:3866;top:3400;width:1304;height:56" coordorigin="3866,3401" coordsize="1304,56" o:spt="100" adj="0,,0" path="m3883,3439r-2,3l3874,3444r-5,5l3866,3454r10,2l3878,3454r-2,l3881,3451r-3,l3886,3449r2,l3883,3439xm3955,3425r-19,2l3934,3430r2,7l3938,3437r20,-3l3955,3425xm4025,3418r-19,2l4006,3427r21,l4025,3418xm4097,3413r-19,l4078,3422r14,l4099,3420r-2,-7xm4169,3408r-10,l4147,3410r3,8l4169,3418r,-10xm4241,3406r-22,l4219,3415r22,l4241,3406xm4313,3403r-22,l4291,3413r22,l4313,3403xm4382,3403r-19,l4363,3410r19,l4382,3403xm4454,3401r-19,l4435,3410r19,l4454,3401xm4526,3401r-21,l4507,3410r19,l4526,3401xm4598,3401r-21,l4577,3410r21,l4598,3401xm4649,3401r,9l4670,3410r,-7l4649,3401xm4740,3403r-19,l4721,3410r19,3l4740,3403xm4812,3406r-19,l4793,3413r19,l4812,3406xm4884,3408r-19,l4862,3415r22,3l4884,3408xm4934,3410r,10l4956,3420r,-7l4934,3410xm5006,3415r,10l5026,3425r2,-7l5006,3415xm5086,3422r-8,l5076,3430r7,2l5098,3432r,-7l5086,3422xm5148,3432r-2,7l5160,3442r7,2l5170,3437r-8,-3l5148,3432xe" fillcolor="black" stroked="f">
              <v:stroke joinstyle="round"/>
              <v:formulas/>
              <v:path arrowok="t" o:connecttype="segments"/>
            </v:shape>
            <v:shape id="_x0000_s1043" style="position:absolute;left:3871;top:2985;width:1328;height:94" coordorigin="3871,2986" coordsize="1328,94" path="m4536,2986r-120,1l4303,2989r-104,4l4107,2999r-80,6l3961,3012r-79,16l3871,3036r11,8l3961,3059r66,6l4107,3070r92,4l4303,3077r113,2l4536,3079r119,l4768,3077r103,-3l4963,3070r80,-5l5108,3059r80,-15l5198,3036r-10,-8l5108,3012r-65,-7l4963,2999r-92,-6l4768,2989r-113,-2l4536,2986xe" fillcolor="#d0e3ea" stroked="f">
              <v:path arrowok="t"/>
            </v:shape>
            <v:shape id="_x0000_s1042" style="position:absolute;left:3871;top:2985;width:1328;height:94" coordorigin="3871,2986" coordsize="1328,94" path="m3871,3036r90,-24l4027,3005r80,-6l4199,2993r104,-4l4416,2987r120,-1l4655,2987r113,2l4871,2993r92,6l5043,3005r65,7l5188,3028r10,8l5108,3059r-65,6l4963,3070r-92,4l4768,3077r-113,2l4536,3079r-120,l4303,3077r-104,-3l4107,3070r-80,-5l3961,3059r-79,-15l3871,3036xe" filled="f" strokeweight=".48pt">
              <v:path arrowok="t"/>
            </v:shape>
            <v:shape id="_x0000_s1041" type="#_x0000_t75" style="position:absolute;left:4024;top:3163;width:994;height:159">
              <v:imagedata r:id="rId92" o:title=""/>
            </v:shape>
            <v:shape id="_x0000_s1040" type="#_x0000_t75" style="position:absolute;left:866;top:1785;width:461;height:512">
              <v:imagedata r:id="rId93" o:title=""/>
            </v:shape>
            <v:shape id="_x0000_s1039" style="position:absolute;left:847;top:1768;width:459;height:512" coordorigin="847,1769" coordsize="459,512" o:spt="100" adj="0,,0" path="m1306,2050r-459,l1073,2280r233,-230xm1195,1769r-235,l960,2050r235,l1195,1769xe" fillcolor="#4197ae" stroked="f">
              <v:stroke joinstyle="round"/>
              <v:formulas/>
              <v:path arrowok="t" o:connecttype="segments"/>
            </v:shape>
            <v:shape id="_x0000_s1038" type="#_x0000_t75" style="position:absolute;left:2700;top:1773;width:348;height:540">
              <v:imagedata r:id="rId94" o:title=""/>
            </v:shape>
            <v:shape id="_x0000_s1037" style="position:absolute;left:2676;top:1761;width:348;height:536" coordorigin="2676,1762" coordsize="348,536" o:spt="100" adj="0,,0" path="m3024,2126r-348,l2849,2297r175,-171xm2942,1930r-175,l2767,2126r175,l2942,1930xm2849,1762r-173,168l3024,1930,2849,1762xe" fillcolor="#4197ae" stroked="f">
              <v:stroke joinstyle="round"/>
              <v:formulas/>
              <v:path arrowok="t" o:connecttype="segments"/>
            </v:shape>
            <v:shape id="_x0000_s1036" type="#_x0000_t75" style="position:absolute;left:4341;top:1780;width:346;height:540">
              <v:imagedata r:id="rId95" o:title=""/>
            </v:shape>
            <v:shape id="_x0000_s1035" style="position:absolute;left:4320;top:1761;width:348;height:543" coordorigin="4320,1762" coordsize="348,543" o:spt="100" adj="0,,0" path="m4668,2126r-348,l4495,2304r173,-178xm4577,1939r-175,l4402,2126r175,l4577,1939xm4495,1762r-175,177l4668,1939,4495,1762xe" fillcolor="#4197ae" stroked="f">
              <v:stroke joinstyle="round"/>
              <v:formulas/>
              <v:path arrowok="t" o:connecttype="segments"/>
            </v:shape>
            <v:shape id="_x0000_s1034" type="#_x0000_t75" style="position:absolute;left:2707;top:2798;width:315;height:252">
              <v:imagedata r:id="rId96" o:title=""/>
            </v:shape>
            <v:shape id="_x0000_s1033" type="#_x0000_t75" style="position:absolute;left:2702;top:2793;width:305;height:248">
              <v:imagedata r:id="rId97" o:title=""/>
            </v:shape>
            <v:shape id="_x0000_s1032" type="#_x0000_t75" style="position:absolute;left:4382;top:2781;width:329;height:293">
              <v:imagedata r:id="rId98" o:title=""/>
            </v:shape>
            <v:shape id="_x0000_s1031" type="#_x0000_t75" style="position:absolute;left:4377;top:2776;width:315;height:284">
              <v:imagedata r:id="rId99" o:title=""/>
            </v:shape>
            <v:shape id="_x0000_s1030" type="#_x0000_t75" style="position:absolute;left:350;top:2764;width:1553;height:291">
              <v:imagedata r:id="rId100" o:title=""/>
            </v:shape>
            <v:shape id="_x0000_s1029" style="position:absolute;left:336;top:2748;width:1553;height:288" coordorigin="336,2748" coordsize="1553,288" path="m1766,2748r-1308,l409,2756r-39,21l345,2809r-9,40l336,2935r9,41l370,3008r39,21l458,3036r1308,l1812,3029r39,-21l1878,2976r11,-41l1889,2849r-11,-40l1851,2777r-39,-21l1766,2748xe" fillcolor="#1f497d" stroked="f">
              <v:path arrowok="t"/>
            </v:shape>
            <v:shape id="_x0000_s1028" style="position:absolute;left:336;top:2748;width:1553;height:288" coordorigin="336,2748" coordsize="1553,288" path="m1766,3036r46,-7l1851,3008r27,-32l1889,2935r,-86l1878,2809r-27,-32l1812,2756r-46,-8l458,2748r-49,8l370,2777r-25,32l336,2849r,86l345,2976r25,32l409,3029r49,7l1766,3036xe" filled="f" strokecolor="#385d8a" strokeweight=".48pt">
              <v:path arrowok="t"/>
            </v:shape>
            <v:shape id="_x0000_s1027" type="#_x0000_t75" style="position:absolute;left:708;top:2812;width:783;height:159">
              <v:imagedata r:id="rId101" o:title=""/>
            </v:shape>
            <w10:anchorlock/>
          </v:group>
        </w:pict>
      </w:r>
    </w:p>
    <w:p w:rsidR="006211DE" w:rsidRPr="0017109B" w:rsidRDefault="00B33EA4">
      <w:pPr>
        <w:pStyle w:val="a3"/>
        <w:spacing w:line="337" w:lineRule="exact"/>
        <w:ind w:left="800"/>
        <w:rPr>
          <w:rFonts w:ascii="微软雅黑" w:eastAsia="微软雅黑" w:hAnsi="微软雅黑"/>
          <w:lang w:eastAsia="zh-CN"/>
        </w:rPr>
      </w:pPr>
      <w:r w:rsidRPr="0017109B">
        <w:rPr>
          <w:rFonts w:ascii="微软雅黑" w:eastAsia="微软雅黑" w:hAnsi="微软雅黑"/>
          <w:spacing w:val="-7"/>
          <w:lang w:eastAsia="zh-CN"/>
        </w:rPr>
        <w:t>项目实施过程中，提供了图片预处理组件、人脸检测组件、人脸比对组件以</w:t>
      </w:r>
    </w:p>
    <w:p w:rsidR="006211DE" w:rsidRPr="0017109B" w:rsidRDefault="00B33EA4">
      <w:pPr>
        <w:pStyle w:val="a3"/>
        <w:spacing w:before="7" w:line="220" w:lineRule="auto"/>
        <w:ind w:left="320" w:right="456"/>
        <w:jc w:val="both"/>
        <w:rPr>
          <w:rFonts w:ascii="微软雅黑" w:eastAsia="微软雅黑" w:hAnsi="微软雅黑"/>
          <w:lang w:eastAsia="zh-CN"/>
        </w:rPr>
      </w:pPr>
      <w:r w:rsidRPr="0017109B">
        <w:rPr>
          <w:rFonts w:ascii="微软雅黑" w:eastAsia="微软雅黑" w:hAnsi="微软雅黑"/>
          <w:spacing w:val="2"/>
          <w:lang w:eastAsia="zh-CN"/>
        </w:rPr>
        <w:t>及身份证</w:t>
      </w:r>
      <w:r w:rsidRPr="0017109B">
        <w:rPr>
          <w:rFonts w:ascii="微软雅黑" w:eastAsia="微软雅黑" w:hAnsi="微软雅黑"/>
          <w:spacing w:val="2"/>
          <w:lang w:eastAsia="zh-CN"/>
        </w:rPr>
        <w:t xml:space="preserve"> </w:t>
      </w:r>
      <w:r w:rsidRPr="0017109B">
        <w:rPr>
          <w:rFonts w:ascii="微软雅黑" w:eastAsia="微软雅黑" w:hAnsi="微软雅黑"/>
          <w:lang w:eastAsia="zh-CN"/>
        </w:rPr>
        <w:t>OCR</w:t>
      </w:r>
      <w:r w:rsidRPr="0017109B">
        <w:rPr>
          <w:rFonts w:ascii="微软雅黑" w:eastAsia="微软雅黑" w:hAnsi="微软雅黑"/>
          <w:spacing w:val="7"/>
          <w:lang w:eastAsia="zh-CN"/>
        </w:rPr>
        <w:t xml:space="preserve"> </w:t>
      </w:r>
      <w:r w:rsidRPr="0017109B">
        <w:rPr>
          <w:rFonts w:ascii="微软雅黑" w:eastAsia="微软雅黑" w:hAnsi="微软雅黑"/>
          <w:spacing w:val="-1"/>
          <w:lang w:eastAsia="zh-CN"/>
        </w:rPr>
        <w:t>组件，评测后的性能指标均大大超过合同原定目标。以手持证件</w:t>
      </w:r>
      <w:proofErr w:type="gramStart"/>
      <w:r w:rsidRPr="0017109B">
        <w:rPr>
          <w:rFonts w:ascii="微软雅黑" w:eastAsia="微软雅黑" w:hAnsi="微软雅黑"/>
          <w:spacing w:val="-8"/>
          <w:lang w:eastAsia="zh-CN"/>
        </w:rPr>
        <w:t>照判断</w:t>
      </w:r>
      <w:proofErr w:type="gramEnd"/>
      <w:r w:rsidRPr="0017109B">
        <w:rPr>
          <w:rFonts w:ascii="微软雅黑" w:eastAsia="微软雅黑" w:hAnsi="微软雅黑"/>
          <w:spacing w:val="-8"/>
          <w:lang w:eastAsia="zh-CN"/>
        </w:rPr>
        <w:t>组件为例，通常合同上要求鉴别准确率达到</w:t>
      </w:r>
      <w:r w:rsidRPr="0017109B">
        <w:rPr>
          <w:rFonts w:ascii="微软雅黑" w:eastAsia="微软雅黑" w:hAnsi="微软雅黑"/>
          <w:spacing w:val="-8"/>
          <w:lang w:eastAsia="zh-CN"/>
        </w:rPr>
        <w:t xml:space="preserve"> </w:t>
      </w:r>
      <w:r w:rsidRPr="0017109B">
        <w:rPr>
          <w:rFonts w:ascii="微软雅黑" w:eastAsia="微软雅黑" w:hAnsi="微软雅黑"/>
          <w:spacing w:val="-15"/>
          <w:lang w:eastAsia="zh-CN"/>
        </w:rPr>
        <w:t>90%</w:t>
      </w:r>
      <w:r w:rsidRPr="0017109B">
        <w:rPr>
          <w:rFonts w:ascii="微软雅黑" w:eastAsia="微软雅黑" w:hAnsi="微软雅黑"/>
          <w:spacing w:val="-4"/>
          <w:lang w:eastAsia="zh-CN"/>
        </w:rPr>
        <w:t>，而商汤科技研究员根据</w:t>
      </w:r>
      <w:r w:rsidRPr="0017109B">
        <w:rPr>
          <w:rFonts w:ascii="微软雅黑" w:eastAsia="微软雅黑" w:hAnsi="微软雅黑"/>
          <w:spacing w:val="-6"/>
          <w:lang w:eastAsia="zh-CN"/>
        </w:rPr>
        <w:t>实际业务数据两次优化后的算法，准确率达到了</w:t>
      </w:r>
      <w:r w:rsidRPr="0017109B">
        <w:rPr>
          <w:rFonts w:ascii="微软雅黑" w:eastAsia="微软雅黑" w:hAnsi="微软雅黑"/>
          <w:spacing w:val="-6"/>
          <w:lang w:eastAsia="zh-CN"/>
        </w:rPr>
        <w:t xml:space="preserve"> </w:t>
      </w:r>
      <w:r w:rsidRPr="0017109B">
        <w:rPr>
          <w:rFonts w:ascii="微软雅黑" w:eastAsia="微软雅黑" w:hAnsi="微软雅黑"/>
          <w:lang w:eastAsia="zh-CN"/>
        </w:rPr>
        <w:t>97.3%</w:t>
      </w:r>
      <w:r w:rsidRPr="0017109B">
        <w:rPr>
          <w:rFonts w:ascii="微软雅黑" w:eastAsia="微软雅黑" w:hAnsi="微软雅黑"/>
          <w:spacing w:val="-6"/>
          <w:lang w:eastAsia="zh-CN"/>
        </w:rPr>
        <w:t>。身份证号的识别正确率</w:t>
      </w:r>
    </w:p>
    <w:p w:rsidR="006211DE" w:rsidRPr="0017109B" w:rsidRDefault="00B33EA4">
      <w:pPr>
        <w:pStyle w:val="a3"/>
        <w:spacing w:line="478" w:lineRule="exact"/>
        <w:ind w:left="320"/>
        <w:rPr>
          <w:rFonts w:ascii="微软雅黑" w:eastAsia="微软雅黑" w:hAnsi="微软雅黑"/>
          <w:lang w:eastAsia="zh-CN"/>
        </w:rPr>
      </w:pPr>
      <w:r w:rsidRPr="0017109B">
        <w:rPr>
          <w:rFonts w:ascii="微软雅黑" w:eastAsia="微软雅黑" w:hAnsi="微软雅黑"/>
          <w:lang w:eastAsia="zh-CN"/>
        </w:rPr>
        <w:t>（整行号码，而不是单个字符）高达</w:t>
      </w:r>
      <w:r w:rsidRPr="0017109B">
        <w:rPr>
          <w:rFonts w:ascii="微软雅黑" w:eastAsia="微软雅黑" w:hAnsi="微软雅黑"/>
          <w:lang w:eastAsia="zh-CN"/>
        </w:rPr>
        <w:t xml:space="preserve"> </w:t>
      </w:r>
      <w:r w:rsidRPr="0017109B">
        <w:rPr>
          <w:rFonts w:ascii="微软雅黑" w:eastAsia="微软雅黑" w:hAnsi="微软雅黑"/>
          <w:lang w:eastAsia="zh-CN"/>
        </w:rPr>
        <w:t>99.6%</w:t>
      </w:r>
      <w:r w:rsidRPr="0017109B">
        <w:rPr>
          <w:rFonts w:ascii="微软雅黑" w:eastAsia="微软雅黑" w:hAnsi="微软雅黑"/>
          <w:lang w:eastAsia="zh-CN"/>
        </w:rPr>
        <w:t>。</w:t>
      </w:r>
    </w:p>
    <w:p w:rsidR="006211DE" w:rsidRPr="0017109B" w:rsidRDefault="00B33EA4">
      <w:pPr>
        <w:pStyle w:val="a3"/>
        <w:spacing w:before="76" w:line="488" w:lineRule="exact"/>
        <w:ind w:left="80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3</w:t>
      </w:r>
      <w:r w:rsidRPr="0017109B">
        <w:rPr>
          <w:rFonts w:ascii="微软雅黑" w:eastAsia="微软雅黑" w:hAnsi="微软雅黑"/>
          <w:lang w:eastAsia="zh-CN"/>
        </w:rPr>
        <w:t>）方案实施后的价值或成果</w:t>
      </w:r>
    </w:p>
    <w:p w:rsidR="006211DE" w:rsidRPr="0017109B" w:rsidRDefault="00B33EA4">
      <w:pPr>
        <w:pStyle w:val="a3"/>
        <w:spacing w:before="8" w:line="220" w:lineRule="auto"/>
        <w:ind w:left="320" w:right="456" w:firstLine="480"/>
        <w:jc w:val="both"/>
        <w:rPr>
          <w:rFonts w:ascii="微软雅黑" w:eastAsia="微软雅黑" w:hAnsi="微软雅黑"/>
          <w:lang w:eastAsia="zh-CN"/>
        </w:rPr>
      </w:pPr>
      <w:r w:rsidRPr="0017109B">
        <w:rPr>
          <w:rFonts w:ascii="微软雅黑" w:eastAsia="微软雅黑" w:hAnsi="微软雅黑"/>
          <w:spacing w:val="-4"/>
          <w:lang w:eastAsia="zh-CN"/>
        </w:rPr>
        <w:t>商汤科技为中国移动在线服务公司提供的人证比对系统，通过人工智能技术</w:t>
      </w:r>
      <w:r w:rsidRPr="0017109B">
        <w:rPr>
          <w:rFonts w:ascii="微软雅黑" w:eastAsia="微软雅黑" w:hAnsi="微软雅黑"/>
          <w:spacing w:val="-11"/>
          <w:lang w:eastAsia="zh-CN"/>
        </w:rPr>
        <w:t>识</w:t>
      </w:r>
      <w:r w:rsidRPr="0017109B">
        <w:rPr>
          <w:rFonts w:ascii="微软雅黑" w:eastAsia="微软雅黑" w:hAnsi="微软雅黑"/>
          <w:spacing w:val="-11"/>
          <w:lang w:eastAsia="zh-CN"/>
        </w:rPr>
        <w:t>别用户身份证信息，并判断用户上传带头像与用户证件照片是否为同一人。在</w:t>
      </w:r>
      <w:r w:rsidRPr="0017109B">
        <w:rPr>
          <w:rFonts w:ascii="微软雅黑" w:eastAsia="微软雅黑" w:hAnsi="微软雅黑"/>
          <w:spacing w:val="-14"/>
          <w:lang w:eastAsia="zh-CN"/>
        </w:rPr>
        <w:t>项目招标过程中，商汤科技在核心组件性能、整体技术方案以及支撑能力等方面</w:t>
      </w:r>
      <w:r w:rsidRPr="0017109B">
        <w:rPr>
          <w:rFonts w:ascii="微软雅黑" w:eastAsia="微软雅黑" w:hAnsi="微软雅黑"/>
          <w:spacing w:val="-16"/>
          <w:lang w:eastAsia="zh-CN"/>
        </w:rPr>
        <w:t>从众多供应商中全面胜出，成为该运营商选择的合作对象。其中商汤科技的人脸</w:t>
      </w:r>
      <w:r w:rsidRPr="0017109B">
        <w:rPr>
          <w:rFonts w:ascii="微软雅黑" w:eastAsia="微软雅黑" w:hAnsi="微软雅黑"/>
          <w:spacing w:val="-20"/>
          <w:lang w:eastAsia="zh-CN"/>
        </w:rPr>
        <w:t>识别与认证方面的技术指标更是遥遥领先市场同类产品。同时，商汤科技在系统</w:t>
      </w:r>
      <w:r w:rsidRPr="0017109B">
        <w:rPr>
          <w:rFonts w:ascii="微软雅黑" w:eastAsia="微软雅黑" w:hAnsi="微软雅黑"/>
          <w:spacing w:val="-23"/>
          <w:lang w:eastAsia="zh-CN"/>
        </w:rPr>
        <w:t>中配套提供了自主研发的基于深度学习的图像处理技术，对照片进行自动朝向纠</w:t>
      </w:r>
      <w:r w:rsidRPr="0017109B">
        <w:rPr>
          <w:rFonts w:ascii="微软雅黑" w:eastAsia="微软雅黑" w:hAnsi="微软雅黑"/>
          <w:spacing w:val="-12"/>
          <w:lang w:eastAsia="zh-CN"/>
        </w:rPr>
        <w:t>正、质量增强，以及对环境、光照、成像质量等干扰因素智能处理，并提供专有</w:t>
      </w:r>
      <w:r w:rsidRPr="0017109B">
        <w:rPr>
          <w:rFonts w:ascii="微软雅黑" w:eastAsia="微软雅黑" w:hAnsi="微软雅黑"/>
          <w:spacing w:val="-15"/>
          <w:lang w:eastAsia="zh-CN"/>
        </w:rPr>
        <w:t>的证件照清晰化处理技术，保障了识别的高准确性。该系统上线运行以来，覆盖</w:t>
      </w:r>
      <w:r w:rsidRPr="0017109B">
        <w:rPr>
          <w:rFonts w:ascii="微软雅黑" w:eastAsia="微软雅黑" w:hAnsi="微软雅黑"/>
          <w:spacing w:val="-7"/>
          <w:lang w:eastAsia="zh-CN"/>
        </w:rPr>
        <w:t>了全国</w:t>
      </w:r>
      <w:r w:rsidRPr="0017109B">
        <w:rPr>
          <w:rFonts w:ascii="微软雅黑" w:eastAsia="微软雅黑" w:hAnsi="微软雅黑"/>
          <w:spacing w:val="-7"/>
          <w:lang w:eastAsia="zh-CN"/>
        </w:rPr>
        <w:t xml:space="preserve"> </w:t>
      </w:r>
      <w:r w:rsidRPr="0017109B">
        <w:rPr>
          <w:rFonts w:ascii="微软雅黑" w:eastAsia="微软雅黑" w:hAnsi="微软雅黑"/>
          <w:lang w:eastAsia="zh-CN"/>
        </w:rPr>
        <w:t xml:space="preserve">28 </w:t>
      </w:r>
      <w:proofErr w:type="gramStart"/>
      <w:r w:rsidRPr="0017109B">
        <w:rPr>
          <w:rFonts w:ascii="微软雅黑" w:eastAsia="微软雅黑" w:hAnsi="微软雅黑"/>
          <w:lang w:eastAsia="zh-CN"/>
        </w:rPr>
        <w:t>个</w:t>
      </w:r>
      <w:proofErr w:type="gramEnd"/>
      <w:r w:rsidRPr="0017109B">
        <w:rPr>
          <w:rFonts w:ascii="微软雅黑" w:eastAsia="微软雅黑" w:hAnsi="微软雅黑"/>
          <w:lang w:eastAsia="zh-CN"/>
        </w:rPr>
        <w:t>省的移动</w:t>
      </w:r>
      <w:r w:rsidRPr="0017109B">
        <w:rPr>
          <w:rFonts w:ascii="微软雅黑" w:eastAsia="微软雅黑" w:hAnsi="微软雅黑"/>
          <w:lang w:eastAsia="zh-CN"/>
        </w:rPr>
        <w:t>用户，将中国移动实名制登记业务中核验用户人证一致性</w:t>
      </w:r>
      <w:r w:rsidRPr="0017109B">
        <w:rPr>
          <w:rFonts w:ascii="微软雅黑" w:eastAsia="微软雅黑" w:hAnsi="微软雅黑"/>
          <w:spacing w:val="-5"/>
          <w:lang w:eastAsia="zh-CN"/>
        </w:rPr>
        <w:t>的百分之九十以上的工作交由机器自动处理，并将之前人工审核每分钟只能</w:t>
      </w:r>
      <w:proofErr w:type="gramStart"/>
      <w:r w:rsidRPr="0017109B">
        <w:rPr>
          <w:rFonts w:ascii="微软雅黑" w:eastAsia="微软雅黑" w:hAnsi="微软雅黑"/>
          <w:spacing w:val="-5"/>
          <w:lang w:eastAsia="zh-CN"/>
        </w:rPr>
        <w:t>核对约</w:t>
      </w:r>
      <w:proofErr w:type="gramEnd"/>
      <w:r w:rsidRPr="0017109B">
        <w:rPr>
          <w:rFonts w:ascii="微软雅黑" w:eastAsia="微软雅黑" w:hAnsi="微软雅黑"/>
          <w:spacing w:val="-5"/>
          <w:lang w:eastAsia="zh-CN"/>
        </w:rPr>
        <w:t>一人的处理效率提升了上百倍。</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440" w:right="1340" w:bottom="1400" w:left="1480" w:header="0" w:footer="1126" w:gutter="0"/>
          <w:cols w:space="720"/>
        </w:sectPr>
      </w:pPr>
    </w:p>
    <w:p w:rsidR="006211DE" w:rsidRPr="0017109B" w:rsidRDefault="00B33EA4">
      <w:pPr>
        <w:spacing w:line="436" w:lineRule="exact"/>
        <w:ind w:left="320"/>
        <w:rPr>
          <w:rFonts w:ascii="微软雅黑" w:eastAsia="微软雅黑" w:hAnsi="微软雅黑"/>
          <w:sz w:val="24"/>
          <w:lang w:eastAsia="zh-CN"/>
        </w:rPr>
      </w:pPr>
      <w:r w:rsidRPr="0017109B">
        <w:rPr>
          <w:rFonts w:ascii="微软雅黑" w:eastAsia="微软雅黑" w:hAnsi="微软雅黑"/>
          <w:sz w:val="24"/>
          <w:lang w:eastAsia="zh-CN"/>
        </w:rPr>
        <w:lastRenderedPageBreak/>
        <w:t>案例十：</w:t>
      </w:r>
      <w:r w:rsidRPr="0017109B">
        <w:rPr>
          <w:rFonts w:ascii="微软雅黑" w:eastAsia="微软雅黑" w:hAnsi="微软雅黑"/>
          <w:b/>
          <w:sz w:val="24"/>
          <w:lang w:eastAsia="zh-CN"/>
        </w:rPr>
        <w:t xml:space="preserve">COSMOPlat </w:t>
      </w:r>
      <w:r w:rsidRPr="0017109B">
        <w:rPr>
          <w:rFonts w:ascii="微软雅黑" w:eastAsia="微软雅黑" w:hAnsi="微软雅黑"/>
          <w:sz w:val="24"/>
          <w:lang w:eastAsia="zh-CN"/>
        </w:rPr>
        <w:t>工业互联网平台</w:t>
      </w:r>
      <w:r w:rsidRPr="0017109B">
        <w:rPr>
          <w:rFonts w:ascii="微软雅黑" w:eastAsia="微软雅黑" w:hAnsi="微软雅黑"/>
          <w:b/>
          <w:sz w:val="24"/>
          <w:lang w:eastAsia="zh-CN"/>
        </w:rPr>
        <w:t>-</w:t>
      </w:r>
      <w:r w:rsidRPr="0017109B">
        <w:rPr>
          <w:rFonts w:ascii="微软雅黑" w:eastAsia="微软雅黑" w:hAnsi="微软雅黑"/>
          <w:sz w:val="24"/>
          <w:lang w:eastAsia="zh-CN"/>
        </w:rPr>
        <w:t>人工智能与制造业融合创新</w:t>
      </w:r>
    </w:p>
    <w:p w:rsidR="006211DE" w:rsidRPr="0017109B" w:rsidRDefault="00B33EA4">
      <w:pPr>
        <w:pStyle w:val="a3"/>
        <w:spacing w:line="467" w:lineRule="exact"/>
        <w:ind w:left="320"/>
        <w:rPr>
          <w:rFonts w:ascii="微软雅黑" w:eastAsia="微软雅黑" w:hAnsi="微软雅黑"/>
          <w:lang w:eastAsia="zh-CN"/>
        </w:rPr>
      </w:pPr>
      <w:r w:rsidRPr="0017109B">
        <w:rPr>
          <w:rFonts w:ascii="微软雅黑" w:eastAsia="微软雅黑" w:hAnsi="微软雅黑"/>
          <w:lang w:eastAsia="zh-CN"/>
        </w:rPr>
        <w:t>应用领域：工业制造领域</w:t>
      </w:r>
    </w:p>
    <w:p w:rsidR="006211DE" w:rsidRPr="0017109B" w:rsidRDefault="00B33EA4">
      <w:pPr>
        <w:pStyle w:val="a3"/>
        <w:spacing w:before="7" w:line="220" w:lineRule="auto"/>
        <w:ind w:left="320" w:right="5158"/>
        <w:rPr>
          <w:rFonts w:ascii="微软雅黑" w:eastAsia="微软雅黑" w:hAnsi="微软雅黑"/>
          <w:lang w:eastAsia="zh-CN"/>
        </w:rPr>
      </w:pPr>
      <w:r w:rsidRPr="0017109B">
        <w:rPr>
          <w:rFonts w:ascii="微软雅黑" w:eastAsia="微软雅黑" w:hAnsi="微软雅黑"/>
          <w:spacing w:val="-1"/>
          <w:lang w:eastAsia="zh-CN"/>
        </w:rPr>
        <w:t>应用场景：智能制造、智能产品</w:t>
      </w:r>
      <w:r w:rsidRPr="0017109B">
        <w:rPr>
          <w:rFonts w:ascii="微软雅黑" w:eastAsia="微软雅黑" w:hAnsi="微软雅黑"/>
          <w:spacing w:val="-1"/>
          <w:lang w:eastAsia="zh-CN"/>
        </w:rPr>
        <w:t xml:space="preserve"> </w:t>
      </w:r>
      <w:r w:rsidRPr="0017109B">
        <w:rPr>
          <w:rFonts w:ascii="微软雅黑" w:eastAsia="微软雅黑" w:hAnsi="微软雅黑"/>
          <w:spacing w:val="-2"/>
          <w:lang w:eastAsia="zh-CN"/>
        </w:rPr>
        <w:t>案例提供者：海尔工业智能研究院</w:t>
      </w:r>
    </w:p>
    <w:p w:rsidR="006211DE" w:rsidRPr="0017109B" w:rsidRDefault="00B33EA4">
      <w:pPr>
        <w:pStyle w:val="a3"/>
        <w:spacing w:before="89" w:line="488" w:lineRule="exact"/>
        <w:ind w:left="80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1</w:t>
      </w:r>
      <w:r w:rsidRPr="0017109B">
        <w:rPr>
          <w:rFonts w:ascii="微软雅黑" w:eastAsia="微软雅黑" w:hAnsi="微软雅黑"/>
          <w:lang w:eastAsia="zh-CN"/>
        </w:rPr>
        <w:t>）客户需求和方案简介</w:t>
      </w:r>
    </w:p>
    <w:p w:rsidR="006211DE" w:rsidRPr="0017109B" w:rsidRDefault="00B33EA4">
      <w:pPr>
        <w:pStyle w:val="a3"/>
        <w:spacing w:before="8" w:line="220" w:lineRule="auto"/>
        <w:ind w:left="320" w:right="341" w:firstLine="480"/>
        <w:jc w:val="both"/>
        <w:rPr>
          <w:rFonts w:ascii="微软雅黑" w:eastAsia="微软雅黑" w:hAnsi="微软雅黑"/>
          <w:lang w:eastAsia="zh-CN"/>
        </w:rPr>
      </w:pPr>
      <w:r w:rsidRPr="0017109B">
        <w:rPr>
          <w:rFonts w:ascii="微软雅黑" w:eastAsia="微软雅黑" w:hAnsi="微软雅黑"/>
          <w:lang w:eastAsia="zh-CN"/>
        </w:rPr>
        <w:t>在中国制造</w:t>
      </w:r>
      <w:r w:rsidRPr="0017109B">
        <w:rPr>
          <w:rFonts w:ascii="微软雅黑" w:eastAsia="微软雅黑" w:hAnsi="微软雅黑"/>
          <w:lang w:eastAsia="zh-CN"/>
        </w:rPr>
        <w:t xml:space="preserve"> 2025 </w:t>
      </w:r>
      <w:r w:rsidRPr="0017109B">
        <w:rPr>
          <w:rFonts w:ascii="微软雅黑" w:eastAsia="微软雅黑" w:hAnsi="微软雅黑"/>
          <w:lang w:eastAsia="zh-CN"/>
        </w:rPr>
        <w:t>的战略指引下，海尔自主创新，打造了具有自主知识产权</w:t>
      </w:r>
      <w:r w:rsidRPr="0017109B">
        <w:rPr>
          <w:rFonts w:ascii="微软雅黑" w:eastAsia="微软雅黑" w:hAnsi="微软雅黑"/>
          <w:w w:val="95"/>
          <w:lang w:eastAsia="zh-CN"/>
        </w:rPr>
        <w:t>的工业互联网平台</w:t>
      </w:r>
      <w:r w:rsidRPr="0017109B">
        <w:rPr>
          <w:rFonts w:ascii="微软雅黑" w:eastAsia="微软雅黑" w:hAnsi="微软雅黑"/>
          <w:w w:val="95"/>
          <w:lang w:eastAsia="zh-CN"/>
        </w:rPr>
        <w:t>—COSMOPlat</w:t>
      </w:r>
      <w:r w:rsidRPr="0017109B">
        <w:rPr>
          <w:rFonts w:ascii="微软雅黑" w:eastAsia="微软雅黑" w:hAnsi="微软雅黑"/>
          <w:w w:val="95"/>
          <w:lang w:eastAsia="zh-CN"/>
        </w:rPr>
        <w:t>，是物联网模式下以用户为中心的共创共赢的多</w:t>
      </w:r>
      <w:r w:rsidRPr="0017109B">
        <w:rPr>
          <w:rFonts w:ascii="微软雅黑" w:eastAsia="微软雅黑" w:hAnsi="微软雅黑"/>
          <w:w w:val="95"/>
          <w:lang w:eastAsia="zh-CN"/>
        </w:rPr>
        <w:t xml:space="preserve">    </w:t>
      </w:r>
      <w:r w:rsidRPr="0017109B">
        <w:rPr>
          <w:rFonts w:ascii="微软雅黑" w:eastAsia="微软雅黑" w:hAnsi="微软雅黑"/>
          <w:spacing w:val="-12"/>
          <w:w w:val="95"/>
          <w:lang w:eastAsia="zh-CN"/>
        </w:rPr>
        <w:t>边平台。海尔</w:t>
      </w:r>
      <w:r w:rsidRPr="0017109B">
        <w:rPr>
          <w:rFonts w:ascii="微软雅黑" w:eastAsia="微软雅黑" w:hAnsi="微软雅黑"/>
          <w:spacing w:val="-12"/>
          <w:w w:val="95"/>
          <w:lang w:eastAsia="zh-CN"/>
        </w:rPr>
        <w:t xml:space="preserve">  </w:t>
      </w:r>
      <w:r w:rsidRPr="0017109B">
        <w:rPr>
          <w:rFonts w:ascii="微软雅黑" w:eastAsia="微软雅黑" w:hAnsi="微软雅黑"/>
          <w:w w:val="95"/>
          <w:lang w:eastAsia="zh-CN"/>
        </w:rPr>
        <w:t xml:space="preserve">COSMOPlat  </w:t>
      </w:r>
      <w:r w:rsidRPr="0017109B">
        <w:rPr>
          <w:rFonts w:ascii="微软雅黑" w:eastAsia="微软雅黑" w:hAnsi="微软雅黑"/>
          <w:w w:val="95"/>
          <w:lang w:eastAsia="zh-CN"/>
        </w:rPr>
        <w:t>平台可以为离散</w:t>
      </w:r>
      <w:proofErr w:type="gramStart"/>
      <w:r w:rsidRPr="0017109B">
        <w:rPr>
          <w:rFonts w:ascii="微软雅黑" w:eastAsia="微软雅黑" w:hAnsi="微软雅黑"/>
          <w:w w:val="95"/>
          <w:lang w:eastAsia="zh-CN"/>
        </w:rPr>
        <w:t>型制造</w:t>
      </w:r>
      <w:proofErr w:type="gramEnd"/>
      <w:r w:rsidRPr="0017109B">
        <w:rPr>
          <w:rFonts w:ascii="微软雅黑" w:eastAsia="微软雅黑" w:hAnsi="微软雅黑"/>
          <w:w w:val="95"/>
          <w:lang w:eastAsia="zh-CN"/>
        </w:rPr>
        <w:t>企业提供智能制造和资产管理解</w:t>
      </w:r>
      <w:r w:rsidRPr="0017109B">
        <w:rPr>
          <w:rFonts w:ascii="微软雅黑" w:eastAsia="微软雅黑" w:hAnsi="微软雅黑"/>
          <w:spacing w:val="-10"/>
          <w:lang w:eastAsia="zh-CN"/>
        </w:rPr>
        <w:t>决方案。通过物联网技术，实现人机物的互联协作，包括设备、人员、流程、工</w:t>
      </w:r>
      <w:r w:rsidRPr="0017109B">
        <w:rPr>
          <w:rFonts w:ascii="微软雅黑" w:eastAsia="微软雅黑" w:hAnsi="微软雅黑"/>
          <w:spacing w:val="-15"/>
          <w:lang w:eastAsia="zh-CN"/>
        </w:rPr>
        <w:t>厂数据的接入和监测分析，满足不同企业信息化部署、改造、智能升级需求，实</w:t>
      </w:r>
      <w:r w:rsidRPr="0017109B">
        <w:rPr>
          <w:rFonts w:ascii="微软雅黑" w:eastAsia="微软雅黑" w:hAnsi="微软雅黑"/>
          <w:spacing w:val="-17"/>
          <w:w w:val="95"/>
          <w:lang w:eastAsia="zh-CN"/>
        </w:rPr>
        <w:t>现大规模定制的高精度与高效率。海尔</w:t>
      </w:r>
      <w:r w:rsidRPr="0017109B">
        <w:rPr>
          <w:rFonts w:ascii="微软雅黑" w:eastAsia="微软雅黑" w:hAnsi="微软雅黑"/>
          <w:spacing w:val="-17"/>
          <w:w w:val="95"/>
          <w:lang w:eastAsia="zh-CN"/>
        </w:rPr>
        <w:t xml:space="preserve">  </w:t>
      </w:r>
      <w:r w:rsidRPr="0017109B">
        <w:rPr>
          <w:rFonts w:ascii="微软雅黑" w:eastAsia="微软雅黑" w:hAnsi="微软雅黑"/>
          <w:w w:val="95"/>
          <w:lang w:eastAsia="zh-CN"/>
        </w:rPr>
        <w:t xml:space="preserve">COSMOPlat  </w:t>
      </w:r>
      <w:r w:rsidRPr="0017109B">
        <w:rPr>
          <w:rFonts w:ascii="微软雅黑" w:eastAsia="微软雅黑" w:hAnsi="微软雅黑"/>
          <w:w w:val="95"/>
          <w:lang w:eastAsia="zh-CN"/>
        </w:rPr>
        <w:t>平台通过设备资产数据的实时</w:t>
      </w:r>
      <w:r w:rsidRPr="0017109B">
        <w:rPr>
          <w:rFonts w:ascii="微软雅黑" w:eastAsia="微软雅黑" w:hAnsi="微软雅黑"/>
          <w:spacing w:val="-9"/>
          <w:lang w:eastAsia="zh-CN"/>
        </w:rPr>
        <w:t>采集，对资产在线实时监测和管理，并根据资产模型和运行大数据，优化资产效率。例如可采集设备实时数据，结合设备机理分析</w:t>
      </w:r>
      <w:r w:rsidRPr="0017109B">
        <w:rPr>
          <w:rFonts w:ascii="微软雅黑" w:eastAsia="微软雅黑" w:hAnsi="微软雅黑"/>
          <w:spacing w:val="-9"/>
          <w:lang w:eastAsia="zh-CN"/>
        </w:rPr>
        <w:t>和建模，实现了预测性维护，</w:t>
      </w:r>
      <w:r w:rsidRPr="0017109B">
        <w:rPr>
          <w:rFonts w:ascii="微软雅黑" w:eastAsia="微软雅黑" w:hAnsi="微软雅黑"/>
          <w:spacing w:val="-9"/>
          <w:lang w:eastAsia="zh-CN"/>
        </w:rPr>
        <w:t xml:space="preserve"> </w:t>
      </w:r>
      <w:r w:rsidRPr="0017109B">
        <w:rPr>
          <w:rFonts w:ascii="微软雅黑" w:eastAsia="微软雅黑" w:hAnsi="微软雅黑"/>
          <w:spacing w:val="-9"/>
          <w:lang w:eastAsia="zh-CN"/>
        </w:rPr>
        <w:t>提升效率降低成本。</w:t>
      </w:r>
      <w:r w:rsidRPr="0017109B">
        <w:rPr>
          <w:rFonts w:ascii="微软雅黑" w:eastAsia="微软雅黑" w:hAnsi="微软雅黑"/>
          <w:spacing w:val="-9"/>
          <w:w w:val="223"/>
          <w:lang w:eastAsia="zh-CN"/>
        </w:rPr>
        <w:t xml:space="preserve"> </w:t>
      </w:r>
    </w:p>
    <w:p w:rsidR="006211DE" w:rsidRPr="0017109B" w:rsidRDefault="00B33EA4">
      <w:pPr>
        <w:pStyle w:val="a3"/>
        <w:spacing w:line="468" w:lineRule="exact"/>
        <w:ind w:left="800"/>
        <w:rPr>
          <w:rFonts w:ascii="微软雅黑" w:eastAsia="微软雅黑" w:hAnsi="微软雅黑"/>
          <w:lang w:eastAsia="zh-CN"/>
        </w:rPr>
      </w:pPr>
      <w:r w:rsidRPr="0017109B">
        <w:rPr>
          <w:rFonts w:ascii="微软雅黑" w:eastAsia="微软雅黑" w:hAnsi="微软雅黑"/>
          <w:lang w:eastAsia="zh-CN"/>
        </w:rPr>
        <w:t>下图为海尔大规模定制智能制造系统架构。</w:t>
      </w:r>
      <w:r w:rsidRPr="0017109B">
        <w:rPr>
          <w:rFonts w:ascii="微软雅黑" w:eastAsia="微软雅黑" w:hAnsi="微软雅黑"/>
          <w:w w:val="223"/>
          <w:lang w:eastAsia="zh-CN"/>
        </w:rPr>
        <w:t xml:space="preserve"> </w:t>
      </w:r>
    </w:p>
    <w:p w:rsidR="006211DE" w:rsidRPr="0017109B" w:rsidRDefault="00B33EA4">
      <w:pPr>
        <w:pStyle w:val="a3"/>
        <w:spacing w:before="17"/>
        <w:ind w:left="0"/>
        <w:rPr>
          <w:rFonts w:ascii="微软雅黑" w:eastAsia="微软雅黑" w:hAnsi="微软雅黑"/>
          <w:sz w:val="6"/>
          <w:lang w:eastAsia="zh-CN"/>
        </w:rPr>
      </w:pPr>
      <w:r w:rsidRPr="0017109B">
        <w:rPr>
          <w:rFonts w:ascii="微软雅黑" w:eastAsia="微软雅黑" w:hAnsi="微软雅黑"/>
          <w:noProof/>
          <w:lang w:eastAsia="zh-CN"/>
        </w:rPr>
        <w:drawing>
          <wp:anchor distT="0" distB="0" distL="0" distR="0" simplePos="0" relativeHeight="251663360" behindDoc="0" locked="0" layoutInCell="1" allowOverlap="1">
            <wp:simplePos x="0" y="0"/>
            <wp:positionH relativeFrom="page">
              <wp:posOffset>1162811</wp:posOffset>
            </wp:positionH>
            <wp:positionV relativeFrom="paragraph">
              <wp:posOffset>116821</wp:posOffset>
            </wp:positionV>
            <wp:extent cx="5344579" cy="2769108"/>
            <wp:effectExtent l="0" t="0" r="0" b="0"/>
            <wp:wrapTopAndBottom/>
            <wp:docPr id="39"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0.jpeg"/>
                    <pic:cNvPicPr/>
                  </pic:nvPicPr>
                  <pic:blipFill>
                    <a:blip r:embed="rId102" cstate="print"/>
                    <a:stretch>
                      <a:fillRect/>
                    </a:stretch>
                  </pic:blipFill>
                  <pic:spPr>
                    <a:xfrm>
                      <a:off x="0" y="0"/>
                      <a:ext cx="5344579" cy="2769108"/>
                    </a:xfrm>
                    <a:prstGeom prst="rect">
                      <a:avLst/>
                    </a:prstGeom>
                  </pic:spPr>
                </pic:pic>
              </a:graphicData>
            </a:graphic>
          </wp:anchor>
        </w:drawing>
      </w:r>
    </w:p>
    <w:p w:rsidR="006211DE" w:rsidRPr="0017109B" w:rsidRDefault="006211DE">
      <w:pPr>
        <w:pStyle w:val="a3"/>
        <w:spacing w:before="20"/>
        <w:ind w:left="0"/>
        <w:rPr>
          <w:rFonts w:ascii="微软雅黑" w:eastAsia="微软雅黑" w:hAnsi="微软雅黑"/>
          <w:sz w:val="14"/>
          <w:lang w:eastAsia="zh-CN"/>
        </w:rPr>
      </w:pPr>
    </w:p>
    <w:p w:rsidR="006211DE" w:rsidRPr="0017109B" w:rsidRDefault="00B33EA4">
      <w:pPr>
        <w:pStyle w:val="a3"/>
        <w:ind w:left="80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2</w:t>
      </w:r>
      <w:r w:rsidRPr="0017109B">
        <w:rPr>
          <w:rFonts w:ascii="微软雅黑" w:eastAsia="微软雅黑" w:hAnsi="微软雅黑"/>
          <w:lang w:eastAsia="zh-CN"/>
        </w:rPr>
        <w:t>）具体解决方案介绍</w:t>
      </w:r>
    </w:p>
    <w:p w:rsidR="006211DE" w:rsidRPr="0017109B" w:rsidRDefault="00B33EA4">
      <w:pPr>
        <w:pStyle w:val="a3"/>
        <w:spacing w:line="220" w:lineRule="auto"/>
        <w:ind w:left="320" w:right="456" w:firstLine="480"/>
        <w:jc w:val="both"/>
        <w:rPr>
          <w:rFonts w:ascii="微软雅黑" w:eastAsia="微软雅黑" w:hAnsi="微软雅黑"/>
          <w:lang w:eastAsia="zh-CN"/>
        </w:rPr>
      </w:pPr>
      <w:r w:rsidRPr="0017109B">
        <w:rPr>
          <w:rFonts w:ascii="微软雅黑" w:eastAsia="微软雅黑" w:hAnsi="微软雅黑"/>
          <w:spacing w:val="15"/>
          <w:w w:val="95"/>
          <w:lang w:eastAsia="zh-CN"/>
        </w:rPr>
        <w:t>海尔</w:t>
      </w:r>
      <w:r w:rsidRPr="0017109B">
        <w:rPr>
          <w:rFonts w:ascii="微软雅黑" w:eastAsia="微软雅黑" w:hAnsi="微软雅黑"/>
          <w:spacing w:val="15"/>
          <w:w w:val="95"/>
          <w:lang w:eastAsia="zh-CN"/>
        </w:rPr>
        <w:t xml:space="preserve"> </w:t>
      </w:r>
      <w:r w:rsidRPr="0017109B">
        <w:rPr>
          <w:rFonts w:ascii="微软雅黑" w:eastAsia="微软雅黑" w:hAnsi="微软雅黑"/>
          <w:w w:val="95"/>
          <w:lang w:eastAsia="zh-CN"/>
        </w:rPr>
        <w:t>COSMOPlat</w:t>
      </w:r>
      <w:r w:rsidRPr="0017109B">
        <w:rPr>
          <w:rFonts w:ascii="微软雅黑" w:eastAsia="微软雅黑" w:hAnsi="微软雅黑"/>
          <w:spacing w:val="-5"/>
          <w:w w:val="95"/>
          <w:lang w:eastAsia="zh-CN"/>
        </w:rPr>
        <w:t xml:space="preserve"> </w:t>
      </w:r>
      <w:r w:rsidRPr="0017109B">
        <w:rPr>
          <w:rFonts w:ascii="微软雅黑" w:eastAsia="微软雅黑" w:hAnsi="微软雅黑"/>
          <w:spacing w:val="-5"/>
          <w:w w:val="95"/>
          <w:lang w:eastAsia="zh-CN"/>
        </w:rPr>
        <w:t>平台智能制造解决方案运用了各种智能化技术，构建了用户</w:t>
      </w:r>
      <w:r w:rsidRPr="0017109B">
        <w:rPr>
          <w:rFonts w:ascii="微软雅黑" w:eastAsia="微软雅黑" w:hAnsi="微软雅黑"/>
          <w:spacing w:val="-11"/>
          <w:lang w:eastAsia="zh-CN"/>
        </w:rPr>
        <w:t>交互、研发、采购、制造、物流、服务等</w:t>
      </w:r>
      <w:r w:rsidRPr="0017109B">
        <w:rPr>
          <w:rFonts w:ascii="微软雅黑" w:eastAsia="微软雅黑" w:hAnsi="微软雅黑"/>
          <w:spacing w:val="-11"/>
          <w:lang w:eastAsia="zh-CN"/>
        </w:rPr>
        <w:t xml:space="preserve"> </w:t>
      </w:r>
      <w:r w:rsidRPr="0017109B">
        <w:rPr>
          <w:rFonts w:ascii="微软雅黑" w:eastAsia="微软雅黑" w:hAnsi="微软雅黑"/>
          <w:lang w:eastAsia="zh-CN"/>
        </w:rPr>
        <w:t>7</w:t>
      </w:r>
      <w:r w:rsidRPr="0017109B">
        <w:rPr>
          <w:rFonts w:ascii="微软雅黑" w:eastAsia="微软雅黑" w:hAnsi="微软雅黑"/>
          <w:spacing w:val="-3"/>
          <w:lang w:eastAsia="zh-CN"/>
        </w:rPr>
        <w:t xml:space="preserve"> </w:t>
      </w:r>
      <w:proofErr w:type="gramStart"/>
      <w:r w:rsidRPr="0017109B">
        <w:rPr>
          <w:rFonts w:ascii="微软雅黑" w:eastAsia="微软雅黑" w:hAnsi="微软雅黑"/>
          <w:spacing w:val="-3"/>
          <w:lang w:eastAsia="zh-CN"/>
        </w:rPr>
        <w:t>个</w:t>
      </w:r>
      <w:proofErr w:type="gramEnd"/>
      <w:r w:rsidRPr="0017109B">
        <w:rPr>
          <w:rFonts w:ascii="微软雅黑" w:eastAsia="微软雅黑" w:hAnsi="微软雅黑"/>
          <w:spacing w:val="-3"/>
          <w:lang w:eastAsia="zh-CN"/>
        </w:rPr>
        <w:t>应用模块，实现高精度的产品创新</w:t>
      </w:r>
      <w:r w:rsidRPr="0017109B">
        <w:rPr>
          <w:rFonts w:ascii="微软雅黑" w:eastAsia="微软雅黑" w:hAnsi="微软雅黑"/>
          <w:spacing w:val="-6"/>
          <w:w w:val="95"/>
          <w:lang w:eastAsia="zh-CN"/>
        </w:rPr>
        <w:t>服务和高效率的智慧生产服务。</w:t>
      </w:r>
      <w:r w:rsidRPr="0017109B">
        <w:rPr>
          <w:rFonts w:ascii="微软雅黑" w:eastAsia="微软雅黑" w:hAnsi="微软雅黑"/>
          <w:w w:val="95"/>
          <w:lang w:eastAsia="zh-CN"/>
        </w:rPr>
        <w:t xml:space="preserve">COSMOPlat </w:t>
      </w:r>
      <w:r w:rsidRPr="0017109B">
        <w:rPr>
          <w:rFonts w:ascii="微软雅黑" w:eastAsia="微软雅黑" w:hAnsi="微软雅黑"/>
          <w:w w:val="95"/>
          <w:lang w:eastAsia="zh-CN"/>
        </w:rPr>
        <w:t>平台中的所有服务依托海尔提出的互</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60" w:right="1340" w:bottom="1400" w:left="1480" w:header="0" w:footer="1126" w:gutter="0"/>
          <w:cols w:space="720"/>
        </w:sectPr>
      </w:pPr>
    </w:p>
    <w:p w:rsidR="006211DE" w:rsidRPr="0017109B" w:rsidRDefault="00B33EA4">
      <w:pPr>
        <w:pStyle w:val="a3"/>
        <w:spacing w:line="416" w:lineRule="exact"/>
        <w:ind w:left="320"/>
        <w:rPr>
          <w:rFonts w:ascii="微软雅黑" w:eastAsia="微软雅黑" w:hAnsi="微软雅黑"/>
          <w:lang w:eastAsia="zh-CN"/>
        </w:rPr>
      </w:pPr>
      <w:proofErr w:type="gramStart"/>
      <w:r w:rsidRPr="0017109B">
        <w:rPr>
          <w:rFonts w:ascii="微软雅黑" w:eastAsia="微软雅黑" w:hAnsi="微软雅黑"/>
          <w:spacing w:val="-4"/>
          <w:lang w:eastAsia="zh-CN"/>
        </w:rPr>
        <w:lastRenderedPageBreak/>
        <w:t>联工厂</w:t>
      </w:r>
      <w:proofErr w:type="gramEnd"/>
      <w:r w:rsidRPr="0017109B">
        <w:rPr>
          <w:rFonts w:ascii="微软雅黑" w:eastAsia="微软雅黑" w:hAnsi="微软雅黑"/>
          <w:spacing w:val="-4"/>
          <w:lang w:eastAsia="zh-CN"/>
        </w:rPr>
        <w:t>实现以用户个性化需求为中心的家电产品的混合柔性生产。海尔互联工厂</w:t>
      </w:r>
    </w:p>
    <w:p w:rsidR="006211DE" w:rsidRPr="0017109B" w:rsidRDefault="00B33EA4">
      <w:pPr>
        <w:pStyle w:val="a3"/>
        <w:spacing w:line="467" w:lineRule="exact"/>
        <w:ind w:left="320"/>
        <w:rPr>
          <w:rFonts w:ascii="微软雅黑" w:eastAsia="微软雅黑" w:hAnsi="微软雅黑"/>
          <w:lang w:eastAsia="zh-CN"/>
        </w:rPr>
      </w:pPr>
      <w:r w:rsidRPr="0017109B">
        <w:rPr>
          <w:rFonts w:ascii="微软雅黑" w:eastAsia="微软雅黑" w:hAnsi="微软雅黑"/>
          <w:spacing w:val="5"/>
          <w:w w:val="95"/>
          <w:lang w:eastAsia="zh-CN"/>
        </w:rPr>
        <w:t>以</w:t>
      </w:r>
      <w:r w:rsidRPr="0017109B">
        <w:rPr>
          <w:rFonts w:ascii="微软雅黑" w:eastAsia="微软雅黑" w:hAnsi="微软雅黑"/>
          <w:spacing w:val="5"/>
          <w:w w:val="95"/>
          <w:lang w:eastAsia="zh-CN"/>
        </w:rPr>
        <w:t xml:space="preserve">    </w:t>
      </w:r>
      <w:r w:rsidRPr="0017109B">
        <w:rPr>
          <w:rFonts w:ascii="微软雅黑" w:eastAsia="微软雅黑" w:hAnsi="微软雅黑"/>
          <w:w w:val="95"/>
          <w:lang w:eastAsia="zh-CN"/>
        </w:rPr>
        <w:t xml:space="preserve">COSMOPlat    </w:t>
      </w:r>
      <w:r w:rsidRPr="0017109B">
        <w:rPr>
          <w:rFonts w:ascii="微软雅黑" w:eastAsia="微软雅黑" w:hAnsi="微软雅黑"/>
          <w:w w:val="95"/>
          <w:lang w:eastAsia="zh-CN"/>
        </w:rPr>
        <w:t>平台为核心，</w:t>
      </w:r>
      <w:r w:rsidRPr="0017109B">
        <w:rPr>
          <w:rFonts w:ascii="微软雅黑" w:eastAsia="微软雅黑" w:hAnsi="微软雅黑"/>
          <w:w w:val="95"/>
          <w:lang w:eastAsia="zh-CN"/>
        </w:rPr>
        <w:t>采用智能化、数字化、柔性化的设计理念，通过与</w:t>
      </w:r>
    </w:p>
    <w:p w:rsidR="006211DE" w:rsidRPr="0017109B" w:rsidRDefault="00B33EA4">
      <w:pPr>
        <w:pStyle w:val="a3"/>
        <w:spacing w:before="7" w:line="220" w:lineRule="auto"/>
        <w:ind w:left="320" w:right="337"/>
        <w:jc w:val="both"/>
        <w:rPr>
          <w:rFonts w:ascii="微软雅黑" w:eastAsia="微软雅黑" w:hAnsi="微软雅黑"/>
          <w:lang w:eastAsia="zh-CN"/>
        </w:rPr>
      </w:pPr>
      <w:r w:rsidRPr="0017109B">
        <w:rPr>
          <w:rFonts w:ascii="微软雅黑" w:eastAsia="微软雅黑" w:hAnsi="微软雅黑"/>
          <w:w w:val="95"/>
          <w:lang w:eastAsia="zh-CN"/>
        </w:rPr>
        <w:t>COSMOPlat</w:t>
      </w:r>
      <w:r w:rsidRPr="0017109B">
        <w:rPr>
          <w:rFonts w:ascii="微软雅黑" w:eastAsia="微软雅黑" w:hAnsi="微软雅黑"/>
          <w:spacing w:val="-13"/>
          <w:w w:val="95"/>
          <w:lang w:eastAsia="zh-CN"/>
        </w:rPr>
        <w:t xml:space="preserve"> </w:t>
      </w:r>
      <w:r w:rsidRPr="0017109B">
        <w:rPr>
          <w:rFonts w:ascii="微软雅黑" w:eastAsia="微软雅黑" w:hAnsi="微软雅黑"/>
          <w:spacing w:val="-13"/>
          <w:w w:val="95"/>
          <w:lang w:eastAsia="zh-CN"/>
        </w:rPr>
        <w:t>平台的无缝连接，不仅实现了冰箱、洗衣机</w:t>
      </w:r>
      <w:proofErr w:type="gramStart"/>
      <w:r w:rsidRPr="0017109B">
        <w:rPr>
          <w:rFonts w:ascii="微软雅黑" w:eastAsia="微软雅黑" w:hAnsi="微软雅黑"/>
          <w:spacing w:val="-13"/>
          <w:w w:val="95"/>
          <w:lang w:eastAsia="zh-CN"/>
        </w:rPr>
        <w:t>等网器产品</w:t>
      </w:r>
      <w:proofErr w:type="gramEnd"/>
      <w:r w:rsidRPr="0017109B">
        <w:rPr>
          <w:rFonts w:ascii="微软雅黑" w:eastAsia="微软雅黑" w:hAnsi="微软雅黑"/>
          <w:spacing w:val="-13"/>
          <w:w w:val="95"/>
          <w:lang w:eastAsia="zh-CN"/>
        </w:rPr>
        <w:t>从个性化定制、</w:t>
      </w:r>
      <w:r w:rsidRPr="0017109B">
        <w:rPr>
          <w:rFonts w:ascii="微软雅黑" w:eastAsia="微软雅黑" w:hAnsi="微软雅黑"/>
          <w:spacing w:val="-16"/>
          <w:lang w:eastAsia="zh-CN"/>
        </w:rPr>
        <w:t>远程下单到智能制造的全过程，同时也实现了智能产品和智能制造全流程的无缝连接。</w:t>
      </w:r>
      <w:r w:rsidRPr="0017109B">
        <w:rPr>
          <w:rFonts w:ascii="微软雅黑" w:eastAsia="微软雅黑" w:hAnsi="微软雅黑"/>
          <w:spacing w:val="-16"/>
          <w:w w:val="223"/>
          <w:lang w:eastAsia="zh-CN"/>
        </w:rPr>
        <w:t xml:space="preserve"> </w:t>
      </w:r>
    </w:p>
    <w:p w:rsidR="006211DE" w:rsidRPr="0017109B" w:rsidRDefault="00B33EA4">
      <w:pPr>
        <w:pStyle w:val="a3"/>
        <w:spacing w:line="456" w:lineRule="exact"/>
        <w:ind w:left="802"/>
        <w:rPr>
          <w:rFonts w:ascii="微软雅黑" w:eastAsia="微软雅黑" w:hAnsi="微软雅黑"/>
          <w:lang w:eastAsia="zh-CN"/>
        </w:rPr>
      </w:pPr>
      <w:r w:rsidRPr="0017109B">
        <w:rPr>
          <w:rFonts w:ascii="微软雅黑" w:eastAsia="微软雅黑" w:hAnsi="微软雅黑"/>
          <w:lang w:eastAsia="zh-CN"/>
        </w:rPr>
        <w:t>海尔智能化互联工厂</w:t>
      </w:r>
      <w:r w:rsidRPr="0017109B">
        <w:rPr>
          <w:rFonts w:ascii="微软雅黑" w:eastAsia="微软雅黑" w:hAnsi="微软雅黑"/>
          <w:w w:val="223"/>
          <w:lang w:eastAsia="zh-CN"/>
        </w:rPr>
        <w:t xml:space="preserve"> </w:t>
      </w:r>
    </w:p>
    <w:p w:rsidR="006211DE" w:rsidRPr="0017109B" w:rsidRDefault="00B33EA4">
      <w:pPr>
        <w:pStyle w:val="a3"/>
        <w:spacing w:before="6" w:line="220" w:lineRule="auto"/>
        <w:ind w:left="320" w:right="341" w:firstLine="480"/>
        <w:jc w:val="both"/>
        <w:rPr>
          <w:rFonts w:ascii="微软雅黑" w:eastAsia="微软雅黑" w:hAnsi="微软雅黑"/>
          <w:lang w:eastAsia="zh-CN"/>
        </w:rPr>
      </w:pPr>
      <w:r w:rsidRPr="0017109B">
        <w:rPr>
          <w:rFonts w:ascii="微软雅黑" w:eastAsia="微软雅黑" w:hAnsi="微软雅黑"/>
          <w:lang w:eastAsia="zh-CN"/>
        </w:rPr>
        <w:t>海尔智能化互联工厂包含用户定制、模块智能拣配、柔性装配、模块装配、</w:t>
      </w:r>
      <w:r w:rsidRPr="0017109B">
        <w:rPr>
          <w:rFonts w:ascii="微软雅黑" w:eastAsia="微软雅黑" w:hAnsi="微软雅黑"/>
          <w:spacing w:val="-8"/>
          <w:w w:val="95"/>
          <w:lang w:eastAsia="zh-CN"/>
        </w:rPr>
        <w:t>智能检测、定制交付等多个智能单元，集成了</w:t>
      </w:r>
      <w:r w:rsidRPr="0017109B">
        <w:rPr>
          <w:rFonts w:ascii="微软雅黑" w:eastAsia="微软雅黑" w:hAnsi="微软雅黑"/>
          <w:spacing w:val="-8"/>
          <w:w w:val="95"/>
          <w:lang w:eastAsia="zh-CN"/>
        </w:rPr>
        <w:t xml:space="preserve">  </w:t>
      </w:r>
      <w:r w:rsidRPr="0017109B">
        <w:rPr>
          <w:rFonts w:ascii="微软雅黑" w:eastAsia="微软雅黑" w:hAnsi="微软雅黑"/>
          <w:w w:val="95"/>
          <w:lang w:eastAsia="zh-CN"/>
        </w:rPr>
        <w:t>COSMOPlat</w:t>
      </w:r>
      <w:r w:rsidRPr="0017109B">
        <w:rPr>
          <w:rFonts w:ascii="微软雅黑" w:eastAsia="微软雅黑" w:hAnsi="微软雅黑"/>
          <w:spacing w:val="-4"/>
          <w:w w:val="95"/>
          <w:lang w:eastAsia="zh-CN"/>
        </w:rPr>
        <w:t xml:space="preserve">  </w:t>
      </w:r>
      <w:r w:rsidRPr="0017109B">
        <w:rPr>
          <w:rFonts w:ascii="微软雅黑" w:eastAsia="微软雅黑" w:hAnsi="微软雅黑"/>
          <w:spacing w:val="-4"/>
          <w:w w:val="95"/>
          <w:lang w:eastAsia="zh-CN"/>
        </w:rPr>
        <w:t>平台、虚实融合双胞胎系统、</w:t>
      </w:r>
      <w:r w:rsidRPr="0017109B">
        <w:rPr>
          <w:rFonts w:ascii="微软雅黑" w:eastAsia="微软雅黑" w:hAnsi="微软雅黑"/>
          <w:spacing w:val="-4"/>
          <w:w w:val="95"/>
          <w:lang w:eastAsia="zh-CN"/>
        </w:rPr>
        <w:t>RFID</w:t>
      </w:r>
      <w:r w:rsidRPr="0017109B">
        <w:rPr>
          <w:rFonts w:ascii="微软雅黑" w:eastAsia="微软雅黑" w:hAnsi="微软雅黑"/>
          <w:spacing w:val="-4"/>
          <w:w w:val="95"/>
          <w:lang w:eastAsia="zh-CN"/>
        </w:rPr>
        <w:t>、智能相机、双臂机器人、</w:t>
      </w:r>
      <w:r w:rsidRPr="0017109B">
        <w:rPr>
          <w:rFonts w:ascii="微软雅黑" w:eastAsia="微软雅黑" w:hAnsi="微软雅黑"/>
          <w:spacing w:val="-4"/>
          <w:w w:val="95"/>
          <w:lang w:eastAsia="zh-CN"/>
        </w:rPr>
        <w:t>AGV</w:t>
      </w:r>
      <w:r w:rsidRPr="0017109B">
        <w:rPr>
          <w:rFonts w:ascii="微软雅黑" w:eastAsia="微软雅黑" w:hAnsi="微软雅黑"/>
          <w:spacing w:val="-4"/>
          <w:w w:val="95"/>
          <w:lang w:eastAsia="zh-CN"/>
        </w:rPr>
        <w:t>、网络安全等多种智能技术。用户可</w:t>
      </w:r>
      <w:r w:rsidRPr="0017109B">
        <w:rPr>
          <w:rFonts w:ascii="微软雅黑" w:eastAsia="微软雅黑" w:hAnsi="微软雅黑"/>
          <w:spacing w:val="-4"/>
          <w:w w:val="95"/>
          <w:lang w:eastAsia="zh-CN"/>
        </w:rPr>
        <w:t xml:space="preserve">    </w:t>
      </w:r>
      <w:r w:rsidRPr="0017109B">
        <w:rPr>
          <w:rFonts w:ascii="微软雅黑" w:eastAsia="微软雅黑" w:hAnsi="微软雅黑"/>
          <w:spacing w:val="-4"/>
          <w:lang w:eastAsia="zh-CN"/>
        </w:rPr>
        <w:t>以应用众创汇、</w:t>
      </w:r>
      <w:r w:rsidRPr="0017109B">
        <w:rPr>
          <w:rFonts w:ascii="微软雅黑" w:eastAsia="微软雅黑" w:hAnsi="微软雅黑"/>
          <w:spacing w:val="-4"/>
          <w:lang w:eastAsia="zh-CN"/>
        </w:rPr>
        <w:t>HOPE</w:t>
      </w:r>
      <w:r w:rsidRPr="0017109B">
        <w:rPr>
          <w:rFonts w:ascii="微软雅黑" w:eastAsia="微软雅黑" w:hAnsi="微软雅黑"/>
          <w:lang w:eastAsia="zh-CN"/>
        </w:rPr>
        <w:t xml:space="preserve"> </w:t>
      </w:r>
      <w:r w:rsidRPr="0017109B">
        <w:rPr>
          <w:rFonts w:ascii="微软雅黑" w:eastAsia="微软雅黑" w:hAnsi="微软雅黑"/>
          <w:lang w:eastAsia="zh-CN"/>
        </w:rPr>
        <w:t>等在线交互设计平台</w:t>
      </w:r>
      <w:r w:rsidRPr="0017109B">
        <w:rPr>
          <w:rFonts w:ascii="微软雅黑" w:eastAsia="微软雅黑" w:hAnsi="微软雅黑"/>
          <w:w w:val="150"/>
          <w:lang w:eastAsia="zh-CN"/>
        </w:rPr>
        <w:t>,</w:t>
      </w:r>
      <w:r w:rsidRPr="0017109B">
        <w:rPr>
          <w:rFonts w:ascii="微软雅黑" w:eastAsia="微软雅黑" w:hAnsi="微软雅黑"/>
          <w:lang w:eastAsia="zh-CN"/>
        </w:rPr>
        <w:t>自主定义所需产品</w:t>
      </w:r>
      <w:r w:rsidRPr="0017109B">
        <w:rPr>
          <w:rFonts w:ascii="微软雅黑" w:eastAsia="微软雅黑" w:hAnsi="微软雅黑"/>
          <w:w w:val="150"/>
          <w:lang w:eastAsia="zh-CN"/>
        </w:rPr>
        <w:t>,</w:t>
      </w:r>
      <w:r w:rsidRPr="0017109B">
        <w:rPr>
          <w:rFonts w:ascii="微软雅黑" w:eastAsia="微软雅黑" w:hAnsi="微软雅黑"/>
          <w:lang w:eastAsia="zh-CN"/>
        </w:rPr>
        <w:t>平台整合需求并达到一定需求规模后</w:t>
      </w:r>
      <w:r w:rsidRPr="0017109B">
        <w:rPr>
          <w:rFonts w:ascii="微软雅黑" w:eastAsia="微软雅黑" w:hAnsi="微软雅黑"/>
          <w:spacing w:val="24"/>
          <w:w w:val="150"/>
          <w:lang w:eastAsia="zh-CN"/>
        </w:rPr>
        <w:t xml:space="preserve">, </w:t>
      </w:r>
      <w:r w:rsidRPr="0017109B">
        <w:rPr>
          <w:rFonts w:ascii="微软雅黑" w:eastAsia="微软雅黑" w:hAnsi="微软雅黑"/>
          <w:spacing w:val="-9"/>
          <w:lang w:eastAsia="zh-CN"/>
        </w:rPr>
        <w:t>形成用户订单，同时引进一流资源在线开展虚拟设计，订单</w:t>
      </w:r>
      <w:r w:rsidRPr="0017109B">
        <w:rPr>
          <w:rFonts w:ascii="微软雅黑" w:eastAsia="微软雅黑" w:hAnsi="微软雅黑"/>
          <w:spacing w:val="-6"/>
          <w:lang w:eastAsia="zh-CN"/>
        </w:rPr>
        <w:t>可直达工厂与模块商，驱动全流程并联，自动匹配所需模块部件，通过工厂</w:t>
      </w:r>
    </w:p>
    <w:p w:rsidR="006211DE" w:rsidRPr="0017109B" w:rsidRDefault="00B33EA4">
      <w:pPr>
        <w:pStyle w:val="a3"/>
        <w:spacing w:line="220" w:lineRule="auto"/>
        <w:ind w:left="320" w:right="456"/>
        <w:jc w:val="both"/>
        <w:rPr>
          <w:rFonts w:ascii="微软雅黑" w:eastAsia="微软雅黑" w:hAnsi="微软雅黑"/>
          <w:lang w:eastAsia="zh-CN"/>
        </w:rPr>
      </w:pPr>
      <w:r w:rsidRPr="0017109B">
        <w:rPr>
          <w:rFonts w:ascii="微软雅黑" w:eastAsia="微软雅黑" w:hAnsi="微软雅黑"/>
          <w:w w:val="95"/>
          <w:lang w:eastAsia="zh-CN"/>
        </w:rPr>
        <w:t>AGV</w:t>
      </w:r>
      <w:r w:rsidRPr="0017109B">
        <w:rPr>
          <w:rFonts w:ascii="微软雅黑" w:eastAsia="微软雅黑" w:hAnsi="微软雅黑"/>
          <w:spacing w:val="-2"/>
          <w:w w:val="95"/>
          <w:lang w:eastAsia="zh-CN"/>
        </w:rPr>
        <w:t xml:space="preserve"> </w:t>
      </w:r>
      <w:r w:rsidRPr="0017109B">
        <w:rPr>
          <w:rFonts w:ascii="微软雅黑" w:eastAsia="微软雅黑" w:hAnsi="微软雅黑"/>
          <w:spacing w:val="-2"/>
          <w:w w:val="95"/>
          <w:lang w:eastAsia="zh-CN"/>
        </w:rPr>
        <w:t>与空中</w:t>
      </w:r>
      <w:proofErr w:type="gramStart"/>
      <w:r w:rsidRPr="0017109B">
        <w:rPr>
          <w:rFonts w:ascii="微软雅黑" w:eastAsia="微软雅黑" w:hAnsi="微软雅黑"/>
          <w:spacing w:val="-2"/>
          <w:w w:val="95"/>
          <w:lang w:eastAsia="zh-CN"/>
        </w:rPr>
        <w:t>积放链</w:t>
      </w:r>
      <w:proofErr w:type="gramEnd"/>
      <w:r w:rsidRPr="0017109B">
        <w:rPr>
          <w:rFonts w:ascii="微软雅黑" w:eastAsia="微软雅黑" w:hAnsi="微软雅黑"/>
          <w:spacing w:val="-2"/>
          <w:w w:val="95"/>
          <w:lang w:eastAsia="zh-CN"/>
        </w:rPr>
        <w:t>等智能物流系统实现模块立即配送和按需配料，并全流程追溯</w:t>
      </w:r>
      <w:r w:rsidRPr="0017109B">
        <w:rPr>
          <w:rFonts w:ascii="微软雅黑" w:eastAsia="微软雅黑" w:hAnsi="微软雅黑"/>
          <w:lang w:eastAsia="zh-CN"/>
        </w:rPr>
        <w:t>和可视化制造过程信息数据（制造过程数据</w:t>
      </w:r>
      <w:proofErr w:type="gramStart"/>
      <w:r w:rsidRPr="0017109B">
        <w:rPr>
          <w:rFonts w:ascii="微软雅黑" w:eastAsia="微软雅黑" w:hAnsi="微软雅黑"/>
          <w:lang w:eastAsia="zh-CN"/>
        </w:rPr>
        <w:t>及网器大</w:t>
      </w:r>
      <w:proofErr w:type="gramEnd"/>
      <w:r w:rsidRPr="0017109B">
        <w:rPr>
          <w:rFonts w:ascii="微软雅黑" w:eastAsia="微软雅黑" w:hAnsi="微软雅黑"/>
          <w:lang w:eastAsia="zh-CN"/>
        </w:rPr>
        <w:t>数据</w:t>
      </w:r>
      <w:r w:rsidRPr="0017109B">
        <w:rPr>
          <w:rFonts w:ascii="微软雅黑" w:eastAsia="微软雅黑" w:hAnsi="微软雅黑"/>
          <w:spacing w:val="-120"/>
          <w:lang w:eastAsia="zh-CN"/>
        </w:rPr>
        <w:t>）</w:t>
      </w:r>
      <w:r w:rsidRPr="0017109B">
        <w:rPr>
          <w:rFonts w:ascii="微软雅黑" w:eastAsia="微软雅黑" w:hAnsi="微软雅黑"/>
          <w:spacing w:val="4"/>
          <w:lang w:eastAsia="zh-CN"/>
        </w:rPr>
        <w:t>，针对</w:t>
      </w:r>
      <w:r w:rsidRPr="0017109B">
        <w:rPr>
          <w:rFonts w:ascii="微软雅黑" w:eastAsia="微软雅黑" w:hAnsi="微软雅黑"/>
          <w:spacing w:val="4"/>
          <w:lang w:eastAsia="zh-CN"/>
        </w:rPr>
        <w:t xml:space="preserve"> </w:t>
      </w:r>
      <w:r w:rsidRPr="0017109B">
        <w:rPr>
          <w:rFonts w:ascii="微软雅黑" w:eastAsia="微软雅黑" w:hAnsi="微软雅黑"/>
          <w:lang w:eastAsia="zh-CN"/>
        </w:rPr>
        <w:t>VIP</w:t>
      </w:r>
      <w:r w:rsidRPr="0017109B">
        <w:rPr>
          <w:rFonts w:ascii="微软雅黑" w:eastAsia="微软雅黑" w:hAnsi="微软雅黑"/>
          <w:spacing w:val="2"/>
          <w:lang w:eastAsia="zh-CN"/>
        </w:rPr>
        <w:t xml:space="preserve"> </w:t>
      </w:r>
      <w:r w:rsidRPr="0017109B">
        <w:rPr>
          <w:rFonts w:ascii="微软雅黑" w:eastAsia="微软雅黑" w:hAnsi="微软雅黑"/>
          <w:spacing w:val="2"/>
          <w:lang w:eastAsia="zh-CN"/>
        </w:rPr>
        <w:t>和紧急用户</w:t>
      </w:r>
      <w:r w:rsidRPr="0017109B">
        <w:rPr>
          <w:rFonts w:ascii="微软雅黑" w:eastAsia="微软雅黑" w:hAnsi="微软雅黑"/>
          <w:spacing w:val="-6"/>
          <w:lang w:eastAsia="zh-CN"/>
        </w:rPr>
        <w:t>订单还提供</w:t>
      </w:r>
      <w:proofErr w:type="gramStart"/>
      <w:r w:rsidRPr="0017109B">
        <w:rPr>
          <w:rFonts w:ascii="微软雅黑" w:eastAsia="微软雅黑" w:hAnsi="微软雅黑"/>
          <w:spacing w:val="-6"/>
          <w:lang w:eastAsia="zh-CN"/>
        </w:rPr>
        <w:t>智能插单功能</w:t>
      </w:r>
      <w:proofErr w:type="gramEnd"/>
      <w:r w:rsidRPr="0017109B">
        <w:rPr>
          <w:rFonts w:ascii="微软雅黑" w:eastAsia="微软雅黑" w:hAnsi="微软雅黑"/>
          <w:spacing w:val="-6"/>
          <w:lang w:eastAsia="zh-CN"/>
        </w:rPr>
        <w:t>。此外，虚实融合双胞胎系统既可以离线仿真所有生产流程，也可实时动画显示现场设备的运行状态和订单数据。</w:t>
      </w:r>
      <w:r w:rsidRPr="0017109B">
        <w:rPr>
          <w:rFonts w:ascii="微软雅黑" w:eastAsia="微软雅黑" w:hAnsi="微软雅黑"/>
          <w:spacing w:val="-6"/>
          <w:w w:val="223"/>
          <w:lang w:eastAsia="zh-CN"/>
        </w:rPr>
        <w:t xml:space="preserve"> </w:t>
      </w:r>
    </w:p>
    <w:p w:rsidR="006211DE" w:rsidRPr="0017109B" w:rsidRDefault="00B33EA4">
      <w:pPr>
        <w:pStyle w:val="a3"/>
        <w:spacing w:line="456" w:lineRule="exact"/>
        <w:ind w:left="802"/>
        <w:rPr>
          <w:rFonts w:ascii="微软雅黑" w:eastAsia="微软雅黑" w:hAnsi="微软雅黑"/>
          <w:lang w:eastAsia="zh-CN"/>
        </w:rPr>
      </w:pPr>
      <w:r w:rsidRPr="0017109B">
        <w:rPr>
          <w:rFonts w:ascii="微软雅黑" w:eastAsia="微软雅黑" w:hAnsi="微软雅黑"/>
          <w:lang w:eastAsia="zh-CN"/>
        </w:rPr>
        <w:t>海尔产品智能化</w:t>
      </w:r>
      <w:r w:rsidRPr="0017109B">
        <w:rPr>
          <w:rFonts w:ascii="微软雅黑" w:eastAsia="微软雅黑" w:hAnsi="微软雅黑"/>
          <w:w w:val="223"/>
          <w:lang w:eastAsia="zh-CN"/>
        </w:rPr>
        <w:t xml:space="preserve"> </w:t>
      </w:r>
    </w:p>
    <w:p w:rsidR="006211DE" w:rsidRPr="0017109B" w:rsidRDefault="00B33EA4">
      <w:pPr>
        <w:pStyle w:val="a3"/>
        <w:spacing w:line="220" w:lineRule="auto"/>
        <w:ind w:left="320" w:right="334" w:firstLine="480"/>
        <w:jc w:val="both"/>
        <w:rPr>
          <w:rFonts w:ascii="微软雅黑" w:eastAsia="微软雅黑" w:hAnsi="微软雅黑"/>
          <w:lang w:eastAsia="zh-CN"/>
        </w:rPr>
      </w:pPr>
      <w:r w:rsidRPr="0017109B">
        <w:rPr>
          <w:rFonts w:ascii="微软雅黑" w:eastAsia="微软雅黑" w:hAnsi="微软雅黑"/>
          <w:spacing w:val="14"/>
          <w:lang w:eastAsia="zh-CN"/>
        </w:rPr>
        <w:t>海尔</w:t>
      </w:r>
      <w:r w:rsidRPr="0017109B">
        <w:rPr>
          <w:rFonts w:ascii="微软雅黑" w:eastAsia="微软雅黑" w:hAnsi="微软雅黑"/>
          <w:spacing w:val="14"/>
          <w:lang w:eastAsia="zh-CN"/>
        </w:rPr>
        <w:t xml:space="preserve"> </w:t>
      </w:r>
      <w:r w:rsidRPr="0017109B">
        <w:rPr>
          <w:rFonts w:ascii="微软雅黑" w:eastAsia="微软雅黑" w:hAnsi="微软雅黑"/>
          <w:lang w:eastAsia="zh-CN"/>
        </w:rPr>
        <w:t>U+</w:t>
      </w:r>
      <w:r w:rsidRPr="0017109B">
        <w:rPr>
          <w:rFonts w:ascii="微软雅黑" w:eastAsia="微软雅黑" w:hAnsi="微软雅黑"/>
          <w:lang w:eastAsia="zh-CN"/>
        </w:rPr>
        <w:t>智慧家庭平台打造了全球首个物联网</w:t>
      </w:r>
      <w:r w:rsidRPr="0017109B">
        <w:rPr>
          <w:rFonts w:ascii="微软雅黑" w:eastAsia="微软雅黑" w:hAnsi="微软雅黑"/>
          <w:lang w:eastAsia="zh-CN"/>
        </w:rPr>
        <w:t>智慧家庭领域行业解决方案，</w:t>
      </w:r>
      <w:r w:rsidRPr="0017109B">
        <w:rPr>
          <w:rFonts w:ascii="微软雅黑" w:eastAsia="微软雅黑" w:hAnsi="微软雅黑"/>
          <w:lang w:eastAsia="zh-CN"/>
        </w:rPr>
        <w:t xml:space="preserve"> </w:t>
      </w:r>
      <w:r w:rsidRPr="0017109B">
        <w:rPr>
          <w:rFonts w:ascii="微软雅黑" w:eastAsia="微软雅黑" w:hAnsi="微软雅黑"/>
          <w:spacing w:val="-6"/>
          <w:lang w:eastAsia="zh-CN"/>
        </w:rPr>
        <w:t>以海尔智慧家电产品为载体，通过底层及应用层协议打通，以及接口的开放，提</w:t>
      </w:r>
      <w:r w:rsidRPr="0017109B">
        <w:rPr>
          <w:rFonts w:ascii="微软雅黑" w:eastAsia="微软雅黑" w:hAnsi="微软雅黑"/>
          <w:spacing w:val="-4"/>
          <w:lang w:eastAsia="zh-CN"/>
        </w:rPr>
        <w:t>供了多入口、全场景的智能家居解决方案，海尔</w:t>
      </w:r>
      <w:r w:rsidRPr="0017109B">
        <w:rPr>
          <w:rFonts w:ascii="微软雅黑" w:eastAsia="微软雅黑" w:hAnsi="微软雅黑"/>
          <w:spacing w:val="-4"/>
          <w:lang w:eastAsia="zh-CN"/>
        </w:rPr>
        <w:t xml:space="preserve"> </w:t>
      </w:r>
      <w:r w:rsidRPr="0017109B">
        <w:rPr>
          <w:rFonts w:ascii="微软雅黑" w:eastAsia="微软雅黑" w:hAnsi="微软雅黑"/>
          <w:lang w:eastAsia="zh-CN"/>
        </w:rPr>
        <w:t>U+</w:t>
      </w:r>
      <w:r w:rsidRPr="0017109B">
        <w:rPr>
          <w:rFonts w:ascii="微软雅黑" w:eastAsia="微软雅黑" w:hAnsi="微软雅黑"/>
          <w:lang w:eastAsia="zh-CN"/>
        </w:rPr>
        <w:t>智慧家庭平台是一套智能操作系统，能够理解用户需求、主动提供服务，以家庭用户为中心，串联</w:t>
      </w:r>
      <w:r w:rsidRPr="0017109B">
        <w:rPr>
          <w:rFonts w:ascii="微软雅黑" w:eastAsia="微软雅黑" w:hAnsi="微软雅黑"/>
          <w:spacing w:val="4"/>
          <w:w w:val="190"/>
          <w:lang w:eastAsia="zh-CN"/>
        </w:rPr>
        <w:t>“</w:t>
      </w:r>
      <w:r w:rsidRPr="0017109B">
        <w:rPr>
          <w:rFonts w:ascii="微软雅黑" w:eastAsia="微软雅黑" w:hAnsi="微软雅黑"/>
          <w:spacing w:val="4"/>
          <w:lang w:eastAsia="zh-CN"/>
        </w:rPr>
        <w:t>人</w:t>
      </w:r>
      <w:r w:rsidRPr="0017109B">
        <w:rPr>
          <w:rFonts w:ascii="微软雅黑" w:eastAsia="微软雅黑" w:hAnsi="微软雅黑"/>
          <w:spacing w:val="-116"/>
          <w:w w:val="190"/>
          <w:lang w:eastAsia="zh-CN"/>
        </w:rPr>
        <w:t>”</w:t>
      </w:r>
      <w:r w:rsidRPr="0017109B">
        <w:rPr>
          <w:rFonts w:ascii="微软雅黑" w:eastAsia="微软雅黑" w:hAnsi="微软雅黑"/>
          <w:lang w:eastAsia="zh-CN"/>
        </w:rPr>
        <w:t>、</w:t>
      </w:r>
    </w:p>
    <w:p w:rsidR="006211DE" w:rsidRPr="0017109B" w:rsidRDefault="00B33EA4">
      <w:pPr>
        <w:pStyle w:val="a3"/>
        <w:spacing w:line="220" w:lineRule="auto"/>
        <w:ind w:left="320" w:right="341"/>
        <w:jc w:val="both"/>
        <w:rPr>
          <w:rFonts w:ascii="微软雅黑" w:eastAsia="微软雅黑" w:hAnsi="微软雅黑"/>
          <w:lang w:eastAsia="zh-CN"/>
        </w:rPr>
      </w:pPr>
      <w:r w:rsidRPr="0017109B">
        <w:rPr>
          <w:rFonts w:ascii="微软雅黑" w:eastAsia="微软雅黑" w:hAnsi="微软雅黑"/>
          <w:spacing w:val="-17"/>
          <w:w w:val="105"/>
          <w:lang w:eastAsia="zh-CN"/>
        </w:rPr>
        <w:t>“</w:t>
      </w:r>
      <w:r w:rsidRPr="0017109B">
        <w:rPr>
          <w:rFonts w:ascii="微软雅黑" w:eastAsia="微软雅黑" w:hAnsi="微软雅黑"/>
          <w:spacing w:val="-17"/>
          <w:w w:val="105"/>
          <w:lang w:eastAsia="zh-CN"/>
        </w:rPr>
        <w:t>家电</w:t>
      </w:r>
      <w:r w:rsidRPr="0017109B">
        <w:rPr>
          <w:rFonts w:ascii="微软雅黑" w:eastAsia="微软雅黑" w:hAnsi="微软雅黑"/>
          <w:spacing w:val="-17"/>
          <w:w w:val="105"/>
          <w:lang w:eastAsia="zh-CN"/>
        </w:rPr>
        <w:t>”</w:t>
      </w:r>
      <w:r w:rsidRPr="0017109B">
        <w:rPr>
          <w:rFonts w:ascii="微软雅黑" w:eastAsia="微软雅黑" w:hAnsi="微软雅黑"/>
          <w:spacing w:val="-17"/>
          <w:w w:val="105"/>
          <w:lang w:eastAsia="zh-CN"/>
        </w:rPr>
        <w:t>、</w:t>
      </w:r>
      <w:r w:rsidRPr="0017109B">
        <w:rPr>
          <w:rFonts w:ascii="微软雅黑" w:eastAsia="微软雅黑" w:hAnsi="微软雅黑"/>
          <w:spacing w:val="-17"/>
          <w:w w:val="105"/>
          <w:lang w:eastAsia="zh-CN"/>
        </w:rPr>
        <w:t>“</w:t>
      </w:r>
      <w:r w:rsidRPr="0017109B">
        <w:rPr>
          <w:rFonts w:ascii="微软雅黑" w:eastAsia="微软雅黑" w:hAnsi="微软雅黑"/>
          <w:spacing w:val="-17"/>
          <w:w w:val="105"/>
          <w:lang w:eastAsia="zh-CN"/>
        </w:rPr>
        <w:t>服务</w:t>
      </w:r>
      <w:r w:rsidRPr="0017109B">
        <w:rPr>
          <w:rFonts w:ascii="微软雅黑" w:eastAsia="微软雅黑" w:hAnsi="微软雅黑"/>
          <w:spacing w:val="-17"/>
          <w:w w:val="105"/>
          <w:lang w:eastAsia="zh-CN"/>
        </w:rPr>
        <w:t>”</w:t>
      </w:r>
      <w:r w:rsidRPr="0017109B">
        <w:rPr>
          <w:rFonts w:ascii="微软雅黑" w:eastAsia="微软雅黑" w:hAnsi="微软雅黑"/>
          <w:spacing w:val="-17"/>
          <w:w w:val="105"/>
          <w:lang w:eastAsia="zh-CN"/>
        </w:rPr>
        <w:t>三张网，赋能家电，为终端用户提供全场景智能服务。例如，</w:t>
      </w:r>
      <w:r w:rsidRPr="0017109B">
        <w:rPr>
          <w:rFonts w:ascii="微软雅黑" w:eastAsia="微软雅黑" w:hAnsi="微软雅黑"/>
          <w:spacing w:val="-17"/>
          <w:w w:val="105"/>
          <w:lang w:eastAsia="zh-CN"/>
        </w:rPr>
        <w:t xml:space="preserve"> </w:t>
      </w:r>
      <w:r w:rsidRPr="0017109B">
        <w:rPr>
          <w:rFonts w:ascii="微软雅黑" w:eastAsia="微软雅黑" w:hAnsi="微软雅黑"/>
          <w:spacing w:val="-17"/>
          <w:lang w:eastAsia="zh-CN"/>
        </w:rPr>
        <w:t>海尔智能物联网洗衣机，能自动辨别衣物面料、添加和购买洗涤剂，用户仅需要</w:t>
      </w:r>
      <w:r w:rsidRPr="0017109B">
        <w:rPr>
          <w:rFonts w:ascii="微软雅黑" w:eastAsia="微软雅黑" w:hAnsi="微软雅黑"/>
          <w:spacing w:val="-16"/>
          <w:lang w:eastAsia="zh-CN"/>
        </w:rPr>
        <w:t>将脏衣物放入洗衣机，洗衣机便可以智能判断、自动完成整个洗衣流程；海尔智</w:t>
      </w:r>
      <w:r w:rsidRPr="0017109B">
        <w:rPr>
          <w:rFonts w:ascii="微软雅黑" w:eastAsia="微软雅黑" w:hAnsi="微软雅黑"/>
          <w:spacing w:val="-19"/>
          <w:lang w:eastAsia="zh-CN"/>
        </w:rPr>
        <w:t>能冰箱不但可以与手机实时无缝互联，也可以通过门外的触摸屏</w:t>
      </w:r>
      <w:r w:rsidRPr="0017109B">
        <w:rPr>
          <w:rFonts w:ascii="微软雅黑" w:eastAsia="微软雅黑" w:hAnsi="微软雅黑"/>
          <w:spacing w:val="-19"/>
          <w:lang w:eastAsia="zh-CN"/>
        </w:rPr>
        <w:t>，查看冰箱内部</w:t>
      </w:r>
      <w:r w:rsidRPr="0017109B">
        <w:rPr>
          <w:rFonts w:ascii="微软雅黑" w:eastAsia="微软雅黑" w:hAnsi="微软雅黑"/>
          <w:spacing w:val="-15"/>
          <w:lang w:eastAsia="zh-CN"/>
        </w:rPr>
        <w:t>存储的食材，浏览图片，观看视频、查找食谱等，还可以与其它家电产品互通互</w:t>
      </w:r>
      <w:r w:rsidRPr="0017109B">
        <w:rPr>
          <w:rFonts w:ascii="微软雅黑" w:eastAsia="微软雅黑" w:hAnsi="微软雅黑"/>
          <w:spacing w:val="-11"/>
          <w:lang w:eastAsia="zh-CN"/>
        </w:rPr>
        <w:t>联，比如买回一块牛排，可以为用户提供烹饪菜谱，并发送到燃气灶具，用合适</w:t>
      </w:r>
      <w:r w:rsidRPr="0017109B">
        <w:rPr>
          <w:rFonts w:ascii="微软雅黑" w:eastAsia="微软雅黑" w:hAnsi="微软雅黑"/>
          <w:spacing w:val="-13"/>
          <w:lang w:eastAsia="zh-CN"/>
        </w:rPr>
        <w:t>的温度进行烹饪，烟机随着灶具自动控制风量大小，烹饪全程无需人工干预，让</w:t>
      </w:r>
      <w:r w:rsidRPr="0017109B">
        <w:rPr>
          <w:rFonts w:ascii="微软雅黑" w:eastAsia="微软雅黑" w:hAnsi="微软雅黑"/>
          <w:spacing w:val="-16"/>
          <w:lang w:eastAsia="zh-CN"/>
        </w:rPr>
        <w:t>用户更专注于烹饪过程，洗碗机也自动选择合适的程序和水温对用餐后的餐具进</w:t>
      </w:r>
      <w:r w:rsidRPr="0017109B">
        <w:rPr>
          <w:rFonts w:ascii="微软雅黑" w:eastAsia="微软雅黑" w:hAnsi="微软雅黑"/>
          <w:spacing w:val="-11"/>
          <w:lang w:eastAsia="zh-CN"/>
        </w:rPr>
        <w:t>行清洗。海尔的智能家电产品还包括智能控制浴室的浴霸、排风扇、灯光等多个</w:t>
      </w:r>
    </w:p>
    <w:p w:rsidR="006211DE" w:rsidRPr="0017109B" w:rsidRDefault="006211DE">
      <w:pPr>
        <w:spacing w:line="220" w:lineRule="auto"/>
        <w:jc w:val="both"/>
        <w:rPr>
          <w:rFonts w:ascii="微软雅黑" w:eastAsia="微软雅黑" w:hAnsi="微软雅黑"/>
          <w:lang w:eastAsia="zh-CN"/>
        </w:rPr>
        <w:sectPr w:rsidR="006211DE" w:rsidRPr="0017109B">
          <w:pgSz w:w="11910" w:h="16840"/>
          <w:pgMar w:top="1380" w:right="1340" w:bottom="1400" w:left="1480" w:header="0" w:footer="1126" w:gutter="0"/>
          <w:cols w:space="720"/>
        </w:sectPr>
      </w:pPr>
    </w:p>
    <w:p w:rsidR="006211DE" w:rsidRPr="0017109B" w:rsidRDefault="00B33EA4">
      <w:pPr>
        <w:pStyle w:val="a3"/>
        <w:spacing w:line="416" w:lineRule="exact"/>
        <w:ind w:left="320"/>
        <w:rPr>
          <w:rFonts w:ascii="微软雅黑" w:eastAsia="微软雅黑" w:hAnsi="微软雅黑"/>
          <w:lang w:eastAsia="zh-CN"/>
        </w:rPr>
      </w:pPr>
      <w:r w:rsidRPr="0017109B">
        <w:rPr>
          <w:rFonts w:ascii="微软雅黑" w:eastAsia="微软雅黑" w:hAnsi="微软雅黑"/>
          <w:lang w:eastAsia="zh-CN"/>
        </w:rPr>
        <w:lastRenderedPageBreak/>
        <w:t>设备，用户开门进入</w:t>
      </w:r>
      <w:r w:rsidRPr="0017109B">
        <w:rPr>
          <w:rFonts w:ascii="微软雅黑" w:eastAsia="微软雅黑" w:hAnsi="微软雅黑"/>
          <w:lang w:eastAsia="zh-CN"/>
        </w:rPr>
        <w:t>/</w:t>
      </w:r>
      <w:r w:rsidRPr="0017109B">
        <w:rPr>
          <w:rFonts w:ascii="微软雅黑" w:eastAsia="微软雅黑" w:hAnsi="微软雅黑"/>
          <w:lang w:eastAsia="zh-CN"/>
        </w:rPr>
        <w:t>关门走出浴室后，浴室的灯会自动开启</w:t>
      </w:r>
      <w:r w:rsidRPr="0017109B">
        <w:rPr>
          <w:rFonts w:ascii="微软雅黑" w:eastAsia="微软雅黑" w:hAnsi="微软雅黑"/>
          <w:lang w:eastAsia="zh-CN"/>
        </w:rPr>
        <w:t>/</w:t>
      </w:r>
      <w:r w:rsidRPr="0017109B">
        <w:rPr>
          <w:rFonts w:ascii="微软雅黑" w:eastAsia="微软雅黑" w:hAnsi="微软雅黑"/>
          <w:lang w:eastAsia="zh-CN"/>
        </w:rPr>
        <w:t>熄灭；当检测到浴</w:t>
      </w:r>
    </w:p>
    <w:p w:rsidR="006211DE" w:rsidRPr="0017109B" w:rsidRDefault="00B33EA4">
      <w:pPr>
        <w:pStyle w:val="a3"/>
        <w:spacing w:before="8" w:line="220" w:lineRule="auto"/>
        <w:ind w:left="320" w:right="336"/>
        <w:jc w:val="both"/>
        <w:rPr>
          <w:rFonts w:ascii="微软雅黑" w:eastAsia="微软雅黑" w:hAnsi="微软雅黑"/>
          <w:lang w:eastAsia="zh-CN"/>
        </w:rPr>
      </w:pPr>
      <w:r w:rsidRPr="0017109B">
        <w:rPr>
          <w:rFonts w:ascii="微软雅黑" w:eastAsia="微软雅黑" w:hAnsi="微软雅黑"/>
          <w:spacing w:val="-5"/>
          <w:lang w:eastAsia="zh-CN"/>
        </w:rPr>
        <w:t>室温度低于洗浴所需的舒适温度时，就会</w:t>
      </w:r>
      <w:r w:rsidRPr="0017109B">
        <w:rPr>
          <w:rFonts w:ascii="微软雅黑" w:eastAsia="微软雅黑" w:hAnsi="微软雅黑"/>
          <w:spacing w:val="-5"/>
          <w:lang w:eastAsia="zh-CN"/>
        </w:rPr>
        <w:t>提前启动浴霸；当检测到浴室内水汽过</w:t>
      </w:r>
      <w:r w:rsidRPr="0017109B">
        <w:rPr>
          <w:rFonts w:ascii="微软雅黑" w:eastAsia="微软雅黑" w:hAnsi="微软雅黑"/>
          <w:spacing w:val="-12"/>
          <w:lang w:eastAsia="zh-CN"/>
        </w:rPr>
        <w:t>多时，就会自动开启排风扇等。海尔</w:t>
      </w:r>
      <w:r w:rsidRPr="0017109B">
        <w:rPr>
          <w:rFonts w:ascii="微软雅黑" w:eastAsia="微软雅黑" w:hAnsi="微软雅黑"/>
          <w:spacing w:val="-12"/>
          <w:lang w:eastAsia="zh-CN"/>
        </w:rPr>
        <w:t xml:space="preserve"> </w:t>
      </w:r>
      <w:r w:rsidRPr="0017109B">
        <w:rPr>
          <w:rFonts w:ascii="微软雅黑" w:eastAsia="微软雅黑" w:hAnsi="微软雅黑"/>
          <w:lang w:eastAsia="zh-CN"/>
        </w:rPr>
        <w:t>U+</w:t>
      </w:r>
      <w:r w:rsidRPr="0017109B">
        <w:rPr>
          <w:rFonts w:ascii="微软雅黑" w:eastAsia="微软雅黑" w:hAnsi="微软雅黑"/>
          <w:spacing w:val="-7"/>
          <w:lang w:eastAsia="zh-CN"/>
        </w:rPr>
        <w:t>智慧家庭平台已经在家电、家具、家装、医疗、安防、机器人、通讯等七大领域实现推广落地，推动企</w:t>
      </w:r>
      <w:r w:rsidRPr="0017109B">
        <w:rPr>
          <w:rFonts w:ascii="微软雅黑" w:eastAsia="微软雅黑" w:hAnsi="微软雅黑"/>
          <w:spacing w:val="-7"/>
          <w:w w:val="110"/>
          <w:lang w:eastAsia="zh-CN"/>
        </w:rPr>
        <w:t>业从</w:t>
      </w:r>
      <w:r w:rsidRPr="0017109B">
        <w:rPr>
          <w:rFonts w:ascii="微软雅黑" w:eastAsia="微软雅黑" w:hAnsi="微软雅黑"/>
          <w:spacing w:val="-7"/>
          <w:w w:val="110"/>
          <w:lang w:eastAsia="zh-CN"/>
        </w:rPr>
        <w:t>“</w:t>
      </w:r>
      <w:r w:rsidRPr="0017109B">
        <w:rPr>
          <w:rFonts w:ascii="微软雅黑" w:eastAsia="微软雅黑" w:hAnsi="微软雅黑"/>
          <w:spacing w:val="-7"/>
          <w:lang w:eastAsia="zh-CN"/>
        </w:rPr>
        <w:t>硬件制造</w:t>
      </w:r>
      <w:r w:rsidRPr="0017109B">
        <w:rPr>
          <w:rFonts w:ascii="微软雅黑" w:eastAsia="微软雅黑" w:hAnsi="微软雅黑"/>
          <w:spacing w:val="-118"/>
          <w:w w:val="190"/>
          <w:lang w:eastAsia="zh-CN"/>
        </w:rPr>
        <w:t xml:space="preserve">” </w:t>
      </w:r>
      <w:r w:rsidRPr="0017109B">
        <w:rPr>
          <w:rFonts w:ascii="微软雅黑" w:eastAsia="微软雅黑" w:hAnsi="微软雅黑"/>
          <w:w w:val="110"/>
          <w:lang w:eastAsia="zh-CN"/>
        </w:rPr>
        <w:t>到</w:t>
      </w:r>
      <w:r w:rsidRPr="0017109B">
        <w:rPr>
          <w:rFonts w:ascii="微软雅黑" w:eastAsia="微软雅黑" w:hAnsi="微软雅黑"/>
          <w:w w:val="110"/>
          <w:lang w:eastAsia="zh-CN"/>
        </w:rPr>
        <w:t>“</w:t>
      </w:r>
      <w:r w:rsidRPr="0017109B">
        <w:rPr>
          <w:rFonts w:ascii="微软雅黑" w:eastAsia="微软雅黑" w:hAnsi="微软雅黑"/>
          <w:w w:val="110"/>
          <w:lang w:eastAsia="zh-CN"/>
        </w:rPr>
        <w:t>硬件</w:t>
      </w:r>
      <w:r w:rsidRPr="0017109B">
        <w:rPr>
          <w:rFonts w:ascii="微软雅黑" w:eastAsia="微软雅黑" w:hAnsi="微软雅黑"/>
          <w:lang w:eastAsia="zh-CN"/>
        </w:rPr>
        <w:t>+</w:t>
      </w:r>
      <w:r w:rsidRPr="0017109B">
        <w:rPr>
          <w:rFonts w:ascii="微软雅黑" w:eastAsia="微软雅黑" w:hAnsi="微软雅黑"/>
          <w:lang w:eastAsia="zh-CN"/>
        </w:rPr>
        <w:t>软件</w:t>
      </w:r>
      <w:r w:rsidRPr="0017109B">
        <w:rPr>
          <w:rFonts w:ascii="微软雅黑" w:eastAsia="微软雅黑" w:hAnsi="微软雅黑"/>
          <w:lang w:eastAsia="zh-CN"/>
        </w:rPr>
        <w:t>+</w:t>
      </w:r>
      <w:r w:rsidRPr="0017109B">
        <w:rPr>
          <w:rFonts w:ascii="微软雅黑" w:eastAsia="微软雅黑" w:hAnsi="微软雅黑"/>
          <w:spacing w:val="9"/>
          <w:w w:val="110"/>
          <w:lang w:eastAsia="zh-CN"/>
        </w:rPr>
        <w:t>服务</w:t>
      </w:r>
      <w:r w:rsidRPr="0017109B">
        <w:rPr>
          <w:rFonts w:ascii="微软雅黑" w:eastAsia="微软雅黑" w:hAnsi="微软雅黑"/>
          <w:spacing w:val="9"/>
          <w:w w:val="110"/>
          <w:lang w:eastAsia="zh-CN"/>
        </w:rPr>
        <w:t xml:space="preserve">”  </w:t>
      </w:r>
      <w:r w:rsidRPr="0017109B">
        <w:rPr>
          <w:rFonts w:ascii="微软雅黑" w:eastAsia="微软雅黑" w:hAnsi="微软雅黑"/>
          <w:lang w:eastAsia="zh-CN"/>
        </w:rPr>
        <w:t>的物联网生态转型，为物联网时代下的创新变革带来新模式。</w:t>
      </w:r>
      <w:r w:rsidRPr="0017109B">
        <w:rPr>
          <w:rFonts w:ascii="微软雅黑" w:eastAsia="微软雅黑" w:hAnsi="微软雅黑"/>
          <w:w w:val="223"/>
          <w:lang w:eastAsia="zh-CN"/>
        </w:rPr>
        <w:t xml:space="preserve"> </w:t>
      </w:r>
    </w:p>
    <w:p w:rsidR="006211DE" w:rsidRPr="0017109B" w:rsidRDefault="00B33EA4">
      <w:pPr>
        <w:pStyle w:val="a3"/>
        <w:spacing w:before="84" w:line="488" w:lineRule="exact"/>
        <w:ind w:left="802"/>
        <w:rPr>
          <w:rFonts w:ascii="微软雅黑" w:eastAsia="微软雅黑" w:hAnsi="微软雅黑"/>
          <w:lang w:eastAsia="zh-CN"/>
        </w:rPr>
      </w:pPr>
      <w:r w:rsidRPr="0017109B">
        <w:rPr>
          <w:rFonts w:ascii="微软雅黑" w:eastAsia="微软雅黑" w:hAnsi="微软雅黑"/>
          <w:lang w:eastAsia="zh-CN"/>
        </w:rPr>
        <w:t>（</w:t>
      </w:r>
      <w:r w:rsidRPr="0017109B">
        <w:rPr>
          <w:rFonts w:ascii="微软雅黑" w:eastAsia="微软雅黑" w:hAnsi="微软雅黑"/>
          <w:b/>
          <w:lang w:eastAsia="zh-CN"/>
        </w:rPr>
        <w:t>3</w:t>
      </w:r>
      <w:r w:rsidRPr="0017109B">
        <w:rPr>
          <w:rFonts w:ascii="微软雅黑" w:eastAsia="微软雅黑" w:hAnsi="微软雅黑"/>
          <w:lang w:eastAsia="zh-CN"/>
        </w:rPr>
        <w:t>）方案实施后的价值或成果</w:t>
      </w:r>
    </w:p>
    <w:p w:rsidR="006211DE" w:rsidRPr="0017109B" w:rsidRDefault="00B33EA4">
      <w:pPr>
        <w:pStyle w:val="a3"/>
        <w:spacing w:before="8" w:line="220" w:lineRule="auto"/>
        <w:ind w:left="320" w:right="339" w:firstLine="480"/>
        <w:jc w:val="both"/>
        <w:rPr>
          <w:rFonts w:ascii="微软雅黑" w:eastAsia="微软雅黑" w:hAnsi="微软雅黑"/>
          <w:lang w:eastAsia="zh-CN"/>
        </w:rPr>
      </w:pPr>
      <w:r w:rsidRPr="0017109B">
        <w:rPr>
          <w:rFonts w:ascii="微软雅黑" w:eastAsia="微软雅黑" w:hAnsi="微软雅黑"/>
          <w:spacing w:val="-5"/>
          <w:lang w:eastAsia="zh-CN"/>
        </w:rPr>
        <w:t>海尔用户场景大数据与制造数据融合，促进了产品迭代和体验提升。用户数</w:t>
      </w:r>
      <w:r w:rsidRPr="0017109B">
        <w:rPr>
          <w:rFonts w:ascii="微软雅黑" w:eastAsia="微软雅黑" w:hAnsi="微软雅黑"/>
          <w:spacing w:val="-5"/>
          <w:w w:val="95"/>
          <w:lang w:eastAsia="zh-CN"/>
        </w:rPr>
        <w:t>据与生产数据互联互通，实现智能化生产。例如，</w:t>
      </w:r>
      <w:r w:rsidRPr="0017109B">
        <w:rPr>
          <w:rFonts w:ascii="微软雅黑" w:eastAsia="微软雅黑" w:hAnsi="微软雅黑"/>
          <w:spacing w:val="-5"/>
          <w:w w:val="95"/>
          <w:lang w:eastAsia="zh-CN"/>
        </w:rPr>
        <w:t>COSMOPlat</w:t>
      </w:r>
      <w:r w:rsidRPr="0017109B">
        <w:rPr>
          <w:rFonts w:ascii="微软雅黑" w:eastAsia="微软雅黑" w:hAnsi="微软雅黑"/>
          <w:w w:val="95"/>
          <w:lang w:eastAsia="zh-CN"/>
        </w:rPr>
        <w:t xml:space="preserve">  </w:t>
      </w:r>
      <w:r w:rsidRPr="0017109B">
        <w:rPr>
          <w:rFonts w:ascii="微软雅黑" w:eastAsia="微软雅黑" w:hAnsi="微软雅黑"/>
          <w:w w:val="95"/>
          <w:lang w:eastAsia="zh-CN"/>
        </w:rPr>
        <w:t>云平台搜集微博、</w:t>
      </w:r>
      <w:r w:rsidRPr="0017109B">
        <w:rPr>
          <w:rFonts w:ascii="微软雅黑" w:eastAsia="微软雅黑" w:hAnsi="微软雅黑"/>
          <w:spacing w:val="-10"/>
          <w:lang w:eastAsia="zh-CN"/>
        </w:rPr>
        <w:t>微信、搜索引擎及其他途径的用户需求，发现用户对所有品牌空调的各类需求问题，通过数据分析挖掘分析出空调声音为主要问题。空调声音主要包括噪音和异</w:t>
      </w:r>
      <w:r w:rsidRPr="0017109B">
        <w:rPr>
          <w:rFonts w:ascii="微软雅黑" w:eastAsia="微软雅黑" w:hAnsi="微软雅黑"/>
          <w:spacing w:val="-6"/>
          <w:w w:val="95"/>
          <w:lang w:eastAsia="zh-CN"/>
        </w:rPr>
        <w:t>音，噪音可通过分贝辨别，而异音有千万种，</w:t>
      </w:r>
      <w:r w:rsidRPr="0017109B">
        <w:rPr>
          <w:rFonts w:ascii="微软雅黑" w:eastAsia="微软雅黑" w:hAnsi="微软雅黑"/>
          <w:w w:val="95"/>
          <w:lang w:eastAsia="zh-CN"/>
        </w:rPr>
        <w:t xml:space="preserve">COSMOPlat  </w:t>
      </w:r>
      <w:r w:rsidRPr="0017109B">
        <w:rPr>
          <w:rFonts w:ascii="微软雅黑" w:eastAsia="微软雅黑" w:hAnsi="微软雅黑"/>
          <w:w w:val="95"/>
          <w:lang w:eastAsia="zh-CN"/>
        </w:rPr>
        <w:t>平台依托大数据和人工</w:t>
      </w:r>
      <w:r w:rsidRPr="0017109B">
        <w:rPr>
          <w:rFonts w:ascii="微软雅黑" w:eastAsia="微软雅黑" w:hAnsi="微软雅黑"/>
          <w:lang w:eastAsia="zh-CN"/>
        </w:rPr>
        <w:t>智能技术自主学习辨别异音和自动管控，提升辨别的精准度，聚焦噪音问题后，</w:t>
      </w:r>
      <w:r w:rsidRPr="0017109B">
        <w:rPr>
          <w:rFonts w:ascii="微软雅黑" w:eastAsia="微软雅黑" w:hAnsi="微软雅黑"/>
          <w:lang w:eastAsia="zh-CN"/>
        </w:rPr>
        <w:t xml:space="preserve"> </w:t>
      </w:r>
      <w:r w:rsidRPr="0017109B">
        <w:rPr>
          <w:rFonts w:ascii="微软雅黑" w:eastAsia="微软雅黑" w:hAnsi="微软雅黑"/>
          <w:spacing w:val="-7"/>
          <w:lang w:eastAsia="zh-CN"/>
        </w:rPr>
        <w:t>可追溯生产过程，通过生产过程大数据，分析出导致异音的原因</w:t>
      </w:r>
      <w:r w:rsidRPr="0017109B">
        <w:rPr>
          <w:rFonts w:ascii="微软雅黑" w:eastAsia="微软雅黑" w:hAnsi="微软雅黑"/>
          <w:lang w:eastAsia="zh-CN"/>
        </w:rPr>
        <w:t>（包括空调风扇安装不良、电机安装不良或者骨架模块毛刺等原因</w:t>
      </w:r>
      <w:r w:rsidRPr="0017109B">
        <w:rPr>
          <w:rFonts w:ascii="微软雅黑" w:eastAsia="微软雅黑" w:hAnsi="微软雅黑"/>
          <w:spacing w:val="-120"/>
          <w:lang w:eastAsia="zh-CN"/>
        </w:rPr>
        <w:t>）</w:t>
      </w:r>
      <w:r w:rsidRPr="0017109B">
        <w:rPr>
          <w:rFonts w:ascii="微软雅黑" w:eastAsia="微软雅黑" w:hAnsi="微软雅黑"/>
          <w:lang w:eastAsia="zh-CN"/>
        </w:rPr>
        <w:t>，进而总结出改善异音的关键措施，提前预防，改善用户体验。</w:t>
      </w:r>
      <w:r w:rsidRPr="0017109B">
        <w:rPr>
          <w:rFonts w:ascii="微软雅黑" w:eastAsia="微软雅黑" w:hAnsi="微软雅黑"/>
          <w:w w:val="223"/>
          <w:lang w:eastAsia="zh-CN"/>
        </w:rPr>
        <w:t xml:space="preserve"> </w:t>
      </w:r>
    </w:p>
    <w:p w:rsidR="006211DE" w:rsidRPr="0017109B" w:rsidRDefault="00B33EA4">
      <w:pPr>
        <w:pStyle w:val="a3"/>
        <w:spacing w:line="220" w:lineRule="auto"/>
        <w:ind w:left="320" w:right="216" w:firstLine="480"/>
        <w:rPr>
          <w:rFonts w:ascii="微软雅黑" w:eastAsia="微软雅黑" w:hAnsi="微软雅黑"/>
          <w:lang w:eastAsia="zh-CN"/>
        </w:rPr>
      </w:pPr>
      <w:r w:rsidRPr="0017109B">
        <w:rPr>
          <w:rFonts w:ascii="微软雅黑" w:eastAsia="微软雅黑" w:hAnsi="微软雅黑"/>
          <w:spacing w:val="6"/>
          <w:lang w:eastAsia="zh-CN"/>
        </w:rPr>
        <w:t>海尔</w:t>
      </w:r>
      <w:r w:rsidRPr="0017109B">
        <w:rPr>
          <w:rFonts w:ascii="微软雅黑" w:eastAsia="微软雅黑" w:hAnsi="微软雅黑"/>
          <w:spacing w:val="6"/>
          <w:lang w:eastAsia="zh-CN"/>
        </w:rPr>
        <w:t xml:space="preserve"> </w:t>
      </w:r>
      <w:r w:rsidRPr="0017109B">
        <w:rPr>
          <w:rFonts w:ascii="微软雅黑" w:eastAsia="微软雅黑" w:hAnsi="微软雅黑"/>
          <w:lang w:eastAsia="zh-CN"/>
        </w:rPr>
        <w:t xml:space="preserve">COSMOPlat </w:t>
      </w:r>
      <w:r w:rsidRPr="0017109B">
        <w:rPr>
          <w:rFonts w:ascii="微软雅黑" w:eastAsia="微软雅黑" w:hAnsi="微软雅黑"/>
          <w:lang w:eastAsia="zh-CN"/>
        </w:rPr>
        <w:t>平台旨在推动企业</w:t>
      </w:r>
      <w:r w:rsidRPr="0017109B">
        <w:rPr>
          <w:rFonts w:ascii="微软雅黑" w:eastAsia="微软雅黑" w:hAnsi="微软雅黑"/>
          <w:lang w:eastAsia="zh-CN"/>
        </w:rPr>
        <w:t>智能化转型升级和人工智能与制造行业融合创新</w:t>
      </w:r>
      <w:r w:rsidRPr="0017109B">
        <w:rPr>
          <w:rFonts w:ascii="微软雅黑" w:eastAsia="微软雅黑" w:hAnsi="微软雅黑"/>
          <w:w w:val="150"/>
          <w:lang w:eastAsia="zh-CN"/>
        </w:rPr>
        <w:t>,</w:t>
      </w:r>
      <w:r w:rsidRPr="0017109B">
        <w:rPr>
          <w:rFonts w:ascii="微软雅黑" w:eastAsia="微软雅黑" w:hAnsi="微软雅黑"/>
          <w:lang w:eastAsia="zh-CN"/>
        </w:rPr>
        <w:t>构建新型企业组织结构和运营方式，形成制造与服务智能化融合的业</w:t>
      </w:r>
      <w:r w:rsidRPr="0017109B">
        <w:rPr>
          <w:rFonts w:ascii="微软雅黑" w:eastAsia="微软雅黑" w:hAnsi="微软雅黑"/>
          <w:lang w:eastAsia="zh-CN"/>
        </w:rPr>
        <w:t xml:space="preserve">  </w:t>
      </w:r>
      <w:r w:rsidRPr="0017109B">
        <w:rPr>
          <w:rFonts w:ascii="微软雅黑" w:eastAsia="微软雅黑" w:hAnsi="微软雅黑"/>
          <w:spacing w:val="-11"/>
          <w:lang w:eastAsia="zh-CN"/>
        </w:rPr>
        <w:t>态模式，实现大规模定制。在</w:t>
      </w:r>
      <w:r w:rsidRPr="0017109B">
        <w:rPr>
          <w:rFonts w:ascii="微软雅黑" w:eastAsia="微软雅黑" w:hAnsi="微软雅黑"/>
          <w:spacing w:val="-11"/>
          <w:lang w:eastAsia="zh-CN"/>
        </w:rPr>
        <w:t xml:space="preserve"> </w:t>
      </w:r>
      <w:r w:rsidRPr="0017109B">
        <w:rPr>
          <w:rFonts w:ascii="微软雅黑" w:eastAsia="微软雅黑" w:hAnsi="微软雅黑"/>
          <w:lang w:eastAsia="zh-CN"/>
        </w:rPr>
        <w:t>COSMOPlat</w:t>
      </w:r>
      <w:r w:rsidRPr="0017109B">
        <w:rPr>
          <w:rFonts w:ascii="微软雅黑" w:eastAsia="微软雅黑" w:hAnsi="微软雅黑"/>
          <w:spacing w:val="-9"/>
          <w:lang w:eastAsia="zh-CN"/>
        </w:rPr>
        <w:t xml:space="preserve"> </w:t>
      </w:r>
      <w:r w:rsidRPr="0017109B">
        <w:rPr>
          <w:rFonts w:ascii="微软雅黑" w:eastAsia="微软雅黑" w:hAnsi="微软雅黑"/>
          <w:spacing w:val="-9"/>
          <w:lang w:eastAsia="zh-CN"/>
        </w:rPr>
        <w:t>平台的效应下，产品生产效率和产品不</w:t>
      </w:r>
      <w:r w:rsidRPr="0017109B">
        <w:rPr>
          <w:rFonts w:ascii="微软雅黑" w:eastAsia="微软雅黑" w:hAnsi="微软雅黑"/>
          <w:spacing w:val="-16"/>
          <w:lang w:eastAsia="zh-CN"/>
        </w:rPr>
        <w:t>入库</w:t>
      </w:r>
      <w:proofErr w:type="gramStart"/>
      <w:r w:rsidRPr="0017109B">
        <w:rPr>
          <w:rFonts w:ascii="微软雅黑" w:eastAsia="微软雅黑" w:hAnsi="微软雅黑"/>
          <w:spacing w:val="-16"/>
          <w:lang w:eastAsia="zh-CN"/>
        </w:rPr>
        <w:t>率得到</w:t>
      </w:r>
      <w:proofErr w:type="gramEnd"/>
      <w:r w:rsidRPr="0017109B">
        <w:rPr>
          <w:rFonts w:ascii="微软雅黑" w:eastAsia="微软雅黑" w:hAnsi="微软雅黑"/>
          <w:spacing w:val="-16"/>
          <w:lang w:eastAsia="zh-CN"/>
        </w:rPr>
        <w:t>了提升。同时</w:t>
      </w:r>
      <w:r w:rsidRPr="0017109B">
        <w:rPr>
          <w:rFonts w:ascii="微软雅黑" w:eastAsia="微软雅黑" w:hAnsi="微软雅黑"/>
          <w:spacing w:val="-16"/>
          <w:lang w:eastAsia="zh-CN"/>
        </w:rPr>
        <w:t xml:space="preserve"> </w:t>
      </w:r>
      <w:r w:rsidRPr="0017109B">
        <w:rPr>
          <w:rFonts w:ascii="微软雅黑" w:eastAsia="微软雅黑" w:hAnsi="微软雅黑"/>
          <w:w w:val="83"/>
          <w:lang w:eastAsia="zh-CN"/>
        </w:rPr>
        <w:t>COSMOPlat</w:t>
      </w:r>
      <w:r w:rsidRPr="0017109B">
        <w:rPr>
          <w:rFonts w:ascii="微软雅黑" w:eastAsia="微软雅黑" w:hAnsi="微软雅黑"/>
          <w:spacing w:val="3"/>
          <w:lang w:eastAsia="zh-CN"/>
        </w:rPr>
        <w:t xml:space="preserve"> </w:t>
      </w:r>
      <w:r w:rsidRPr="0017109B">
        <w:rPr>
          <w:rFonts w:ascii="微软雅黑" w:eastAsia="微软雅黑" w:hAnsi="微软雅黑"/>
          <w:spacing w:val="3"/>
          <w:lang w:eastAsia="zh-CN"/>
        </w:rPr>
        <w:t>是</w:t>
      </w:r>
      <w:r w:rsidRPr="0017109B">
        <w:rPr>
          <w:rFonts w:ascii="微软雅黑" w:eastAsia="微软雅黑" w:hAnsi="微软雅黑"/>
          <w:w w:val="210"/>
          <w:lang w:eastAsia="zh-CN"/>
        </w:rPr>
        <w:t>“</w:t>
      </w:r>
      <w:r w:rsidRPr="0017109B">
        <w:rPr>
          <w:rFonts w:ascii="微软雅黑" w:eastAsia="微软雅黑" w:hAnsi="微软雅黑"/>
          <w:lang w:eastAsia="zh-CN"/>
        </w:rPr>
        <w:t>企业和智能制造资源</w:t>
      </w:r>
      <w:proofErr w:type="gramStart"/>
      <w:r w:rsidRPr="0017109B">
        <w:rPr>
          <w:rFonts w:ascii="微软雅黑" w:eastAsia="微软雅黑" w:hAnsi="微软雅黑"/>
          <w:lang w:eastAsia="zh-CN"/>
        </w:rPr>
        <w:t>最</w:t>
      </w:r>
      <w:proofErr w:type="gramEnd"/>
      <w:r w:rsidRPr="0017109B">
        <w:rPr>
          <w:rFonts w:ascii="微软雅黑" w:eastAsia="微软雅黑" w:hAnsi="微软雅黑"/>
          <w:lang w:eastAsia="zh-CN"/>
        </w:rPr>
        <w:t>专业的连接者</w:t>
      </w:r>
      <w:r w:rsidRPr="0017109B">
        <w:rPr>
          <w:rFonts w:ascii="微软雅黑" w:eastAsia="微软雅黑" w:hAnsi="微软雅黑"/>
          <w:w w:val="210"/>
          <w:lang w:eastAsia="zh-CN"/>
        </w:rPr>
        <w:t>”</w:t>
      </w:r>
      <w:r w:rsidRPr="0017109B">
        <w:rPr>
          <w:rFonts w:ascii="微软雅黑" w:eastAsia="微软雅黑" w:hAnsi="微软雅黑"/>
          <w:lang w:eastAsia="zh-CN"/>
        </w:rPr>
        <w:t>，</w:t>
      </w:r>
      <w:r w:rsidRPr="0017109B">
        <w:rPr>
          <w:rFonts w:ascii="微软雅黑" w:eastAsia="微软雅黑" w:hAnsi="微软雅黑"/>
          <w:spacing w:val="-8"/>
          <w:lang w:eastAsia="zh-CN"/>
        </w:rPr>
        <w:t>在服务内部互联工厂的同时，也为制造业企业转型升级提供解决方案和增值服务，</w:t>
      </w:r>
      <w:r w:rsidRPr="0017109B">
        <w:rPr>
          <w:rFonts w:ascii="微软雅黑" w:eastAsia="微软雅黑" w:hAnsi="微软雅黑"/>
          <w:spacing w:val="-8"/>
          <w:lang w:eastAsia="zh-CN"/>
        </w:rPr>
        <w:t xml:space="preserve"> </w:t>
      </w:r>
      <w:r w:rsidRPr="0017109B">
        <w:rPr>
          <w:rFonts w:ascii="微软雅黑" w:eastAsia="微软雅黑" w:hAnsi="微软雅黑"/>
          <w:spacing w:val="-8"/>
          <w:lang w:eastAsia="zh-CN"/>
        </w:rPr>
        <w:t>让企业自身具备持续提升大规模定制的能力，满足用户的最佳体验。</w:t>
      </w:r>
      <w:r w:rsidRPr="0017109B">
        <w:rPr>
          <w:rFonts w:ascii="微软雅黑" w:eastAsia="微软雅黑" w:hAnsi="微软雅黑"/>
          <w:spacing w:val="-8"/>
          <w:w w:val="223"/>
          <w:lang w:eastAsia="zh-CN"/>
        </w:rPr>
        <w:t xml:space="preserve"> </w:t>
      </w:r>
    </w:p>
    <w:sectPr w:rsidR="006211DE" w:rsidRPr="0017109B">
      <w:pgSz w:w="11910" w:h="16840"/>
      <w:pgMar w:top="1380" w:right="1340" w:bottom="1400" w:left="1480" w:header="0" w:footer="112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3EA4" w:rsidRDefault="00B33EA4">
      <w:r>
        <w:separator/>
      </w:r>
    </w:p>
  </w:endnote>
  <w:endnote w:type="continuationSeparator" w:id="0">
    <w:p w:rsidR="00B33EA4" w:rsidRDefault="00B33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Mono CJK JP Regular">
    <w:altName w:val="Arial"/>
    <w:charset w:val="00"/>
    <w:family w:val="swiss"/>
    <w:pitch w:val="variable"/>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oto Sans CJK JP Regular">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Trebuchet MS">
    <w:altName w:val="Trebuchet MS"/>
    <w:panose1 w:val="020B0603020202020204"/>
    <w:charset w:val="00"/>
    <w:family w:val="swiss"/>
    <w:pitch w:val="variable"/>
    <w:sig w:usb0="00000687" w:usb1="00000000" w:usb2="00000000" w:usb3="00000000" w:csb0="0000009F" w:csb1="00000000"/>
  </w:font>
  <w:font w:name="Droid Sans Fallback">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11DE" w:rsidRDefault="00B33EA4">
    <w:pPr>
      <w:pStyle w:val="a3"/>
      <w:spacing w:line="14" w:lineRule="auto"/>
      <w:ind w:left="0"/>
      <w:rPr>
        <w:sz w:val="20"/>
      </w:rPr>
    </w:pPr>
    <w:r>
      <w:pict>
        <v:shapetype id="_x0000_t202" coordsize="21600,21600" o:spt="202" path="m,l,21600r21600,l21600,xe">
          <v:stroke joinstyle="miter"/>
          <v:path gradientshapeok="t" o:connecttype="rect"/>
        </v:shapetype>
        <v:shape id="_x0000_s2052" type="#_x0000_t202" style="position:absolute;margin-left:302.35pt;margin-top:773.7pt;width:8.55pt;height:11pt;z-index:-215320;mso-position-horizontal-relative:page;mso-position-vertical-relative:page" filled="f" stroked="f">
          <v:textbox inset="0,0,0,0">
            <w:txbxContent>
              <w:p w:rsidR="006211DE" w:rsidRDefault="00B33EA4">
                <w:pPr>
                  <w:spacing w:line="195" w:lineRule="exact"/>
                  <w:ind w:left="40"/>
                  <w:rPr>
                    <w:rFonts w:ascii="Trebuchet MS"/>
                    <w:sz w:val="18"/>
                  </w:rPr>
                </w:pPr>
                <w:r>
                  <w:fldChar w:fldCharType="begin"/>
                </w:r>
                <w:r>
                  <w:rPr>
                    <w:rFonts w:ascii="Trebuchet MS"/>
                    <w:sz w:val="18"/>
                  </w:rPr>
                  <w:instrText xml:space="preserve"> PAGE  \* ROMAN </w:instrText>
                </w:r>
                <w:r>
                  <w:fldChar w:fldCharType="separate"/>
                </w:r>
                <w:r w:rsidR="00F16A6B">
                  <w:rPr>
                    <w:rFonts w:ascii="Trebuchet MS"/>
                    <w:noProof/>
                    <w:sz w:val="18"/>
                  </w:rPr>
                  <w:t>IV</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11DE" w:rsidRDefault="00B33EA4">
    <w:pPr>
      <w:pStyle w:val="a3"/>
      <w:spacing w:line="14" w:lineRule="auto"/>
      <w:ind w:left="0"/>
      <w:rPr>
        <w:sz w:val="20"/>
      </w:rPr>
    </w:pPr>
    <w:r>
      <w:pict>
        <v:shapetype id="_x0000_t202" coordsize="21600,21600" o:spt="202" path="m,l,21600r21600,l21600,xe">
          <v:stroke joinstyle="miter"/>
          <v:path gradientshapeok="t" o:connecttype="rect"/>
        </v:shapetype>
        <v:shape id="_x0000_s2051" type="#_x0000_t202" style="position:absolute;margin-left:300.05pt;margin-top:773.7pt;width:13.25pt;height:11.15pt;z-index:-215296;mso-position-horizontal-relative:page;mso-position-vertical-relative:page" filled="f" stroked="f">
          <v:textbox inset="0,0,0,0">
            <w:txbxContent>
              <w:p w:rsidR="006211DE" w:rsidRDefault="00B33EA4">
                <w:pPr>
                  <w:spacing w:line="198" w:lineRule="exact"/>
                  <w:ind w:left="42"/>
                  <w:rPr>
                    <w:rFonts w:ascii="Trebuchet MS"/>
                    <w:sz w:val="18"/>
                  </w:rPr>
                </w:pPr>
                <w:r>
                  <w:fldChar w:fldCharType="begin"/>
                </w:r>
                <w:r>
                  <w:rPr>
                    <w:rFonts w:ascii="Trebuchet MS"/>
                    <w:sz w:val="18"/>
                  </w:rPr>
                  <w:instrText xml:space="preserve"> PAGE </w:instrText>
                </w:r>
                <w:r>
                  <w:fldChar w:fldCharType="separate"/>
                </w:r>
                <w:r w:rsidR="00F16A6B">
                  <w:rPr>
                    <w:rFonts w:ascii="Trebuchet MS"/>
                    <w:noProof/>
                    <w:sz w:val="18"/>
                  </w:rPr>
                  <w:t>16</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11DE" w:rsidRDefault="006211DE">
    <w:pPr>
      <w:pStyle w:val="a3"/>
      <w:spacing w:line="14" w:lineRule="auto"/>
      <w:ind w:left="0"/>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11DE" w:rsidRDefault="00B33EA4">
    <w:pPr>
      <w:pStyle w:val="a3"/>
      <w:spacing w:line="14" w:lineRule="auto"/>
      <w:ind w:left="0"/>
      <w:rPr>
        <w:sz w:val="12"/>
      </w:rPr>
    </w:pPr>
    <w:r>
      <w:pict>
        <v:shapetype id="_x0000_t202" coordsize="21600,21600" o:spt="202" path="m,l,21600r21600,l21600,xe">
          <v:stroke joinstyle="miter"/>
          <v:path gradientshapeok="t" o:connecttype="rect"/>
        </v:shapetype>
        <v:shape id="_x0000_s2050" type="#_x0000_t202" style="position:absolute;margin-left:303.65pt;margin-top:760.15pt;width:13.15pt;height:11pt;z-index:-215272;mso-position-horizontal-relative:page;mso-position-vertical-relative:page" filled="f" stroked="f">
          <v:textbox inset="0,0,0,0">
            <w:txbxContent>
              <w:p w:rsidR="006211DE" w:rsidRDefault="00B33EA4">
                <w:pPr>
                  <w:spacing w:line="195" w:lineRule="exact"/>
                  <w:ind w:left="40"/>
                  <w:rPr>
                    <w:rFonts w:ascii="Trebuchet MS"/>
                    <w:sz w:val="18"/>
                  </w:rPr>
                </w:pPr>
                <w:r>
                  <w:fldChar w:fldCharType="begin"/>
                </w:r>
                <w:r>
                  <w:rPr>
                    <w:rFonts w:ascii="Trebuchet MS"/>
                    <w:sz w:val="18"/>
                  </w:rPr>
                  <w:instrText xml:space="preserve"> PAGE </w:instrText>
                </w:r>
                <w:r>
                  <w:fldChar w:fldCharType="separate"/>
                </w:r>
                <w:r w:rsidR="00F16A6B">
                  <w:rPr>
                    <w:rFonts w:ascii="Trebuchet MS"/>
                    <w:noProof/>
                    <w:sz w:val="18"/>
                  </w:rPr>
                  <w:t>60</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11DE" w:rsidRDefault="00B33EA4">
    <w:pPr>
      <w:pStyle w:val="a3"/>
      <w:spacing w:line="14" w:lineRule="auto"/>
      <w:ind w:left="0"/>
      <w:rPr>
        <w:sz w:val="20"/>
      </w:rPr>
    </w:pPr>
    <w:r>
      <w:pict>
        <v:shapetype id="_x0000_t202" coordsize="21600,21600" o:spt="202" path="m,l,21600r21600,l21600,xe">
          <v:stroke joinstyle="miter"/>
          <v:path gradientshapeok="t" o:connecttype="rect"/>
        </v:shapetype>
        <v:shape id="_x0000_s2049" type="#_x0000_t202" style="position:absolute;margin-left:300.05pt;margin-top:770.55pt;width:13.25pt;height:11.15pt;z-index:-215248;mso-position-horizontal-relative:page;mso-position-vertical-relative:page" filled="f" stroked="f">
          <v:textbox inset="0,0,0,0">
            <w:txbxContent>
              <w:p w:rsidR="006211DE" w:rsidRDefault="00B33EA4">
                <w:pPr>
                  <w:spacing w:line="195" w:lineRule="exact"/>
                  <w:ind w:left="40"/>
                  <w:rPr>
                    <w:rFonts w:ascii="Trebuchet MS"/>
                    <w:sz w:val="18"/>
                  </w:rPr>
                </w:pPr>
                <w:r>
                  <w:fldChar w:fldCharType="begin"/>
                </w:r>
                <w:r>
                  <w:rPr>
                    <w:rFonts w:ascii="Trebuchet MS"/>
                    <w:sz w:val="18"/>
                  </w:rPr>
                  <w:instrText xml:space="preserve"> PAGE </w:instrText>
                </w:r>
                <w:r>
                  <w:fldChar w:fldCharType="separate"/>
                </w:r>
                <w:r w:rsidR="00F16A6B">
                  <w:rPr>
                    <w:rFonts w:ascii="Trebuchet MS"/>
                    <w:noProof/>
                    <w:sz w:val="18"/>
                  </w:rPr>
                  <w:t>107</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3EA4" w:rsidRDefault="00B33EA4">
      <w:r>
        <w:separator/>
      </w:r>
    </w:p>
  </w:footnote>
  <w:footnote w:type="continuationSeparator" w:id="0">
    <w:p w:rsidR="00B33EA4" w:rsidRDefault="00B33E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A30950"/>
    <w:multiLevelType w:val="multilevel"/>
    <w:tmpl w:val="519AD7A6"/>
    <w:lvl w:ilvl="0">
      <w:start w:val="4"/>
      <w:numFmt w:val="decimal"/>
      <w:lvlText w:val="%1"/>
      <w:lvlJc w:val="left"/>
      <w:pPr>
        <w:ind w:left="1365" w:hanging="526"/>
        <w:jc w:val="left"/>
      </w:pPr>
      <w:rPr>
        <w:rFonts w:hint="default"/>
      </w:rPr>
    </w:lvl>
    <w:lvl w:ilvl="1">
      <w:start w:val="4"/>
      <w:numFmt w:val="decimal"/>
      <w:lvlText w:val="%1.%2"/>
      <w:lvlJc w:val="left"/>
      <w:pPr>
        <w:ind w:left="1365" w:hanging="526"/>
        <w:jc w:val="left"/>
      </w:pPr>
      <w:rPr>
        <w:rFonts w:ascii="Noto Sans Mono CJK JP Regular" w:eastAsia="Noto Sans Mono CJK JP Regular" w:hAnsi="Noto Sans Mono CJK JP Regular" w:cs="Noto Sans Mono CJK JP Regular" w:hint="default"/>
        <w:spacing w:val="0"/>
        <w:w w:val="100"/>
        <w:sz w:val="30"/>
        <w:szCs w:val="30"/>
      </w:rPr>
    </w:lvl>
    <w:lvl w:ilvl="2">
      <w:numFmt w:val="bullet"/>
      <w:lvlText w:val="•"/>
      <w:lvlJc w:val="left"/>
      <w:pPr>
        <w:ind w:left="3101" w:hanging="526"/>
      </w:pPr>
      <w:rPr>
        <w:rFonts w:hint="default"/>
      </w:rPr>
    </w:lvl>
    <w:lvl w:ilvl="3">
      <w:numFmt w:val="bullet"/>
      <w:lvlText w:val="•"/>
      <w:lvlJc w:val="left"/>
      <w:pPr>
        <w:ind w:left="3971" w:hanging="526"/>
      </w:pPr>
      <w:rPr>
        <w:rFonts w:hint="default"/>
      </w:rPr>
    </w:lvl>
    <w:lvl w:ilvl="4">
      <w:numFmt w:val="bullet"/>
      <w:lvlText w:val="•"/>
      <w:lvlJc w:val="left"/>
      <w:pPr>
        <w:ind w:left="4842" w:hanging="526"/>
      </w:pPr>
      <w:rPr>
        <w:rFonts w:hint="default"/>
      </w:rPr>
    </w:lvl>
    <w:lvl w:ilvl="5">
      <w:numFmt w:val="bullet"/>
      <w:lvlText w:val="•"/>
      <w:lvlJc w:val="left"/>
      <w:pPr>
        <w:ind w:left="5712" w:hanging="526"/>
      </w:pPr>
      <w:rPr>
        <w:rFonts w:hint="default"/>
      </w:rPr>
    </w:lvl>
    <w:lvl w:ilvl="6">
      <w:numFmt w:val="bullet"/>
      <w:lvlText w:val="•"/>
      <w:lvlJc w:val="left"/>
      <w:pPr>
        <w:ind w:left="6583" w:hanging="526"/>
      </w:pPr>
      <w:rPr>
        <w:rFonts w:hint="default"/>
      </w:rPr>
    </w:lvl>
    <w:lvl w:ilvl="7">
      <w:numFmt w:val="bullet"/>
      <w:lvlText w:val="•"/>
      <w:lvlJc w:val="left"/>
      <w:pPr>
        <w:ind w:left="7453" w:hanging="526"/>
      </w:pPr>
      <w:rPr>
        <w:rFonts w:hint="default"/>
      </w:rPr>
    </w:lvl>
    <w:lvl w:ilvl="8">
      <w:numFmt w:val="bullet"/>
      <w:lvlText w:val="•"/>
      <w:lvlJc w:val="left"/>
      <w:pPr>
        <w:ind w:left="8324" w:hanging="526"/>
      </w:pPr>
      <w:rPr>
        <w:rFonts w:hint="default"/>
      </w:rPr>
    </w:lvl>
  </w:abstractNum>
  <w:abstractNum w:abstractNumId="1" w15:restartNumberingAfterBreak="0">
    <w:nsid w:val="26F66712"/>
    <w:multiLevelType w:val="multilevel"/>
    <w:tmpl w:val="88743608"/>
    <w:lvl w:ilvl="0">
      <w:start w:val="5"/>
      <w:numFmt w:val="decimal"/>
      <w:lvlText w:val="%1"/>
      <w:lvlJc w:val="left"/>
      <w:pPr>
        <w:ind w:left="1133" w:hanging="771"/>
        <w:jc w:val="left"/>
      </w:pPr>
      <w:rPr>
        <w:rFonts w:hint="default"/>
      </w:rPr>
    </w:lvl>
    <w:lvl w:ilvl="1">
      <w:start w:val="2"/>
      <w:numFmt w:val="decimal"/>
      <w:lvlText w:val="%1.%2"/>
      <w:lvlJc w:val="left"/>
      <w:pPr>
        <w:ind w:left="1133" w:hanging="771"/>
        <w:jc w:val="left"/>
      </w:pPr>
      <w:rPr>
        <w:rFonts w:hint="default"/>
      </w:rPr>
    </w:lvl>
    <w:lvl w:ilvl="2">
      <w:start w:val="1"/>
      <w:numFmt w:val="decimal"/>
      <w:lvlText w:val="%1.%2.%3"/>
      <w:lvlJc w:val="left"/>
      <w:pPr>
        <w:ind w:left="1133" w:hanging="771"/>
        <w:jc w:val="left"/>
      </w:pPr>
      <w:rPr>
        <w:rFonts w:ascii="Noto Sans Mono CJK JP Regular" w:eastAsia="Noto Sans Mono CJK JP Regular" w:hAnsi="Noto Sans Mono CJK JP Regular" w:cs="Noto Sans Mono CJK JP Regular" w:hint="default"/>
        <w:spacing w:val="-2"/>
        <w:w w:val="100"/>
        <w:sz w:val="28"/>
        <w:szCs w:val="28"/>
      </w:rPr>
    </w:lvl>
    <w:lvl w:ilvl="3">
      <w:numFmt w:val="bullet"/>
      <w:lvlText w:val="•"/>
      <w:lvlJc w:val="left"/>
      <w:pPr>
        <w:ind w:left="3523" w:hanging="771"/>
      </w:pPr>
      <w:rPr>
        <w:rFonts w:hint="default"/>
      </w:rPr>
    </w:lvl>
    <w:lvl w:ilvl="4">
      <w:numFmt w:val="bullet"/>
      <w:lvlText w:val="•"/>
      <w:lvlJc w:val="left"/>
      <w:pPr>
        <w:ind w:left="4318" w:hanging="771"/>
      </w:pPr>
      <w:rPr>
        <w:rFonts w:hint="default"/>
      </w:rPr>
    </w:lvl>
    <w:lvl w:ilvl="5">
      <w:numFmt w:val="bullet"/>
      <w:lvlText w:val="•"/>
      <w:lvlJc w:val="left"/>
      <w:pPr>
        <w:ind w:left="5112" w:hanging="771"/>
      </w:pPr>
      <w:rPr>
        <w:rFonts w:hint="default"/>
      </w:rPr>
    </w:lvl>
    <w:lvl w:ilvl="6">
      <w:numFmt w:val="bullet"/>
      <w:lvlText w:val="•"/>
      <w:lvlJc w:val="left"/>
      <w:pPr>
        <w:ind w:left="5907" w:hanging="771"/>
      </w:pPr>
      <w:rPr>
        <w:rFonts w:hint="default"/>
      </w:rPr>
    </w:lvl>
    <w:lvl w:ilvl="7">
      <w:numFmt w:val="bullet"/>
      <w:lvlText w:val="•"/>
      <w:lvlJc w:val="left"/>
      <w:pPr>
        <w:ind w:left="6701" w:hanging="771"/>
      </w:pPr>
      <w:rPr>
        <w:rFonts w:hint="default"/>
      </w:rPr>
    </w:lvl>
    <w:lvl w:ilvl="8">
      <w:numFmt w:val="bullet"/>
      <w:lvlText w:val="•"/>
      <w:lvlJc w:val="left"/>
      <w:pPr>
        <w:ind w:left="7496" w:hanging="771"/>
      </w:pPr>
      <w:rPr>
        <w:rFonts w:hint="default"/>
      </w:rPr>
    </w:lvl>
  </w:abstractNum>
  <w:abstractNum w:abstractNumId="2" w15:restartNumberingAfterBreak="0">
    <w:nsid w:val="299457D2"/>
    <w:multiLevelType w:val="multilevel"/>
    <w:tmpl w:val="5C6AA830"/>
    <w:lvl w:ilvl="0">
      <w:start w:val="3"/>
      <w:numFmt w:val="decimal"/>
      <w:lvlText w:val="%1"/>
      <w:lvlJc w:val="left"/>
      <w:pPr>
        <w:ind w:left="1365" w:hanging="526"/>
        <w:jc w:val="left"/>
      </w:pPr>
      <w:rPr>
        <w:rFonts w:hint="default"/>
      </w:rPr>
    </w:lvl>
    <w:lvl w:ilvl="1">
      <w:start w:val="3"/>
      <w:numFmt w:val="decimal"/>
      <w:lvlText w:val="%1.%2"/>
      <w:lvlJc w:val="left"/>
      <w:pPr>
        <w:ind w:left="1365" w:hanging="526"/>
        <w:jc w:val="left"/>
      </w:pPr>
      <w:rPr>
        <w:rFonts w:ascii="Noto Sans Mono CJK JP Regular" w:eastAsia="Noto Sans Mono CJK JP Regular" w:hAnsi="Noto Sans Mono CJK JP Regular" w:cs="Noto Sans Mono CJK JP Regular" w:hint="default"/>
        <w:spacing w:val="0"/>
        <w:w w:val="100"/>
        <w:sz w:val="30"/>
        <w:szCs w:val="30"/>
      </w:rPr>
    </w:lvl>
    <w:lvl w:ilvl="2">
      <w:start w:val="1"/>
      <w:numFmt w:val="decimal"/>
      <w:lvlText w:val="%1.%2.%3"/>
      <w:lvlJc w:val="left"/>
      <w:pPr>
        <w:ind w:left="1610" w:hanging="771"/>
        <w:jc w:val="left"/>
      </w:pPr>
      <w:rPr>
        <w:rFonts w:ascii="Noto Sans Mono CJK JP Regular" w:eastAsia="Noto Sans Mono CJK JP Regular" w:hAnsi="Noto Sans Mono CJK JP Regular" w:cs="Noto Sans Mono CJK JP Regular" w:hint="default"/>
        <w:spacing w:val="-3"/>
        <w:w w:val="100"/>
        <w:sz w:val="28"/>
        <w:szCs w:val="28"/>
      </w:rPr>
    </w:lvl>
    <w:lvl w:ilvl="3">
      <w:numFmt w:val="bullet"/>
      <w:lvlText w:val="•"/>
      <w:lvlJc w:val="left"/>
      <w:pPr>
        <w:ind w:left="3496" w:hanging="771"/>
      </w:pPr>
      <w:rPr>
        <w:rFonts w:hint="default"/>
      </w:rPr>
    </w:lvl>
    <w:lvl w:ilvl="4">
      <w:numFmt w:val="bullet"/>
      <w:lvlText w:val="•"/>
      <w:lvlJc w:val="left"/>
      <w:pPr>
        <w:ind w:left="4435" w:hanging="771"/>
      </w:pPr>
      <w:rPr>
        <w:rFonts w:hint="default"/>
      </w:rPr>
    </w:lvl>
    <w:lvl w:ilvl="5">
      <w:numFmt w:val="bullet"/>
      <w:lvlText w:val="•"/>
      <w:lvlJc w:val="left"/>
      <w:pPr>
        <w:ind w:left="5373" w:hanging="771"/>
      </w:pPr>
      <w:rPr>
        <w:rFonts w:hint="default"/>
      </w:rPr>
    </w:lvl>
    <w:lvl w:ilvl="6">
      <w:numFmt w:val="bullet"/>
      <w:lvlText w:val="•"/>
      <w:lvlJc w:val="left"/>
      <w:pPr>
        <w:ind w:left="6311" w:hanging="771"/>
      </w:pPr>
      <w:rPr>
        <w:rFonts w:hint="default"/>
      </w:rPr>
    </w:lvl>
    <w:lvl w:ilvl="7">
      <w:numFmt w:val="bullet"/>
      <w:lvlText w:val="•"/>
      <w:lvlJc w:val="left"/>
      <w:pPr>
        <w:ind w:left="7250" w:hanging="771"/>
      </w:pPr>
      <w:rPr>
        <w:rFonts w:hint="default"/>
      </w:rPr>
    </w:lvl>
    <w:lvl w:ilvl="8">
      <w:numFmt w:val="bullet"/>
      <w:lvlText w:val="•"/>
      <w:lvlJc w:val="left"/>
      <w:pPr>
        <w:ind w:left="8188" w:hanging="771"/>
      </w:pPr>
      <w:rPr>
        <w:rFonts w:hint="default"/>
      </w:rPr>
    </w:lvl>
  </w:abstractNum>
  <w:abstractNum w:abstractNumId="3" w15:restartNumberingAfterBreak="0">
    <w:nsid w:val="30CD67BA"/>
    <w:multiLevelType w:val="multilevel"/>
    <w:tmpl w:val="C46E5AB4"/>
    <w:lvl w:ilvl="0">
      <w:start w:val="1"/>
      <w:numFmt w:val="decimal"/>
      <w:lvlText w:val="%1"/>
      <w:lvlJc w:val="left"/>
      <w:pPr>
        <w:ind w:left="1080" w:hanging="241"/>
        <w:jc w:val="left"/>
      </w:pPr>
      <w:rPr>
        <w:rFonts w:ascii="Noto Sans Mono CJK JP Regular" w:eastAsia="Noto Sans Mono CJK JP Regular" w:hAnsi="Noto Sans Mono CJK JP Regular" w:cs="Noto Sans Mono CJK JP Regular" w:hint="default"/>
        <w:w w:val="99"/>
        <w:sz w:val="32"/>
        <w:szCs w:val="32"/>
      </w:rPr>
    </w:lvl>
    <w:lvl w:ilvl="1">
      <w:start w:val="1"/>
      <w:numFmt w:val="decimal"/>
      <w:lvlText w:val="%1.%2"/>
      <w:lvlJc w:val="left"/>
      <w:pPr>
        <w:ind w:left="1365" w:hanging="526"/>
        <w:jc w:val="left"/>
      </w:pPr>
      <w:rPr>
        <w:rFonts w:ascii="Noto Sans Mono CJK JP Regular" w:eastAsia="Noto Sans Mono CJK JP Regular" w:hAnsi="Noto Sans Mono CJK JP Regular" w:cs="Noto Sans Mono CJK JP Regular" w:hint="default"/>
        <w:spacing w:val="0"/>
        <w:w w:val="100"/>
        <w:sz w:val="30"/>
        <w:szCs w:val="30"/>
      </w:rPr>
    </w:lvl>
    <w:lvl w:ilvl="2">
      <w:start w:val="1"/>
      <w:numFmt w:val="decimal"/>
      <w:lvlText w:val="%1.%2.%3"/>
      <w:lvlJc w:val="left"/>
      <w:pPr>
        <w:ind w:left="1610" w:hanging="771"/>
        <w:jc w:val="left"/>
      </w:pPr>
      <w:rPr>
        <w:rFonts w:ascii="Noto Sans Mono CJK JP Regular" w:eastAsia="Noto Sans Mono CJK JP Regular" w:hAnsi="Noto Sans Mono CJK JP Regular" w:cs="Noto Sans Mono CJK JP Regular" w:hint="default"/>
        <w:spacing w:val="-3"/>
        <w:w w:val="100"/>
        <w:sz w:val="28"/>
        <w:szCs w:val="28"/>
      </w:rPr>
    </w:lvl>
    <w:lvl w:ilvl="3">
      <w:numFmt w:val="bullet"/>
      <w:lvlText w:val="•"/>
      <w:lvlJc w:val="left"/>
      <w:pPr>
        <w:ind w:left="1620" w:hanging="771"/>
      </w:pPr>
      <w:rPr>
        <w:rFonts w:hint="default"/>
      </w:rPr>
    </w:lvl>
    <w:lvl w:ilvl="4">
      <w:numFmt w:val="bullet"/>
      <w:lvlText w:val="•"/>
      <w:lvlJc w:val="left"/>
      <w:pPr>
        <w:ind w:left="2826" w:hanging="771"/>
      </w:pPr>
      <w:rPr>
        <w:rFonts w:hint="default"/>
      </w:rPr>
    </w:lvl>
    <w:lvl w:ilvl="5">
      <w:numFmt w:val="bullet"/>
      <w:lvlText w:val="•"/>
      <w:lvlJc w:val="left"/>
      <w:pPr>
        <w:ind w:left="4033" w:hanging="771"/>
      </w:pPr>
      <w:rPr>
        <w:rFonts w:hint="default"/>
      </w:rPr>
    </w:lvl>
    <w:lvl w:ilvl="6">
      <w:numFmt w:val="bullet"/>
      <w:lvlText w:val="•"/>
      <w:lvlJc w:val="left"/>
      <w:pPr>
        <w:ind w:left="5239" w:hanging="771"/>
      </w:pPr>
      <w:rPr>
        <w:rFonts w:hint="default"/>
      </w:rPr>
    </w:lvl>
    <w:lvl w:ilvl="7">
      <w:numFmt w:val="bullet"/>
      <w:lvlText w:val="•"/>
      <w:lvlJc w:val="left"/>
      <w:pPr>
        <w:ind w:left="6446" w:hanging="771"/>
      </w:pPr>
      <w:rPr>
        <w:rFonts w:hint="default"/>
      </w:rPr>
    </w:lvl>
    <w:lvl w:ilvl="8">
      <w:numFmt w:val="bullet"/>
      <w:lvlText w:val="•"/>
      <w:lvlJc w:val="left"/>
      <w:pPr>
        <w:ind w:left="7652" w:hanging="771"/>
      </w:pPr>
      <w:rPr>
        <w:rFonts w:hint="default"/>
      </w:rPr>
    </w:lvl>
  </w:abstractNum>
  <w:abstractNum w:abstractNumId="4" w15:restartNumberingAfterBreak="0">
    <w:nsid w:val="44F947C4"/>
    <w:multiLevelType w:val="multilevel"/>
    <w:tmpl w:val="2A487176"/>
    <w:lvl w:ilvl="0">
      <w:start w:val="5"/>
      <w:numFmt w:val="decimal"/>
      <w:lvlText w:val="%1"/>
      <w:lvlJc w:val="left"/>
      <w:pPr>
        <w:ind w:left="1365" w:hanging="526"/>
        <w:jc w:val="right"/>
      </w:pPr>
      <w:rPr>
        <w:rFonts w:hint="default"/>
      </w:rPr>
    </w:lvl>
    <w:lvl w:ilvl="1">
      <w:start w:val="1"/>
      <w:numFmt w:val="decimal"/>
      <w:lvlText w:val="%1.%2"/>
      <w:lvlJc w:val="left"/>
      <w:pPr>
        <w:ind w:left="1365" w:hanging="526"/>
        <w:jc w:val="left"/>
      </w:pPr>
      <w:rPr>
        <w:rFonts w:ascii="Noto Sans Mono CJK JP Regular" w:eastAsia="Noto Sans Mono CJK JP Regular" w:hAnsi="Noto Sans Mono CJK JP Regular" w:cs="Noto Sans Mono CJK JP Regular" w:hint="default"/>
        <w:spacing w:val="0"/>
        <w:w w:val="100"/>
        <w:sz w:val="30"/>
        <w:szCs w:val="30"/>
      </w:rPr>
    </w:lvl>
    <w:lvl w:ilvl="2">
      <w:numFmt w:val="bullet"/>
      <w:lvlText w:val="•"/>
      <w:lvlJc w:val="left"/>
      <w:pPr>
        <w:ind w:left="3101" w:hanging="526"/>
      </w:pPr>
      <w:rPr>
        <w:rFonts w:hint="default"/>
      </w:rPr>
    </w:lvl>
    <w:lvl w:ilvl="3">
      <w:numFmt w:val="bullet"/>
      <w:lvlText w:val="•"/>
      <w:lvlJc w:val="left"/>
      <w:pPr>
        <w:ind w:left="3971" w:hanging="526"/>
      </w:pPr>
      <w:rPr>
        <w:rFonts w:hint="default"/>
      </w:rPr>
    </w:lvl>
    <w:lvl w:ilvl="4">
      <w:numFmt w:val="bullet"/>
      <w:lvlText w:val="•"/>
      <w:lvlJc w:val="left"/>
      <w:pPr>
        <w:ind w:left="4842" w:hanging="526"/>
      </w:pPr>
      <w:rPr>
        <w:rFonts w:hint="default"/>
      </w:rPr>
    </w:lvl>
    <w:lvl w:ilvl="5">
      <w:numFmt w:val="bullet"/>
      <w:lvlText w:val="•"/>
      <w:lvlJc w:val="left"/>
      <w:pPr>
        <w:ind w:left="5712" w:hanging="526"/>
      </w:pPr>
      <w:rPr>
        <w:rFonts w:hint="default"/>
      </w:rPr>
    </w:lvl>
    <w:lvl w:ilvl="6">
      <w:numFmt w:val="bullet"/>
      <w:lvlText w:val="•"/>
      <w:lvlJc w:val="left"/>
      <w:pPr>
        <w:ind w:left="6583" w:hanging="526"/>
      </w:pPr>
      <w:rPr>
        <w:rFonts w:hint="default"/>
      </w:rPr>
    </w:lvl>
    <w:lvl w:ilvl="7">
      <w:numFmt w:val="bullet"/>
      <w:lvlText w:val="•"/>
      <w:lvlJc w:val="left"/>
      <w:pPr>
        <w:ind w:left="7453" w:hanging="526"/>
      </w:pPr>
      <w:rPr>
        <w:rFonts w:hint="default"/>
      </w:rPr>
    </w:lvl>
    <w:lvl w:ilvl="8">
      <w:numFmt w:val="bullet"/>
      <w:lvlText w:val="•"/>
      <w:lvlJc w:val="left"/>
      <w:pPr>
        <w:ind w:left="8324" w:hanging="526"/>
      </w:pPr>
      <w:rPr>
        <w:rFonts w:hint="default"/>
      </w:rPr>
    </w:lvl>
  </w:abstractNum>
  <w:abstractNum w:abstractNumId="5" w15:restartNumberingAfterBreak="0">
    <w:nsid w:val="4C3F5547"/>
    <w:multiLevelType w:val="multilevel"/>
    <w:tmpl w:val="3176C2E8"/>
    <w:lvl w:ilvl="0">
      <w:start w:val="4"/>
      <w:numFmt w:val="decimal"/>
      <w:lvlText w:val="%1"/>
      <w:lvlJc w:val="left"/>
      <w:pPr>
        <w:ind w:left="1365" w:hanging="526"/>
        <w:jc w:val="left"/>
      </w:pPr>
      <w:rPr>
        <w:rFonts w:hint="default"/>
      </w:rPr>
    </w:lvl>
    <w:lvl w:ilvl="1">
      <w:start w:val="3"/>
      <w:numFmt w:val="decimal"/>
      <w:lvlText w:val="%1.%2"/>
      <w:lvlJc w:val="left"/>
      <w:pPr>
        <w:ind w:left="1365" w:hanging="526"/>
        <w:jc w:val="left"/>
      </w:pPr>
      <w:rPr>
        <w:rFonts w:ascii="Noto Sans Mono CJK JP Regular" w:eastAsia="Noto Sans Mono CJK JP Regular" w:hAnsi="Noto Sans Mono CJK JP Regular" w:cs="Noto Sans Mono CJK JP Regular" w:hint="default"/>
        <w:spacing w:val="0"/>
        <w:w w:val="100"/>
        <w:sz w:val="30"/>
        <w:szCs w:val="30"/>
      </w:rPr>
    </w:lvl>
    <w:lvl w:ilvl="2">
      <w:start w:val="1"/>
      <w:numFmt w:val="decimal"/>
      <w:lvlText w:val="%1.%2.%3"/>
      <w:lvlJc w:val="left"/>
      <w:pPr>
        <w:ind w:left="1610" w:hanging="771"/>
        <w:jc w:val="left"/>
      </w:pPr>
      <w:rPr>
        <w:rFonts w:ascii="Noto Sans Mono CJK JP Regular" w:eastAsia="Noto Sans Mono CJK JP Regular" w:hAnsi="Noto Sans Mono CJK JP Regular" w:cs="Noto Sans Mono CJK JP Regular" w:hint="default"/>
        <w:spacing w:val="-2"/>
        <w:w w:val="100"/>
        <w:sz w:val="28"/>
        <w:szCs w:val="28"/>
      </w:rPr>
    </w:lvl>
    <w:lvl w:ilvl="3">
      <w:numFmt w:val="bullet"/>
      <w:lvlText w:val="•"/>
      <w:lvlJc w:val="left"/>
      <w:pPr>
        <w:ind w:left="3496" w:hanging="771"/>
      </w:pPr>
      <w:rPr>
        <w:rFonts w:hint="default"/>
      </w:rPr>
    </w:lvl>
    <w:lvl w:ilvl="4">
      <w:numFmt w:val="bullet"/>
      <w:lvlText w:val="•"/>
      <w:lvlJc w:val="left"/>
      <w:pPr>
        <w:ind w:left="4435" w:hanging="771"/>
      </w:pPr>
      <w:rPr>
        <w:rFonts w:hint="default"/>
      </w:rPr>
    </w:lvl>
    <w:lvl w:ilvl="5">
      <w:numFmt w:val="bullet"/>
      <w:lvlText w:val="•"/>
      <w:lvlJc w:val="left"/>
      <w:pPr>
        <w:ind w:left="5373" w:hanging="771"/>
      </w:pPr>
      <w:rPr>
        <w:rFonts w:hint="default"/>
      </w:rPr>
    </w:lvl>
    <w:lvl w:ilvl="6">
      <w:numFmt w:val="bullet"/>
      <w:lvlText w:val="•"/>
      <w:lvlJc w:val="left"/>
      <w:pPr>
        <w:ind w:left="6311" w:hanging="771"/>
      </w:pPr>
      <w:rPr>
        <w:rFonts w:hint="default"/>
      </w:rPr>
    </w:lvl>
    <w:lvl w:ilvl="7">
      <w:numFmt w:val="bullet"/>
      <w:lvlText w:val="•"/>
      <w:lvlJc w:val="left"/>
      <w:pPr>
        <w:ind w:left="7250" w:hanging="771"/>
      </w:pPr>
      <w:rPr>
        <w:rFonts w:hint="default"/>
      </w:rPr>
    </w:lvl>
    <w:lvl w:ilvl="8">
      <w:numFmt w:val="bullet"/>
      <w:lvlText w:val="•"/>
      <w:lvlJc w:val="left"/>
      <w:pPr>
        <w:ind w:left="8188" w:hanging="771"/>
      </w:pPr>
      <w:rPr>
        <w:rFonts w:hint="default"/>
      </w:rPr>
    </w:lvl>
  </w:abstractNum>
  <w:abstractNum w:abstractNumId="6" w15:restartNumberingAfterBreak="0">
    <w:nsid w:val="5DE266F3"/>
    <w:multiLevelType w:val="multilevel"/>
    <w:tmpl w:val="CFE4D4DC"/>
    <w:lvl w:ilvl="0">
      <w:start w:val="4"/>
      <w:numFmt w:val="decimal"/>
      <w:lvlText w:val="%1"/>
      <w:lvlJc w:val="left"/>
      <w:pPr>
        <w:ind w:left="1365" w:hanging="526"/>
        <w:jc w:val="left"/>
      </w:pPr>
      <w:rPr>
        <w:rFonts w:hint="default"/>
      </w:rPr>
    </w:lvl>
    <w:lvl w:ilvl="1">
      <w:start w:val="1"/>
      <w:numFmt w:val="decimal"/>
      <w:lvlText w:val="%1.%2"/>
      <w:lvlJc w:val="left"/>
      <w:pPr>
        <w:ind w:left="1365" w:hanging="526"/>
        <w:jc w:val="left"/>
      </w:pPr>
      <w:rPr>
        <w:rFonts w:ascii="Noto Sans Mono CJK JP Regular" w:eastAsia="Noto Sans Mono CJK JP Regular" w:hAnsi="Noto Sans Mono CJK JP Regular" w:cs="Noto Sans Mono CJK JP Regular" w:hint="default"/>
        <w:spacing w:val="0"/>
        <w:w w:val="100"/>
        <w:sz w:val="30"/>
        <w:szCs w:val="30"/>
      </w:rPr>
    </w:lvl>
    <w:lvl w:ilvl="2">
      <w:start w:val="1"/>
      <w:numFmt w:val="decimal"/>
      <w:lvlText w:val="%1.%2.%3"/>
      <w:lvlJc w:val="left"/>
      <w:pPr>
        <w:ind w:left="1680" w:hanging="841"/>
        <w:jc w:val="left"/>
      </w:pPr>
      <w:rPr>
        <w:rFonts w:ascii="Noto Sans Mono CJK JP Regular" w:eastAsia="Noto Sans Mono CJK JP Regular" w:hAnsi="Noto Sans Mono CJK JP Regular" w:cs="Noto Sans Mono CJK JP Regular" w:hint="default"/>
        <w:spacing w:val="-3"/>
        <w:w w:val="100"/>
        <w:sz w:val="28"/>
        <w:szCs w:val="28"/>
      </w:rPr>
    </w:lvl>
    <w:lvl w:ilvl="3">
      <w:numFmt w:val="bullet"/>
      <w:lvlText w:val="•"/>
      <w:lvlJc w:val="left"/>
      <w:pPr>
        <w:ind w:left="3543" w:hanging="841"/>
      </w:pPr>
      <w:rPr>
        <w:rFonts w:hint="default"/>
      </w:rPr>
    </w:lvl>
    <w:lvl w:ilvl="4">
      <w:numFmt w:val="bullet"/>
      <w:lvlText w:val="•"/>
      <w:lvlJc w:val="left"/>
      <w:pPr>
        <w:ind w:left="4475" w:hanging="841"/>
      </w:pPr>
      <w:rPr>
        <w:rFonts w:hint="default"/>
      </w:rPr>
    </w:lvl>
    <w:lvl w:ilvl="5">
      <w:numFmt w:val="bullet"/>
      <w:lvlText w:val="•"/>
      <w:lvlJc w:val="left"/>
      <w:pPr>
        <w:ind w:left="5406" w:hanging="841"/>
      </w:pPr>
      <w:rPr>
        <w:rFonts w:hint="default"/>
      </w:rPr>
    </w:lvl>
    <w:lvl w:ilvl="6">
      <w:numFmt w:val="bullet"/>
      <w:lvlText w:val="•"/>
      <w:lvlJc w:val="left"/>
      <w:pPr>
        <w:ind w:left="6338" w:hanging="841"/>
      </w:pPr>
      <w:rPr>
        <w:rFonts w:hint="default"/>
      </w:rPr>
    </w:lvl>
    <w:lvl w:ilvl="7">
      <w:numFmt w:val="bullet"/>
      <w:lvlText w:val="•"/>
      <w:lvlJc w:val="left"/>
      <w:pPr>
        <w:ind w:left="7270" w:hanging="841"/>
      </w:pPr>
      <w:rPr>
        <w:rFonts w:hint="default"/>
      </w:rPr>
    </w:lvl>
    <w:lvl w:ilvl="8">
      <w:numFmt w:val="bullet"/>
      <w:lvlText w:val="•"/>
      <w:lvlJc w:val="left"/>
      <w:pPr>
        <w:ind w:left="8202" w:hanging="841"/>
      </w:pPr>
      <w:rPr>
        <w:rFonts w:hint="default"/>
      </w:rPr>
    </w:lvl>
  </w:abstractNum>
  <w:abstractNum w:abstractNumId="7" w15:restartNumberingAfterBreak="0">
    <w:nsid w:val="7E1E0C87"/>
    <w:multiLevelType w:val="multilevel"/>
    <w:tmpl w:val="A0CC519A"/>
    <w:lvl w:ilvl="0">
      <w:start w:val="3"/>
      <w:numFmt w:val="decimal"/>
      <w:lvlText w:val="%1"/>
      <w:lvlJc w:val="left"/>
      <w:pPr>
        <w:ind w:left="1365" w:hanging="526"/>
        <w:jc w:val="left"/>
      </w:pPr>
      <w:rPr>
        <w:rFonts w:hint="default"/>
      </w:rPr>
    </w:lvl>
    <w:lvl w:ilvl="1">
      <w:start w:val="2"/>
      <w:numFmt w:val="decimal"/>
      <w:lvlText w:val="%1.%2"/>
      <w:lvlJc w:val="left"/>
      <w:pPr>
        <w:ind w:left="1365" w:hanging="526"/>
        <w:jc w:val="left"/>
      </w:pPr>
      <w:rPr>
        <w:rFonts w:ascii="Noto Sans Mono CJK JP Regular" w:eastAsia="Noto Sans Mono CJK JP Regular" w:hAnsi="Noto Sans Mono CJK JP Regular" w:cs="Noto Sans Mono CJK JP Regular" w:hint="default"/>
        <w:spacing w:val="0"/>
        <w:w w:val="100"/>
        <w:sz w:val="30"/>
        <w:szCs w:val="30"/>
      </w:rPr>
    </w:lvl>
    <w:lvl w:ilvl="2">
      <w:start w:val="1"/>
      <w:numFmt w:val="decimal"/>
      <w:lvlText w:val="%1.%2.%3"/>
      <w:lvlJc w:val="left"/>
      <w:pPr>
        <w:ind w:left="1612" w:hanging="771"/>
        <w:jc w:val="left"/>
      </w:pPr>
      <w:rPr>
        <w:rFonts w:ascii="Noto Sans Mono CJK JP Regular" w:eastAsia="Noto Sans Mono CJK JP Regular" w:hAnsi="Noto Sans Mono CJK JP Regular" w:cs="Noto Sans Mono CJK JP Regular" w:hint="default"/>
        <w:spacing w:val="-2"/>
        <w:w w:val="100"/>
        <w:sz w:val="28"/>
        <w:szCs w:val="28"/>
      </w:rPr>
    </w:lvl>
    <w:lvl w:ilvl="3">
      <w:numFmt w:val="bullet"/>
      <w:lvlText w:val="•"/>
      <w:lvlJc w:val="left"/>
      <w:pPr>
        <w:ind w:left="3496" w:hanging="771"/>
      </w:pPr>
      <w:rPr>
        <w:rFonts w:hint="default"/>
      </w:rPr>
    </w:lvl>
    <w:lvl w:ilvl="4">
      <w:numFmt w:val="bullet"/>
      <w:lvlText w:val="•"/>
      <w:lvlJc w:val="left"/>
      <w:pPr>
        <w:ind w:left="4435" w:hanging="771"/>
      </w:pPr>
      <w:rPr>
        <w:rFonts w:hint="default"/>
      </w:rPr>
    </w:lvl>
    <w:lvl w:ilvl="5">
      <w:numFmt w:val="bullet"/>
      <w:lvlText w:val="•"/>
      <w:lvlJc w:val="left"/>
      <w:pPr>
        <w:ind w:left="5373" w:hanging="771"/>
      </w:pPr>
      <w:rPr>
        <w:rFonts w:hint="default"/>
      </w:rPr>
    </w:lvl>
    <w:lvl w:ilvl="6">
      <w:numFmt w:val="bullet"/>
      <w:lvlText w:val="•"/>
      <w:lvlJc w:val="left"/>
      <w:pPr>
        <w:ind w:left="6311" w:hanging="771"/>
      </w:pPr>
      <w:rPr>
        <w:rFonts w:hint="default"/>
      </w:rPr>
    </w:lvl>
    <w:lvl w:ilvl="7">
      <w:numFmt w:val="bullet"/>
      <w:lvlText w:val="•"/>
      <w:lvlJc w:val="left"/>
      <w:pPr>
        <w:ind w:left="7250" w:hanging="771"/>
      </w:pPr>
      <w:rPr>
        <w:rFonts w:hint="default"/>
      </w:rPr>
    </w:lvl>
    <w:lvl w:ilvl="8">
      <w:numFmt w:val="bullet"/>
      <w:lvlText w:val="•"/>
      <w:lvlJc w:val="left"/>
      <w:pPr>
        <w:ind w:left="8188" w:hanging="771"/>
      </w:pPr>
      <w:rPr>
        <w:rFonts w:hint="default"/>
      </w:rPr>
    </w:lvl>
  </w:abstractNum>
  <w:num w:numId="1">
    <w:abstractNumId w:val="1"/>
  </w:num>
  <w:num w:numId="2">
    <w:abstractNumId w:val="4"/>
  </w:num>
  <w:num w:numId="3">
    <w:abstractNumId w:val="0"/>
  </w:num>
  <w:num w:numId="4">
    <w:abstractNumId w:val="5"/>
  </w:num>
  <w:num w:numId="5">
    <w:abstractNumId w:val="6"/>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6211DE"/>
    <w:rsid w:val="0017109B"/>
    <w:rsid w:val="00465625"/>
    <w:rsid w:val="006211DE"/>
    <w:rsid w:val="008052DA"/>
    <w:rsid w:val="00B33EA4"/>
    <w:rsid w:val="00F16A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A7353D83-1793-4783-B262-3F815A66D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Noto Sans CJK JP Regular" w:eastAsia="Noto Sans CJK JP Regular" w:hAnsi="Noto Sans CJK JP Regular" w:cs="Noto Sans CJK JP Regular"/>
    </w:rPr>
  </w:style>
  <w:style w:type="paragraph" w:styleId="1">
    <w:name w:val="heading 1"/>
    <w:basedOn w:val="a"/>
    <w:uiPriority w:val="1"/>
    <w:qFormat/>
    <w:pPr>
      <w:spacing w:line="514" w:lineRule="exact"/>
      <w:ind w:left="1080" w:hanging="241"/>
      <w:outlineLvl w:val="0"/>
    </w:pPr>
    <w:rPr>
      <w:rFonts w:ascii="Noto Sans Mono CJK JP Regular" w:eastAsia="Noto Sans Mono CJK JP Regular" w:hAnsi="Noto Sans Mono CJK JP Regular" w:cs="Noto Sans Mono CJK JP Regular"/>
      <w:sz w:val="32"/>
      <w:szCs w:val="32"/>
    </w:rPr>
  </w:style>
  <w:style w:type="paragraph" w:styleId="2">
    <w:name w:val="heading 2"/>
    <w:basedOn w:val="a"/>
    <w:uiPriority w:val="1"/>
    <w:qFormat/>
    <w:pPr>
      <w:ind w:left="1365" w:hanging="525"/>
      <w:outlineLvl w:val="1"/>
    </w:pPr>
    <w:rPr>
      <w:rFonts w:ascii="Noto Sans Mono CJK JP Regular" w:eastAsia="Noto Sans Mono CJK JP Regular" w:hAnsi="Noto Sans Mono CJK JP Regular" w:cs="Noto Sans Mono CJK JP Regular"/>
      <w:sz w:val="30"/>
      <w:szCs w:val="30"/>
    </w:rPr>
  </w:style>
  <w:style w:type="paragraph" w:styleId="3">
    <w:name w:val="heading 3"/>
    <w:basedOn w:val="a"/>
    <w:uiPriority w:val="1"/>
    <w:qFormat/>
    <w:pPr>
      <w:ind w:left="1610" w:hanging="771"/>
      <w:outlineLvl w:val="2"/>
    </w:pPr>
    <w:rPr>
      <w:rFonts w:ascii="Noto Sans Mono CJK JP Regular" w:eastAsia="Noto Sans Mono CJK JP Regular" w:hAnsi="Noto Sans Mono CJK JP Regular" w:cs="Noto Sans Mono CJK JP Regula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840"/>
    </w:pPr>
    <w:rPr>
      <w:sz w:val="24"/>
      <w:szCs w:val="24"/>
    </w:rPr>
  </w:style>
  <w:style w:type="paragraph" w:styleId="a4">
    <w:name w:val="List Paragraph"/>
    <w:basedOn w:val="a"/>
    <w:uiPriority w:val="1"/>
    <w:qFormat/>
    <w:pPr>
      <w:ind w:left="1610" w:hanging="771"/>
    </w:pPr>
    <w:rPr>
      <w:rFonts w:ascii="Noto Sans Mono CJK JP Regular" w:eastAsia="Noto Sans Mono CJK JP Regular" w:hAnsi="Noto Sans Mono CJK JP Regular" w:cs="Noto Sans Mono CJK JP Regular"/>
    </w:rPr>
  </w:style>
  <w:style w:type="paragraph" w:customStyle="1" w:styleId="TableParagraph">
    <w:name w:val="Table Paragraph"/>
    <w:basedOn w:val="a"/>
    <w:uiPriority w:val="1"/>
    <w:qFormat/>
    <w:pPr>
      <w:ind w:left="107"/>
    </w:pPr>
  </w:style>
  <w:style w:type="paragraph" w:styleId="TOC">
    <w:name w:val="TOC Heading"/>
    <w:basedOn w:val="1"/>
    <w:next w:val="a"/>
    <w:uiPriority w:val="39"/>
    <w:unhideWhenUsed/>
    <w:qFormat/>
    <w:rsid w:val="008052DA"/>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lang w:eastAsia="zh-CN"/>
    </w:rPr>
  </w:style>
  <w:style w:type="paragraph" w:styleId="30">
    <w:name w:val="toc 3"/>
    <w:basedOn w:val="a"/>
    <w:next w:val="a"/>
    <w:autoRedefine/>
    <w:uiPriority w:val="39"/>
    <w:unhideWhenUsed/>
    <w:rsid w:val="008052DA"/>
    <w:pPr>
      <w:ind w:leftChars="400" w:left="840"/>
    </w:pPr>
  </w:style>
  <w:style w:type="paragraph" w:styleId="10">
    <w:name w:val="toc 1"/>
    <w:basedOn w:val="a"/>
    <w:next w:val="a"/>
    <w:autoRedefine/>
    <w:uiPriority w:val="39"/>
    <w:unhideWhenUsed/>
    <w:rsid w:val="008052DA"/>
  </w:style>
  <w:style w:type="paragraph" w:styleId="20">
    <w:name w:val="toc 2"/>
    <w:basedOn w:val="a"/>
    <w:next w:val="a"/>
    <w:autoRedefine/>
    <w:uiPriority w:val="39"/>
    <w:unhideWhenUsed/>
    <w:rsid w:val="008052DA"/>
    <w:pPr>
      <w:ind w:leftChars="200" w:left="420"/>
    </w:pPr>
  </w:style>
  <w:style w:type="character" w:styleId="a5">
    <w:name w:val="Hyperlink"/>
    <w:basedOn w:val="a0"/>
    <w:uiPriority w:val="99"/>
    <w:unhideWhenUsed/>
    <w:rsid w:val="008052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0.jpeg"/><Relationship Id="rId37" Type="http://schemas.openxmlformats.org/officeDocument/2006/relationships/image" Target="media/image25.jpeg"/><Relationship Id="rId53" Type="http://schemas.openxmlformats.org/officeDocument/2006/relationships/image" Target="media/image41.jpe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jpe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jpeg"/><Relationship Id="rId27" Type="http://schemas.openxmlformats.org/officeDocument/2006/relationships/image" Target="media/image15.jpe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5.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footer" Target="footer4.xml"/><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8.jpeg"/><Relationship Id="rId35" Type="http://schemas.openxmlformats.org/officeDocument/2006/relationships/image" Target="media/image23.jpe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FAACB-2DD5-4C9E-A12B-D1B5DF972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12422</Words>
  <Characters>70808</Characters>
  <Application>Microsoft Office Word</Application>
  <DocSecurity>0</DocSecurity>
  <Lines>590</Lines>
  <Paragraphs>166</Paragraphs>
  <ScaleCrop>false</ScaleCrop>
  <Company/>
  <LinksUpToDate>false</LinksUpToDate>
  <CharactersWithSpaces>83064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arrowtanggh@outlook.com</cp:lastModifiedBy>
  <cp:revision>6</cp:revision>
  <dcterms:created xsi:type="dcterms:W3CDTF">2018-01-29T01:23:00Z</dcterms:created>
  <dcterms:modified xsi:type="dcterms:W3CDTF">2018-01-29T01:37:00Z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2018-01-17T00:00:00Z</vt:filetime>
  </property>
  <property fmtid="{D5CDD505-2E9C-101B-9397-08002B2CF9AE}" pid="3" name="LastSaved">
    <vt:filetime>2018-01-29T00:00:00Z</vt:filetime>
  </property>
</Properties>
</file>