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88F6B" w14:textId="14888B27" w:rsidR="00BF5A50" w:rsidRDefault="00000000">
      <w:pPr>
        <w:pStyle w:val="Heading1"/>
        <w:jc w:val="center"/>
        <w:rPr>
          <w:rFonts w:ascii="Calibri" w:eastAsia="Calibri" w:hAnsi="Calibri" w:cs="Calibri"/>
          <w:smallCaps/>
          <w:color w:val="4F81BD"/>
          <w:sz w:val="24"/>
          <w:szCs w:val="24"/>
        </w:rPr>
      </w:pPr>
      <w:r>
        <w:rPr>
          <w:rFonts w:ascii="Calibri" w:eastAsia="Calibri" w:hAnsi="Calibri" w:cs="Calibri"/>
          <w:smallCaps/>
          <w:color w:val="4F81BD"/>
          <w:sz w:val="24"/>
          <w:szCs w:val="24"/>
        </w:rPr>
        <w:t xml:space="preserve">ITP 359, </w:t>
      </w:r>
      <w:r w:rsidR="00471982">
        <w:rPr>
          <w:rFonts w:ascii="Calibri" w:eastAsia="Calibri" w:hAnsi="Calibri" w:cs="Calibri"/>
          <w:smallCaps/>
          <w:color w:val="4F81BD"/>
          <w:sz w:val="24"/>
          <w:szCs w:val="24"/>
        </w:rPr>
        <w:t>Summer 2024</w:t>
      </w:r>
    </w:p>
    <w:p w14:paraId="31F2BBDC" w14:textId="77777777" w:rsidR="00BF5A50" w:rsidRDefault="00000000">
      <w:pPr>
        <w:pStyle w:val="Heading1"/>
        <w:jc w:val="center"/>
        <w:rPr>
          <w:rFonts w:ascii="Calibri" w:eastAsia="Calibri" w:hAnsi="Calibri" w:cs="Calibri"/>
          <w:smallCaps/>
          <w:color w:val="4F81BD"/>
          <w:sz w:val="32"/>
          <w:szCs w:val="32"/>
        </w:rPr>
      </w:pPr>
      <w:r>
        <w:rPr>
          <w:rFonts w:ascii="Calibri" w:eastAsia="Calibri" w:hAnsi="Calibri" w:cs="Calibri"/>
          <w:smallCaps/>
          <w:color w:val="4F81BD"/>
          <w:sz w:val="32"/>
          <w:szCs w:val="32"/>
        </w:rPr>
        <w:t>Homework 6</w:t>
      </w:r>
      <w:r>
        <w:rPr>
          <w:rFonts w:ascii="Calibri" w:eastAsia="Calibri" w:hAnsi="Calibri" w:cs="Calibri"/>
          <w:smallCaps/>
          <w:color w:val="4F81BD"/>
          <w:sz w:val="32"/>
          <w:szCs w:val="32"/>
        </w:rPr>
        <w:br/>
        <w:t>20 points</w:t>
      </w:r>
      <w:r>
        <w:rPr>
          <w:rFonts w:ascii="Calibri" w:eastAsia="Calibri" w:hAnsi="Calibri" w:cs="Calibri"/>
          <w:smallCaps/>
          <w:color w:val="4F81BD"/>
          <w:sz w:val="32"/>
          <w:szCs w:val="32"/>
        </w:rPr>
        <w:br/>
        <w:t>Time series forecasting</w:t>
      </w:r>
    </w:p>
    <w:p w14:paraId="481DC568" w14:textId="77777777" w:rsidR="00BF5A50" w:rsidRDefault="00BF5A50">
      <w:pPr>
        <w:spacing w:after="120"/>
      </w:pPr>
    </w:p>
    <w:p w14:paraId="392B027F" w14:textId="77777777" w:rsidR="00BF5A50" w:rsidRDefault="00000000">
      <w:pPr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t>Use a recurrent neural network to forecast a time series.</w:t>
      </w:r>
    </w:p>
    <w:p w14:paraId="420B8233" w14:textId="77777777" w:rsidR="00BF5A50" w:rsidRDefault="00000000">
      <w:pPr>
        <w:rPr>
          <w:rFonts w:ascii="Open Sans" w:eastAsia="Open Sans" w:hAnsi="Open Sans" w:cs="Open Sans"/>
          <w:i/>
          <w:sz w:val="24"/>
          <w:szCs w:val="24"/>
        </w:rPr>
      </w:pPr>
      <w:r>
        <w:rPr>
          <w:rFonts w:ascii="Open Sans" w:eastAsia="Open Sans" w:hAnsi="Open Sans" w:cs="Open Sans"/>
          <w:i/>
          <w:sz w:val="24"/>
          <w:szCs w:val="24"/>
        </w:rPr>
        <w:t xml:space="preserve">Please only submit the Python (from </w:t>
      </w:r>
      <w:proofErr w:type="spellStart"/>
      <w:r>
        <w:rPr>
          <w:rFonts w:ascii="Open Sans" w:eastAsia="Open Sans" w:hAnsi="Open Sans" w:cs="Open Sans"/>
          <w:i/>
          <w:sz w:val="24"/>
          <w:szCs w:val="24"/>
        </w:rPr>
        <w:t>colab</w:t>
      </w:r>
      <w:proofErr w:type="spellEnd"/>
      <w:r>
        <w:rPr>
          <w:rFonts w:ascii="Open Sans" w:eastAsia="Open Sans" w:hAnsi="Open Sans" w:cs="Open Sans"/>
          <w:i/>
          <w:sz w:val="24"/>
          <w:szCs w:val="24"/>
        </w:rPr>
        <w:t>) notebook.</w:t>
      </w:r>
    </w:p>
    <w:p w14:paraId="4E8EC3FB" w14:textId="77777777" w:rsidR="00BF5A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 w:val="24"/>
          <w:szCs w:val="24"/>
        </w:rPr>
      </w:pPr>
      <w:r>
        <w:t xml:space="preserve">Download global temperature anomaly from 1850 to the present. Temperatures should be monthly. </w:t>
      </w:r>
      <w:hyperlink r:id="rId8">
        <w:r>
          <w:rPr>
            <w:rFonts w:ascii="Roboto" w:eastAsia="Roboto" w:hAnsi="Roboto" w:cs="Roboto"/>
            <w:color w:val="0000FF"/>
            <w:highlight w:val="white"/>
            <w:u w:val="single"/>
          </w:rPr>
          <w:t>https://www.ncei.noaa.gov/access/monitoring/climate-at-a-glance/global/time-series/globe/land/1/8/1850-2023</w:t>
        </w:r>
      </w:hyperlink>
    </w:p>
    <w:p w14:paraId="56014BC6" w14:textId="77777777" w:rsidR="00BF5A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 w:val="24"/>
          <w:szCs w:val="24"/>
        </w:rPr>
      </w:pPr>
      <w:r>
        <w:t>Import the temperature data into a python notebook.</w:t>
      </w:r>
      <w:r>
        <w:rPr>
          <w:sz w:val="24"/>
          <w:szCs w:val="24"/>
        </w:rPr>
        <w:t xml:space="preserve"> (2)</w:t>
      </w:r>
    </w:p>
    <w:p w14:paraId="0AC4D1BC" w14:textId="77777777" w:rsidR="00BF5A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 w:val="24"/>
          <w:szCs w:val="24"/>
        </w:rPr>
      </w:pPr>
      <w:r>
        <w:t xml:space="preserve">Set the </w:t>
      </w:r>
      <w:r>
        <w:rPr>
          <w:i/>
        </w:rPr>
        <w:t>Year</w:t>
      </w:r>
      <w:r>
        <w:t xml:space="preserve"> column as the index.</w:t>
      </w:r>
      <w:r>
        <w:rPr>
          <w:sz w:val="24"/>
          <w:szCs w:val="24"/>
        </w:rPr>
        <w:t xml:space="preserve"> (2)</w:t>
      </w:r>
    </w:p>
    <w:p w14:paraId="3BAED4DE" w14:textId="77777777" w:rsidR="00BF5A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 w:val="24"/>
          <w:szCs w:val="24"/>
        </w:rPr>
      </w:pPr>
      <w:r>
        <w:t xml:space="preserve">Plot the temperature </w:t>
      </w:r>
      <w:r>
        <w:rPr>
          <w:i/>
        </w:rPr>
        <w:t>anomaly</w:t>
      </w:r>
      <w:r>
        <w:t xml:space="preserve"> vs </w:t>
      </w:r>
      <w:r>
        <w:rPr>
          <w:i/>
        </w:rPr>
        <w:t>year</w:t>
      </w:r>
      <w:r>
        <w:t>.</w:t>
      </w:r>
      <w:r>
        <w:rPr>
          <w:sz w:val="24"/>
          <w:szCs w:val="24"/>
        </w:rPr>
        <w:t xml:space="preserve"> (2)</w:t>
      </w:r>
    </w:p>
    <w:p w14:paraId="3D290BA3" w14:textId="77777777" w:rsidR="00BF5A50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color w:val="000000"/>
          <w:sz w:val="24"/>
          <w:szCs w:val="24"/>
        </w:rPr>
      </w:pPr>
      <w:r>
        <w:rPr>
          <w:noProof/>
          <w:color w:val="000000"/>
        </w:rPr>
        <w:drawing>
          <wp:inline distT="0" distB="0" distL="0" distR="0" wp14:anchorId="65CA6EFB" wp14:editId="22108E98">
            <wp:extent cx="3635150" cy="2787995"/>
            <wp:effectExtent l="0" t="0" r="0" b="0"/>
            <wp:docPr id="958497226" name="image1.png" descr="A graph showing the time of a graph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graph showing the time of a graph&#10;&#10;Description automatically generated with medium confidenc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5150" cy="27879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B02E86" w14:textId="1D476B6C" w:rsidR="00BF5A50" w:rsidRPr="0009397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 w:val="24"/>
          <w:szCs w:val="24"/>
        </w:rPr>
      </w:pPr>
      <w:r>
        <w:rPr>
          <w:sz w:val="24"/>
          <w:szCs w:val="24"/>
        </w:rPr>
        <w:t>Partition the dataset into train and test.</w:t>
      </w:r>
      <w:r w:rsidR="0009397A">
        <w:rPr>
          <w:sz w:val="24"/>
          <w:szCs w:val="24"/>
        </w:rPr>
        <w:t xml:space="preserve"> E.g. Train partition is from 1850 to 1999. Test partition is from 2000 to 2023</w:t>
      </w:r>
      <w:r>
        <w:rPr>
          <w:sz w:val="24"/>
          <w:szCs w:val="24"/>
        </w:rPr>
        <w:t xml:space="preserve"> (2)</w:t>
      </w:r>
    </w:p>
    <w:p w14:paraId="2741092C" w14:textId="045A3B3F" w:rsidR="0009397A" w:rsidRDefault="0009397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 w:val="24"/>
          <w:szCs w:val="24"/>
        </w:rPr>
      </w:pPr>
      <w:r>
        <w:rPr>
          <w:sz w:val="24"/>
          <w:szCs w:val="24"/>
        </w:rPr>
        <w:t>Create sequences of monthly temperatures. You may use a window of size 24.</w:t>
      </w:r>
    </w:p>
    <w:p w14:paraId="487DAD1D" w14:textId="77777777" w:rsidR="0009397A" w:rsidRPr="0009397A" w:rsidRDefault="0009397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Build a </w:t>
      </w:r>
      <w:proofErr w:type="spellStart"/>
      <w:r>
        <w:rPr>
          <w:sz w:val="24"/>
          <w:szCs w:val="24"/>
        </w:rPr>
        <w:t>keras</w:t>
      </w:r>
      <w:proofErr w:type="spellEnd"/>
      <w:r>
        <w:rPr>
          <w:sz w:val="24"/>
          <w:szCs w:val="24"/>
        </w:rPr>
        <w:t xml:space="preserve"> RNN network. </w:t>
      </w:r>
    </w:p>
    <w:p w14:paraId="03F5C15F" w14:textId="149F90AB" w:rsidR="00BF5A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 w:val="24"/>
          <w:szCs w:val="24"/>
        </w:rPr>
      </w:pPr>
      <w:r>
        <w:rPr>
          <w:sz w:val="24"/>
          <w:szCs w:val="24"/>
        </w:rPr>
        <w:lastRenderedPageBreak/>
        <w:t>Train the RNN on the train partition by using sequences (use 24-month long sequences) of temperature time series. (4)</w:t>
      </w:r>
    </w:p>
    <w:p w14:paraId="06080234" w14:textId="77777777" w:rsidR="00BF5A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Now forecast the temperature for 12 months in the test partition. (4)</w:t>
      </w:r>
    </w:p>
    <w:p w14:paraId="7C492A34" w14:textId="77777777" w:rsidR="00BF5A5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Plot the </w:t>
      </w:r>
      <w:r>
        <w:rPr>
          <w:i/>
          <w:color w:val="000000"/>
          <w:sz w:val="24"/>
          <w:szCs w:val="24"/>
        </w:rPr>
        <w:t>forecasted</w:t>
      </w:r>
      <w:r>
        <w:rPr>
          <w:color w:val="000000"/>
          <w:sz w:val="24"/>
          <w:szCs w:val="24"/>
        </w:rPr>
        <w:t xml:space="preserve"> vs the </w:t>
      </w:r>
      <w:r>
        <w:rPr>
          <w:i/>
          <w:color w:val="000000"/>
          <w:sz w:val="24"/>
          <w:szCs w:val="24"/>
        </w:rPr>
        <w:t>actual</w:t>
      </w:r>
      <w:r>
        <w:rPr>
          <w:color w:val="000000"/>
          <w:sz w:val="24"/>
          <w:szCs w:val="24"/>
        </w:rPr>
        <w:t xml:space="preserve"> temperature. (4)</w:t>
      </w:r>
    </w:p>
    <w:p w14:paraId="1DE4F844" w14:textId="77777777" w:rsidR="00BF5A50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color w:val="000000"/>
          <w:sz w:val="24"/>
          <w:szCs w:val="24"/>
        </w:rPr>
      </w:pPr>
      <w:r>
        <w:rPr>
          <w:noProof/>
          <w:color w:val="000000"/>
        </w:rPr>
        <w:drawing>
          <wp:inline distT="0" distB="0" distL="0" distR="0" wp14:anchorId="703B16E9" wp14:editId="25EAE39B">
            <wp:extent cx="3702719" cy="2889818"/>
            <wp:effectExtent l="0" t="0" r="0" b="0"/>
            <wp:docPr id="958497227" name="image2.png" descr="A graph with blue lines and orange dot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graph with blue lines and orange dots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2719" cy="28898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15076A" w14:textId="77777777" w:rsidR="00BF5A50" w:rsidRDefault="00BF5A50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color w:val="000000"/>
          <w:sz w:val="24"/>
          <w:szCs w:val="24"/>
        </w:rPr>
      </w:pPr>
    </w:p>
    <w:sectPr w:rsidR="00BF5A50"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E50828" w14:textId="77777777" w:rsidR="0001045E" w:rsidRDefault="0001045E">
      <w:pPr>
        <w:spacing w:after="0" w:line="240" w:lineRule="auto"/>
      </w:pPr>
      <w:r>
        <w:separator/>
      </w:r>
    </w:p>
  </w:endnote>
  <w:endnote w:type="continuationSeparator" w:id="0">
    <w:p w14:paraId="728FF6B3" w14:textId="77777777" w:rsidR="0001045E" w:rsidRDefault="000104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1E5E20E-EC11-4747-BBFA-45447F34E555}"/>
    <w:embedBold r:id="rId2" w:fontKey="{02293C90-4649-44D3-8D02-90656F414162}"/>
    <w:embedItalic r:id="rId3" w:fontKey="{4BB1C9E4-B98A-48B3-9D81-F59687056A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54102CA-842E-47FF-B186-92F564809241}"/>
    <w:embedBold r:id="rId5" w:fontKey="{33245D39-4174-48C3-BA8B-8A296867EC6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80611945-5711-4638-B398-809CC395C75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02500B40-01C4-4A4F-B572-B3B496821D9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FDFBE26A-B429-4F74-A1E5-2AC44531799B}"/>
    <w:embedItalic r:id="rId9" w:fontKey="{C07300C1-9F58-4875-9040-9282C10F87AD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0" w:fontKey="{015F7CB7-6222-4984-80FB-B2D01E44915C}"/>
    <w:embedItalic r:id="rId11" w:fontKey="{06031676-A303-4E55-B198-39870B1BAF91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2" w:fontKey="{302D7797-A7BE-41B1-A800-F881EADB154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AC3CE3" w14:textId="77777777" w:rsidR="00BF5A50" w:rsidRDefault="00BF5A5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F77EC3" w14:textId="77777777" w:rsidR="0001045E" w:rsidRDefault="0001045E">
      <w:pPr>
        <w:spacing w:after="0" w:line="240" w:lineRule="auto"/>
      </w:pPr>
      <w:r>
        <w:separator/>
      </w:r>
    </w:p>
  </w:footnote>
  <w:footnote w:type="continuationSeparator" w:id="0">
    <w:p w14:paraId="3ADB5AC2" w14:textId="77777777" w:rsidR="0001045E" w:rsidRDefault="000104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2C5B0A"/>
    <w:multiLevelType w:val="multilevel"/>
    <w:tmpl w:val="C74C64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84568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A50"/>
    <w:rsid w:val="0001045E"/>
    <w:rsid w:val="0009397A"/>
    <w:rsid w:val="00471982"/>
    <w:rsid w:val="00B208BF"/>
    <w:rsid w:val="00BF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EEA0A"/>
  <w15:docId w15:val="{C5496E26-8BCF-4B76-A186-26E7B0D36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2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2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6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B27D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B27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B27D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50E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E2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D627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0228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Reference">
    <w:name w:val="Intense Reference"/>
    <w:basedOn w:val="DefaultParagraphFont"/>
    <w:uiPriority w:val="32"/>
    <w:qFormat/>
    <w:rsid w:val="00E17922"/>
    <w:rPr>
      <w:b/>
      <w:bCs/>
      <w:smallCaps/>
      <w:color w:val="4F81BD" w:themeColor="accent1"/>
      <w:spacing w:val="5"/>
    </w:rPr>
  </w:style>
  <w:style w:type="character" w:styleId="Hyperlink">
    <w:name w:val="Hyperlink"/>
    <w:basedOn w:val="DefaultParagraphFont"/>
    <w:uiPriority w:val="99"/>
    <w:unhideWhenUsed/>
    <w:rsid w:val="00E179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E6D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68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A26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A268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A2687"/>
    <w:rPr>
      <w:vertAlign w:val="superscript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4C2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4C2B"/>
    <w:rPr>
      <w:rFonts w:ascii="Consolas" w:hAnsi="Consolas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B2473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0E687D"/>
    <w:rPr>
      <w:color w:val="80808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B28F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B28F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B28F3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2B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DF12B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F12BD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ei.noaa.gov/access/monitoring/climate-at-a-glance/global/time-series/globe/land/1/8/1850-2023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n1tFWRORqtGRlZAUyVNcgfqHkQ==">CgMxLjA4AHIhMU1fNmNydzJVVGJ6VUt3ZVh5Q0JqYVpYVktxWXN4eWtR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Nitin Vasant Kale</cp:lastModifiedBy>
  <cp:revision>4</cp:revision>
  <dcterms:created xsi:type="dcterms:W3CDTF">2023-10-20T05:14:00Z</dcterms:created>
  <dcterms:modified xsi:type="dcterms:W3CDTF">2024-06-07T23:20:00Z</dcterms:modified>
</cp:coreProperties>
</file>