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RISC-V CPU的实现</w:t>
      </w:r>
    </w:p>
    <w:p>
      <w:pPr>
        <w:pStyle w:val="2"/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核内</w:t>
      </w:r>
    </w:p>
    <w:p>
      <w:pPr>
        <w:pStyle w:val="3"/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流水线部分</w:t>
      </w:r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取指</w:t>
      </w:r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解码</w:t>
      </w:r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执行</w:t>
      </w:r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访存</w:t>
      </w:r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回写</w:t>
      </w:r>
    </w:p>
    <w:p>
      <w:pPr>
        <w:pStyle w:val="3"/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控制逻辑</w:t>
      </w:r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流水线暂停</w:t>
      </w:r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跳转机制</w:t>
      </w:r>
    </w:p>
    <w:p>
      <w:pPr>
        <w:pStyle w:val="5"/>
        <w:bidi w:val="0"/>
        <w:ind w:left="0" w:leftChars="0" w:firstLine="40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跳转逻辑</w:t>
      </w:r>
    </w:p>
    <w:p>
      <w:pPr>
        <w:pStyle w:val="5"/>
        <w:bidi w:val="0"/>
        <w:ind w:left="0" w:leftChars="0" w:firstLine="402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分支预测</w:t>
      </w:r>
    </w:p>
    <w:p>
      <w:pPr>
        <w:pStyle w:val="3"/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其他</w:t>
      </w:r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b/>
          <w:lang w:val="en-US" w:eastAsia="zh-CN"/>
        </w:rPr>
      </w:pPr>
      <w:r>
        <w:rPr>
          <w:rFonts w:hint="eastAsia" w:ascii="黑体" w:hAnsi="黑体" w:eastAsia="黑体" w:cs="黑体"/>
          <w:b/>
          <w:lang w:val="en-US" w:eastAsia="zh-CN"/>
        </w:rPr>
        <w:t>pc生成</w:t>
      </w:r>
    </w:p>
    <w:p>
      <w:pPr>
        <w:pStyle w:val="4"/>
        <w:bidi w:val="0"/>
        <w:ind w:left="20" w:leftChars="0" w:firstLine="40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lang w:val="en-US" w:eastAsia="zh-CN"/>
        </w:rPr>
        <w:t>clint模块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AXI接口</w:t>
      </w:r>
    </w:p>
    <w:p>
      <w:pPr>
        <w:pStyle w:val="3"/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Core-AXI接口转换</w:t>
      </w:r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取指接口</w:t>
      </w:r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访存接口</w:t>
      </w:r>
    </w:p>
    <w:p>
      <w:pPr>
        <w:pStyle w:val="3"/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AXI互联</w:t>
      </w:r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读写机制</w:t>
      </w:r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总线仲裁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 Devanagari">
    <w:panose1 w:val="02040503050201020203"/>
    <w:charset w:val="00"/>
    <w:family w:val="auto"/>
    <w:pitch w:val="default"/>
    <w:sig w:usb0="A00080EF" w:usb1="4000204A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8FF543"/>
    <w:multiLevelType w:val="multilevel"/>
    <w:tmpl w:val="D68FF543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2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80E87"/>
    <w:rsid w:val="2A88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2021-08-30T07:48:00Z</dcterms:created>
  <dc:creator>细声</dc:creator>
  <cp:lastModifiedBy>细声</cp:lastModifiedBy>
  <dcterms:modified xsi:type="dcterms:W3CDTF">2021-08-30T08:10:24Z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3CB7B46EE117446699A552192F07E855</vt:lpwstr>
  </property>
</Properties>
</file>