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B9" w:rsidRDefault="00577BB9">
      <w:pPr>
        <w:rPr>
          <w:lang w:val="en-US"/>
        </w:rPr>
      </w:pPr>
    </w:p>
    <w:p w:rsidR="000D0726" w:rsidRDefault="000D0726">
      <w:pPr>
        <w:rPr>
          <w:lang w:val="en-US"/>
        </w:rPr>
      </w:pPr>
      <w:bookmarkStart w:id="0" w:name="_GoBack"/>
      <w:r>
        <w:rPr>
          <w:lang w:val="en-US"/>
        </w:rPr>
        <w:t>Applications for generating xml files about:</w:t>
      </w:r>
    </w:p>
    <w:p w:rsidR="000D0726" w:rsidRDefault="000D0726" w:rsidP="000D0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Attendant profile </w:t>
      </w:r>
    </w:p>
    <w:p w:rsidR="000D0726" w:rsidRDefault="000D0726" w:rsidP="000D0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Agent skills </w:t>
      </w:r>
    </w:p>
    <w:p w:rsidR="000D0726" w:rsidRDefault="000D0726" w:rsidP="000D0726">
      <w:pPr>
        <w:rPr>
          <w:lang w:val="en-US"/>
        </w:rPr>
      </w:pPr>
      <w:r>
        <w:rPr>
          <w:lang w:val="en-US"/>
        </w:rPr>
        <w:t xml:space="preserve">are in </w:t>
      </w:r>
      <w:r w:rsidRPr="000D0726">
        <w:rPr>
          <w:lang w:val="en-US"/>
        </w:rPr>
        <w:t>D:\I3\IC\Apps</w:t>
      </w:r>
      <w:r>
        <w:rPr>
          <w:lang w:val="en-US"/>
        </w:rPr>
        <w:t xml:space="preserve"> folder</w:t>
      </w:r>
      <w:r w:rsidR="003E2D79">
        <w:rPr>
          <w:lang w:val="en-US"/>
        </w:rPr>
        <w:t xml:space="preserve"> (10.132.68.11)</w:t>
      </w:r>
      <w:r>
        <w:rPr>
          <w:lang w:val="en-US"/>
        </w:rPr>
        <w:t>.</w:t>
      </w:r>
    </w:p>
    <w:p w:rsidR="000D0726" w:rsidRPr="000D0726" w:rsidRDefault="000D0726" w:rsidP="000D0726">
      <w:pPr>
        <w:rPr>
          <w:lang w:val="en-US"/>
        </w:rPr>
      </w:pPr>
      <w:r>
        <w:rPr>
          <w:lang w:val="en-US"/>
        </w:rPr>
        <w:t>The first one, CitanjeIzRegistra.exe runs every day at 8pm and it generates report called profiles.xml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in </w:t>
      </w:r>
      <w:r w:rsidRPr="000D0726">
        <w:rPr>
          <w:lang w:val="en-US"/>
        </w:rPr>
        <w:t>D:\I3\IC\Server\Reports\Custom\ProfileReport</w:t>
      </w:r>
      <w:r>
        <w:rPr>
          <w:lang w:val="en-US"/>
        </w:rPr>
        <w:t xml:space="preserve"> folder.</w:t>
      </w:r>
    </w:p>
    <w:p w:rsidR="000D0726" w:rsidRDefault="000D0726">
      <w:pPr>
        <w:rPr>
          <w:lang w:val="en-US"/>
        </w:rPr>
      </w:pPr>
      <w:r>
        <w:rPr>
          <w:lang w:val="en-US"/>
        </w:rPr>
        <w:t xml:space="preserve">It runs because </w:t>
      </w:r>
      <w:r w:rsidR="003E2D79">
        <w:rPr>
          <w:lang w:val="en-US"/>
        </w:rPr>
        <w:t xml:space="preserve">in Windows scheduler there is a task called Create attendant profile report. </w:t>
      </w:r>
    </w:p>
    <w:p w:rsidR="003E2D79" w:rsidRDefault="003E2D79" w:rsidP="003E2D79">
      <w:pPr>
        <w:keepNext/>
      </w:pPr>
      <w:r>
        <w:rPr>
          <w:noProof/>
          <w:lang w:eastAsia="sr-Latn-RS"/>
        </w:rPr>
        <w:drawing>
          <wp:inline distT="0" distB="0" distL="0" distR="0" wp14:anchorId="62C582E9" wp14:editId="4E3C164F">
            <wp:extent cx="5760720" cy="361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tsc_2016-12-15_10-59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79" w:rsidRDefault="003E2D79" w:rsidP="003E2D79">
      <w:pPr>
        <w:pStyle w:val="Caption"/>
        <w:jc w:val="center"/>
        <w:rPr>
          <w:lang w:val="en-US"/>
        </w:rPr>
      </w:pPr>
      <w:r>
        <w:t xml:space="preserve">Picture </w:t>
      </w:r>
      <w:r w:rsidR="007B5EC6">
        <w:fldChar w:fldCharType="begin"/>
      </w:r>
      <w:r w:rsidR="007B5EC6">
        <w:instrText xml:space="preserve"> SEQ Picture \* ARABIC </w:instrText>
      </w:r>
      <w:r w:rsidR="007B5EC6">
        <w:fldChar w:fldCharType="separate"/>
      </w:r>
      <w:r w:rsidR="005E7BF1">
        <w:rPr>
          <w:noProof/>
        </w:rPr>
        <w:t>1</w:t>
      </w:r>
      <w:r w:rsidR="007B5EC6">
        <w:rPr>
          <w:noProof/>
        </w:rPr>
        <w:fldChar w:fldCharType="end"/>
      </w:r>
      <w:r>
        <w:t>: Tasks in Windows task scheduler</w:t>
      </w:r>
    </w:p>
    <w:p w:rsidR="003E2D79" w:rsidRDefault="003E2D79">
      <w:pPr>
        <w:rPr>
          <w:lang w:val="en-US"/>
        </w:rPr>
      </w:pPr>
      <w:r>
        <w:rPr>
          <w:lang w:val="en-US"/>
        </w:rPr>
        <w:t xml:space="preserve">The second application called CreateAgentsFileFromRegistry.exe runs every 10 minutes because of task named Create agent skill report and it generates two files – skills.xml and skills.csv. These files are in </w:t>
      </w:r>
      <w:r w:rsidRPr="003E2D79">
        <w:rPr>
          <w:lang w:val="en-US"/>
        </w:rPr>
        <w:t>D:\I3\IC\Server\Reports\Custom\AgentSkillWorkgroup</w:t>
      </w:r>
      <w:r>
        <w:rPr>
          <w:lang w:val="en-US"/>
        </w:rPr>
        <w:t xml:space="preserve"> folder. </w:t>
      </w:r>
    </w:p>
    <w:p w:rsidR="003E2D79" w:rsidRDefault="003E2D79">
      <w:pPr>
        <w:rPr>
          <w:lang w:val="en-US"/>
        </w:rPr>
      </w:pPr>
    </w:p>
    <w:p w:rsidR="005E7BF1" w:rsidRDefault="003E2D79" w:rsidP="005E7BF1">
      <w:pPr>
        <w:keepNext/>
      </w:pPr>
      <w:r>
        <w:rPr>
          <w:noProof/>
          <w:lang w:eastAsia="sr-Latn-RS"/>
        </w:rPr>
        <w:drawing>
          <wp:inline distT="0" distB="0" distL="0" distR="0" wp14:anchorId="225E27D1" wp14:editId="112A2EAE">
            <wp:extent cx="5760720" cy="363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tsc_2016-12-15_11-07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79" w:rsidRDefault="005E7BF1" w:rsidP="005E7BF1">
      <w:pPr>
        <w:pStyle w:val="Caption"/>
        <w:jc w:val="center"/>
      </w:pPr>
      <w:r>
        <w:t xml:space="preserve">Picture </w:t>
      </w:r>
      <w:r w:rsidR="007B5EC6">
        <w:fldChar w:fldCharType="begin"/>
      </w:r>
      <w:r w:rsidR="007B5EC6">
        <w:instrText xml:space="preserve"> SEQ Picture </w:instrText>
      </w:r>
      <w:r w:rsidR="007B5EC6">
        <w:instrText xml:space="preserve">\* ARABIC </w:instrText>
      </w:r>
      <w:r w:rsidR="007B5EC6">
        <w:fldChar w:fldCharType="separate"/>
      </w:r>
      <w:r>
        <w:rPr>
          <w:noProof/>
        </w:rPr>
        <w:t>2</w:t>
      </w:r>
      <w:r w:rsidR="007B5EC6">
        <w:rPr>
          <w:noProof/>
        </w:rPr>
        <w:fldChar w:fldCharType="end"/>
      </w:r>
      <w:r>
        <w:t>: Path to report files 1</w:t>
      </w:r>
    </w:p>
    <w:p w:rsidR="005E7BF1" w:rsidRDefault="005E7BF1" w:rsidP="005E7BF1"/>
    <w:p w:rsidR="005E7BF1" w:rsidRDefault="005E7BF1" w:rsidP="005E7BF1">
      <w:pPr>
        <w:keepNext/>
      </w:pPr>
      <w:r>
        <w:rPr>
          <w:noProof/>
          <w:lang w:eastAsia="sr-Latn-RS"/>
        </w:rPr>
        <w:lastRenderedPageBreak/>
        <w:drawing>
          <wp:inline distT="0" distB="0" distL="0" distR="0" wp14:anchorId="1B413BD9" wp14:editId="30A1C3EE">
            <wp:extent cx="576072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tsc_2016-12-15_11-09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1" w:rsidRDefault="005E7BF1" w:rsidP="005E7BF1">
      <w:pPr>
        <w:pStyle w:val="Caption"/>
        <w:jc w:val="center"/>
      </w:pPr>
      <w:r>
        <w:t xml:space="preserve">Picture </w:t>
      </w:r>
      <w:r w:rsidR="007B5EC6">
        <w:fldChar w:fldCharType="begin"/>
      </w:r>
      <w:r w:rsidR="007B5EC6">
        <w:instrText xml:space="preserve"> SEQ Picture \* ARABIC </w:instrText>
      </w:r>
      <w:r w:rsidR="007B5EC6">
        <w:fldChar w:fldCharType="separate"/>
      </w:r>
      <w:r>
        <w:rPr>
          <w:noProof/>
        </w:rPr>
        <w:t>3</w:t>
      </w:r>
      <w:r w:rsidR="007B5EC6">
        <w:rPr>
          <w:noProof/>
        </w:rPr>
        <w:fldChar w:fldCharType="end"/>
      </w:r>
      <w:r>
        <w:t>: Path to report files 2</w:t>
      </w:r>
    </w:p>
    <w:p w:rsidR="005E7BF1" w:rsidRDefault="005E7BF1" w:rsidP="005E7BF1"/>
    <w:p w:rsidR="005E7BF1" w:rsidRDefault="005E7BF1" w:rsidP="005E7BF1">
      <w:pPr>
        <w:keepNext/>
      </w:pPr>
      <w:r>
        <w:rPr>
          <w:noProof/>
          <w:lang w:eastAsia="sr-Latn-RS"/>
        </w:rPr>
        <w:drawing>
          <wp:inline distT="0" distB="0" distL="0" distR="0" wp14:anchorId="4D5AC5F7" wp14:editId="2E6971B8">
            <wp:extent cx="5760720" cy="362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tsc_2016-12-15_11-11-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1" w:rsidRDefault="005E7BF1" w:rsidP="005E7BF1">
      <w:pPr>
        <w:pStyle w:val="Caption"/>
        <w:jc w:val="center"/>
      </w:pPr>
      <w:r>
        <w:t xml:space="preserve">Picture </w:t>
      </w:r>
      <w:r w:rsidR="007B5EC6">
        <w:fldChar w:fldCharType="begin"/>
      </w:r>
      <w:r w:rsidR="007B5EC6">
        <w:instrText xml:space="preserve"> SEQ Picture \* ARABIC </w:instrText>
      </w:r>
      <w:r w:rsidR="007B5EC6">
        <w:fldChar w:fldCharType="separate"/>
      </w:r>
      <w:r>
        <w:rPr>
          <w:noProof/>
        </w:rPr>
        <w:t>4</w:t>
      </w:r>
      <w:r w:rsidR="007B5EC6">
        <w:rPr>
          <w:noProof/>
        </w:rPr>
        <w:fldChar w:fldCharType="end"/>
      </w:r>
      <w:r>
        <w:t>: Path to profiles.xml file</w:t>
      </w:r>
    </w:p>
    <w:p w:rsidR="005E7BF1" w:rsidRDefault="005E7BF1" w:rsidP="005E7BF1"/>
    <w:p w:rsidR="005E7BF1" w:rsidRDefault="005E7BF1" w:rsidP="005E7BF1">
      <w:pPr>
        <w:keepNext/>
      </w:pPr>
      <w:r>
        <w:rPr>
          <w:noProof/>
          <w:lang w:eastAsia="sr-Latn-RS"/>
        </w:rPr>
        <w:lastRenderedPageBreak/>
        <w:drawing>
          <wp:inline distT="0" distB="0" distL="0" distR="0" wp14:anchorId="3AE15BC8" wp14:editId="728AD3DB">
            <wp:extent cx="576072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tsc_2016-12-15_11-12-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1" w:rsidRPr="005E7BF1" w:rsidRDefault="005E7BF1" w:rsidP="005E7BF1">
      <w:pPr>
        <w:pStyle w:val="Caption"/>
        <w:jc w:val="center"/>
      </w:pPr>
      <w:r>
        <w:t xml:space="preserve">Picture </w:t>
      </w:r>
      <w:r w:rsidR="007B5EC6">
        <w:fldChar w:fldCharType="begin"/>
      </w:r>
      <w:r w:rsidR="007B5EC6">
        <w:instrText xml:space="preserve"> SEQ Picture \* ARABIC </w:instrText>
      </w:r>
      <w:r w:rsidR="007B5EC6">
        <w:fldChar w:fldCharType="separate"/>
      </w:r>
      <w:r>
        <w:rPr>
          <w:noProof/>
        </w:rPr>
        <w:t>5</w:t>
      </w:r>
      <w:r w:rsidR="007B5EC6">
        <w:rPr>
          <w:noProof/>
        </w:rPr>
        <w:fldChar w:fldCharType="end"/>
      </w:r>
      <w:r>
        <w:t>: Path to files about agent skills</w:t>
      </w:r>
      <w:bookmarkEnd w:id="0"/>
    </w:p>
    <w:sectPr w:rsidR="005E7BF1" w:rsidRPr="005E7BF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EC6" w:rsidRDefault="007B5EC6" w:rsidP="000D0726">
      <w:pPr>
        <w:spacing w:after="0" w:line="240" w:lineRule="auto"/>
      </w:pPr>
      <w:r>
        <w:separator/>
      </w:r>
    </w:p>
  </w:endnote>
  <w:endnote w:type="continuationSeparator" w:id="0">
    <w:p w:rsidR="007B5EC6" w:rsidRDefault="007B5EC6" w:rsidP="000D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EC6" w:rsidRDefault="007B5EC6" w:rsidP="000D0726">
      <w:pPr>
        <w:spacing w:after="0" w:line="240" w:lineRule="auto"/>
      </w:pPr>
      <w:r>
        <w:separator/>
      </w:r>
    </w:p>
  </w:footnote>
  <w:footnote w:type="continuationSeparator" w:id="0">
    <w:p w:rsidR="007B5EC6" w:rsidRDefault="007B5EC6" w:rsidP="000D0726">
      <w:pPr>
        <w:spacing w:after="0" w:line="240" w:lineRule="auto"/>
      </w:pPr>
      <w:r>
        <w:continuationSeparator/>
      </w:r>
    </w:p>
  </w:footnote>
  <w:footnote w:id="1">
    <w:p w:rsidR="000D0726" w:rsidRPr="000D0726" w:rsidRDefault="000D07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5E7BF1">
        <w:rPr>
          <w:lang w:val="en-US"/>
        </w:rPr>
        <w:t>We agreed to generate xml except csv file about profiles in an email.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BB9" w:rsidRDefault="00577BB9" w:rsidP="00577BB9">
    <w:pPr>
      <w:pStyle w:val="Header"/>
      <w:ind w:left="1416"/>
    </w:pPr>
    <w:r>
      <w:rPr>
        <w:lang w:eastAsia="sr-Latn-RS"/>
      </w:rPr>
      <w:drawing>
        <wp:anchor distT="0" distB="0" distL="114300" distR="114300" simplePos="0" relativeHeight="251659264" behindDoc="1" locked="0" layoutInCell="1" allowOverlap="1" wp14:anchorId="52FE4036" wp14:editId="7EF22A42">
          <wp:simplePos x="0" y="0"/>
          <wp:positionH relativeFrom="margin">
            <wp:posOffset>-160020</wp:posOffset>
          </wp:positionH>
          <wp:positionV relativeFrom="topMargin">
            <wp:align>bottom</wp:align>
          </wp:positionV>
          <wp:extent cx="676275" cy="276225"/>
          <wp:effectExtent l="0" t="0" r="9525" b="9525"/>
          <wp:wrapSquare wrapText="bothSides"/>
          <wp:docPr id="10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rPr>
        <w:b/>
        <w:bCs/>
        <w:caps/>
        <w:sz w:val="18"/>
        <w:szCs w:val="18"/>
        <w:lang w:eastAsia="sr-Latn-CS"/>
      </w:rPr>
      <w:t>Technical Infrastructure Document</w:t>
    </w:r>
    <w:r>
      <w:rPr>
        <w:b/>
        <w:bCs/>
        <w:caps/>
        <w:sz w:val="18"/>
        <w:szCs w:val="18"/>
        <w:lang w:eastAsia="sr-Latn-CS"/>
      </w:rPr>
      <w:br/>
    </w:r>
    <w:r>
      <w:rPr>
        <w:b/>
        <w:bCs/>
        <w:caps/>
        <w:sz w:val="18"/>
        <w:szCs w:val="18"/>
        <w:lang w:eastAsia="sr-Latn-CS"/>
      </w:rPr>
      <w:t xml:space="preserve">                                           H</w:t>
    </w:r>
    <w:r>
      <w:rPr>
        <w:b/>
        <w:bCs/>
        <w:caps/>
        <w:sz w:val="18"/>
        <w:szCs w:val="18"/>
        <w:lang w:eastAsia="sr-Latn-CS"/>
      </w:rPr>
      <w:t>OSTED CONTACT CENTER SOLUTION</w:t>
    </w:r>
    <w:r>
      <w:ptab w:relativeTo="margin" w:alignment="right" w:leader="none"/>
    </w:r>
    <w:r>
      <w:rPr>
        <w:rFonts w:cs="Tahoma"/>
        <w:sz w:val="16"/>
        <w:szCs w:val="16"/>
        <w:lang w:eastAsia="sr-Latn-RS"/>
      </w:rPr>
      <w:drawing>
        <wp:inline distT="0" distB="0" distL="0" distR="0" wp14:anchorId="7BB969C4" wp14:editId="131B707A">
          <wp:extent cx="799282" cy="665683"/>
          <wp:effectExtent l="0" t="0" r="1270" b="1270"/>
          <wp:docPr id="102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E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201" cy="67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549C1"/>
    <w:multiLevelType w:val="hybridMultilevel"/>
    <w:tmpl w:val="8B7239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B8"/>
    <w:rsid w:val="000D0726"/>
    <w:rsid w:val="00250CD4"/>
    <w:rsid w:val="002E00A3"/>
    <w:rsid w:val="003402B8"/>
    <w:rsid w:val="00390FF7"/>
    <w:rsid w:val="003E2D79"/>
    <w:rsid w:val="004F4E08"/>
    <w:rsid w:val="00577BB9"/>
    <w:rsid w:val="005E7BF1"/>
    <w:rsid w:val="007A2577"/>
    <w:rsid w:val="007B5EC6"/>
    <w:rsid w:val="00977CF2"/>
    <w:rsid w:val="00CE4874"/>
    <w:rsid w:val="00E76A8B"/>
    <w:rsid w:val="00F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D74F"/>
  <w15:chartTrackingRefBased/>
  <w15:docId w15:val="{C32FDD65-EBC4-4606-A2F7-731D7C2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07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72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E2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B9"/>
  </w:style>
  <w:style w:type="paragraph" w:styleId="Footer">
    <w:name w:val="footer"/>
    <w:basedOn w:val="Normal"/>
    <w:link w:val="FooterChar"/>
    <w:uiPriority w:val="99"/>
    <w:unhideWhenUsed/>
    <w:rsid w:val="00577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046B-2979-44A5-9CE6-9EED98CB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Ceh</dc:creator>
  <cp:keywords/>
  <dc:description/>
  <cp:lastModifiedBy>Nevena Ceh</cp:lastModifiedBy>
  <cp:revision>3</cp:revision>
  <dcterms:created xsi:type="dcterms:W3CDTF">2016-12-15T10:13:00Z</dcterms:created>
  <dcterms:modified xsi:type="dcterms:W3CDTF">2016-12-19T10:20:00Z</dcterms:modified>
</cp:coreProperties>
</file>