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4A45CF"/>
          <w:sz w:val="84"/>
        </w:rPr>
        <w:t>PdfAutoPrint Pro</w:t>
      </w:r>
    </w:p>
    <w:p>
      <w:pPr>
        <w:jc w:val="center"/>
      </w:pPr>
      <w:r>
        <w:rPr>
          <w:rFonts w:ascii="Microsoft YaHei" w:hAnsi="Microsoft YaHei" w:eastAsia="Microsoft YaHei"/>
          <w:color w:val="555577"/>
          <w:sz w:val="36"/>
        </w:rPr>
        <w:t>Windows 虚拟 PDF 打印机管理器</w:t>
      </w:r>
    </w:p>
    <w:p/>
    <w:p>
      <w:pPr>
        <w:jc w:val="center"/>
      </w:pPr>
      <w:r>
        <w:rPr>
          <w:rFonts w:ascii="Microsoft YaHei" w:hAnsi="Microsoft YaHei" w:eastAsia="Microsoft YaHei"/>
          <w:color w:val="6B5FD4"/>
          <w:sz w:val="28"/>
        </w:rPr>
        <w:t>版本 v1.1.1</w:t>
      </w:r>
    </w:p>
    <w:p>
      <w:pPr>
        <w:jc w:val="center"/>
      </w:pPr>
      <w:r>
        <w:rPr>
          <w:color w:val="6B5FD4"/>
          <w:sz w:val="20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作者：和学斌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联系方式：QQ：1210696000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许可证：MIT License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GitHub：https://github.com/Never27/dfAutoPrint-Pro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文档日期：2026年06月05日</w:t>
      </w:r>
    </w:p>
    <w:p>
      <w:r>
        <w:br w:type="page"/>
      </w:r>
    </w:p>
    <w:p>
      <w:pPr>
        <w:pStyle w:val="Heading1"/>
      </w:pPr>
      <w:r>
        <w:t>第一章  产品概述</w:t>
      </w:r>
    </w:p>
    <w:p>
      <w:pPr>
        <w:pStyle w:val="Heading2"/>
      </w:pPr>
      <w:r>
        <w:t>1.1 什么是 PdfAutoPrint Pro？</w:t>
      </w:r>
    </w:p>
    <w:p>
      <w:r>
        <w:rPr>
          <w:rFonts w:ascii="Microsoft YaHei" w:hAnsi="Microsoft YaHei" w:eastAsia="Microsoft YaHei"/>
          <w:b w:val="0"/>
          <w:sz w:val="22"/>
        </w:rPr>
        <w:t>PdfAutoPrint Pro 是一款专为 Windows 平台打造的虚拟 PDF 打印机管理器。它在您的系统中注册一个虚拟打印机，当您从任何应用程序（Word、Excel、浏览器、CAD、图像软件等）执行"打印"操作时，PdfAutoPrint Pro 会自动拦截打印任务，将其转换为高质量 PDF 文件并保存到您指定的位置。与普通 PDF 打印机不同，PdfAutoPrint Pro 提供了一整套智能化的文件管理、命名规范和输出配置能力，让 PDF 输出流程真正实现自动化和标准化。</w:t>
      </w:r>
    </w:p>
    <w:p>
      <w:pPr>
        <w:pStyle w:val="Heading2"/>
      </w:pPr>
      <w:r>
        <w:t>1.2 核心亮点</w:t>
      </w:r>
    </w:p>
    <w:p>
      <w:pPr>
        <w:pStyle w:val="Heading3"/>
      </w:pPr>
      <w:r>
        <w:t>零外部依赖</w:t>
      </w:r>
    </w:p>
    <w:p>
      <w:r>
        <w:rPr>
          <w:rFonts w:ascii="Microsoft YaHei" w:hAnsi="Microsoft YaHei" w:eastAsia="Microsoft YaHei"/>
          <w:b w:val="0"/>
          <w:sz w:val="22"/>
        </w:rPr>
        <w:t>整个应用基于 .NET 8 WPF 原生构建，不依赖任何第三方 NuGet 包。除了运行时必需的 .NET 8 Desktop Runtime 和底层使用的 GhostScript（由安装脚本自动处理），项目没有引入任何额外的外部库。这意味着：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安装包体积极小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无供应链安全风险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不依赖不可控的第三方更新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长期维护无忧</w:t>
      </w:r>
    </w:p>
    <w:p>
      <w:pPr>
        <w:pStyle w:val="Heading3"/>
      </w:pPr>
      <w:r>
        <w:t>智能文件名模板</w:t>
      </w:r>
    </w:p>
    <w:p>
      <w:r>
        <w:rPr>
          <w:rFonts w:ascii="Microsoft YaHei" w:hAnsi="Microsoft YaHei" w:eastAsia="Microsoft YaHei"/>
          <w:b w:val="0"/>
          <w:sz w:val="22"/>
        </w:rPr>
        <w:t>支持使用占位符动态生成文件名，无需每次手动输入。系统在生成 PDF 时自动解析占位符，替换为实际信息。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占位符</w:t>
            </w:r>
          </w:p>
        </w:tc>
        <w:tc>
          <w:tcPr>
            <w:tcW w:type="dxa" w:w="3402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示例输出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&lt;PrintJobName&gt;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打印任务名称（即文档标题）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季度报告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&lt;PrintJobAuthor&gt;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打印文档作者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张三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&lt;DateTime:format&gt;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当前日期时间（自定义格式）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2026-06-05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&lt;Counter&gt;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自增计数器（全局）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001、002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&lt;PrinterName&gt;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当前打印机名称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PdfAutoPrint_办公</w:t>
            </w:r>
          </w:p>
        </w:tc>
      </w:tr>
    </w:tbl>
    <w:p/>
    <w:p>
      <w:pPr>
        <w:pStyle w:val="Heading3"/>
      </w:pPr>
      <w:r>
        <w:t>多打印机配置</w:t>
      </w:r>
    </w:p>
    <w:p>
      <w:r>
        <w:rPr>
          <w:rFonts w:ascii="Microsoft YaHei" w:hAnsi="Microsoft YaHei" w:eastAsia="Microsoft YaHei"/>
          <w:b w:val="0"/>
          <w:sz w:val="22"/>
        </w:rPr>
        <w:t>支持创建多个虚拟 PDF 打印机，每台打印机拥有独立的完整配置。不同打印机可用于不同工作场景，互不干扰。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打印机名称</w:t>
            </w:r>
          </w:p>
        </w:tc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配置</w:t>
            </w:r>
          </w:p>
        </w:tc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PdfAutoPrint_办公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自动保存、矢量、无印章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日常文档转换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PdfAutoPrint_归档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递增编号、灰度、时间戳备份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历史文档归档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PdfAutoPrint_印章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公司章水印、彩色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正式合同生成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PdfAutoPrint_设计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 DPI、图片模式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设计稿输出</w:t>
            </w:r>
          </w:p>
        </w:tc>
      </w:tr>
    </w:tbl>
    <w:p/>
    <w:p>
      <w:pPr>
        <w:pStyle w:val="Heading3"/>
      </w:pPr>
      <w:r>
        <w:t>水印与印章</w:t>
      </w:r>
    </w:p>
    <w:p>
      <w:r>
        <w:rPr>
          <w:rFonts w:ascii="Microsoft YaHei" w:hAnsi="Microsoft YaHei" w:eastAsia="Microsoft YaHei"/>
          <w:b w:val="0"/>
          <w:sz w:val="22"/>
        </w:rPr>
        <w:t>在生成的 PDF 文件上自动添加水印，支持文字水印和图片水印两种类型。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文字水印：可配置字体、大小、颜色、透明度、旋转角度、位置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图片水印（盖章）：支持 PNG/JPG/BMP，可缩放、设置透明度、定位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页面跳过：可配置跳过的页面范围（如封面不加印章）</w:t>
      </w:r>
    </w:p>
    <w:p>
      <w:pPr>
        <w:pStyle w:val="Heading3"/>
      </w:pPr>
      <w:r>
        <w:t>系统托盘集成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最小化到系统托盘，不占用任务栏空间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打印任务完成/失败时弹出气泡通知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点击托盘图标快速打开主窗口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右键菜单：显示主窗口 / 退出</w:t>
      </w:r>
    </w:p>
    <w:p>
      <w:pPr>
        <w:pStyle w:val="Heading3"/>
      </w:pPr>
      <w:r>
        <w:t>开机自启</w:t>
      </w:r>
    </w:p>
    <w:p>
      <w:r>
        <w:rPr>
          <w:rFonts w:ascii="Microsoft YaHei" w:hAnsi="Microsoft YaHei" w:eastAsia="Microsoft YaHei"/>
          <w:b w:val="0"/>
          <w:sz w:val="22"/>
        </w:rPr>
        <w:t>支持开机自动启动，无需手动打开软件。通过注册表 HKCU\SOFTWARE\Microsoft\Windows\CurrentVersion\Run 实现，无需管理员权限。</w:t>
      </w:r>
    </w:p>
    <w:p>
      <w:pPr>
        <w:pStyle w:val="Heading2"/>
      </w:pPr>
      <w:r>
        <w:t>1.3 产品对比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PdfAutoPrint Pro</w:t>
            </w:r>
          </w:p>
        </w:tc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Windows 自带 PDF</w:t>
            </w:r>
          </w:p>
        </w:tc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第三方 PDF 打印机</w:t>
            </w:r>
          </w:p>
        </w:tc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Adobe Acrobat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自动命名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模板化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部分支持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水印支持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内置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付费功能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多打印机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支持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批量处理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自动跳过失败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有限支持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安装复杂度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一键安装包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系统自带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需手动配置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需注册登录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零依赖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开源免费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MIT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预装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部分免费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付费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托盘通知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支持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开机自启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支持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</w:tr>
    </w:tbl>
    <w:p/>
    <w:p>
      <w:pPr>
        <w:pStyle w:val="Heading2"/>
      </w:pPr>
      <w:r>
        <w:t>1.4 适用场景</w:t>
      </w:r>
    </w:p>
    <w:p>
      <w:r>
        <w:rPr>
          <w:rFonts w:ascii="Microsoft YaHei" w:hAnsi="Microsoft YaHei" w:eastAsia="Microsoft YaHei"/>
          <w:b w:val="0"/>
          <w:sz w:val="22"/>
        </w:rPr>
        <w:t>「企业办公」批量合同、报价单、发票的 PDF 归档；统一文件命名规范；自动添加公司水印，保护文档版权。</w:t>
      </w:r>
    </w:p>
    <w:p>
      <w:r>
        <w:rPr>
          <w:rFonts w:ascii="Microsoft YaHei" w:hAnsi="Microsoft YaHei" w:eastAsia="Microsoft YaHei"/>
          <w:b w:val="0"/>
          <w:sz w:val="22"/>
        </w:rPr>
        <w:t>「个人使用」网页文章保存为 PDF 存档；各类文档格式统一转换为 PDF；重要邮件的 PDF 备份。</w:t>
      </w:r>
    </w:p>
    <w:p>
      <w:r>
        <w:rPr>
          <w:rFonts w:ascii="Microsoft YaHei" w:hAnsi="Microsoft YaHei" w:eastAsia="Microsoft YaHei"/>
          <w:b w:val="0"/>
          <w:sz w:val="22"/>
        </w:rPr>
        <w:t>「开发测试」自动化测试中的报表生成；批量文档转换和格式验证；打印输出的质量对比测试。</w:t>
      </w:r>
    </w:p>
    <w:p>
      <w:r>
        <w:rPr>
          <w:rFonts w:ascii="Microsoft YaHei" w:hAnsi="Microsoft YaHei" w:eastAsia="Microsoft YaHei"/>
          <w:b w:val="0"/>
          <w:sz w:val="22"/>
        </w:rPr>
        <w:t>「设计制图」CAD 图纸输出为高清 PDF；图片设计稿的 PDF 交付；支持高 DPI 矢量输出。</w:t>
      </w:r>
    </w:p>
    <w:p>
      <w:r>
        <w:br w:type="page"/>
      </w:r>
    </w:p>
    <w:p>
      <w:pPr>
        <w:pStyle w:val="Heading1"/>
      </w:pPr>
      <w:r>
        <w:t>第二章  系统架构</w:t>
      </w:r>
    </w:p>
    <w:p>
      <w:pPr>
        <w:pStyle w:val="Heading2"/>
      </w:pPr>
      <w:r>
        <w:t>2.1 架构概览</w:t>
      </w:r>
    </w:p>
    <w:p>
      <w:r>
        <w:rPr>
          <w:rFonts w:ascii="Microsoft YaHei" w:hAnsi="Microsoft YaHei" w:eastAsia="Microsoft YaHei"/>
          <w:b w:val="0"/>
          <w:sz w:val="22"/>
        </w:rPr>
        <w:t>PdfAutoPrint Pro 采用经典的四层架构设计，遵循 MVVM (Model-View-ViewModel) 模式。整个系统由表现层、视图模型层、服务层和数据层组成，层与层之间通过清晰的接口进行通信，确保了代码的高内聚低耦合特性。</w:t>
      </w:r>
    </w:p>
    <w:p>
      <w:pPr>
        <w:pStyle w:val="Heading2"/>
      </w:pPr>
      <w:r>
        <w:t>2.2 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402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402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表现层 (Presentation)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MainWindow / PrinterConfigWindow / WatermarkEditorWindow / Converters / App.xaml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用户界面展示与交互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视图模型层 (ViewModel)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MainViewModel (INotifyPropertyChanged)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 个命令 + 可观察属性绑定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服务层 (Services)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SpoolMonitor / GhostScriptService / PsWatermarkEngine / PrinterManager / ConfigService / JobHistoryService / FileNameResolver / ConflictResolver / LogService / StartupService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核心业务逻辑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数据层 (Models)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PrinterProfile / WatermarkConfig / JobRecord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数据结构定义与 JSON 序列化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外部集成 (External)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GhostScript CLI / PowerShell/WMI / FileSystemWatcher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系统资源交互</w:t>
            </w:r>
          </w:p>
        </w:tc>
      </w:tr>
    </w:tbl>
    <w:p/>
    <w:p>
      <w:pPr>
        <w:pStyle w:val="Heading2"/>
      </w:pPr>
      <w:r>
        <w:t>2.3 核心处理管线</w:t>
      </w:r>
    </w:p>
    <w:p>
      <w:r>
        <w:rPr>
          <w:rFonts w:ascii="Microsoft YaHei" w:hAnsi="Microsoft YaHei" w:eastAsia="Microsoft YaHei"/>
          <w:b w:val="0"/>
          <w:sz w:val="22"/>
        </w:rPr>
        <w:t>PdfAutoPrint Pro 的打印处理管线是一个精心设计的流水线，从用户触发打印到最终 PDF 输出，经过多个阶段的自动化处理。以下是完整的处理流程：</w:t>
      </w:r>
    </w:p>
    <w:p>
      <w:r>
        <w:rPr>
          <w:rFonts w:ascii="Microsoft YaHei" w:hAnsi="Microsoft YaHei" w:eastAsia="Microsoft YaHei"/>
          <w:b/>
          <w:sz w:val="22"/>
        </w:rPr>
        <w:t>【1. 用户应用】</w:t>
      </w:r>
    </w:p>
    <w:p>
      <w:r>
        <w:rPr>
          <w:rFonts w:ascii="Microsoft YaHei" w:hAnsi="Microsoft YaHei" w:eastAsia="Microsoft YaHei"/>
          <w:b w:val="0"/>
          <w:sz w:val="22"/>
        </w:rPr>
        <w:t>用户在任意应用（Word/浏览器/CAD等）中执行"打印"操作，选择虚拟打印机</w:t>
      </w:r>
    </w:p>
    <w:p>
      <w:r>
        <w:rPr>
          <w:rFonts w:ascii="Microsoft YaHei" w:hAnsi="Microsoft YaHei" w:eastAsia="Microsoft YaHei"/>
          <w:b/>
          <w:sz w:val="22"/>
        </w:rPr>
        <w:t>【2. Windows 打印池】</w:t>
      </w:r>
    </w:p>
    <w:p>
      <w:r>
        <w:rPr>
          <w:rFonts w:ascii="Microsoft YaHei" w:hAnsi="Microsoft YaHei" w:eastAsia="Microsoft YaHei"/>
          <w:b w:val="0"/>
          <w:sz w:val="22"/>
        </w:rPr>
        <w:t>Windows Print Spooler 服务接收打印任务，生成 .prn (PostScript) 文件到 spool 目录</w:t>
      </w:r>
    </w:p>
    <w:p>
      <w:r>
        <w:rPr>
          <w:rFonts w:ascii="Microsoft YaHei" w:hAnsi="Microsoft YaHei" w:eastAsia="Microsoft YaHei"/>
          <w:b/>
          <w:sz w:val="22"/>
        </w:rPr>
        <w:t>【3. 文件监控】</w:t>
      </w:r>
    </w:p>
    <w:p>
      <w:r>
        <w:rPr>
          <w:rFonts w:ascii="Microsoft YaHei" w:hAnsi="Microsoft YaHei" w:eastAsia="Microsoft YaHei"/>
          <w:b w:val="0"/>
          <w:sz w:val="22"/>
        </w:rPr>
        <w:t>SpoolMonitor 通过 FileSystemWatcher 监听 spool 目录，检测新 .prn 文件创建事件</w:t>
      </w:r>
    </w:p>
    <w:p>
      <w:r>
        <w:rPr>
          <w:rFonts w:ascii="Microsoft YaHei" w:hAnsi="Microsoft YaHei" w:eastAsia="Microsoft YaHei"/>
          <w:b/>
          <w:sz w:val="22"/>
        </w:rPr>
        <w:t>【4. 文件就绪检测】</w:t>
      </w:r>
    </w:p>
    <w:p>
      <w:r>
        <w:rPr>
          <w:rFonts w:ascii="Microsoft YaHei" w:hAnsi="Microsoft YaHei" w:eastAsia="Microsoft YaHei"/>
          <w:b w:val="0"/>
          <w:sz w:val="22"/>
        </w:rPr>
        <w:t>等待文件写入完成（轮询独占访问检测），防止读取不完整文件</w:t>
      </w:r>
    </w:p>
    <w:p>
      <w:r>
        <w:rPr>
          <w:rFonts w:ascii="Microsoft YaHei" w:hAnsi="Microsoft YaHei" w:eastAsia="Microsoft YaHei"/>
          <w:b/>
          <w:sz w:val="22"/>
        </w:rPr>
        <w:t>【5. 元数据提取】</w:t>
      </w:r>
    </w:p>
    <w:p>
      <w:r>
        <w:rPr>
          <w:rFonts w:ascii="Microsoft YaHei" w:hAnsi="Microsoft YaHei" w:eastAsia="Microsoft YaHei"/>
          <w:b w:val="0"/>
          <w:sz w:val="22"/>
        </w:rPr>
        <w:t>从 .prn 文件头部解析 %%Title / %%For 等 DSC 注释，提取文档标题和作者信息</w:t>
      </w:r>
    </w:p>
    <w:p>
      <w:r>
        <w:rPr>
          <w:rFonts w:ascii="Microsoft YaHei" w:hAnsi="Microsoft YaHei" w:eastAsia="Microsoft YaHei"/>
          <w:b/>
          <w:sz w:val="22"/>
        </w:rPr>
        <w:t>【6. 真实文档名获取】</w:t>
      </w:r>
    </w:p>
    <w:p>
      <w:r>
        <w:rPr>
          <w:rFonts w:ascii="Microsoft YaHei" w:hAnsi="Microsoft YaHei" w:eastAsia="Microsoft YaHei"/>
          <w:b w:val="0"/>
          <w:sz w:val="22"/>
        </w:rPr>
        <w:t>通过 WMI (Win32_PrintJob) 查询打印队列中的真实文档名，覆盖 DSC 占位名</w:t>
      </w:r>
    </w:p>
    <w:p>
      <w:r>
        <w:rPr>
          <w:rFonts w:ascii="Microsoft YaHei" w:hAnsi="Microsoft YaHei" w:eastAsia="Microsoft YaHei"/>
          <w:b/>
          <w:sz w:val="22"/>
        </w:rPr>
        <w:t>【7. 文件名解析】</w:t>
      </w:r>
    </w:p>
    <w:p>
      <w:r>
        <w:rPr>
          <w:rFonts w:ascii="Microsoft YaHei" w:hAnsi="Microsoft YaHei" w:eastAsia="Microsoft YaHei"/>
          <w:b w:val="0"/>
          <w:sz w:val="22"/>
        </w:rPr>
        <w:t>FileNameResolver 解析用户配置的命名模板，替换日期/计数/来源等占位符</w:t>
      </w:r>
    </w:p>
    <w:p>
      <w:r>
        <w:rPr>
          <w:rFonts w:ascii="Microsoft YaHei" w:hAnsi="Microsoft YaHei" w:eastAsia="Microsoft YaHei"/>
          <w:b/>
          <w:sz w:val="22"/>
        </w:rPr>
        <w:t>【8. 冲突处理】</w:t>
      </w:r>
    </w:p>
    <w:p>
      <w:r>
        <w:rPr>
          <w:rFonts w:ascii="Microsoft YaHei" w:hAnsi="Microsoft YaHei" w:eastAsia="Microsoft YaHei"/>
          <w:b w:val="0"/>
          <w:sz w:val="22"/>
        </w:rPr>
        <w:t>ConflictResolver 检查目标路径是否存在同名文件，按策略处理（覆盖/递增/备份）</w:t>
      </w:r>
    </w:p>
    <w:p>
      <w:r>
        <w:rPr>
          <w:rFonts w:ascii="Microsoft YaHei" w:hAnsi="Microsoft YaHei" w:eastAsia="Microsoft YaHei"/>
          <w:b/>
          <w:sz w:val="22"/>
        </w:rPr>
        <w:t>【9. 水印注入】</w:t>
      </w:r>
    </w:p>
    <w:p>
      <w:r>
        <w:rPr>
          <w:rFonts w:ascii="Microsoft YaHei" w:hAnsi="Microsoft YaHei" w:eastAsia="Microsoft YaHei"/>
          <w:b w:val="0"/>
          <w:sz w:val="22"/>
        </w:rPr>
        <w:t>如启用水印，PsWatermarkEngine 将 PostScript 水印代码注入到 .prn 文件中</w:t>
      </w:r>
    </w:p>
    <w:p>
      <w:r>
        <w:rPr>
          <w:rFonts w:ascii="Microsoft YaHei" w:hAnsi="Microsoft YaHei" w:eastAsia="Microsoft YaHei"/>
          <w:b/>
          <w:sz w:val="22"/>
        </w:rPr>
        <w:t>【10. PS→PDF 转换】</w:t>
      </w:r>
    </w:p>
    <w:p>
      <w:r>
        <w:rPr>
          <w:rFonts w:ascii="Microsoft YaHei" w:hAnsi="Microsoft YaHei" w:eastAsia="Microsoft YaHei"/>
          <w:b w:val="0"/>
          <w:sz w:val="22"/>
        </w:rPr>
        <w:t>GhostScriptService 调用 gswin64c.exe，将 .prn 文件转换为高质量 PDF</w:t>
      </w:r>
    </w:p>
    <w:p>
      <w:r>
        <w:rPr>
          <w:rFonts w:ascii="Microsoft YaHei" w:hAnsi="Microsoft YaHei" w:eastAsia="Microsoft YaHei"/>
          <w:b/>
          <w:sz w:val="22"/>
        </w:rPr>
        <w:t>【11. 输出保存】</w:t>
      </w:r>
    </w:p>
    <w:p>
      <w:r>
        <w:rPr>
          <w:rFonts w:ascii="Microsoft YaHei" w:hAnsi="Microsoft YaHei" w:eastAsia="Microsoft YaHei"/>
          <w:b w:val="0"/>
          <w:sz w:val="22"/>
        </w:rPr>
        <w:t>PDF 文件保存到指定目录，记录作业历史到 job-history.json</w:t>
      </w:r>
    </w:p>
    <w:p>
      <w:r>
        <w:rPr>
          <w:rFonts w:ascii="Microsoft YaHei" w:hAnsi="Microsoft YaHei" w:eastAsia="Microsoft YaHei"/>
          <w:b/>
          <w:sz w:val="22"/>
        </w:rPr>
        <w:t>【12. 通知反馈】</w:t>
      </w:r>
    </w:p>
    <w:p>
      <w:r>
        <w:rPr>
          <w:rFonts w:ascii="Microsoft YaHei" w:hAnsi="Microsoft YaHei" w:eastAsia="Microsoft YaHei"/>
          <w:b w:val="0"/>
          <w:sz w:val="22"/>
        </w:rPr>
        <w:t>通过 Windows 系统托盘弹出气泡通知，告知用户任务结果</w:t>
      </w:r>
    </w:p>
    <w:p>
      <w:pPr>
        <w:pStyle w:val="Heading2"/>
      </w:pPr>
      <w:r>
        <w:t>2.4 项目结构</w:t>
      </w:r>
    </w:p>
    <w:p>
      <w:pPr>
        <w:spacing w:before="120" w:after="120"/>
        <w:ind w:left="567"/>
        <w:pBdr>
          <w:left w:val="single" w:sz="12" w:space="8" w:color="D4D0FF"/>
        </w:pBdr>
      </w:pPr>
      <w:r>
        <w:rPr>
          <w:rFonts w:ascii="Consolas" w:hAnsi="Consolas"/>
          <w:color w:val="333333"/>
          <w:sz w:val="18"/>
        </w:rPr>
        <w:t>PdfAutoPrint.Pro/</w:t>
        <w:br/>
        <w:t>├── Models/                         数据模型层</w:t>
        <w:br/>
        <w:t>│   ├── PrinterProfile.cs           打印机配置模型</w:t>
        <w:br/>
        <w:t>│   ├── WatermarkConfig.cs          水印/印章/页面叠加模型</w:t>
        <w:br/>
        <w:t>│   └── JobRecord.cs                作业历史记录模型</w:t>
        <w:br/>
        <w:t>├── Services/                       业务服务层</w:t>
        <w:br/>
        <w:t>│   ├── ConfigService.cs            JSON 配置管理</w:t>
        <w:br/>
        <w:t>│   ├── GhostScriptService.cs        GhostScript CLI 调用服务</w:t>
        <w:br/>
        <w:t>│   ├── PrinterManager.cs            打印机 CRUD 管理</w:t>
        <w:br/>
        <w:t>│   ├── PsWatermarkEngine.cs         PostScript 水印注入引擎</w:t>
        <w:br/>
        <w:t>│   ├── FileNameResolver.cs          文件名模板解析</w:t>
        <w:br/>
        <w:t>│   ├── ConflictResolver.cs          文件冲突处理</w:t>
        <w:br/>
        <w:t>│   ├── LogService.cs                日志服务</w:t>
        <w:br/>
        <w:t>│   ├── JobHistoryService.cs         作业历史服务</w:t>
        <w:br/>
        <w:t>│   ├── SpoolMonitor.cs             打印池监控与处理管线</w:t>
        <w:br/>
        <w:t>│   └── StartupService.cs           开机自启服务</w:t>
        <w:br/>
        <w:t>├── ViewModels/                     视图模型层</w:t>
        <w:br/>
        <w:t>│   └── MainViewModel.cs            主窗口 ViewModel（12 个功能命令）</w:t>
        <w:br/>
        <w:t>├── Views/                          视图层</w:t>
        <w:br/>
        <w:t>│   ├── MainWindow.xaml/.cs          主窗口（4 标签页）</w:t>
        <w:br/>
        <w:t>│   ├── PrinterConfigWindow.xaml/.cs 打印机配置编辑器（5 标签页）</w:t>
        <w:br/>
        <w:t>│   └── WatermarkEditorWindow.xaml/.cs 水印项编辑器</w:t>
        <w:br/>
        <w:t>├── Converters/                     WPF 值转换器</w:t>
        <w:br/>
        <w:t>│   └── Converters.cs</w:t>
        <w:br/>
        <w:t>├── App.xaml/.cs                    应用入口和全局样式</w:t>
        <w:br/>
        <w:t>└── PdfAutoPrint.Pro.csproj         项目文件</w:t>
      </w:r>
    </w:p>
    <w:p>
      <w:r>
        <w:br w:type="page"/>
      </w:r>
    </w:p>
    <w:p>
      <w:pPr>
        <w:pStyle w:val="Heading1"/>
      </w:pPr>
      <w:r>
        <w:t>第三章  核心功能详解</w:t>
      </w:r>
    </w:p>
    <w:p>
      <w:pPr>
        <w:pStyle w:val="Heading2"/>
      </w:pPr>
      <w:r>
        <w:t>3.1 自动/手动保存切换</w:t>
      </w:r>
    </w:p>
    <w:p>
      <w:r>
        <w:rPr>
          <w:rFonts w:ascii="Microsoft YaHei" w:hAnsi="Microsoft YaHei" w:eastAsia="Microsoft YaHei"/>
          <w:b w:val="0"/>
          <w:sz w:val="22"/>
        </w:rPr>
        <w:t>控制 PDF 文件生成时的保存行为，支持两种模式：自动保存模式（PDF 生成后直接存入预设目录，无需任何弹窗确认）和手动模式（每次打印弹出文件保存对话框，由用户选择保存位置和文件名）。该设置可按照打印机独立配置，满足不同场景需求。</w:t>
      </w:r>
    </w:p>
    <w:p>
      <w:pPr>
        <w:pStyle w:val="Heading2"/>
      </w:pPr>
      <w:r>
        <w:t>3.2 智能文件名模板</w:t>
      </w:r>
    </w:p>
    <w:p>
      <w:r>
        <w:rPr>
          <w:rFonts w:ascii="Microsoft YaHei" w:hAnsi="Microsoft YaHei" w:eastAsia="Microsoft YaHei"/>
          <w:b w:val="0"/>
          <w:sz w:val="22"/>
        </w:rPr>
        <w:t>支持使用占位符动态生成文件名，无需每次手动输入。系统在生成 PDF 时自动解析占位符，替换为实际信息。</w:t>
      </w:r>
    </w:p>
    <w:p>
      <w:r>
        <w:rPr>
          <w:rFonts w:ascii="Microsoft YaHei" w:hAnsi="Microsoft YaHei" w:eastAsia="Microsoft YaHei"/>
          <w:b w:val="0"/>
          <w:sz w:val="22"/>
        </w:rPr>
        <w:t>模板示例：&lt;DateTime:yyyyMMdd&gt;_&lt;PrintJobName&gt;_&lt;Counter:D3&gt;</w:t>
      </w:r>
    </w:p>
    <w:p>
      <w:r>
        <w:rPr>
          <w:rFonts w:ascii="Microsoft YaHei" w:hAnsi="Microsoft YaHei" w:eastAsia="Microsoft YaHei"/>
          <w:b w:val="0"/>
          <w:sz w:val="22"/>
        </w:rPr>
        <w:t>结果示例：20260605_季度报告_001.pdf</w:t>
      </w:r>
    </w:p>
    <w:p>
      <w:r>
        <w:rPr>
          <w:rFonts w:ascii="Microsoft YaHei" w:hAnsi="Microsoft YaHei" w:eastAsia="Microsoft YaHei"/>
          <w:b w:val="0"/>
          <w:sz w:val="22"/>
        </w:rPr>
        <w:t>支持使用 / 在模板中创建子目录，&lt;Counter:D3&gt; 中的 D3 表示 3 位数零填充。</w:t>
      </w:r>
    </w:p>
    <w:p>
      <w:r>
        <w:rPr>
          <w:rFonts w:ascii="Microsoft YaHei" w:hAnsi="Microsoft YaHei" w:eastAsia="Microsoft YaHei"/>
          <w:b w:val="0"/>
          <w:sz w:val="22"/>
        </w:rPr>
        <w:t>如果文档标题包含临时文件名（如 Word 临时文件名），系统会自动过滤。</w:t>
      </w:r>
    </w:p>
    <w:p>
      <w:pPr>
        <w:pStyle w:val="Heading2"/>
      </w:pPr>
      <w:r>
        <w:t>3.3 命名冲突处理</w:t>
      </w:r>
    </w:p>
    <w:p>
      <w:r>
        <w:rPr>
          <w:rFonts w:ascii="Microsoft YaHei" w:hAnsi="Microsoft YaHei" w:eastAsia="Microsoft YaHei"/>
          <w:b w:val="0"/>
          <w:sz w:val="22"/>
        </w:rPr>
        <w:t>当生成的文件名与已有文件重名时，提供三种处理策略：</w:t>
      </w:r>
    </w:p>
    <w:p>
      <w:r>
        <w:rPr>
          <w:rFonts w:ascii="Microsoft YaHei" w:hAnsi="Microsoft YaHei" w:eastAsia="Microsoft YaHei"/>
          <w:b w:val="0"/>
          <w:sz w:val="22"/>
        </w:rPr>
        <w:t>覆盖（Overwrite）：直接替换已有文件，不保留原文件。</w:t>
      </w:r>
    </w:p>
    <w:p>
      <w:r>
        <w:rPr>
          <w:rFonts w:ascii="Microsoft YaHei" w:hAnsi="Microsoft YaHei" w:eastAsia="Microsoft YaHei"/>
          <w:b w:val="0"/>
          <w:sz w:val="22"/>
        </w:rPr>
        <w:t>递增编号（Increment）：在文件名后添加序号，如 报告(1).pdf、报告(2).pdf。</w:t>
      </w:r>
    </w:p>
    <w:p>
      <w:r>
        <w:rPr>
          <w:rFonts w:ascii="Microsoft YaHei" w:hAnsi="Microsoft YaHei" w:eastAsia="Microsoft YaHei"/>
          <w:b w:val="0"/>
          <w:sz w:val="22"/>
        </w:rPr>
        <w:t>时间戳备份（Backup）：将已有文件重命名为 报告_20260605_143052.bak，再保存新文件。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3402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行为</w:t>
            </w:r>
          </w:p>
        </w:tc>
        <w:tc>
          <w:tcPr>
            <w:tcW w:type="dxa" w:w="3402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覆盖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直接替换已有文件，不保留原文件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临时文件、每次需要最新版本的场景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递增编号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在文件名后添加序号，如 报告(1).pdf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需要保留所有历史版本的场景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时间戳备份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将已有文件重命名为 .bak 再保存新文件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需要追溯任意时间点版本的合规场景</w:t>
            </w:r>
          </w:p>
        </w:tc>
      </w:tr>
    </w:tbl>
    <w:p/>
    <w:p>
      <w:pPr>
        <w:pStyle w:val="Heading2"/>
      </w:pPr>
      <w:r>
        <w:t>3.4 系统托盘通知</w:t>
      </w:r>
    </w:p>
    <w:p>
      <w:r>
        <w:rPr>
          <w:rFonts w:ascii="Microsoft YaHei" w:hAnsi="Microsoft YaHei" w:eastAsia="Microsoft YaHei"/>
          <w:b w:val="0"/>
          <w:sz w:val="22"/>
        </w:rPr>
        <w:t>每次打印任务完成后，通过 Windows 系统托盘弹出气泡通知，告知用户任务结果。</w:t>
      </w:r>
    </w:p>
    <w:p>
      <w:r>
        <w:rPr>
          <w:rFonts w:ascii="Microsoft YaHei" w:hAnsi="Microsoft YaHei" w:eastAsia="Microsoft YaHei"/>
          <w:b w:val="0"/>
          <w:sz w:val="22"/>
        </w:rPr>
        <w:t>成功通知：显示文件名和保存路径。失败通知：显示失败原因摘要。</w:t>
      </w:r>
    </w:p>
    <w:p>
      <w:r>
        <w:rPr>
          <w:rFonts w:ascii="Microsoft YaHei" w:hAnsi="Microsoft YaHei" w:eastAsia="Microsoft YaHei"/>
          <w:b w:val="0"/>
          <w:sz w:val="22"/>
        </w:rPr>
        <w:t>可在设置中开启/关闭通知，成功通知可选择显示或关闭（失败通知默认始终显示）。</w:t>
      </w:r>
    </w:p>
    <w:p>
      <w:pPr>
        <w:pStyle w:val="Heading2"/>
      </w:pPr>
      <w:r>
        <w:t>3.5 日志保留策略</w:t>
      </w:r>
    </w:p>
    <w:p>
      <w:r>
        <w:rPr>
          <w:rFonts w:ascii="Microsoft YaHei" w:hAnsi="Microsoft YaHei" w:eastAsia="Microsoft YaHei"/>
          <w:b w:val="0"/>
          <w:sz w:val="22"/>
        </w:rPr>
        <w:t>详细记录每次打印任务的信息，包括时间、来源应用、文件名、结果等。</w:t>
      </w:r>
    </w:p>
    <w:p>
      <w:r>
        <w:rPr>
          <w:rFonts w:ascii="Microsoft YaHei" w:hAnsi="Microsoft YaHei" w:eastAsia="Microsoft YaHei"/>
          <w:b w:val="0"/>
          <w:sz w:val="22"/>
        </w:rPr>
        <w:t>支持保留 N 天和永久保留两种策略。保留 N 天策略下，超过指定天数的日志自动清理。</w:t>
      </w:r>
    </w:p>
    <w:p>
      <w:r>
        <w:rPr>
          <w:rFonts w:ascii="Microsoft YaHei" w:hAnsi="Microsoft YaHei" w:eastAsia="Microsoft YaHei"/>
          <w:b w:val="0"/>
          <w:sz w:val="22"/>
        </w:rPr>
        <w:t>日志内容包括：任务创建时间、源应用名称、输出文件路径、处理耗时、成功/失败状态及错误详情。</w:t>
      </w:r>
    </w:p>
    <w:p>
      <w:pPr>
        <w:pStyle w:val="Heading2"/>
      </w:pPr>
      <w:r>
        <w:t>3.6 失败自动跳过</w:t>
      </w:r>
    </w:p>
    <w:p>
      <w:r>
        <w:rPr>
          <w:rFonts w:ascii="Microsoft YaHei" w:hAnsi="Microsoft YaHei" w:eastAsia="Microsoft YaHei"/>
          <w:b w:val="0"/>
          <w:sz w:val="22"/>
        </w:rPr>
        <w:t>在批量打印场景下，如果某一项任务失败（如文件损坏、权限不足），系统自动跳过该任务，继续处理后续任务，不会中断整个批量流程。</w:t>
      </w:r>
    </w:p>
    <w:p>
      <w:r>
        <w:rPr>
          <w:rFonts w:ascii="Microsoft YaHei" w:hAnsi="Microsoft YaHei" w:eastAsia="Microsoft YaHei"/>
          <w:b w:val="0"/>
          <w:sz w:val="22"/>
        </w:rPr>
        <w:t>默认开启，可在设置中关闭（关闭后，失败会暂停队列等待用户干预）。</w:t>
      </w:r>
    </w:p>
    <w:p>
      <w:r>
        <w:rPr>
          <w:rFonts w:ascii="Microsoft YaHei" w:hAnsi="Microsoft YaHei" w:eastAsia="Microsoft YaHei"/>
          <w:b w:val="0"/>
          <w:sz w:val="22"/>
        </w:rPr>
        <w:t>失败的任务会记录在日志查看器中，可集中查看和排查。</w:t>
      </w:r>
    </w:p>
    <w:p>
      <w:pPr>
        <w:pStyle w:val="Heading2"/>
      </w:pPr>
      <w:r>
        <w:t>3.7 输出质量控制</w:t>
      </w:r>
    </w:p>
    <w:p>
      <w:r>
        <w:rPr>
          <w:rFonts w:ascii="Microsoft YaHei" w:hAnsi="Microsoft YaHei" w:eastAsia="Microsoft YaHei"/>
          <w:b w:val="0"/>
          <w:sz w:val="22"/>
        </w:rPr>
        <w:t>精细控制 PDF 输出质量，满足不同场景的清晰度和文件大小需求。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268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色彩模式</w:t>
            </w:r>
          </w:p>
        </w:tc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输出模式</w:t>
            </w:r>
          </w:p>
        </w:tc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DPI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日常文档存档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彩色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矢量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网页保存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彩色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矢量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CAD 图纸输出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灰度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图片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600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设计稿交付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彩色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图片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档案归档（最小体积）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灰度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矢量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矢量模式生成的 PDF 中文字可被选中和搜索；高 DPI + 图片模式会产生较大文件，仅在需要时使用。</w:t>
      </w:r>
    </w:p>
    <w:p>
      <w:pPr>
        <w:pStyle w:val="Heading2"/>
      </w:pPr>
      <w:r>
        <w:t>3.8 一键安装工具</w:t>
      </w:r>
    </w:p>
    <w:p>
      <w:r>
        <w:rPr>
          <w:rFonts w:ascii="Microsoft YaHei" w:hAnsi="Microsoft YaHei" w:eastAsia="Microsoft YaHei"/>
          <w:b w:val="0"/>
          <w:sz w:val="22"/>
        </w:rPr>
        <w:t>通过单个安装包完成全套环境搭建，无需手动下载和配置各组件。自动完成的任务包括：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1. 检测系统环境（Windows 版本、架构）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2. 检查/安装 .NET 8 Desktop Runtime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3. 检查/安装 GhostScript 10.04.0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4. 安装虚拟 PDF 打印机驱动程序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5. 创建虚拟打印机并注册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6. 注册 PdfAutoPrint Pro 管理软件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7. 创建桌面/开始菜单快捷方式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8. 配置开机自启（可选）</w:t>
      </w:r>
    </w:p>
    <w:p>
      <w:pPr>
        <w:pStyle w:val="Heading2"/>
      </w:pPr>
      <w:r>
        <w:t>3.9 打印机管理</w:t>
      </w:r>
    </w:p>
    <w:p>
      <w:r>
        <w:rPr>
          <w:rFonts w:ascii="Microsoft YaHei" w:hAnsi="Microsoft YaHei" w:eastAsia="Microsoft YaHei"/>
          <w:b w:val="0"/>
          <w:sz w:val="22"/>
        </w:rPr>
        <w:t>集中管理 Windows 系统中的所有打印机，特别是虚拟 PDF 打印机。主要功能包括：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重命名虚拟打印机显示名称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查看系统中所有打印机及其状态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一键重启 Print Spooler 服务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设置默认打印机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查看打印队列和任务状态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删除/添加虚拟打印机</w:t>
      </w:r>
    </w:p>
    <w:p>
      <w:pPr>
        <w:pStyle w:val="Heading2"/>
      </w:pPr>
      <w:r>
        <w:t>3.10 水印支持</w:t>
      </w:r>
    </w:p>
    <w:p>
      <w:r>
        <w:rPr>
          <w:rFonts w:ascii="Microsoft YaHei" w:hAnsi="Microsoft YaHei" w:eastAsia="Microsoft YaHei"/>
          <w:b w:val="0"/>
          <w:sz w:val="22"/>
        </w:rPr>
        <w:t>在生成的 PDF 文件上自动添加水印，支持文字水印和图片水印两种类型。</w:t>
      </w:r>
    </w:p>
    <w:p>
      <w:r>
        <w:rPr>
          <w:rFonts w:ascii="Microsoft YaHei" w:hAnsi="Microsoft YaHei" w:eastAsia="Microsoft YaHei"/>
          <w:b/>
          <w:sz w:val="22"/>
        </w:rPr>
        <w:t>文字水印属性：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文字内容：支持多行文字，可使用文件名等变量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字体：系统字体选择，支持大小、颜色配置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透明度：0-100% 可调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旋转角度：0-360 度，常用对角线 45 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位置：九宫格位置 + 像素微调（绝对定位）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间距：平铺模式下的行列间距</w:t>
      </w:r>
    </w:p>
    <w:p>
      <w:r>
        <w:rPr>
          <w:rFonts w:ascii="Microsoft YaHei" w:hAnsi="Microsoft YaHei" w:eastAsia="Microsoft YaHei"/>
          <w:b/>
          <w:sz w:val="22"/>
        </w:rPr>
        <w:t>图片水印（图片盖章）属性：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图片来源：支持 PNG、JPG、BMP 格式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缩放：按比例或按像素缩放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透明度：0-100%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位置：九宫格 + 偏移，支持自动居中</w:t>
      </w:r>
    </w:p>
    <w:p>
      <w:r>
        <w:rPr>
          <w:rFonts w:ascii="Microsoft YaHei" w:hAnsi="Microsoft YaHei" w:eastAsia="Microsoft YaHei"/>
          <w:b w:val="0"/>
          <w:sz w:val="22"/>
        </w:rPr>
        <w:t>页面跳过功能：可配置跳过第一页（封面不加水印）、仅奇数/偶数页、指定页码范围。</w:t>
      </w:r>
    </w:p>
    <w:p>
      <w:pPr>
        <w:pStyle w:val="Heading2"/>
      </w:pPr>
      <w:r>
        <w:t>3.11 开机自启</w:t>
      </w:r>
    </w:p>
    <w:p>
      <w:r>
        <w:rPr>
          <w:rFonts w:ascii="Microsoft YaHei" w:hAnsi="Microsoft YaHei" w:eastAsia="Microsoft YaHei"/>
          <w:b w:val="0"/>
          <w:sz w:val="22"/>
        </w:rPr>
        <w:t>支持开机自动启动。通过注册表 HKCU\SOFTWARE\Microsoft\Windows\CurrentVersion\Run 实现，无需管理员权限。程序启动后自动最小化到系统托盘，不打扰用户。</w:t>
      </w:r>
    </w:p>
    <w:p>
      <w:r>
        <w:br w:type="page"/>
      </w:r>
    </w:p>
    <w:p>
      <w:pPr>
        <w:pStyle w:val="Heading1"/>
      </w:pPr>
      <w:r>
        <w:t>第四章  技术实现</w:t>
      </w:r>
    </w:p>
    <w:p>
      <w:pPr>
        <w:pStyle w:val="Heading2"/>
      </w:pPr>
      <w:r>
        <w:t>4.1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268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969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.NET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8.0 (LTS)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运行时框架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WPF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.NET 8 内置</w:t>
            </w:r>
          </w:p>
        </w:tc>
        <w:tc>
          <w:tcPr>
            <w:tcW w:type="dxa" w:w="39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桌面 UI 框架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C#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12.0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编程语言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MVVM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手动实现</w:t>
            </w:r>
          </w:p>
        </w:tc>
        <w:tc>
          <w:tcPr>
            <w:tcW w:type="dxa" w:w="39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UI 架构模式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GhostScript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10.x (外部)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PS → PDF 转换引擎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JSON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System.Text.Json</w:t>
            </w:r>
          </w:p>
        </w:tc>
        <w:tc>
          <w:tcPr>
            <w:tcW w:type="dxa" w:w="39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数据序列化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PowerShell/WMI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系统内置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打印机管理</w:t>
            </w:r>
          </w:p>
        </w:tc>
      </w:tr>
    </w:tbl>
    <w:p/>
    <w:p>
      <w:pPr>
        <w:pStyle w:val="Heading2"/>
      </w:pPr>
      <w:r>
        <w:t>4.2 技术选型理由</w:t>
      </w:r>
    </w:p>
    <w:p>
      <w:r>
        <w:rPr>
          <w:rFonts w:ascii="Microsoft YaHei" w:hAnsi="Microsoft YaHei" w:eastAsia="Microsoft YaHei"/>
          <w:b/>
          <w:sz w:val="22"/>
        </w:rPr>
        <w:t>为什么 .NET 8 WPF？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6236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.NET 8 WPF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原生 Windows 支持，性能好，开发效率高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</w:t>
            </w:r>
          </w:p>
        </w:tc>
        <w:tc>
          <w:tcPr>
            <w:tcW w:type="dxa" w:w="6236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资源占用大，不符合"轻量级"要求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WinUI 3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需要 Windows 10 1809+，不支持 Win7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WinForms</w:t>
            </w:r>
          </w:p>
        </w:tc>
        <w:tc>
          <w:tcPr>
            <w:tcW w:type="dxa" w:w="6236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UI 开发效率低，不支持现代布局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为什么零 NuGet 依赖？</w:t>
      </w:r>
    </w:p>
    <w:p>
      <w:r>
        <w:rPr>
          <w:rFonts w:ascii="Microsoft YaHei" w:hAnsi="Microsoft YaHei" w:eastAsia="Microsoft YaHei"/>
          <w:b w:val="0"/>
          <w:sz w:val="22"/>
        </w:rPr>
        <w:t>.NET 10 SDK 的 NuGet 还原存在兼容性问题（Path.Combine(null, ...) 异常），项目功能完全可用 .NET 内置 API 实现，减少部署复杂度，无需考虑依赖版本冲突，JSON 替代 SQLite 满足配置存储需求。</w:t>
      </w:r>
    </w:p>
    <w:p>
      <w:r>
        <w:rPr>
          <w:rFonts w:ascii="Microsoft YaHei" w:hAnsi="Microsoft YaHei" w:eastAsia="Microsoft YaHei"/>
          <w:b/>
          <w:sz w:val="22"/>
        </w:rPr>
        <w:t>为什么 JSON 而非 SQLite？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3402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JSON</w:t>
            </w:r>
          </w:p>
        </w:tc>
        <w:tc>
          <w:tcPr>
            <w:tcW w:type="dxa" w:w="3402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SQLite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依赖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无（System.Text.Json 内置）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 System.Data.SQLite NuGet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可读性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人工可读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需工具查看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性能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小数据量足够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大数据量更快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备份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直接复制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需导出</w:t>
            </w:r>
          </w:p>
        </w:tc>
      </w:tr>
    </w:tbl>
    <w:p/>
    <w:p>
      <w:pPr>
        <w:pStyle w:val="Heading2"/>
      </w:pPr>
      <w:r>
        <w:t>4.3 核心组件详解</w:t>
      </w:r>
    </w:p>
    <w:p>
      <w:pPr>
        <w:pStyle w:val="Heading3"/>
      </w:pPr>
      <w:r>
        <w:t>打印池监控 (SpoolMonitor)</w:t>
      </w:r>
    </w:p>
    <w:p>
      <w:r>
        <w:rPr>
          <w:rFonts w:ascii="Microsoft YaHei" w:hAnsi="Microsoft YaHei" w:eastAsia="Microsoft YaHei"/>
          <w:b w:val="0"/>
          <w:sz w:val="22"/>
        </w:rPr>
        <w:t>SpoolMonitor 是整个系统的入口组件，负责实时监控 Windows 打印池目录（C:\Windows\System32\spool\PRINTERS\），检测新产生的 .prn (PostScript) 文件并触发处理管线。</w:t>
      </w:r>
    </w:p>
    <w:p>
      <w:r>
        <w:rPr>
          <w:rFonts w:ascii="Microsoft YaHei" w:hAnsi="Microsoft YaHei" w:eastAsia="Microsoft YaHei"/>
          <w:b/>
          <w:sz w:val="22"/>
        </w:rPr>
        <w:t>技术实现要点：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文件系统监控：基于 System.IO.FileSystemWatcher，监控打印池目录的 Created 事件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文件就绪检测：通过文件独占访问尝试判断文件是否写入完成（轮询 10 次，每次 500ms）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并发控制：使用 SemaphoreSlim 限制同时处理的作业数量（最大 3），防止资源耗尽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错误隔离：每个作业在独立的 try-catch 块中处理，单个失败不影响整体监控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真实文档名获取：通过 WMI (Win32_PrintJob) 查询打印队列中的真实文档名，覆盖 DSC 占位名（如 MSxpsPS）</w:t>
      </w:r>
    </w:p>
    <w:p>
      <w:pPr>
        <w:pStyle w:val="Heading3"/>
      </w:pPr>
      <w:r>
        <w:t>PDF 转换引擎 (GhostScriptService)</w:t>
      </w:r>
    </w:p>
    <w:p>
      <w:r>
        <w:rPr>
          <w:rFonts w:ascii="Microsoft YaHei" w:hAnsi="Microsoft YaHei" w:eastAsia="Microsoft YaHei"/>
          <w:b w:val="0"/>
          <w:sz w:val="22"/>
        </w:rPr>
        <w:t>GhostScriptService 封装了 GhostScript 命令行工具的调用逻辑，将 PostScript 文件转换为 PDF 格式。</w:t>
      </w:r>
    </w:p>
    <w:p>
      <w:r>
        <w:rPr>
          <w:rFonts w:ascii="Microsoft YaHei" w:hAnsi="Microsoft YaHei" w:eastAsia="Microsoft YaHei"/>
          <w:b/>
          <w:sz w:val="22"/>
        </w:rPr>
        <w:t>关键技术点：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进程管理：通过 System.Diagnostics.Process 启动 gswin64c.exe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异步通信：使用 RedirectStandardOutput/Error 异步读取进程输出，避免死锁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超时控制：支持转换超时设定，超时后强制终止进程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安全模式：始终使用 -dSAFER 参数运行，限制文件访问和系统命令执行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内容保护：使用 -dPDFFitPage 确保内容自适应页面，不被裁切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自动旋转：使用 -dAutoRotatePages=/None 禁止自动旋转页面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PDF 质量等级</w:t>
            </w:r>
          </w:p>
        </w:tc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GhostScript 参数</w:t>
            </w:r>
          </w:p>
        </w:tc>
        <w:tc>
          <w:tcPr>
            <w:tcW w:type="dxa" w:w="3402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screen（屏幕）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-dPDFSETTINGS=/screen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72 DPI，适合屏幕阅读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ebook（电子书）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-dPDFSETTINGS=/ebook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150 DPI，适合电子阅读器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printer（打印）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-dPDFSETTINGS=/printer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300 DPI，适合打印输出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prepress（印刷）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-dPDFSETTINGS=/prepress</w:t>
            </w:r>
          </w:p>
        </w:tc>
        <w:tc>
          <w:tcPr>
            <w:tcW w:type="dxa" w:w="3402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300+ DPI, CMYK，适合印刷</w:t>
            </w:r>
          </w:p>
        </w:tc>
      </w:tr>
    </w:tbl>
    <w:p/>
    <w:p>
      <w:pPr>
        <w:pStyle w:val="Heading3"/>
      </w:pPr>
      <w:r>
        <w:t>水印注入引擎 (PsWatermarkEngine)</w:t>
      </w:r>
    </w:p>
    <w:p>
      <w:r>
        <w:rPr>
          <w:rFonts w:ascii="Microsoft YaHei" w:hAnsi="Microsoft YaHei" w:eastAsia="Microsoft YaHei"/>
          <w:b w:val="0"/>
          <w:sz w:val="22"/>
        </w:rPr>
        <w:t>PsWatermarkEngine 实现了基于 PostScript 代码注入的水印方案。水印代码直接嵌入到 PostScript 文件中，在 GhostScript 转换阶段渲染为 PDF 页面的一部分，具有不可篡改性。</w:t>
      </w:r>
    </w:p>
    <w:p>
      <w:r>
        <w:rPr>
          <w:rFonts w:ascii="Microsoft YaHei" w:hAnsi="Microsoft YaHei" w:eastAsia="Microsoft YaHei"/>
          <w:b/>
          <w:sz w:val="22"/>
        </w:rPr>
        <w:t>与传统 PDF 层水印相比的优势：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PDF 层水印</w:t>
            </w:r>
          </w:p>
        </w:tc>
        <w:tc>
          <w:tcPr>
            <w:tcW w:type="dxa" w:w="3969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PostScript 注入水印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可移除性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可被 PDF 工具移除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渲染到页面内容中，不可分离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渲染质量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依赖 PDF 工具</w:t>
            </w:r>
          </w:p>
        </w:tc>
        <w:tc>
          <w:tcPr>
            <w:tcW w:type="dxa" w:w="39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GhostScript 矢量渲染，质量更高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性能影响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需要后处理步骤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转换时一并完成，无额外开销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灵活性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有限</w:t>
            </w:r>
          </w:p>
        </w:tc>
        <w:tc>
          <w:tcPr>
            <w:tcW w:type="dxa" w:w="39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完全控制 PS 图形状态</w:t>
            </w:r>
          </w:p>
        </w:tc>
      </w:tr>
    </w:tbl>
    <w:p/>
    <w:p>
      <w:pPr>
        <w:pStyle w:val="Heading3"/>
      </w:pPr>
      <w:r>
        <w:t>打印机管理 (PrinterManager)</w:t>
      </w:r>
    </w:p>
    <w:p>
      <w:r>
        <w:rPr>
          <w:rFonts w:ascii="Microsoft YaHei" w:hAnsi="Microsoft YaHei" w:eastAsia="Microsoft YaHei"/>
          <w:b w:val="0"/>
          <w:sz w:val="22"/>
        </w:rPr>
        <w:t>通过 PowerShell 命令管理打印机，无需 System.Management NuGet 包：</w:t>
      </w:r>
    </w:p>
    <w:p>
      <w:pPr>
        <w:spacing w:before="120" w:after="120"/>
        <w:ind w:left="567"/>
        <w:pBdr>
          <w:left w:val="single" w:sz="12" w:space="8" w:color="D4D0FF"/>
        </w:pBdr>
      </w:pPr>
      <w:r>
        <w:rPr>
          <w:rFonts w:ascii="Consolas" w:hAnsi="Consolas"/>
          <w:color w:val="333333"/>
          <w:sz w:val="18"/>
        </w:rPr>
        <w:t># 获取打印机</w:t>
        <w:br/>
        <w:t>Get-WmiObject -Class Win32_Printer | Select-Object Name, DriverName, PortName</w:t>
        <w:br/>
        <w:br/>
        <w:t># 安装打印机</w:t>
        <w:br/>
        <w:t>Add-PrinterPort -Name $portName</w:t>
        <w:br/>
        <w:t>Add-Printer -Name $name -DriverName $driverName -PortName $portName</w:t>
        <w:br/>
        <w:br/>
        <w:t># 重启 Spooler</w:t>
        <w:br/>
        <w:t>Restart-Service -Name Spooler</w:t>
      </w:r>
    </w:p>
    <w:p>
      <w:pPr>
        <w:pStyle w:val="Heading2"/>
      </w:pPr>
      <w:r>
        <w:t>4.4 数据模型</w:t>
      </w:r>
    </w:p>
    <w:p>
      <w:pPr>
        <w:spacing w:before="120" w:after="120"/>
        <w:ind w:left="567"/>
        <w:pBdr>
          <w:left w:val="single" w:sz="12" w:space="8" w:color="D4D0FF"/>
        </w:pBdr>
      </w:pPr>
      <w:r>
        <w:rPr>
          <w:rFonts w:ascii="Consolas" w:hAnsi="Consolas"/>
          <w:color w:val="333333"/>
          <w:sz w:val="18"/>
        </w:rPr>
        <w:t>GlobalConfig (config.json)</w:t>
        <w:br/>
        <w:t>├── List&lt;PrinterProfile&gt;</w:t>
        <w:br/>
        <w:t>│   ├── OutputConfig (自动保存、输出路径、监听目录)</w:t>
        <w:br/>
        <w:t>│   ├── FileNameTemplate (文件名模式、占位符规则)</w:t>
        <w:br/>
        <w:t>│   ├── ConflictConfig (冲突策略：覆盖/递增/备份)</w:t>
        <w:br/>
        <w:t>│   ├── QualityConfig (色彩模式、输出模式、DPI)</w:t>
        <w:br/>
        <w:t>│   ├── NotificationConfig (系统托盘、成功/失败通知)</w:t>
        <w:br/>
        <w:t>│   ├── ServiceConfig (失败跳过、GS路径、开机自启)</w:t>
        <w:br/>
        <w:t>│   └── WatermarkConfig</w:t>
        <w:br/>
        <w:t>│       └── List&lt;WatermarkItem&gt;</w:t>
        <w:br/>
        <w:t>│           ├── WatermarkType (Text/Image)</w:t>
        <w:br/>
        <w:t>│           ├── WatermarkPosition (锚点、偏移、单位)</w:t>
        <w:br/>
        <w:t>│           ├── PageRange (跳过页面)</w:t>
        <w:br/>
        <w:t>│           └── FontConfig (字体、颜色)</w:t>
        <w:br/>
        <w:t>└── LogConfig (保留天数、日志级别)</w:t>
        <w:br/>
        <w:br/>
        <w:t>JobRecord (job-history.json)</w:t>
        <w:br/>
        <w:t>├── PrinterName, JobName, Author</w:t>
        <w:br/>
        <w:t>├── SourceFile, OutputFile, FileSize, PageCount</w:t>
        <w:br/>
        <w:t>├── Status, ErrorMessage</w:t>
        <w:br/>
        <w:t>└── StartTime, EndTime, DurationMs</w:t>
      </w:r>
    </w:p>
    <w:p>
      <w:r>
        <w:br w:type="page"/>
      </w:r>
    </w:p>
    <w:p>
      <w:pPr>
        <w:pStyle w:val="Heading1"/>
      </w:pPr>
      <w:r>
        <w:t>第五章  安全设计</w:t>
      </w:r>
    </w:p>
    <w:p>
      <w:pPr>
        <w:pStyle w:val="Heading2"/>
      </w:pPr>
      <w:r>
        <w:t>5.1 进程安全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风险点</w:t>
            </w:r>
          </w:p>
        </w:tc>
        <w:tc>
          <w:tcPr>
            <w:tcW w:type="dxa" w:w="5669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防护措施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GhostScript 参数注入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参数白名单校验，不直接拼接用户输入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PowerShell 命令注入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使用 PowerShell AST 参数传递，避免字符串拼接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进程权限提升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GS 以普通用户权限运行，使用 -dSAFER 安全模式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进程泄漏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using 语句确保进程资源释放，超时强制终止</w:t>
            </w:r>
          </w:p>
        </w:tc>
      </w:tr>
    </w:tbl>
    <w:p/>
    <w:p>
      <w:pPr>
        <w:pStyle w:val="Heading2"/>
      </w:pPr>
      <w:r>
        <w:t>5.2 文件系统安全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风险点</w:t>
            </w:r>
          </w:p>
        </w:tc>
        <w:tc>
          <w:tcPr>
            <w:tcW w:type="dxa" w:w="5669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防护措施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文件路径遍历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校验输出路径在配置的目录范围内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文件权限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检查目录读写权限后再执行操作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敏感信息泄露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日志中不记录完整文件内容，仅记录路径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临时文件清理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处理完成后删除中间 .prn 文件</w:t>
            </w:r>
          </w:p>
        </w:tc>
      </w:tr>
    </w:tbl>
    <w:p/>
    <w:p>
      <w:pPr>
        <w:pStyle w:val="Heading2"/>
      </w:pPr>
      <w:r>
        <w:t>5.3 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风险点</w:t>
            </w:r>
          </w:p>
        </w:tc>
        <w:tc>
          <w:tcPr>
            <w:tcW w:type="dxa" w:w="5669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防护措施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配置文件损坏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写入前创建 .bak 备份文件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JSON 解析异常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容错处理，异常时恢复默认配置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并发写入冲突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配置写入使用文件锁机制</w:t>
            </w:r>
          </w:p>
        </w:tc>
      </w:tr>
    </w:tbl>
    <w:p/>
    <w:p>
      <w:pPr>
        <w:pStyle w:val="Heading2"/>
      </w:pPr>
      <w:r>
        <w:t>5.4 GhostScript 安全模式</w:t>
      </w:r>
    </w:p>
    <w:p>
      <w:r>
        <w:rPr>
          <w:rFonts w:ascii="Microsoft YaHei" w:hAnsi="Microsoft YaHei" w:eastAsia="Microsoft YaHei"/>
          <w:b w:val="0"/>
          <w:sz w:val="22"/>
        </w:rPr>
        <w:t>-dSAFER 参数启用 GS 安全模式后，将禁止以下操作：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禁止写入任意文件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禁止执行系统命令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限制内存使用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限制文件访问路径</w:t>
      </w:r>
    </w:p>
    <w:p>
      <w:r>
        <w:br w:type="page"/>
      </w:r>
    </w:p>
    <w:p>
      <w:pPr>
        <w:pStyle w:val="Heading1"/>
      </w:pPr>
      <w:r>
        <w:t>第六章  安装指南</w:t>
      </w:r>
    </w:p>
    <w:p>
      <w:pPr>
        <w:pStyle w:val="Heading2"/>
      </w:pPr>
      <w:r>
        <w:t>6.1 系统要求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最低要求</w:t>
            </w:r>
          </w:p>
        </w:tc>
        <w:tc>
          <w:tcPr>
            <w:tcW w:type="dxa" w:w="3969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操作系统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Windows 10 x64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Windows 10/11 x64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.NET 运行时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.NET 8 Desktop Runtime x64</w:t>
            </w:r>
          </w:p>
        </w:tc>
        <w:tc>
          <w:tcPr>
            <w:tcW w:type="dxa" w:w="39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.NET 8 Desktop Runtime x64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GhostScript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10.04.0（安装包自动安装）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10.04.0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CPU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双核 1.5GHz</w:t>
            </w:r>
          </w:p>
        </w:tc>
        <w:tc>
          <w:tcPr>
            <w:tcW w:type="dxa" w:w="39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四核 2.0GHz+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内存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 GB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 GB+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磁盘空间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300 MB（含运行时）</w:t>
            </w:r>
          </w:p>
        </w:tc>
        <w:tc>
          <w:tcPr>
            <w:tcW w:type="dxa" w:w="39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500 MB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显示器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1024x768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1920x1080</w:t>
            </w:r>
          </w:p>
        </w:tc>
      </w:tr>
    </w:tbl>
    <w:p/>
    <w:p>
      <w:pPr>
        <w:pStyle w:val="Heading2"/>
      </w:pPr>
      <w:r>
        <w:t>6.2 一键安装步骤</w:t>
      </w:r>
    </w:p>
    <w:p>
      <w:r>
        <w:rPr>
          <w:rFonts w:ascii="Microsoft YaHei" w:hAnsi="Microsoft YaHei" w:eastAsia="Microsoft YaHei"/>
          <w:b/>
          <w:sz w:val="22"/>
        </w:rPr>
        <w:t>方法一：使用 .bat 安装包（推荐）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下载 PdfAutoPrint_Pro_Setup_v1.1.1.bat（约 118MB，包含所有依赖）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右键 .bat 文件 → "以管理员身份运行"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等待安装完成（自动处理 .NET 8 Runtime、GhostScript、虚拟打印机驱动、快捷方式等）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安装完成后，桌面和开始菜单会出现 PdfAutoPrint Pro 图标</w:t>
      </w:r>
    </w:p>
    <w:p>
      <w:r>
        <w:rPr>
          <w:rFonts w:ascii="Microsoft YaHei" w:hAnsi="Microsoft YaHei" w:eastAsia="Microsoft YaHei"/>
          <w:b/>
          <w:sz w:val="22"/>
        </w:rPr>
        <w:t>方法二：使用 .exe SFX 安装包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下载 PdfAutoPrint_Pro_Setup_v1.1.1.exe（约 562KB，轻量版）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双击运行，按提示操作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注意：此版本需要系统已安装 .NET 8 Desktop Runtime 和 GhostScript 10.x</w:t>
      </w:r>
    </w:p>
    <w:p>
      <w:pPr>
        <w:pStyle w:val="Heading2"/>
      </w:pPr>
      <w:r>
        <w:t>6.3 安装后验证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打开任意文档（如记事本），按 Ctrl+P 打印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选择打印机 "Auto PDF Printer"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点击"打印"，查看输出目录是否生成了 PDF 文件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查看系统托盘是否有 PdfAutoPrint Pro 图标和通知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双击托盘图标打开主界面，确认仪表盘计数 +1</w:t>
      </w:r>
    </w:p>
    <w:p>
      <w:pPr>
        <w:pStyle w:val="Heading2"/>
      </w:pPr>
      <w:r>
        <w:t>6.4 故障排查</w:t>
      </w:r>
    </w:p>
    <w:p>
      <w:r>
        <w:rPr>
          <w:rFonts w:ascii="Microsoft YaHei" w:hAnsi="Microsoft YaHei" w:eastAsia="Microsoft YaHei"/>
          <w:b/>
          <w:sz w:val="22"/>
        </w:rPr>
        <w:t>问题：Print Spooler 服务未运行</w:t>
      </w:r>
    </w:p>
    <w:p>
      <w:r>
        <w:rPr>
          <w:rFonts w:ascii="Microsoft YaHei" w:hAnsi="Microsoft YaHei" w:eastAsia="Microsoft YaHei"/>
          <w:b w:val="0"/>
          <w:sz w:val="22"/>
        </w:rPr>
        <w:t>解决：以管理员身份运行 PowerShell，执行：Start-Service Spooler；Set-Service Spooler -StartupType Automatic</w:t>
      </w:r>
    </w:p>
    <w:p>
      <w:r>
        <w:rPr>
          <w:rFonts w:ascii="Microsoft YaHei" w:hAnsi="Microsoft YaHei" w:eastAsia="Microsoft YaHei"/>
          <w:b/>
          <w:sz w:val="22"/>
        </w:rPr>
        <w:t>问题：PDF 生成后是空白文件</w:t>
      </w:r>
    </w:p>
    <w:p>
      <w:r>
        <w:rPr>
          <w:rFonts w:ascii="Microsoft YaHei" w:hAnsi="Microsoft YaHei" w:eastAsia="Microsoft YaHei"/>
          <w:b w:val="0"/>
          <w:sz w:val="22"/>
        </w:rPr>
        <w:t>解决：打开 PdfAutoPrint Pro，进入"设置" → "高级"，手动指定 GhostScript 可执行文件路径（通常位于 C:\Program Files\gs\gs10.x.x\bin\gswin64c.exe）</w:t>
      </w:r>
    </w:p>
    <w:p>
      <w:r>
        <w:rPr>
          <w:rFonts w:ascii="Microsoft YaHei" w:hAnsi="Microsoft YaHei" w:eastAsia="Microsoft YaHei"/>
          <w:b/>
          <w:sz w:val="22"/>
        </w:rPr>
        <w:t>问题：打印后无任何反应</w:t>
      </w:r>
    </w:p>
    <w:p>
      <w:r>
        <w:rPr>
          <w:rFonts w:ascii="Microsoft YaHei" w:hAnsi="Microsoft YaHei" w:eastAsia="Microsoft YaHei"/>
          <w:b w:val="0"/>
          <w:sz w:val="22"/>
        </w:rPr>
        <w:t>解决：确认 PdfAutoPrint Pro 在运行（检查系统托盘图标），查看 Windows 打印队列是否卡住，在应用中点击"重启 Spooler"</w:t>
      </w:r>
    </w:p>
    <w:p>
      <w:r>
        <w:rPr>
          <w:rFonts w:ascii="Microsoft YaHei" w:hAnsi="Microsoft YaHei" w:eastAsia="Microsoft YaHei"/>
          <w:b/>
          <w:sz w:val="22"/>
        </w:rPr>
        <w:t>问题：文件名乱码</w:t>
      </w:r>
    </w:p>
    <w:p>
      <w:r>
        <w:rPr>
          <w:rFonts w:ascii="Microsoft YaHei" w:hAnsi="Microsoft YaHei" w:eastAsia="Microsoft YaHei"/>
          <w:b w:val="0"/>
          <w:sz w:val="22"/>
        </w:rPr>
        <w:t>解决：确认 Windows 系统区域设置为"中文（简体，中国）"，控制面板 → 区域 → 管理 → 更改系统区域设置</w:t>
      </w:r>
    </w:p>
    <w:p>
      <w:pPr>
        <w:pStyle w:val="Heading2"/>
      </w:pPr>
      <w:r>
        <w:t>6.5 卸载指南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退出 PdfAutoPrint Pro（右键托盘图标 → 退出）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控制面板 → 设备和打印机 → 右键 "Auto PDF Printer" → 删除设备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删除安装目录：C:\Program Files\PdfAutoPrint Pro\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删除配置目录（如需彻底清理）：%LOCALAPPDATA%\PdfAutoPrint.Pro\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如不再需要 GhostScript，通过控制面板 → 程序和功能 → 卸载</w:t>
      </w:r>
    </w:p>
    <w:p>
      <w:r>
        <w:br w:type="page"/>
      </w:r>
    </w:p>
    <w:p>
      <w:pPr>
        <w:pStyle w:val="Heading1"/>
      </w:pPr>
      <w:r>
        <w:t>第七章  性能与兼容性</w:t>
      </w:r>
    </w:p>
    <w:p>
      <w:pPr>
        <w:pStyle w:val="Heading2"/>
      </w:pPr>
      <w:r>
        <w:t>7.1 转换性能基准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文档类型</w:t>
            </w:r>
          </w:p>
        </w:tc>
        <w:tc>
          <w:tcPr>
            <w:tcW w:type="dxa" w:w="1134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页数</w:t>
            </w:r>
          </w:p>
        </w:tc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转换时间</w:t>
            </w:r>
          </w:p>
        </w:tc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输出文件大小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纯文本文档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 页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~2 秒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~50 KB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纯文本文档</w:t>
            </w:r>
          </w:p>
        </w:tc>
        <w:tc>
          <w:tcPr>
            <w:tcW w:type="dxa" w:w="1134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100 页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~8 秒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~500 KB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图文混排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 页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~4 秒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~2 MB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图文混排</w:t>
            </w:r>
          </w:p>
        </w:tc>
        <w:tc>
          <w:tcPr>
            <w:tcW w:type="dxa" w:w="1134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100 页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~25 秒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~20 MB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高清扫描件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 页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~6 秒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~5 MB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高清扫描件</w:t>
            </w:r>
          </w:p>
        </w:tc>
        <w:tc>
          <w:tcPr>
            <w:tcW w:type="dxa" w:w="1134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100 页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~60 秒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~50 MB</w:t>
            </w:r>
          </w:p>
        </w:tc>
      </w:tr>
    </w:tbl>
    <w:p/>
    <w:p>
      <w:pPr>
        <w:pStyle w:val="Heading2"/>
      </w:pPr>
      <w:r>
        <w:t>7.2 资源占用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空闲时</w:t>
            </w:r>
          </w:p>
        </w:tc>
        <w:tc>
          <w:tcPr>
            <w:tcW w:type="dxa" w:w="2268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处理中（单作业）</w:t>
            </w:r>
          </w:p>
        </w:tc>
        <w:tc>
          <w:tcPr>
            <w:tcW w:type="dxa" w:w="2268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处理中（3作业并发）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内存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~30 MB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~80 MB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~150 MB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CPU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&lt; 1%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~15%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~40%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磁盘 I/O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中高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启动时间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&lt; 2 秒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7.3 操作系统兼容性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操作系统</w:t>
            </w:r>
          </w:p>
        </w:tc>
        <w:tc>
          <w:tcPr>
            <w:tcW w:type="dxa" w:w="2268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969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支持状态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Windows 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1809+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完全支持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Windows 10 LTSC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2019</w:t>
            </w:r>
          </w:p>
        </w:tc>
        <w:tc>
          <w:tcPr>
            <w:tcW w:type="dxa" w:w="39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完全支持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Windows 11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21H2+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完全支持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Windows Server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2019+</w:t>
            </w:r>
          </w:p>
        </w:tc>
        <w:tc>
          <w:tcPr>
            <w:tcW w:type="dxa" w:w="39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支持（需桌面体验）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Windows 7/8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不支持</w:t>
            </w:r>
          </w:p>
        </w:tc>
      </w:tr>
    </w:tbl>
    <w:p/>
    <w:p>
      <w:pPr>
        <w:pStyle w:val="Heading2"/>
      </w:pPr>
      <w:r>
        <w:t>7.4 错误处理策略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错误层级</w:t>
            </w:r>
          </w:p>
        </w:tc>
        <w:tc>
          <w:tcPr>
            <w:tcW w:type="dxa" w:w="6236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处理策略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文件读取失败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如果 SkipOnFailure=true → 跳过记录，继续处理后续任务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GS 转换失败</w:t>
            </w:r>
          </w:p>
        </w:tc>
        <w:tc>
          <w:tcPr>
            <w:tcW w:type="dxa" w:w="6236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记录错误日志 + 任务标记为 Failed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冲突处理失败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回退到递增编号策略，确保文件安全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配置读写失败</w:t>
            </w:r>
          </w:p>
        </w:tc>
        <w:tc>
          <w:tcPr>
            <w:tcW w:type="dxa" w:w="6236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使用默认配置 + 记录日志告警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PowerShell 执行失败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超时重试 + 向用户展示友好错误提示</w:t>
            </w:r>
          </w:p>
        </w:tc>
      </w:tr>
    </w:tbl>
    <w:p/>
    <w:p>
      <w:r>
        <w:br w:type="page"/>
      </w:r>
    </w:p>
    <w:p>
      <w:pPr>
        <w:pStyle w:val="Heading1"/>
      </w:pPr>
      <w:r>
        <w:t>第八章  版本历史与路线图</w:t>
      </w:r>
    </w:p>
    <w:p>
      <w:pPr>
        <w:pStyle w:val="Heading2"/>
      </w:pPr>
      <w:r>
        <w:t>8.1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134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5669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更新内容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v1.1.1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2026-06-05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应用图标（多分辨率 .ico 16~256px）；托盘与窗口图标统一；安装包 .bat 自解压 + .exe SFX 双格式；打印文件名修复（WMI Win32_PrintJob）；GS 内容裁切修复；单台打印机独立启停；状态指示灯中文映射</w:t>
            </w:r>
          </w:p>
        </w:tc>
      </w:tr>
      <w:tr>
        <w:tc>
          <w:tcPr>
            <w:tcW w:type="dxa" w:w="1134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v1.1.0</w:t>
            </w:r>
          </w:p>
        </w:tc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2026-06-04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系统托盘最小化运行；开机自启功能；打印完成/失败气泡通知；完整安装包（含 GhostScript）；WinForms/WPF 类型冲突修复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v1.0.0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2026-06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初始版本；12 项核心功能完整实现；WPF 桌面界面；一键安装脚本</w:t>
            </w:r>
          </w:p>
        </w:tc>
      </w:tr>
    </w:tbl>
    <w:p/>
    <w:p>
      <w:pPr>
        <w:pStyle w:val="Heading2"/>
      </w:pPr>
      <w:r>
        <w:t>8.2 未来路线图</w:t>
      </w:r>
    </w:p>
    <w:p>
      <w:r>
        <w:rPr>
          <w:rFonts w:ascii="Microsoft YaHei" w:hAnsi="Microsoft YaHei" w:eastAsia="Microsoft YaHei"/>
          <w:b/>
          <w:sz w:val="22"/>
        </w:rPr>
        <w:t>短期计划 (v1.x)：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多语言界面支持（中文/英文）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打印任务优先级队列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邮件/FTP 自动转发（转换后）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配置导入/导出功能</w:t>
      </w:r>
    </w:p>
    <w:p>
      <w:r>
        <w:rPr>
          <w:rFonts w:ascii="Microsoft YaHei" w:hAnsi="Microsoft YaHei" w:eastAsia="Microsoft YaHei"/>
          <w:b/>
          <w:sz w:val="22"/>
        </w:rPr>
        <w:t>中期计划 (v2.x)：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远程监控 Web 界面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打印任务调度（定时打印）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OCR 文字识别集成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PDF 合并与拆分工具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批量文件转换模式</w:t>
      </w:r>
    </w:p>
    <w:p>
      <w:r>
        <w:rPr>
          <w:rFonts w:ascii="Microsoft YaHei" w:hAnsi="Microsoft YaHei" w:eastAsia="Microsoft YaHei"/>
          <w:b/>
          <w:sz w:val="22"/>
        </w:rPr>
        <w:t>长期计划 (v3.x)：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多平台支持（Linux/macOS via CUPS）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云存储集成（OneDrive/Google Drive）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企业级集中管理控制台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打印审计与合规报表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AI 智能文档分类与路由</w:t>
      </w:r>
    </w:p>
    <w:p>
      <w:r>
        <w:br w:type="page"/>
      </w:r>
    </w:p>
    <w:p>
      <w:pPr>
        <w:pStyle w:val="Heading1"/>
      </w:pPr>
      <w:r>
        <w:t>第九章  开发者指南</w:t>
      </w:r>
    </w:p>
    <w:p>
      <w:pPr>
        <w:pStyle w:val="Heading2"/>
      </w:pPr>
      <w:r>
        <w:t>9.1 开发环境搭建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安装 .NET 8 SDK：https://dotnet.microsoft.com/download/dotnet/8.0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克隆项目：git clone https://github.com/Never27/dfAutoPrint-Pro.git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安装 GhostScript 10.x（测试时需要）：下载 gswin64c.exe 并确保在 PATH 中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构建项目：dotnet build -c Release --no-restore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运行项目：dotnet run -c Release</w:t>
      </w:r>
    </w:p>
    <w:p>
      <w:pPr>
        <w:pStyle w:val="Heading2"/>
      </w:pPr>
      <w:r>
        <w:t>9.2 编码规范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规范</w:t>
            </w:r>
          </w:p>
        </w:tc>
        <w:tc>
          <w:tcPr>
            <w:tcW w:type="dxa" w:w="3969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类名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PascalCase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PrinterProfile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方法名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PascalCase</w:t>
            </w:r>
          </w:p>
        </w:tc>
        <w:tc>
          <w:tcPr>
            <w:tcW w:type="dxa" w:w="39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GetPrinters()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私有字段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_camelCase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_ghostScriptPath</w:t>
            </w:r>
          </w:p>
        </w:tc>
      </w:tr>
      <w:tr>
        <w:tc>
          <w:tcPr>
            <w:tcW w:type="dxa" w:w="1701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事件</w:t>
            </w:r>
          </w:p>
        </w:tc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PascalCase + 前缀 On</w:t>
            </w:r>
          </w:p>
        </w:tc>
        <w:tc>
          <w:tcPr>
            <w:tcW w:type="dxa" w:w="39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OnJobCompleted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异步编程要求：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所有 I/O 操作使用 async/await 模式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避免在 UI 线程上执行阻塞操作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GhostScript 进程调用使用 Process.Start() + 异步等待</w:t>
      </w:r>
    </w:p>
    <w:p>
      <w:pPr>
        <w:pStyle w:val="Heading2"/>
      </w:pPr>
      <w:r>
        <w:t>9.3 扩展点</w:t>
      </w:r>
    </w:p>
    <w:p>
      <w:r>
        <w:rPr>
          <w:rFonts w:ascii="Microsoft YaHei" w:hAnsi="Microsoft YaHei" w:eastAsia="Microsoft YaHei"/>
          <w:b/>
          <w:sz w:val="22"/>
        </w:rPr>
        <w:t>自定义水印处理器：</w:t>
      </w:r>
    </w:p>
    <w:p>
      <w:r>
        <w:rPr>
          <w:rFonts w:ascii="Microsoft YaHei" w:hAnsi="Microsoft YaHei" w:eastAsia="Microsoft YaHei"/>
          <w:b w:val="0"/>
          <w:sz w:val="22"/>
        </w:rPr>
        <w:t>PsWatermarkEngine 设计为可扩展，可通过继承或接口添加新的水印类型。已支持的水印类型包括：文字水印（字体、大小、颜色、角度、透明度）、图片印章（路径、位置、缩放、透明度）、页眉/页脚（文本、页码、日期）。</w:t>
      </w:r>
    </w:p>
    <w:p>
      <w:r>
        <w:rPr>
          <w:rFonts w:ascii="Microsoft YaHei" w:hAnsi="Microsoft YaHei" w:eastAsia="Microsoft YaHei"/>
          <w:b/>
          <w:sz w:val="22"/>
        </w:rPr>
        <w:t>添加新的文件冲突策略：</w:t>
      </w:r>
    </w:p>
    <w:p>
      <w:r>
        <w:rPr>
          <w:rFonts w:ascii="Microsoft YaHei" w:hAnsi="Microsoft YaHei" w:eastAsia="Microsoft YaHei"/>
          <w:b w:val="0"/>
          <w:sz w:val="22"/>
        </w:rPr>
        <w:t>ConflictResolver 支持三种内置策略（覆盖/递增/备份），可通过添加新的 ConflictStrategy 枚举值扩展。</w:t>
      </w:r>
    </w:p>
    <w:p>
      <w:r>
        <w:rPr>
          <w:rFonts w:ascii="Microsoft YaHei" w:hAnsi="Microsoft YaHei" w:eastAsia="Microsoft YaHei"/>
          <w:b/>
          <w:sz w:val="22"/>
        </w:rPr>
        <w:t>事件系统钩子：</w:t>
      </w:r>
    </w:p>
    <w:p>
      <w:pPr>
        <w:spacing w:before="120" w:after="120"/>
        <w:ind w:left="567"/>
        <w:pBdr>
          <w:left w:val="single" w:sz="12" w:space="8" w:color="D4D0FF"/>
        </w:pBdr>
      </w:pPr>
      <w:r>
        <w:rPr>
          <w:rFonts w:ascii="Consolas" w:hAnsi="Consolas"/>
          <w:color w:val="333333"/>
          <w:sz w:val="18"/>
        </w:rPr>
        <w:t>// SpoolMonitor 暴露的事件</w:t>
        <w:br/>
        <w:t>public event EventHandler&lt;JobEventArgs&gt; JobDetected;</w:t>
        <w:br/>
        <w:t>public event EventHandler&lt;JobEventArgs&gt; JobCompleted;</w:t>
        <w:br/>
        <w:t>public event EventHandler&lt;ErrorEventArgs&gt; JobFailed;</w:t>
      </w:r>
    </w:p>
    <w:p>
      <w:pPr>
        <w:pStyle w:val="Heading2"/>
      </w:pPr>
      <w:r>
        <w:t>9.4 Git 分支策略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master — 稳定发布分支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develop — 开发集成分支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feature/* — 功能分支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bugfix/* — 修复分支</w:t>
      </w:r>
    </w:p>
    <w:p>
      <w:pPr>
        <w:pStyle w:val="Heading2"/>
      </w:pPr>
      <w:r>
        <w:t>9.5 代码审查要点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遵循编码规范（PascalCase / _camelCase）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无新的 NuGet 依赖引入（零依赖原则）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异步方法正确使用 async/await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错误处理覆盖关键路径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不影响现有功能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技术指标汇总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5669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运行时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.NET 8 (LTS)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目标平台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Windows 10/11 x64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启动时间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&lt; 2 秒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内存占用（空闲）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&lt; 100 MB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外部依赖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仅 GhostScript CLI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许可证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MIT License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GitHub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https://github.com/Never27/dfAutoPrint-Pro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作者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和学斌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联系方式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QQ：1210696000</w:t>
            </w:r>
          </w:p>
        </w:tc>
      </w:tr>
    </w:tbl>
    <w:p/>
    <w:p>
      <w:pPr>
        <w:pStyle w:val="Heading2"/>
      </w:pPr>
      <w:r>
        <w:t>B. 文件存储路径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存储项</w:t>
            </w:r>
          </w:p>
        </w:tc>
        <w:tc>
          <w:tcPr>
            <w:tcW w:type="dxa" w:w="6236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应用配置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%LOCALAPPDATA%\PdfAutoPrint.Pro\config.json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打印机配置</w:t>
            </w:r>
          </w:p>
        </w:tc>
        <w:tc>
          <w:tcPr>
            <w:tcW w:type="dxa" w:w="6236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%LOCALAPPDATA%\PdfAutoPrint.Pro\printer-profiles.json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作业历史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%LOCALAPPDATA%\PdfAutoPrint.Pro\job-history.json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日志文件</w:t>
            </w:r>
          </w:p>
        </w:tc>
        <w:tc>
          <w:tcPr>
            <w:tcW w:type="dxa" w:w="6236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%LOCALAPPDATA%\PdfAutoPrint.Pro\logs\app-{date}.log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安装目录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C:\Program Files\PdfAutoPrint Pro\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GhostScript</w:t>
            </w:r>
          </w:p>
        </w:tc>
        <w:tc>
          <w:tcPr>
            <w:tcW w:type="dxa" w:w="6236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C:\Program Files\gs\gs10.04.0\bin\gswin64c.exe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打印池目录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C:\Windows\System32\spool\PRINTERS\</w:t>
            </w:r>
          </w:p>
        </w:tc>
      </w:tr>
    </w:tbl>
    <w:p/>
    <w:p>
      <w:pPr>
        <w:pStyle w:val="Heading2"/>
      </w:pPr>
      <w:r>
        <w:t>C. 快捷键参考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35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5669"/>
            <w:shd w:fill="4A45C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快捷键 / 方式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打开主窗口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双击系统托盘图标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退出应用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右键托盘图标 → 退出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添加打印机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主界面 → 打印机管理 → 添加新打印机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重启 Spooler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主界面 → 打印机管理 → 重启 Spooler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查看日志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主界面 → 日志查看器</w:t>
            </w:r>
          </w:p>
        </w:tc>
      </w:tr>
      <w:tr>
        <w:tc>
          <w:tcPr>
            <w:tcW w:type="dxa" w:w="2835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启动/停止单台</w:t>
            </w:r>
          </w:p>
        </w:tc>
        <w:tc>
          <w:tcPr>
            <w:tcW w:type="dxa" w:w="5669"/>
            <w:shd w:fill="F5F3FF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打印机卡片上的绿色/红色按钮</w:t>
            </w:r>
          </w:p>
        </w:tc>
      </w:tr>
    </w:tbl>
    <w:p/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Microsoft YaHe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