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6763" w14:textId="77777777" w:rsidR="00C6098F" w:rsidRPr="006619C6" w:rsidRDefault="00C6098F" w:rsidP="00C6098F">
      <w:pPr>
        <w:jc w:val="center"/>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 xml:space="preserve">NIPT-PG: Empowering </w:t>
      </w:r>
      <w:r w:rsidRPr="006619C6">
        <w:rPr>
          <w:rFonts w:ascii="Times New Roman" w:eastAsia="宋体" w:hAnsi="Times New Roman" w:cs="Times New Roman"/>
          <w:b/>
          <w:bCs/>
          <w:sz w:val="30"/>
          <w:szCs w:val="30"/>
        </w:rPr>
        <w:t>Non-</w:t>
      </w:r>
      <w:r>
        <w:rPr>
          <w:rFonts w:ascii="Times New Roman" w:eastAsia="宋体" w:hAnsi="Times New Roman" w:cs="Times New Roman" w:hint="eastAsia"/>
          <w:b/>
          <w:bCs/>
          <w:sz w:val="30"/>
          <w:szCs w:val="30"/>
        </w:rPr>
        <w:t>I</w:t>
      </w:r>
      <w:r w:rsidRPr="006619C6">
        <w:rPr>
          <w:rFonts w:ascii="Times New Roman" w:eastAsia="宋体" w:hAnsi="Times New Roman" w:cs="Times New Roman"/>
          <w:b/>
          <w:bCs/>
          <w:sz w:val="30"/>
          <w:szCs w:val="30"/>
        </w:rPr>
        <w:t xml:space="preserve">nvasive </w:t>
      </w:r>
      <w:r>
        <w:rPr>
          <w:rFonts w:ascii="Times New Roman" w:eastAsia="宋体" w:hAnsi="Times New Roman" w:cs="Times New Roman" w:hint="eastAsia"/>
          <w:b/>
          <w:bCs/>
          <w:sz w:val="30"/>
          <w:szCs w:val="30"/>
        </w:rPr>
        <w:t>P</w:t>
      </w:r>
      <w:r w:rsidRPr="006619C6">
        <w:rPr>
          <w:rFonts w:ascii="Times New Roman" w:eastAsia="宋体" w:hAnsi="Times New Roman" w:cs="Times New Roman"/>
          <w:b/>
          <w:bCs/>
          <w:sz w:val="30"/>
          <w:szCs w:val="30"/>
        </w:rPr>
        <w:t xml:space="preserve">renatal </w:t>
      </w:r>
      <w:r>
        <w:rPr>
          <w:rFonts w:ascii="Times New Roman" w:eastAsia="宋体" w:hAnsi="Times New Roman" w:cs="Times New Roman" w:hint="eastAsia"/>
          <w:b/>
          <w:bCs/>
          <w:sz w:val="30"/>
          <w:szCs w:val="30"/>
        </w:rPr>
        <w:t>T</w:t>
      </w:r>
      <w:r w:rsidRPr="006619C6">
        <w:rPr>
          <w:rFonts w:ascii="Times New Roman" w:eastAsia="宋体" w:hAnsi="Times New Roman" w:cs="Times New Roman"/>
          <w:b/>
          <w:bCs/>
          <w:sz w:val="30"/>
          <w:szCs w:val="30"/>
        </w:rPr>
        <w:t>esting</w:t>
      </w:r>
      <w:r>
        <w:rPr>
          <w:rFonts w:ascii="Times New Roman" w:eastAsia="宋体" w:hAnsi="Times New Roman" w:cs="Times New Roman" w:hint="eastAsia"/>
          <w:b/>
          <w:bCs/>
          <w:sz w:val="30"/>
          <w:szCs w:val="30"/>
        </w:rPr>
        <w:t xml:space="preserve"> to learn from population genomics through an incremental </w:t>
      </w:r>
      <w:r w:rsidRPr="006619C6">
        <w:rPr>
          <w:rFonts w:ascii="Times New Roman" w:eastAsia="宋体" w:hAnsi="Times New Roman" w:cs="Times New Roman"/>
          <w:b/>
          <w:bCs/>
          <w:sz w:val="30"/>
          <w:szCs w:val="30"/>
        </w:rPr>
        <w:t>pan-genom</w:t>
      </w:r>
      <w:r>
        <w:rPr>
          <w:rFonts w:ascii="Times New Roman" w:eastAsia="宋体" w:hAnsi="Times New Roman" w:cs="Times New Roman" w:hint="eastAsia"/>
          <w:b/>
          <w:bCs/>
          <w:sz w:val="30"/>
          <w:szCs w:val="30"/>
        </w:rPr>
        <w:t>ic approach</w:t>
      </w:r>
    </w:p>
    <w:p w14:paraId="512DFDF5" w14:textId="77777777" w:rsidR="00C6098F" w:rsidRPr="006619C6" w:rsidRDefault="00C6098F" w:rsidP="00C6098F">
      <w:pPr>
        <w:rPr>
          <w:rFonts w:ascii="Times New Roman" w:eastAsia="宋体" w:hAnsi="Times New Roman" w:cs="Times New Roman"/>
          <w:b/>
          <w:bCs/>
          <w:sz w:val="30"/>
          <w:szCs w:val="30"/>
        </w:rPr>
      </w:pPr>
      <w:r w:rsidRPr="006619C6">
        <w:rPr>
          <w:rFonts w:ascii="Times New Roman" w:eastAsia="宋体" w:hAnsi="Times New Roman" w:cs="Times New Roman"/>
          <w:szCs w:val="21"/>
        </w:rPr>
        <w:t>Zhengfa Xue</w:t>
      </w:r>
      <w:r w:rsidRPr="006619C6">
        <w:rPr>
          <w:rFonts w:ascii="Times New Roman" w:eastAsia="宋体" w:hAnsi="Times New Roman" w:cs="Times New Roman"/>
          <w:b/>
          <w:bCs/>
          <w:szCs w:val="21"/>
          <w:vertAlign w:val="superscript"/>
        </w:rPr>
        <w:t>1,2</w:t>
      </w:r>
      <w:r>
        <w:rPr>
          <w:rFonts w:ascii="Times New Roman" w:eastAsia="宋体" w:hAnsi="Times New Roman" w:cs="Times New Roman"/>
          <w:b/>
          <w:bCs/>
          <w:szCs w:val="21"/>
          <w:vertAlign w:val="superscript"/>
        </w:rPr>
        <w:t>,</w:t>
      </w:r>
      <w:r w:rsidRPr="00085DA5">
        <w:rPr>
          <w:rFonts w:ascii="Times New Roman" w:eastAsia="宋体" w:hAnsi="Times New Roman" w:cs="Times New Roman"/>
          <w:b/>
          <w:bCs/>
          <w:szCs w:val="21"/>
          <w:vertAlign w:val="superscript"/>
        </w:rPr>
        <w:t>†</w:t>
      </w:r>
      <w:r w:rsidRPr="006619C6">
        <w:rPr>
          <w:rFonts w:ascii="Times New Roman" w:eastAsia="宋体" w:hAnsi="Times New Roman" w:cs="Times New Roman"/>
          <w:szCs w:val="21"/>
        </w:rPr>
        <w:t xml:space="preserve">, </w:t>
      </w:r>
      <w:r w:rsidRPr="004A5017">
        <w:rPr>
          <w:rFonts w:ascii="Times New Roman" w:eastAsia="宋体" w:hAnsi="Times New Roman" w:cs="Times New Roman"/>
          <w:szCs w:val="21"/>
        </w:rPr>
        <w:t>Aifen Zhou</w:t>
      </w:r>
      <w:r w:rsidRPr="004A5017">
        <w:rPr>
          <w:rFonts w:ascii="Times New Roman" w:eastAsia="宋体" w:hAnsi="Times New Roman" w:cs="Times New Roman"/>
          <w:b/>
          <w:bCs/>
          <w:szCs w:val="21"/>
          <w:vertAlign w:val="superscript"/>
        </w:rPr>
        <w:t>3,</w:t>
      </w:r>
      <w:r>
        <w:rPr>
          <w:rFonts w:ascii="Times New Roman" w:eastAsia="宋体" w:hAnsi="Times New Roman" w:cs="Times New Roman"/>
          <w:b/>
          <w:bCs/>
          <w:szCs w:val="21"/>
          <w:vertAlign w:val="superscript"/>
        </w:rPr>
        <w:t>4,</w:t>
      </w:r>
      <w:r w:rsidRPr="00085DA5">
        <w:rPr>
          <w:rFonts w:ascii="Times New Roman" w:eastAsia="宋体" w:hAnsi="Times New Roman" w:cs="Times New Roman"/>
          <w:b/>
          <w:bCs/>
          <w:szCs w:val="21"/>
          <w:vertAlign w:val="superscript"/>
        </w:rPr>
        <w:t>†</w:t>
      </w:r>
      <w:r w:rsidRPr="004A5017">
        <w:rPr>
          <w:rFonts w:ascii="Times New Roman" w:eastAsia="宋体" w:hAnsi="Times New Roman" w:cs="Times New Roman"/>
          <w:szCs w:val="21"/>
        </w:rPr>
        <w:t xml:space="preserve">, </w:t>
      </w:r>
      <w:r>
        <w:rPr>
          <w:rFonts w:ascii="Times New Roman" w:eastAsia="宋体" w:hAnsi="Times New Roman" w:cs="Times New Roman"/>
          <w:szCs w:val="21"/>
        </w:rPr>
        <w:t>Xiaoyan Zhu</w:t>
      </w:r>
      <w:r w:rsidRPr="00603C44">
        <w:rPr>
          <w:rFonts w:ascii="Times New Roman" w:eastAsia="宋体" w:hAnsi="Times New Roman" w:cs="Times New Roman"/>
          <w:b/>
          <w:bCs/>
          <w:szCs w:val="21"/>
          <w:vertAlign w:val="superscript"/>
        </w:rPr>
        <w:t>1,2</w:t>
      </w:r>
      <w:r>
        <w:rPr>
          <w:rFonts w:ascii="Times New Roman" w:eastAsia="宋体" w:hAnsi="Times New Roman" w:cs="Times New Roman"/>
          <w:szCs w:val="21"/>
        </w:rPr>
        <w:t xml:space="preserve">, </w:t>
      </w:r>
      <w:r w:rsidRPr="004A5017">
        <w:rPr>
          <w:rFonts w:ascii="Times New Roman" w:eastAsia="宋体" w:hAnsi="Times New Roman" w:cs="Times New Roman"/>
          <w:szCs w:val="21"/>
        </w:rPr>
        <w:t>Linxuan Li</w:t>
      </w:r>
      <w:r>
        <w:rPr>
          <w:rFonts w:ascii="Times New Roman" w:eastAsia="宋体" w:hAnsi="Times New Roman" w:cs="Times New Roman"/>
          <w:b/>
          <w:bCs/>
          <w:szCs w:val="21"/>
          <w:vertAlign w:val="superscript"/>
        </w:rPr>
        <w:t>5</w:t>
      </w:r>
      <w:r w:rsidRPr="004A5017">
        <w:rPr>
          <w:rFonts w:ascii="Times New Roman" w:eastAsia="宋体" w:hAnsi="Times New Roman" w:cs="Times New Roman"/>
          <w:b/>
          <w:bCs/>
          <w:szCs w:val="21"/>
          <w:vertAlign w:val="superscript"/>
        </w:rPr>
        <w:t>,</w:t>
      </w:r>
      <w:r>
        <w:rPr>
          <w:rFonts w:ascii="Times New Roman" w:eastAsia="宋体" w:hAnsi="Times New Roman" w:cs="Times New Roman"/>
          <w:b/>
          <w:bCs/>
          <w:szCs w:val="21"/>
          <w:vertAlign w:val="superscript"/>
        </w:rPr>
        <w:t>6</w:t>
      </w:r>
      <w:r w:rsidRPr="004A5017">
        <w:rPr>
          <w:rFonts w:ascii="Times New Roman" w:eastAsia="宋体" w:hAnsi="Times New Roman" w:cs="Times New Roman"/>
          <w:szCs w:val="21"/>
        </w:rPr>
        <w:t>, Huanhuan Zhu</w:t>
      </w:r>
      <w:r>
        <w:rPr>
          <w:rFonts w:ascii="Times New Roman" w:eastAsia="宋体" w:hAnsi="Times New Roman" w:cs="Times New Roman"/>
          <w:b/>
          <w:bCs/>
          <w:szCs w:val="21"/>
          <w:vertAlign w:val="superscript"/>
        </w:rPr>
        <w:t>5</w:t>
      </w:r>
      <w:r w:rsidRPr="004A5017">
        <w:rPr>
          <w:rFonts w:ascii="Times New Roman" w:eastAsia="宋体" w:hAnsi="Times New Roman" w:cs="Times New Roman"/>
          <w:szCs w:val="21"/>
        </w:rPr>
        <w:t>, Xin Jin</w:t>
      </w:r>
      <w:r>
        <w:rPr>
          <w:rFonts w:ascii="Times New Roman" w:eastAsia="宋体" w:hAnsi="Times New Roman" w:cs="Times New Roman"/>
          <w:b/>
          <w:bCs/>
          <w:szCs w:val="21"/>
          <w:vertAlign w:val="superscript"/>
        </w:rPr>
        <w:t>5</w:t>
      </w:r>
      <w:r w:rsidRPr="004A5017">
        <w:rPr>
          <w:rFonts w:ascii="Times New Roman" w:eastAsia="宋体" w:hAnsi="Times New Roman" w:cs="Times New Roman"/>
          <w:b/>
          <w:bCs/>
          <w:szCs w:val="21"/>
          <w:vertAlign w:val="superscript"/>
        </w:rPr>
        <w:t>,7</w:t>
      </w:r>
      <w:r>
        <w:rPr>
          <w:rFonts w:ascii="Times New Roman" w:eastAsia="宋体" w:hAnsi="Times New Roman" w:cs="Times New Roman"/>
          <w:b/>
          <w:bCs/>
          <w:szCs w:val="21"/>
          <w:vertAlign w:val="superscript"/>
        </w:rPr>
        <w:t>,*</w:t>
      </w:r>
      <w:r w:rsidRPr="006619C6">
        <w:rPr>
          <w:rFonts w:ascii="Times New Roman" w:eastAsia="宋体" w:hAnsi="Times New Roman" w:cs="Times New Roman"/>
          <w:szCs w:val="21"/>
        </w:rPr>
        <w:t>, Jiayin Wang</w:t>
      </w:r>
      <w:r w:rsidRPr="006619C6">
        <w:rPr>
          <w:rFonts w:ascii="Times New Roman" w:eastAsia="宋体" w:hAnsi="Times New Roman" w:cs="Times New Roman"/>
          <w:szCs w:val="21"/>
          <w:vertAlign w:val="superscript"/>
        </w:rPr>
        <w:t xml:space="preserve"> </w:t>
      </w:r>
      <w:r w:rsidRPr="006619C6">
        <w:rPr>
          <w:rFonts w:ascii="Times New Roman" w:eastAsia="宋体" w:hAnsi="Times New Roman" w:cs="Times New Roman"/>
          <w:b/>
          <w:bCs/>
          <w:szCs w:val="21"/>
          <w:vertAlign w:val="superscript"/>
        </w:rPr>
        <w:t>1,2,*</w:t>
      </w:r>
    </w:p>
    <w:p w14:paraId="6C74744C" w14:textId="77777777" w:rsidR="00C6098F" w:rsidRPr="00A224E0" w:rsidRDefault="00C6098F" w:rsidP="00C6098F">
      <w:pPr>
        <w:rPr>
          <w:rFonts w:ascii="Times New Roman" w:eastAsia="宋体" w:hAnsi="Times New Roman" w:cs="Times New Roman"/>
          <w:b/>
          <w:bCs/>
          <w:sz w:val="18"/>
          <w:szCs w:val="18"/>
        </w:rPr>
      </w:pPr>
    </w:p>
    <w:p w14:paraId="4A9E6EB6" w14:textId="77777777" w:rsidR="00C6098F" w:rsidRPr="00504E10" w:rsidRDefault="00C6098F" w:rsidP="00C6098F">
      <w:pPr>
        <w:rPr>
          <w:rFonts w:ascii="Times New Roman" w:eastAsia="宋体" w:hAnsi="Times New Roman" w:cs="Times New Roman"/>
          <w:sz w:val="18"/>
          <w:szCs w:val="18"/>
        </w:rPr>
      </w:pPr>
      <w:r w:rsidRPr="00504E10">
        <w:rPr>
          <w:rFonts w:ascii="Times New Roman" w:eastAsia="宋体" w:hAnsi="Times New Roman" w:cs="Times New Roman"/>
          <w:b/>
          <w:bCs/>
          <w:sz w:val="18"/>
          <w:szCs w:val="18"/>
        </w:rPr>
        <w:t>1</w:t>
      </w:r>
      <w:r w:rsidRPr="00504E10">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 xml:space="preserve">School of </w:t>
      </w:r>
      <w:r w:rsidRPr="00504E10">
        <w:rPr>
          <w:rFonts w:ascii="Times New Roman" w:eastAsia="宋体" w:hAnsi="Times New Roman" w:cs="Times New Roman"/>
          <w:sz w:val="18"/>
          <w:szCs w:val="18"/>
        </w:rPr>
        <w:t>Computer Science and Technology, Xi’an Jiaotong University, Xi’an, China.</w:t>
      </w:r>
    </w:p>
    <w:p w14:paraId="3B0A138F" w14:textId="77777777" w:rsidR="00C6098F" w:rsidRDefault="00C6098F" w:rsidP="00C6098F">
      <w:pPr>
        <w:rPr>
          <w:rFonts w:ascii="Times New Roman" w:eastAsia="宋体" w:hAnsi="Times New Roman" w:cs="Times New Roman"/>
          <w:sz w:val="18"/>
          <w:szCs w:val="18"/>
        </w:rPr>
      </w:pPr>
      <w:r w:rsidRPr="00504E10">
        <w:rPr>
          <w:rFonts w:ascii="Times New Roman" w:eastAsia="宋体" w:hAnsi="Times New Roman" w:cs="Times New Roman"/>
          <w:b/>
          <w:bCs/>
          <w:sz w:val="18"/>
          <w:szCs w:val="18"/>
        </w:rPr>
        <w:t>2</w:t>
      </w:r>
      <w:r w:rsidRPr="00504E10">
        <w:rPr>
          <w:rFonts w:ascii="Times New Roman" w:eastAsia="宋体" w:hAnsi="Times New Roman" w:cs="Times New Roman"/>
          <w:sz w:val="18"/>
          <w:szCs w:val="18"/>
        </w:rPr>
        <w:t xml:space="preserve"> Shaanxi Engineering Research Center of Medical and Health Big Data, Xi’an Jiaotong University, Xi’an, China.</w:t>
      </w:r>
    </w:p>
    <w:p w14:paraId="0C9D2DD1" w14:textId="77777777" w:rsidR="00C6098F" w:rsidRDefault="00C6098F" w:rsidP="00C6098F">
      <w:pPr>
        <w:rPr>
          <w:rFonts w:ascii="Times New Roman" w:eastAsia="宋体" w:hAnsi="Times New Roman" w:cs="Times New Roman"/>
          <w:sz w:val="18"/>
          <w:szCs w:val="18"/>
        </w:rPr>
      </w:pPr>
      <w:r w:rsidRPr="004A5017">
        <w:rPr>
          <w:rFonts w:ascii="Times New Roman" w:eastAsia="宋体" w:hAnsi="Times New Roman" w:cs="Times New Roman" w:hint="eastAsia"/>
          <w:b/>
          <w:bCs/>
          <w:sz w:val="18"/>
          <w:szCs w:val="18"/>
        </w:rPr>
        <w:t>3</w:t>
      </w:r>
      <w:r>
        <w:rPr>
          <w:rFonts w:ascii="Times New Roman" w:eastAsia="宋体" w:hAnsi="Times New Roman" w:cs="Times New Roman"/>
          <w:sz w:val="18"/>
          <w:szCs w:val="18"/>
        </w:rPr>
        <w:t xml:space="preserve"> </w:t>
      </w:r>
      <w:r w:rsidRPr="004A5017">
        <w:rPr>
          <w:rFonts w:ascii="Times New Roman" w:eastAsia="宋体" w:hAnsi="Times New Roman" w:cs="Times New Roman"/>
          <w:sz w:val="18"/>
          <w:szCs w:val="18"/>
        </w:rPr>
        <w:t>Institute of Maternal and Child Health, Wuhan Children’s Hospital (Wuhan Maternal and Child Health care Hospital), Tongji Medical College, Huazhong University of Science and Technology, Wuhan, China.</w:t>
      </w:r>
    </w:p>
    <w:p w14:paraId="04F36EBD" w14:textId="77777777" w:rsidR="00C6098F" w:rsidRDefault="00C6098F" w:rsidP="00C6098F">
      <w:pPr>
        <w:rPr>
          <w:rFonts w:ascii="Times New Roman" w:eastAsia="宋体" w:hAnsi="Times New Roman" w:cs="Times New Roman"/>
          <w:sz w:val="18"/>
          <w:szCs w:val="18"/>
        </w:rPr>
      </w:pPr>
      <w:r w:rsidRPr="00CE7C15">
        <w:rPr>
          <w:rFonts w:ascii="Times New Roman" w:eastAsia="宋体" w:hAnsi="Times New Roman" w:cs="Times New Roman"/>
          <w:b/>
          <w:bCs/>
          <w:sz w:val="18"/>
          <w:szCs w:val="18"/>
        </w:rPr>
        <w:t>4</w:t>
      </w:r>
      <w:r w:rsidRPr="00CE7C15">
        <w:rPr>
          <w:rFonts w:ascii="Times New Roman" w:eastAsia="宋体" w:hAnsi="Times New Roman" w:cs="Times New Roman"/>
          <w:sz w:val="18"/>
          <w:szCs w:val="18"/>
        </w:rPr>
        <w:t xml:space="preserve"> Department of Obstetrics, Wuhan Children’s Hospital (Wuhan Maternal and Child Health care Hospital), Tongji Medical College, Huazhong University of Science and Technology, Wuhan, China.</w:t>
      </w:r>
    </w:p>
    <w:p w14:paraId="09EC0AE7" w14:textId="77777777" w:rsidR="00C6098F" w:rsidRDefault="00C6098F" w:rsidP="00C6098F">
      <w:pPr>
        <w:rPr>
          <w:rFonts w:ascii="Times New Roman" w:eastAsia="宋体" w:hAnsi="Times New Roman" w:cs="Times New Roman"/>
          <w:sz w:val="18"/>
          <w:szCs w:val="18"/>
        </w:rPr>
      </w:pPr>
      <w:r>
        <w:rPr>
          <w:rFonts w:ascii="Times New Roman" w:eastAsia="宋体" w:hAnsi="Times New Roman" w:cs="Times New Roman"/>
          <w:b/>
          <w:bCs/>
          <w:sz w:val="18"/>
          <w:szCs w:val="18"/>
        </w:rPr>
        <w:t>5</w:t>
      </w:r>
      <w:r w:rsidRPr="00CE7C15">
        <w:rPr>
          <w:rFonts w:ascii="Times New Roman" w:eastAsia="宋体" w:hAnsi="Times New Roman" w:cs="Times New Roman"/>
          <w:sz w:val="18"/>
          <w:szCs w:val="18"/>
        </w:rPr>
        <w:t xml:space="preserve"> BGI Research, Shenzhen, China.</w:t>
      </w:r>
    </w:p>
    <w:p w14:paraId="3F6AE2E9" w14:textId="77777777" w:rsidR="00C6098F" w:rsidRDefault="00C6098F" w:rsidP="00C6098F">
      <w:pPr>
        <w:rPr>
          <w:rFonts w:ascii="Times New Roman" w:eastAsia="宋体" w:hAnsi="Times New Roman" w:cs="Times New Roman"/>
          <w:sz w:val="18"/>
          <w:szCs w:val="18"/>
        </w:rPr>
      </w:pPr>
      <w:r>
        <w:rPr>
          <w:rFonts w:ascii="Times New Roman" w:eastAsia="宋体" w:hAnsi="Times New Roman" w:cs="Times New Roman"/>
          <w:b/>
          <w:bCs/>
          <w:sz w:val="18"/>
          <w:szCs w:val="18"/>
        </w:rPr>
        <w:t>6</w:t>
      </w:r>
      <w:r>
        <w:rPr>
          <w:rFonts w:ascii="Times New Roman" w:eastAsia="宋体" w:hAnsi="Times New Roman" w:cs="Times New Roman"/>
          <w:sz w:val="18"/>
          <w:szCs w:val="18"/>
        </w:rPr>
        <w:t xml:space="preserve"> </w:t>
      </w:r>
      <w:r w:rsidRPr="004A5017">
        <w:rPr>
          <w:rFonts w:ascii="Times New Roman" w:eastAsia="宋体" w:hAnsi="Times New Roman" w:cs="Times New Roman"/>
          <w:sz w:val="18"/>
          <w:szCs w:val="18"/>
        </w:rPr>
        <w:t>College of Life Sciences, University of Chinese Academy of Sciences, Beijing, China.</w:t>
      </w:r>
    </w:p>
    <w:p w14:paraId="028FD7D2" w14:textId="77777777" w:rsidR="00C6098F" w:rsidRDefault="00C6098F" w:rsidP="00C6098F">
      <w:pPr>
        <w:rPr>
          <w:rFonts w:ascii="Times New Roman" w:eastAsia="宋体" w:hAnsi="Times New Roman" w:cs="Times New Roman"/>
          <w:sz w:val="18"/>
          <w:szCs w:val="18"/>
        </w:rPr>
      </w:pPr>
      <w:r w:rsidRPr="00416547">
        <w:rPr>
          <w:rFonts w:ascii="Times New Roman" w:eastAsia="宋体" w:hAnsi="Times New Roman" w:cs="Times New Roman"/>
          <w:b/>
          <w:bCs/>
          <w:sz w:val="18"/>
          <w:szCs w:val="18"/>
        </w:rPr>
        <w:t>7</w:t>
      </w:r>
      <w:r>
        <w:rPr>
          <w:rFonts w:ascii="Times New Roman" w:eastAsia="宋体" w:hAnsi="Times New Roman" w:cs="Times New Roman"/>
          <w:sz w:val="18"/>
          <w:szCs w:val="18"/>
        </w:rPr>
        <w:t xml:space="preserve"> </w:t>
      </w:r>
      <w:r w:rsidRPr="004A5017">
        <w:rPr>
          <w:rFonts w:ascii="Times New Roman" w:eastAsia="宋体" w:hAnsi="Times New Roman" w:cs="Times New Roman"/>
          <w:sz w:val="18"/>
          <w:szCs w:val="18"/>
        </w:rPr>
        <w:t>School of Medicine, South China University of Technology, Guangzhou 510006, China.</w:t>
      </w:r>
    </w:p>
    <w:p w14:paraId="6357383A" w14:textId="77777777" w:rsidR="00C6098F" w:rsidRDefault="00C6098F" w:rsidP="00C6098F">
      <w:pPr>
        <w:rPr>
          <w:rFonts w:ascii="Times New Roman" w:eastAsia="宋体" w:hAnsi="Times New Roman" w:cs="Times New Roman"/>
          <w:sz w:val="18"/>
          <w:szCs w:val="18"/>
        </w:rPr>
      </w:pPr>
      <w:r w:rsidRPr="00521EEC">
        <w:rPr>
          <w:rFonts w:ascii="Times New Roman" w:eastAsia="宋体" w:hAnsi="Times New Roman" w:cs="Times New Roman"/>
          <w:b/>
          <w:bCs/>
          <w:sz w:val="18"/>
          <w:szCs w:val="18"/>
        </w:rPr>
        <w:t>†</w:t>
      </w:r>
      <w:r w:rsidRPr="00521EEC">
        <w:rPr>
          <w:rFonts w:ascii="Times New Roman" w:eastAsia="宋体" w:hAnsi="Times New Roman" w:cs="Times New Roman"/>
          <w:sz w:val="18"/>
          <w:szCs w:val="18"/>
        </w:rPr>
        <w:t>These authors have contributed equally to this work and share first authorship.</w:t>
      </w:r>
    </w:p>
    <w:p w14:paraId="2414F7F8" w14:textId="77777777" w:rsidR="00C6098F" w:rsidRDefault="00C6098F" w:rsidP="00C6098F">
      <w:pPr>
        <w:rPr>
          <w:rFonts w:ascii="Times New Roman" w:eastAsia="宋体" w:hAnsi="Times New Roman" w:cs="Times New Roman"/>
          <w:sz w:val="18"/>
          <w:szCs w:val="18"/>
        </w:rPr>
      </w:pPr>
      <w:r w:rsidRPr="000821D7">
        <w:rPr>
          <w:rFonts w:ascii="Times New Roman" w:eastAsia="宋体" w:hAnsi="Times New Roman" w:cs="Times New Roman"/>
          <w:sz w:val="18"/>
          <w:szCs w:val="18"/>
        </w:rPr>
        <w:t>*Correspondence: Jiayin Wang,</w:t>
      </w:r>
      <w:r>
        <w:rPr>
          <w:rFonts w:ascii="Times New Roman" w:eastAsia="宋体" w:hAnsi="Times New Roman" w:cs="Times New Roman"/>
          <w:sz w:val="18"/>
          <w:szCs w:val="18"/>
        </w:rPr>
        <w:t xml:space="preserve"> </w:t>
      </w:r>
      <w:r w:rsidRPr="00B927D9">
        <w:rPr>
          <w:rFonts w:ascii="Times New Roman" w:eastAsia="宋体" w:hAnsi="Times New Roman" w:cs="Times New Roman"/>
          <w:color w:val="4472C4" w:themeColor="accent1"/>
          <w:sz w:val="18"/>
          <w:szCs w:val="18"/>
          <w:u w:val="single"/>
        </w:rPr>
        <w:t>wangjiayin@mail.xjtu.edu.cn</w:t>
      </w:r>
    </w:p>
    <w:p w14:paraId="5379A8FA" w14:textId="77777777" w:rsidR="00C6098F" w:rsidRDefault="00C6098F" w:rsidP="00C6098F">
      <w:pPr>
        <w:ind w:left="840" w:firstLineChars="300" w:firstLine="540"/>
        <w:rPr>
          <w:rFonts w:ascii="Times New Roman" w:eastAsia="宋体" w:hAnsi="Times New Roman" w:cs="Times New Roman"/>
          <w:sz w:val="18"/>
          <w:szCs w:val="18"/>
        </w:rPr>
      </w:pPr>
      <w:r>
        <w:rPr>
          <w:rFonts w:ascii="Times New Roman" w:eastAsia="宋体" w:hAnsi="Times New Roman" w:cs="Times New Roman"/>
          <w:sz w:val="18"/>
          <w:szCs w:val="18"/>
        </w:rPr>
        <w:t>X</w:t>
      </w:r>
      <w:r w:rsidRPr="00CC412D">
        <w:rPr>
          <w:rFonts w:ascii="Times New Roman" w:eastAsia="宋体" w:hAnsi="Times New Roman" w:cs="Times New Roman"/>
          <w:sz w:val="18"/>
          <w:szCs w:val="18"/>
        </w:rPr>
        <w:t>in</w:t>
      </w:r>
      <w:r>
        <w:rPr>
          <w:rFonts w:ascii="Times New Roman" w:eastAsia="宋体" w:hAnsi="Times New Roman" w:cs="Times New Roman"/>
          <w:sz w:val="18"/>
          <w:szCs w:val="18"/>
        </w:rPr>
        <w:t xml:space="preserve"> J</w:t>
      </w:r>
      <w:r w:rsidRPr="00CC412D">
        <w:rPr>
          <w:rFonts w:ascii="Times New Roman" w:eastAsia="宋体" w:hAnsi="Times New Roman" w:cs="Times New Roman"/>
          <w:sz w:val="18"/>
          <w:szCs w:val="18"/>
        </w:rPr>
        <w:t>in</w:t>
      </w:r>
      <w:r>
        <w:rPr>
          <w:rFonts w:ascii="Times New Roman" w:eastAsia="宋体" w:hAnsi="Times New Roman" w:cs="Times New Roman"/>
          <w:sz w:val="18"/>
          <w:szCs w:val="18"/>
        </w:rPr>
        <w:t xml:space="preserve">, </w:t>
      </w:r>
      <w:r w:rsidRPr="00B927D9">
        <w:rPr>
          <w:rFonts w:ascii="Times New Roman" w:eastAsia="宋体" w:hAnsi="Times New Roman" w:cs="Times New Roman"/>
          <w:color w:val="4472C4" w:themeColor="accent1"/>
          <w:sz w:val="18"/>
          <w:szCs w:val="18"/>
          <w:u w:val="single"/>
        </w:rPr>
        <w:t>jinxin@genomics.cn</w:t>
      </w:r>
    </w:p>
    <w:p w14:paraId="3899617C" w14:textId="77777777" w:rsidR="003B43FD" w:rsidRPr="00C6098F" w:rsidRDefault="003B43FD" w:rsidP="002D23B6">
      <w:pPr>
        <w:spacing w:line="360" w:lineRule="auto"/>
        <w:rPr>
          <w:rFonts w:ascii="Times New Roman" w:hAnsi="Times New Roman" w:cs="Times New Roman"/>
        </w:rPr>
      </w:pPr>
    </w:p>
    <w:p w14:paraId="2AA7A445" w14:textId="77777777" w:rsidR="003B43FD" w:rsidRPr="00511429" w:rsidRDefault="003B43FD" w:rsidP="002D23B6">
      <w:pPr>
        <w:spacing w:line="360" w:lineRule="auto"/>
        <w:rPr>
          <w:rFonts w:ascii="Times New Roman" w:hAnsi="Times New Roman" w:cs="Times New Roman"/>
        </w:rPr>
      </w:pPr>
    </w:p>
    <w:p w14:paraId="7EE6272D" w14:textId="77777777" w:rsidR="003B43FD" w:rsidRPr="00511429" w:rsidRDefault="003B43FD" w:rsidP="002D23B6">
      <w:pPr>
        <w:spacing w:line="360" w:lineRule="auto"/>
        <w:rPr>
          <w:rFonts w:ascii="Times New Roman" w:hAnsi="Times New Roman" w:cs="Times New Roman"/>
        </w:rPr>
      </w:pPr>
    </w:p>
    <w:p w14:paraId="07888663" w14:textId="77777777" w:rsidR="003B43FD" w:rsidRPr="00511429" w:rsidRDefault="003B43FD" w:rsidP="002D23B6">
      <w:pPr>
        <w:spacing w:line="360" w:lineRule="auto"/>
        <w:rPr>
          <w:rFonts w:ascii="Times New Roman" w:hAnsi="Times New Roman" w:cs="Times New Roman"/>
        </w:rPr>
      </w:pPr>
    </w:p>
    <w:p w14:paraId="370CF8D2" w14:textId="77777777" w:rsidR="003B43FD" w:rsidRPr="00511429" w:rsidRDefault="003B43FD" w:rsidP="002D23B6">
      <w:pPr>
        <w:spacing w:line="360" w:lineRule="auto"/>
        <w:rPr>
          <w:rFonts w:ascii="Times New Roman" w:hAnsi="Times New Roman" w:cs="Times New Roman"/>
        </w:rPr>
      </w:pPr>
    </w:p>
    <w:p w14:paraId="63871B2F" w14:textId="77777777" w:rsidR="003B43FD" w:rsidRPr="00511429" w:rsidRDefault="003B43FD" w:rsidP="002D23B6">
      <w:pPr>
        <w:spacing w:line="360" w:lineRule="auto"/>
        <w:rPr>
          <w:rFonts w:ascii="Times New Roman" w:hAnsi="Times New Roman" w:cs="Times New Roman"/>
        </w:rPr>
      </w:pPr>
    </w:p>
    <w:p w14:paraId="6FEB76AB" w14:textId="77777777" w:rsidR="003B43FD" w:rsidRPr="00511429" w:rsidRDefault="003B43FD" w:rsidP="002D23B6">
      <w:pPr>
        <w:spacing w:line="360" w:lineRule="auto"/>
        <w:rPr>
          <w:rFonts w:ascii="Times New Roman" w:hAnsi="Times New Roman" w:cs="Times New Roman"/>
        </w:rPr>
      </w:pPr>
    </w:p>
    <w:p w14:paraId="6F419CF9" w14:textId="77777777" w:rsidR="003B43FD" w:rsidRPr="00511429" w:rsidRDefault="003B43FD" w:rsidP="002D23B6">
      <w:pPr>
        <w:spacing w:line="360" w:lineRule="auto"/>
        <w:rPr>
          <w:rFonts w:ascii="Times New Roman" w:hAnsi="Times New Roman" w:cs="Times New Roman"/>
        </w:rPr>
      </w:pPr>
    </w:p>
    <w:p w14:paraId="23C8C809" w14:textId="77777777" w:rsidR="003B43FD" w:rsidRPr="00511429" w:rsidRDefault="003B43FD" w:rsidP="002D23B6">
      <w:pPr>
        <w:spacing w:line="360" w:lineRule="auto"/>
        <w:rPr>
          <w:rFonts w:ascii="Times New Roman" w:hAnsi="Times New Roman" w:cs="Times New Roman"/>
        </w:rPr>
      </w:pPr>
    </w:p>
    <w:p w14:paraId="15834515" w14:textId="77777777" w:rsidR="003B43FD" w:rsidRPr="00511429" w:rsidRDefault="003B43FD" w:rsidP="002D23B6">
      <w:pPr>
        <w:spacing w:line="360" w:lineRule="auto"/>
        <w:rPr>
          <w:rFonts w:ascii="Times New Roman" w:hAnsi="Times New Roman" w:cs="Times New Roman"/>
        </w:rPr>
      </w:pPr>
    </w:p>
    <w:p w14:paraId="13D1368F" w14:textId="77777777" w:rsidR="003B43FD" w:rsidRPr="00511429" w:rsidRDefault="003B43FD" w:rsidP="002D23B6">
      <w:pPr>
        <w:spacing w:line="360" w:lineRule="auto"/>
        <w:rPr>
          <w:rFonts w:ascii="Times New Roman" w:hAnsi="Times New Roman" w:cs="Times New Roman"/>
        </w:rPr>
      </w:pPr>
    </w:p>
    <w:p w14:paraId="58DA841E" w14:textId="77777777" w:rsidR="003B43FD" w:rsidRPr="00511429" w:rsidRDefault="003B43FD" w:rsidP="002D23B6">
      <w:pPr>
        <w:spacing w:line="360" w:lineRule="auto"/>
        <w:rPr>
          <w:rFonts w:ascii="Times New Roman" w:hAnsi="Times New Roman" w:cs="Times New Roman"/>
        </w:rPr>
      </w:pPr>
    </w:p>
    <w:p w14:paraId="18438C8C" w14:textId="77777777" w:rsidR="003B43FD" w:rsidRPr="00511429" w:rsidRDefault="003B43FD" w:rsidP="002D23B6">
      <w:pPr>
        <w:spacing w:line="360" w:lineRule="auto"/>
        <w:rPr>
          <w:rFonts w:ascii="Times New Roman" w:hAnsi="Times New Roman" w:cs="Times New Roman"/>
        </w:rPr>
      </w:pPr>
    </w:p>
    <w:p w14:paraId="58BC5250" w14:textId="77777777" w:rsidR="003B43FD" w:rsidRPr="00511429" w:rsidRDefault="003B43FD" w:rsidP="002D23B6">
      <w:pPr>
        <w:spacing w:line="360" w:lineRule="auto"/>
        <w:rPr>
          <w:rFonts w:ascii="Times New Roman" w:hAnsi="Times New Roman" w:cs="Times New Roman"/>
        </w:rPr>
      </w:pPr>
    </w:p>
    <w:p w14:paraId="08C3A889" w14:textId="77777777" w:rsidR="003B43FD" w:rsidRPr="00511429" w:rsidRDefault="003B43FD" w:rsidP="002D23B6">
      <w:pPr>
        <w:spacing w:line="360" w:lineRule="auto"/>
        <w:rPr>
          <w:rFonts w:ascii="Times New Roman" w:hAnsi="Times New Roman" w:cs="Times New Roman"/>
        </w:rPr>
      </w:pPr>
    </w:p>
    <w:p w14:paraId="32E98FDE" w14:textId="77777777" w:rsidR="009F37DE" w:rsidRPr="00511429" w:rsidRDefault="009F37DE" w:rsidP="002D23B6">
      <w:pPr>
        <w:spacing w:line="360" w:lineRule="auto"/>
        <w:rPr>
          <w:rFonts w:ascii="Times New Roman" w:hAnsi="Times New Roman" w:cs="Times New Roman"/>
        </w:rPr>
      </w:pPr>
    </w:p>
    <w:p w14:paraId="4BBC10F2" w14:textId="08FF505C" w:rsidR="003B43FD" w:rsidRPr="002D23B6" w:rsidRDefault="003B43FD" w:rsidP="002D23B6">
      <w:pPr>
        <w:spacing w:afterLines="100" w:after="312" w:line="360" w:lineRule="auto"/>
        <w:jc w:val="center"/>
        <w:rPr>
          <w:rFonts w:ascii="Times New Roman" w:hAnsi="Times New Roman" w:cs="Times New Roman"/>
          <w:b/>
          <w:bCs/>
          <w:sz w:val="44"/>
          <w:szCs w:val="44"/>
        </w:rPr>
      </w:pPr>
      <w:r w:rsidRPr="00511429">
        <w:rPr>
          <w:rFonts w:ascii="Times New Roman" w:hAnsi="Times New Roman" w:cs="Times New Roman"/>
          <w:b/>
          <w:bCs/>
          <w:sz w:val="44"/>
          <w:szCs w:val="44"/>
        </w:rPr>
        <w:lastRenderedPageBreak/>
        <w:t>Supplementary Materials</w:t>
      </w:r>
    </w:p>
    <w:p w14:paraId="49016F71" w14:textId="725944D7" w:rsidR="001D032C" w:rsidRPr="00306206" w:rsidRDefault="00306206" w:rsidP="00D20D48">
      <w:pPr>
        <w:spacing w:afterLines="50" w:after="156" w:line="360" w:lineRule="auto"/>
        <w:rPr>
          <w:rFonts w:ascii="Times New Roman" w:hAnsi="Times New Roman" w:cs="Times New Roman"/>
          <w:b/>
          <w:bCs/>
          <w:sz w:val="24"/>
          <w:szCs w:val="24"/>
        </w:rPr>
      </w:pPr>
      <w:r w:rsidRPr="00306206">
        <w:rPr>
          <w:rFonts w:ascii="Times New Roman" w:hAnsi="Times New Roman" w:cs="Times New Roman"/>
          <w:b/>
          <w:bCs/>
          <w:sz w:val="24"/>
          <w:szCs w:val="24"/>
        </w:rPr>
        <w:t>1.</w:t>
      </w:r>
      <w:r>
        <w:rPr>
          <w:rFonts w:ascii="Times New Roman" w:hAnsi="Times New Roman" w:cs="Times New Roman"/>
          <w:b/>
          <w:bCs/>
          <w:sz w:val="24"/>
          <w:szCs w:val="24"/>
        </w:rPr>
        <w:t xml:space="preserve"> </w:t>
      </w:r>
      <w:r w:rsidR="001D032C" w:rsidRPr="00306206">
        <w:rPr>
          <w:rFonts w:ascii="Times New Roman" w:hAnsi="Times New Roman" w:cs="Times New Roman"/>
          <w:b/>
          <w:bCs/>
          <w:sz w:val="24"/>
          <w:szCs w:val="24"/>
        </w:rPr>
        <w:t>The usage of NIPT-PG</w:t>
      </w:r>
    </w:p>
    <w:p w14:paraId="49851C0C" w14:textId="60010EB4" w:rsidR="00536852" w:rsidRPr="00511429" w:rsidRDefault="00924F4F" w:rsidP="002D23B6">
      <w:pPr>
        <w:spacing w:line="360" w:lineRule="auto"/>
        <w:rPr>
          <w:rFonts w:ascii="Times New Roman" w:hAnsi="Times New Roman" w:cs="Times New Roman"/>
          <w:szCs w:val="21"/>
        </w:rPr>
      </w:pPr>
      <w:r w:rsidRPr="00511429">
        <w:rPr>
          <w:rFonts w:ascii="Times New Roman" w:hAnsi="Times New Roman" w:cs="Times New Roman"/>
          <w:szCs w:val="21"/>
        </w:rPr>
        <w:t>NIPT-PG is a software specifically designed for the detection of chromosomal aneuploidies in extremely low-coverage sequencing data in non-invasive prenatal testing (NIPT). It primarily focuses on common fetal chromosomal disorders such as Down syndrome (Trisomy 21), Edwards syndrome (Trisomy 18), and Patau syndrome (Trisomy 13). The software comprises the following steps:</w:t>
      </w:r>
      <w:r w:rsidR="00710765">
        <w:rPr>
          <w:rFonts w:ascii="Times New Roman" w:hAnsi="Times New Roman" w:cs="Times New Roman" w:hint="eastAsia"/>
          <w:szCs w:val="21"/>
        </w:rPr>
        <w:t xml:space="preserve"> </w:t>
      </w:r>
      <w:r w:rsidR="00AC1ED3" w:rsidRPr="00511429">
        <w:rPr>
          <w:rFonts w:ascii="Times New Roman" w:hAnsi="Times New Roman" w:cs="Times New Roman"/>
          <w:szCs w:val="21"/>
        </w:rPr>
        <w:t>I. Generate a pan-genome from a specified number of sequencing files (.sam).</w:t>
      </w:r>
      <w:r w:rsidR="00710765">
        <w:rPr>
          <w:rFonts w:ascii="Times New Roman" w:hAnsi="Times New Roman" w:cs="Times New Roman" w:hint="eastAsia"/>
          <w:szCs w:val="21"/>
        </w:rPr>
        <w:t xml:space="preserve"> </w:t>
      </w:r>
      <w:r w:rsidR="00AC1ED3" w:rsidRPr="00511429">
        <w:rPr>
          <w:rFonts w:ascii="Times New Roman" w:hAnsi="Times New Roman" w:cs="Times New Roman"/>
          <w:szCs w:val="21"/>
        </w:rPr>
        <w:t>II. Account for alignment errors for each read during the alignment process, realigning sample reads to the pan-genome.</w:t>
      </w:r>
      <w:r w:rsidR="00710765">
        <w:rPr>
          <w:rFonts w:ascii="Times New Roman" w:hAnsi="Times New Roman" w:cs="Times New Roman"/>
          <w:szCs w:val="21"/>
        </w:rPr>
        <w:t xml:space="preserve"> </w:t>
      </w:r>
      <w:r w:rsidR="00AC1ED3" w:rsidRPr="00511429">
        <w:rPr>
          <w:rFonts w:ascii="Times New Roman" w:hAnsi="Times New Roman" w:cs="Times New Roman"/>
          <w:szCs w:val="21"/>
        </w:rPr>
        <w:t>III. Calculate the distribution range of sequencing depth for multi-source aligned reads in the new sample and employ an optimized z-score for detecting aneuploidy. For specific details, refer to the Materials and Methods section in the main text.</w:t>
      </w:r>
      <w:r w:rsidR="00D53FD3">
        <w:rPr>
          <w:rFonts w:ascii="Times New Roman" w:hAnsi="Times New Roman" w:cs="Times New Roman" w:hint="eastAsia"/>
          <w:szCs w:val="21"/>
        </w:rPr>
        <w:t xml:space="preserve"> </w:t>
      </w:r>
      <w:r w:rsidR="00AC1ED3" w:rsidRPr="00511429">
        <w:rPr>
          <w:rFonts w:ascii="Times New Roman" w:hAnsi="Times New Roman" w:cs="Times New Roman"/>
          <w:szCs w:val="21"/>
        </w:rPr>
        <w:t>Instructions for usage are as follows:</w:t>
      </w:r>
    </w:p>
    <w:p w14:paraId="7D0A6941" w14:textId="77777777" w:rsidR="008B71D7" w:rsidRDefault="008B71D7" w:rsidP="002D23B6">
      <w:pPr>
        <w:spacing w:line="360" w:lineRule="auto"/>
        <w:rPr>
          <w:rFonts w:ascii="Times New Roman" w:hAnsi="Times New Roman" w:cs="Times New Roman"/>
          <w:b/>
          <w:bCs/>
          <w:szCs w:val="21"/>
        </w:rPr>
      </w:pPr>
    </w:p>
    <w:p w14:paraId="52837599" w14:textId="11BF902B" w:rsidR="00AC1ED3" w:rsidRPr="00511429" w:rsidRDefault="00AC1ED3" w:rsidP="002D23B6">
      <w:pPr>
        <w:spacing w:line="360" w:lineRule="auto"/>
        <w:rPr>
          <w:rFonts w:ascii="Times New Roman" w:hAnsi="Times New Roman" w:cs="Times New Roman"/>
          <w:b/>
          <w:bCs/>
          <w:szCs w:val="21"/>
        </w:rPr>
      </w:pPr>
      <w:r w:rsidRPr="00511429">
        <w:rPr>
          <w:rFonts w:ascii="Times New Roman" w:hAnsi="Times New Roman" w:cs="Times New Roman"/>
          <w:b/>
          <w:bCs/>
          <w:szCs w:val="21"/>
        </w:rPr>
        <w:t>Step 1</w:t>
      </w:r>
      <w:r w:rsidR="009E5095">
        <w:rPr>
          <w:rFonts w:ascii="Times New Roman" w:hAnsi="Times New Roman" w:cs="Times New Roman" w:hint="eastAsia"/>
          <w:b/>
          <w:bCs/>
          <w:szCs w:val="21"/>
        </w:rPr>
        <w:t>.</w:t>
      </w:r>
      <w:r w:rsidRPr="00511429">
        <w:rPr>
          <w:rFonts w:ascii="Times New Roman" w:hAnsi="Times New Roman" w:cs="Times New Roman"/>
          <w:b/>
          <w:bCs/>
          <w:szCs w:val="21"/>
        </w:rPr>
        <w:t xml:space="preserve"> Package Dependency</w:t>
      </w:r>
    </w:p>
    <w:p w14:paraId="18434F51" w14:textId="1A356EE3" w:rsidR="00AC1ED3" w:rsidRPr="00511429" w:rsidRDefault="00AC1ED3" w:rsidP="002D23B6">
      <w:pPr>
        <w:spacing w:line="360" w:lineRule="auto"/>
        <w:rPr>
          <w:rFonts w:ascii="Times New Roman" w:hAnsi="Times New Roman" w:cs="Times New Roman"/>
          <w:szCs w:val="21"/>
        </w:rPr>
      </w:pPr>
      <w:r w:rsidRPr="00511429">
        <w:rPr>
          <w:rFonts w:ascii="Times New Roman" w:hAnsi="Times New Roman" w:cs="Times New Roman"/>
          <w:szCs w:val="21"/>
        </w:rPr>
        <w:t>first, install the NPIT-PG conda environment</w:t>
      </w:r>
      <w:r w:rsidR="00363807" w:rsidRPr="00511429">
        <w:rPr>
          <w:rFonts w:ascii="Times New Roman" w:hAnsi="Times New Roman" w:cs="Times New Roman"/>
          <w:szCs w:val="21"/>
        </w:rPr>
        <w:t>:</w:t>
      </w:r>
    </w:p>
    <w:p w14:paraId="69469D02" w14:textId="452D24E3" w:rsidR="00AC1ED3" w:rsidRPr="00511429" w:rsidRDefault="00AC1ED3" w:rsidP="002D23B6">
      <w:pPr>
        <w:spacing w:line="360" w:lineRule="auto"/>
        <w:ind w:firstLine="420"/>
        <w:rPr>
          <w:rFonts w:ascii="Times New Roman" w:hAnsi="Times New Roman" w:cs="Times New Roman"/>
          <w:i/>
          <w:iCs/>
          <w:szCs w:val="21"/>
        </w:rPr>
      </w:pPr>
      <w:r w:rsidRPr="00511429">
        <w:rPr>
          <w:rFonts w:ascii="Times New Roman" w:hAnsi="Times New Roman" w:cs="Times New Roman"/>
          <w:i/>
          <w:iCs/>
          <w:szCs w:val="21"/>
        </w:rPr>
        <w:t>conda create -c NPIT-PG</w:t>
      </w:r>
    </w:p>
    <w:p w14:paraId="49C5A66A" w14:textId="7E949FC9" w:rsidR="00AC1ED3" w:rsidRPr="00511429" w:rsidRDefault="00AC1ED3" w:rsidP="002D23B6">
      <w:pPr>
        <w:spacing w:line="360" w:lineRule="auto"/>
        <w:ind w:firstLine="420"/>
        <w:rPr>
          <w:rFonts w:ascii="Times New Roman" w:hAnsi="Times New Roman" w:cs="Times New Roman"/>
          <w:i/>
          <w:iCs/>
          <w:szCs w:val="21"/>
        </w:rPr>
      </w:pPr>
      <w:r w:rsidRPr="00511429">
        <w:rPr>
          <w:rFonts w:ascii="Times New Roman" w:hAnsi="Times New Roman" w:cs="Times New Roman"/>
          <w:i/>
          <w:iCs/>
          <w:szCs w:val="21"/>
        </w:rPr>
        <w:t>conda activate NPIT-PG</w:t>
      </w:r>
    </w:p>
    <w:p w14:paraId="1BE56754" w14:textId="6281558E" w:rsidR="00363807" w:rsidRPr="00511429" w:rsidRDefault="00363807" w:rsidP="002D23B6">
      <w:pPr>
        <w:spacing w:line="360" w:lineRule="auto"/>
        <w:rPr>
          <w:rFonts w:ascii="Times New Roman" w:hAnsi="Times New Roman" w:cs="Times New Roman"/>
          <w:szCs w:val="21"/>
        </w:rPr>
      </w:pPr>
      <w:r w:rsidRPr="00511429">
        <w:rPr>
          <w:rFonts w:ascii="Times New Roman" w:hAnsi="Times New Roman" w:cs="Times New Roman"/>
          <w:szCs w:val="21"/>
        </w:rPr>
        <w:t xml:space="preserve">then, in </w:t>
      </w:r>
      <w:r w:rsidR="006A3856" w:rsidRPr="006A3856">
        <w:rPr>
          <w:rFonts w:ascii="Times New Roman" w:hAnsi="Times New Roman" w:cs="Times New Roman"/>
          <w:szCs w:val="21"/>
        </w:rPr>
        <w:t>NPIT-PG</w:t>
      </w:r>
      <w:r w:rsidRPr="00511429">
        <w:rPr>
          <w:rFonts w:ascii="Times New Roman" w:hAnsi="Times New Roman" w:cs="Times New Roman"/>
          <w:szCs w:val="21"/>
        </w:rPr>
        <w:t xml:space="preserve"> environment, install the following package:</w:t>
      </w:r>
    </w:p>
    <w:p w14:paraId="0E3F7F43" w14:textId="3228E2F2" w:rsidR="00011F06" w:rsidRPr="00A54906" w:rsidRDefault="00363807" w:rsidP="00A54906">
      <w:pPr>
        <w:spacing w:line="360" w:lineRule="auto"/>
        <w:ind w:firstLine="420"/>
        <w:rPr>
          <w:rFonts w:ascii="Times New Roman" w:hAnsi="Times New Roman" w:cs="Times New Roman"/>
          <w:i/>
          <w:iCs/>
          <w:szCs w:val="21"/>
        </w:rPr>
      </w:pPr>
      <w:r w:rsidRPr="00511429">
        <w:rPr>
          <w:rFonts w:ascii="Times New Roman" w:hAnsi="Times New Roman" w:cs="Times New Roman"/>
          <w:i/>
          <w:iCs/>
          <w:szCs w:val="21"/>
        </w:rPr>
        <w:t>pip install pandas numpy tqdm argparse</w:t>
      </w:r>
    </w:p>
    <w:p w14:paraId="4D5A06B1" w14:textId="77777777" w:rsidR="008B71D7" w:rsidRDefault="008B71D7" w:rsidP="002D23B6">
      <w:pPr>
        <w:spacing w:line="360" w:lineRule="auto"/>
        <w:rPr>
          <w:rFonts w:ascii="Times New Roman" w:hAnsi="Times New Roman" w:cs="Times New Roman"/>
          <w:b/>
          <w:bCs/>
          <w:szCs w:val="21"/>
        </w:rPr>
      </w:pPr>
    </w:p>
    <w:p w14:paraId="3501D820" w14:textId="0B761D98" w:rsidR="00011F06" w:rsidRPr="00511429" w:rsidRDefault="00011F06" w:rsidP="002D23B6">
      <w:pPr>
        <w:spacing w:line="360" w:lineRule="auto"/>
        <w:rPr>
          <w:rFonts w:ascii="Times New Roman" w:hAnsi="Times New Roman" w:cs="Times New Roman"/>
          <w:b/>
          <w:bCs/>
          <w:szCs w:val="21"/>
        </w:rPr>
      </w:pPr>
      <w:r w:rsidRPr="00511429">
        <w:rPr>
          <w:rFonts w:ascii="Times New Roman" w:hAnsi="Times New Roman" w:cs="Times New Roman"/>
          <w:b/>
          <w:bCs/>
          <w:szCs w:val="21"/>
        </w:rPr>
        <w:t xml:space="preserve">Step </w:t>
      </w:r>
      <w:r w:rsidR="00D03CE2" w:rsidRPr="00511429">
        <w:rPr>
          <w:rFonts w:ascii="Times New Roman" w:hAnsi="Times New Roman" w:cs="Times New Roman"/>
          <w:b/>
          <w:bCs/>
          <w:szCs w:val="21"/>
        </w:rPr>
        <w:t>2</w:t>
      </w:r>
      <w:r w:rsidR="009E5095">
        <w:rPr>
          <w:rFonts w:ascii="Times New Roman" w:hAnsi="Times New Roman" w:cs="Times New Roman"/>
          <w:b/>
          <w:bCs/>
          <w:szCs w:val="21"/>
        </w:rPr>
        <w:t>.</w:t>
      </w:r>
      <w:r w:rsidRPr="00511429">
        <w:rPr>
          <w:rFonts w:ascii="Times New Roman" w:hAnsi="Times New Roman" w:cs="Times New Roman"/>
          <w:b/>
          <w:bCs/>
          <w:szCs w:val="21"/>
        </w:rPr>
        <w:t xml:space="preserve"> generating pan-genome</w:t>
      </w:r>
    </w:p>
    <w:p w14:paraId="22CD129A"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usage:</w:t>
      </w:r>
    </w:p>
    <w:p w14:paraId="304F62A8" w14:textId="77777777" w:rsidR="00011F06" w:rsidRPr="00511429" w:rsidRDefault="00011F06" w:rsidP="002D23B6">
      <w:pPr>
        <w:spacing w:line="360" w:lineRule="auto"/>
        <w:ind w:firstLine="420"/>
        <w:rPr>
          <w:rFonts w:ascii="Times New Roman" w:hAnsi="Times New Roman" w:cs="Times New Roman"/>
          <w:i/>
          <w:iCs/>
          <w:szCs w:val="21"/>
        </w:rPr>
      </w:pPr>
      <w:r w:rsidRPr="00511429">
        <w:rPr>
          <w:rFonts w:ascii="Times New Roman" w:hAnsi="Times New Roman" w:cs="Times New Roman"/>
          <w:i/>
          <w:iCs/>
          <w:szCs w:val="21"/>
        </w:rPr>
        <w:t>python3 gen_pgg.py [-r REF.FA_FILE] [-s SAM_PATH] [-n NIPT_FILE]</w:t>
      </w:r>
    </w:p>
    <w:p w14:paraId="70889029"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 xml:space="preserve">optional arguments: </w:t>
      </w:r>
    </w:p>
    <w:p w14:paraId="420F5986" w14:textId="71CAD723" w:rsidR="00011F06" w:rsidRPr="00511429" w:rsidRDefault="00011F06" w:rsidP="002D23B6">
      <w:pPr>
        <w:spacing w:line="360" w:lineRule="auto"/>
        <w:ind w:firstLine="420"/>
        <w:rPr>
          <w:rFonts w:ascii="Times New Roman" w:hAnsi="Times New Roman" w:cs="Times New Roman"/>
          <w:szCs w:val="21"/>
        </w:rPr>
      </w:pPr>
      <w:r w:rsidRPr="00847C38">
        <w:rPr>
          <w:rFonts w:ascii="Times New Roman" w:hAnsi="Times New Roman" w:cs="Times New Roman"/>
          <w:i/>
          <w:iCs/>
          <w:szCs w:val="21"/>
        </w:rPr>
        <w:t>-r</w:t>
      </w:r>
      <w:r w:rsidRPr="00511429">
        <w:rPr>
          <w:rFonts w:ascii="Times New Roman" w:hAnsi="Times New Roman" w:cs="Times New Roman"/>
          <w:szCs w:val="21"/>
        </w:rPr>
        <w:t xml:space="preserve"> path to the reference genome </w:t>
      </w:r>
      <w:r w:rsidR="001E6B65" w:rsidRPr="00511429">
        <w:rPr>
          <w:rFonts w:ascii="Times New Roman" w:hAnsi="Times New Roman" w:cs="Times New Roman"/>
          <w:szCs w:val="21"/>
        </w:rPr>
        <w:t>file (</w:t>
      </w:r>
      <w:r w:rsidR="008C3577" w:rsidRPr="00511429">
        <w:rPr>
          <w:rFonts w:ascii="Times New Roman" w:hAnsi="Times New Roman" w:cs="Times New Roman"/>
          <w:szCs w:val="21"/>
        </w:rPr>
        <w:t xml:space="preserve">such as </w:t>
      </w:r>
      <w:r w:rsidR="00F251E1" w:rsidRPr="00511429">
        <w:rPr>
          <w:rFonts w:ascii="Times New Roman" w:hAnsi="Times New Roman" w:cs="Times New Roman"/>
          <w:szCs w:val="21"/>
        </w:rPr>
        <w:t>GRCh38.fa</w:t>
      </w:r>
      <w:r w:rsidR="008C3577" w:rsidRPr="00511429">
        <w:rPr>
          <w:rFonts w:ascii="Times New Roman" w:hAnsi="Times New Roman" w:cs="Times New Roman"/>
          <w:szCs w:val="21"/>
        </w:rPr>
        <w:t>)</w:t>
      </w:r>
    </w:p>
    <w:p w14:paraId="61EA416B" w14:textId="7CBA989A" w:rsidR="00011F06" w:rsidRPr="00511429" w:rsidRDefault="00011F06" w:rsidP="002D23B6">
      <w:pPr>
        <w:spacing w:line="360" w:lineRule="auto"/>
        <w:ind w:firstLine="420"/>
        <w:rPr>
          <w:rFonts w:ascii="Times New Roman" w:hAnsi="Times New Roman" w:cs="Times New Roman"/>
          <w:szCs w:val="21"/>
        </w:rPr>
      </w:pPr>
      <w:r w:rsidRPr="00847C38">
        <w:rPr>
          <w:rFonts w:ascii="Times New Roman" w:hAnsi="Times New Roman" w:cs="Times New Roman"/>
          <w:i/>
          <w:iCs/>
          <w:szCs w:val="21"/>
        </w:rPr>
        <w:t>-s</w:t>
      </w:r>
      <w:r w:rsidRPr="00511429">
        <w:rPr>
          <w:rFonts w:ascii="Times New Roman" w:hAnsi="Times New Roman" w:cs="Times New Roman"/>
          <w:szCs w:val="21"/>
        </w:rPr>
        <w:t xml:space="preserve"> path to </w:t>
      </w:r>
      <w:r w:rsidR="007B5C9A" w:rsidRPr="00511429">
        <w:rPr>
          <w:rFonts w:ascii="Times New Roman" w:hAnsi="Times New Roman" w:cs="Times New Roman"/>
          <w:szCs w:val="21"/>
        </w:rPr>
        <w:t>the folder containing the files to be tested</w:t>
      </w:r>
    </w:p>
    <w:p w14:paraId="72DC9A9B" w14:textId="64A7E9BD" w:rsidR="00011F06" w:rsidRPr="00511429" w:rsidRDefault="00011F06" w:rsidP="002D23B6">
      <w:pPr>
        <w:spacing w:line="360" w:lineRule="auto"/>
        <w:ind w:firstLine="420"/>
        <w:rPr>
          <w:rFonts w:ascii="Times New Roman" w:hAnsi="Times New Roman" w:cs="Times New Roman"/>
          <w:szCs w:val="21"/>
        </w:rPr>
      </w:pPr>
      <w:r w:rsidRPr="00847C38">
        <w:rPr>
          <w:rFonts w:ascii="Times New Roman" w:hAnsi="Times New Roman" w:cs="Times New Roman"/>
          <w:i/>
          <w:iCs/>
          <w:szCs w:val="21"/>
        </w:rPr>
        <w:t>-n</w:t>
      </w:r>
      <w:r w:rsidRPr="00511429">
        <w:rPr>
          <w:rFonts w:ascii="Times New Roman" w:hAnsi="Times New Roman" w:cs="Times New Roman"/>
          <w:szCs w:val="21"/>
        </w:rPr>
        <w:t xml:space="preserve"> path to the </w:t>
      </w:r>
      <w:r w:rsidR="009A5451" w:rsidRPr="009A5451">
        <w:rPr>
          <w:rFonts w:ascii="Times New Roman" w:hAnsi="Times New Roman" w:cs="Times New Roman"/>
          <w:szCs w:val="21"/>
        </w:rPr>
        <w:t>nipt_files</w:t>
      </w:r>
      <w:r w:rsidRPr="00511429">
        <w:rPr>
          <w:rFonts w:ascii="Times New Roman" w:hAnsi="Times New Roman" w:cs="Times New Roman"/>
          <w:szCs w:val="21"/>
        </w:rPr>
        <w:t>.csv</w:t>
      </w:r>
    </w:p>
    <w:p w14:paraId="14242C5D"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example:</w:t>
      </w:r>
    </w:p>
    <w:p w14:paraId="4AC6AF98" w14:textId="7CB27B91" w:rsidR="00011F06" w:rsidRPr="00511429" w:rsidRDefault="00011F06" w:rsidP="002D23B6">
      <w:pPr>
        <w:spacing w:line="360" w:lineRule="auto"/>
        <w:ind w:firstLine="420"/>
        <w:rPr>
          <w:rFonts w:ascii="Times New Roman" w:hAnsi="Times New Roman" w:cs="Times New Roman"/>
          <w:i/>
          <w:iCs/>
          <w:szCs w:val="21"/>
        </w:rPr>
      </w:pPr>
      <w:r w:rsidRPr="00511429">
        <w:rPr>
          <w:rFonts w:ascii="Times New Roman" w:hAnsi="Times New Roman" w:cs="Times New Roman"/>
          <w:i/>
          <w:iCs/>
          <w:szCs w:val="21"/>
        </w:rPr>
        <w:t>python3 gen_pgg.py -r data/ref.fa -s data/sam/ -n data/</w:t>
      </w:r>
      <w:r w:rsidR="009A5451" w:rsidRPr="009A5451">
        <w:rPr>
          <w:rFonts w:ascii="Times New Roman" w:hAnsi="Times New Roman" w:cs="Times New Roman"/>
          <w:i/>
          <w:iCs/>
          <w:szCs w:val="21"/>
        </w:rPr>
        <w:t>nipt_files_ART-Random.csv</w:t>
      </w:r>
    </w:p>
    <w:p w14:paraId="4FB5D1D0" w14:textId="1AD2D8CF" w:rsidR="007B5C9A" w:rsidRDefault="00D55305" w:rsidP="0022416B">
      <w:pPr>
        <w:spacing w:line="360" w:lineRule="auto"/>
        <w:ind w:firstLine="420"/>
        <w:rPr>
          <w:rFonts w:ascii="Times New Roman" w:hAnsi="Times New Roman" w:cs="Times New Roman"/>
          <w:szCs w:val="21"/>
        </w:rPr>
      </w:pPr>
      <w:r w:rsidRPr="00D55305">
        <w:rPr>
          <w:rFonts w:ascii="Times New Roman" w:hAnsi="Times New Roman" w:cs="Times New Roman"/>
          <w:szCs w:val="21"/>
        </w:rPr>
        <w:lastRenderedPageBreak/>
        <w:t xml:space="preserve">The content of the nipt_files.csv file </w:t>
      </w:r>
      <w:r>
        <w:rPr>
          <w:rFonts w:ascii="Times New Roman" w:hAnsi="Times New Roman" w:cs="Times New Roman"/>
          <w:szCs w:val="21"/>
        </w:rPr>
        <w:t>is</w:t>
      </w:r>
      <w:r w:rsidRPr="00D55305">
        <w:rPr>
          <w:rFonts w:ascii="Times New Roman" w:hAnsi="Times New Roman" w:cs="Times New Roman"/>
          <w:szCs w:val="21"/>
        </w:rPr>
        <w:t xml:space="preserve"> as illustrated in </w:t>
      </w:r>
      <w:r w:rsidRPr="00BE4D34">
        <w:rPr>
          <w:rFonts w:ascii="Times New Roman" w:hAnsi="Times New Roman" w:cs="Times New Roman"/>
          <w:b/>
          <w:bCs/>
          <w:color w:val="4472C4" w:themeColor="accent1"/>
          <w:szCs w:val="21"/>
        </w:rPr>
        <w:t>Table 1</w:t>
      </w:r>
      <w:r w:rsidRPr="00D55305">
        <w:rPr>
          <w:rFonts w:ascii="Times New Roman" w:hAnsi="Times New Roman" w:cs="Times New Roman"/>
          <w:szCs w:val="21"/>
        </w:rPr>
        <w:t>, documenting the file name mappings for each testing file. This practice aids in standardizing file management and enhances testing efficiency.</w:t>
      </w:r>
    </w:p>
    <w:p w14:paraId="176C1138" w14:textId="25D4371F" w:rsidR="00AA7760" w:rsidRPr="00511429" w:rsidRDefault="00AA7760" w:rsidP="00043006">
      <w:pPr>
        <w:spacing w:beforeLines="50" w:before="156" w:afterLines="50" w:after="156" w:line="360" w:lineRule="auto"/>
        <w:jc w:val="center"/>
        <w:rPr>
          <w:rFonts w:ascii="Times New Roman" w:hAnsi="Times New Roman" w:cs="Times New Roman"/>
          <w:szCs w:val="21"/>
        </w:rPr>
      </w:pPr>
      <w:r w:rsidRPr="009A5451">
        <w:rPr>
          <w:rFonts w:ascii="Times New Roman" w:hAnsi="Times New Roman" w:cs="Times New Roman"/>
          <w:b/>
          <w:bCs/>
          <w:szCs w:val="21"/>
        </w:rPr>
        <w:t>Table 1</w:t>
      </w:r>
      <w:r w:rsidRPr="009A5451">
        <w:rPr>
          <w:rFonts w:ascii="Times New Roman" w:hAnsi="Times New Roman" w:cs="Times New Roman"/>
          <w:szCs w:val="21"/>
        </w:rPr>
        <w:t>. Illustration of the nipt_files.csv file.</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2551"/>
        <w:gridCol w:w="1418"/>
      </w:tblGrid>
      <w:tr w:rsidR="00AA7760" w:rsidRPr="00511429" w14:paraId="58099FDA" w14:textId="77777777" w:rsidTr="00043006">
        <w:trPr>
          <w:jc w:val="center"/>
        </w:trPr>
        <w:tc>
          <w:tcPr>
            <w:tcW w:w="988" w:type="dxa"/>
            <w:tcBorders>
              <w:top w:val="single" w:sz="4" w:space="0" w:color="auto"/>
              <w:bottom w:val="single" w:sz="4" w:space="0" w:color="auto"/>
            </w:tcBorders>
          </w:tcPr>
          <w:p w14:paraId="27DD5515" w14:textId="77777777" w:rsidR="00AA7760" w:rsidRPr="00511429" w:rsidRDefault="00AA7760" w:rsidP="00043006">
            <w:pPr>
              <w:spacing w:line="360" w:lineRule="auto"/>
              <w:jc w:val="center"/>
              <w:rPr>
                <w:rFonts w:ascii="Times New Roman" w:hAnsi="Times New Roman" w:cs="Times New Roman"/>
                <w:szCs w:val="21"/>
              </w:rPr>
            </w:pPr>
          </w:p>
        </w:tc>
        <w:tc>
          <w:tcPr>
            <w:tcW w:w="2551" w:type="dxa"/>
            <w:tcBorders>
              <w:top w:val="single" w:sz="4" w:space="0" w:color="auto"/>
              <w:bottom w:val="single" w:sz="4" w:space="0" w:color="auto"/>
            </w:tcBorders>
          </w:tcPr>
          <w:p w14:paraId="7115C1E5"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nipt_files</w:t>
            </w:r>
          </w:p>
        </w:tc>
        <w:tc>
          <w:tcPr>
            <w:tcW w:w="1418" w:type="dxa"/>
            <w:tcBorders>
              <w:top w:val="single" w:sz="4" w:space="0" w:color="auto"/>
              <w:bottom w:val="single" w:sz="4" w:space="0" w:color="auto"/>
            </w:tcBorders>
          </w:tcPr>
          <w:p w14:paraId="6ABC6207"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mapping</w:t>
            </w:r>
          </w:p>
        </w:tc>
      </w:tr>
      <w:tr w:rsidR="00AA7760" w:rsidRPr="00511429" w14:paraId="1FDEE3B0" w14:textId="77777777" w:rsidTr="00043006">
        <w:trPr>
          <w:jc w:val="center"/>
        </w:trPr>
        <w:tc>
          <w:tcPr>
            <w:tcW w:w="988" w:type="dxa"/>
            <w:tcBorders>
              <w:top w:val="single" w:sz="4" w:space="0" w:color="auto"/>
            </w:tcBorders>
          </w:tcPr>
          <w:p w14:paraId="04464AF6"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0</w:t>
            </w:r>
          </w:p>
        </w:tc>
        <w:tc>
          <w:tcPr>
            <w:tcW w:w="2551" w:type="dxa"/>
            <w:tcBorders>
              <w:top w:val="single" w:sz="4" w:space="0" w:color="auto"/>
            </w:tcBorders>
          </w:tcPr>
          <w:p w14:paraId="17B66DE7"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CL100050702_L02_91</w:t>
            </w:r>
          </w:p>
        </w:tc>
        <w:tc>
          <w:tcPr>
            <w:tcW w:w="1418" w:type="dxa"/>
            <w:tcBorders>
              <w:top w:val="single" w:sz="4" w:space="0" w:color="auto"/>
            </w:tcBorders>
          </w:tcPr>
          <w:p w14:paraId="4CA2E2AD"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sample_0</w:t>
            </w:r>
          </w:p>
        </w:tc>
      </w:tr>
      <w:tr w:rsidR="00AA7760" w:rsidRPr="00511429" w14:paraId="48D23525" w14:textId="77777777" w:rsidTr="00043006">
        <w:trPr>
          <w:jc w:val="center"/>
        </w:trPr>
        <w:tc>
          <w:tcPr>
            <w:tcW w:w="988" w:type="dxa"/>
          </w:tcPr>
          <w:p w14:paraId="44D18C70"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1</w:t>
            </w:r>
          </w:p>
        </w:tc>
        <w:tc>
          <w:tcPr>
            <w:tcW w:w="2551" w:type="dxa"/>
          </w:tcPr>
          <w:p w14:paraId="360572B0"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CL100025607_L02_22</w:t>
            </w:r>
          </w:p>
        </w:tc>
        <w:tc>
          <w:tcPr>
            <w:tcW w:w="1418" w:type="dxa"/>
          </w:tcPr>
          <w:p w14:paraId="0A0DA727"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sample_1</w:t>
            </w:r>
          </w:p>
        </w:tc>
      </w:tr>
      <w:tr w:rsidR="00AA7760" w:rsidRPr="00511429" w14:paraId="427E7B06" w14:textId="77777777" w:rsidTr="00043006">
        <w:trPr>
          <w:jc w:val="center"/>
        </w:trPr>
        <w:tc>
          <w:tcPr>
            <w:tcW w:w="988" w:type="dxa"/>
          </w:tcPr>
          <w:p w14:paraId="434DAC33"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2</w:t>
            </w:r>
          </w:p>
        </w:tc>
        <w:tc>
          <w:tcPr>
            <w:tcW w:w="2551" w:type="dxa"/>
          </w:tcPr>
          <w:p w14:paraId="15D3FF9D"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CL100035831_L01_15</w:t>
            </w:r>
          </w:p>
        </w:tc>
        <w:tc>
          <w:tcPr>
            <w:tcW w:w="1418" w:type="dxa"/>
          </w:tcPr>
          <w:p w14:paraId="0101F0C6"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sample_3</w:t>
            </w:r>
          </w:p>
        </w:tc>
      </w:tr>
      <w:tr w:rsidR="00AA7760" w:rsidRPr="00511429" w14:paraId="138AAF83" w14:textId="77777777" w:rsidTr="00043006">
        <w:trPr>
          <w:jc w:val="center"/>
        </w:trPr>
        <w:tc>
          <w:tcPr>
            <w:tcW w:w="988" w:type="dxa"/>
            <w:tcBorders>
              <w:bottom w:val="single" w:sz="4" w:space="0" w:color="auto"/>
            </w:tcBorders>
          </w:tcPr>
          <w:p w14:paraId="09427DA2" w14:textId="77777777" w:rsidR="00AA7760" w:rsidRPr="00511429" w:rsidRDefault="00AA7760" w:rsidP="00043006">
            <w:pPr>
              <w:spacing w:line="360" w:lineRule="auto"/>
              <w:jc w:val="center"/>
              <w:rPr>
                <w:rFonts w:ascii="Times New Roman" w:hAnsi="Times New Roman" w:cs="Times New Roman"/>
                <w:szCs w:val="21"/>
              </w:rPr>
            </w:pPr>
            <w:r>
              <w:rPr>
                <w:rFonts w:ascii="Times New Roman" w:hAnsi="Times New Roman" w:cs="Times New Roman"/>
                <w:szCs w:val="21"/>
              </w:rPr>
              <w:t>…</w:t>
            </w:r>
          </w:p>
        </w:tc>
        <w:tc>
          <w:tcPr>
            <w:tcW w:w="2551" w:type="dxa"/>
            <w:tcBorders>
              <w:bottom w:val="single" w:sz="4" w:space="0" w:color="auto"/>
            </w:tcBorders>
          </w:tcPr>
          <w:p w14:paraId="56DA76BC"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w:t>
            </w:r>
          </w:p>
        </w:tc>
        <w:tc>
          <w:tcPr>
            <w:tcW w:w="1418" w:type="dxa"/>
            <w:tcBorders>
              <w:bottom w:val="single" w:sz="4" w:space="0" w:color="auto"/>
            </w:tcBorders>
          </w:tcPr>
          <w:p w14:paraId="1609DDB2" w14:textId="77777777" w:rsidR="00AA7760" w:rsidRPr="00511429" w:rsidRDefault="00AA7760" w:rsidP="00043006">
            <w:pPr>
              <w:spacing w:line="360" w:lineRule="auto"/>
              <w:jc w:val="center"/>
              <w:rPr>
                <w:rFonts w:ascii="Times New Roman" w:hAnsi="Times New Roman" w:cs="Times New Roman"/>
                <w:szCs w:val="21"/>
              </w:rPr>
            </w:pPr>
            <w:r w:rsidRPr="00511429">
              <w:rPr>
                <w:rFonts w:ascii="Times New Roman" w:hAnsi="Times New Roman" w:cs="Times New Roman"/>
                <w:szCs w:val="21"/>
              </w:rPr>
              <w:t>…</w:t>
            </w:r>
          </w:p>
        </w:tc>
      </w:tr>
    </w:tbl>
    <w:p w14:paraId="4CB6AF33" w14:textId="77777777" w:rsidR="00AA7760" w:rsidRPr="00511429" w:rsidRDefault="00AA7760" w:rsidP="00043006">
      <w:pPr>
        <w:spacing w:line="360" w:lineRule="auto"/>
        <w:rPr>
          <w:rFonts w:ascii="Times New Roman" w:hAnsi="Times New Roman" w:cs="Times New Roman"/>
          <w:szCs w:val="21"/>
        </w:rPr>
      </w:pPr>
    </w:p>
    <w:p w14:paraId="394F3BA5" w14:textId="6A880081" w:rsidR="00011F06" w:rsidRPr="009E5095" w:rsidRDefault="00011F06" w:rsidP="002D23B6">
      <w:pPr>
        <w:spacing w:line="360" w:lineRule="auto"/>
        <w:rPr>
          <w:rFonts w:ascii="Times New Roman" w:hAnsi="Times New Roman" w:cs="Times New Roman"/>
          <w:b/>
          <w:bCs/>
          <w:szCs w:val="21"/>
        </w:rPr>
      </w:pPr>
      <w:r w:rsidRPr="009E5095">
        <w:rPr>
          <w:rFonts w:ascii="Times New Roman" w:hAnsi="Times New Roman" w:cs="Times New Roman"/>
          <w:b/>
          <w:bCs/>
          <w:szCs w:val="21"/>
        </w:rPr>
        <w:t xml:space="preserve">Step </w:t>
      </w:r>
      <w:r w:rsidR="00581135" w:rsidRPr="009E5095">
        <w:rPr>
          <w:rFonts w:ascii="Times New Roman" w:hAnsi="Times New Roman" w:cs="Times New Roman"/>
          <w:b/>
          <w:bCs/>
          <w:szCs w:val="21"/>
        </w:rPr>
        <w:t>3</w:t>
      </w:r>
      <w:r w:rsidR="009E5095" w:rsidRPr="009E5095">
        <w:rPr>
          <w:rFonts w:ascii="Times New Roman" w:hAnsi="Times New Roman" w:cs="Times New Roman"/>
          <w:b/>
          <w:bCs/>
          <w:szCs w:val="21"/>
        </w:rPr>
        <w:t>.</w:t>
      </w:r>
      <w:r w:rsidRPr="009E5095">
        <w:rPr>
          <w:rFonts w:ascii="Times New Roman" w:hAnsi="Times New Roman" w:cs="Times New Roman"/>
          <w:b/>
          <w:bCs/>
          <w:szCs w:val="21"/>
        </w:rPr>
        <w:t xml:space="preserve"> </w:t>
      </w:r>
      <w:r w:rsidR="00494EF3" w:rsidRPr="009E5095">
        <w:rPr>
          <w:rFonts w:ascii="Times New Roman" w:hAnsi="Times New Roman" w:cs="Times New Roman"/>
          <w:b/>
          <w:bCs/>
          <w:szCs w:val="21"/>
        </w:rPr>
        <w:t>Sequence-to-graph alignment</w:t>
      </w:r>
    </w:p>
    <w:p w14:paraId="2FAFFC1D"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usage:</w:t>
      </w:r>
    </w:p>
    <w:p w14:paraId="0D67AFD7" w14:textId="77777777" w:rsidR="00011F06" w:rsidRPr="004F4AC3" w:rsidRDefault="00011F06" w:rsidP="002D23B6">
      <w:pPr>
        <w:spacing w:line="360" w:lineRule="auto"/>
        <w:ind w:firstLine="420"/>
        <w:rPr>
          <w:rFonts w:ascii="Times New Roman" w:hAnsi="Times New Roman" w:cs="Times New Roman"/>
          <w:i/>
          <w:iCs/>
          <w:szCs w:val="21"/>
        </w:rPr>
      </w:pPr>
      <w:r w:rsidRPr="004F4AC3">
        <w:rPr>
          <w:rFonts w:ascii="Times New Roman" w:hAnsi="Times New Roman" w:cs="Times New Roman"/>
          <w:i/>
          <w:iCs/>
          <w:szCs w:val="21"/>
        </w:rPr>
        <w:t>python3 map2pgg.py [-p PGG_FILE] [-s SAM_PATH] [-n NIPT_FILE] [-k K_MER]</w:t>
      </w:r>
    </w:p>
    <w:p w14:paraId="5DD193A2"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 xml:space="preserve">optional arguments: </w:t>
      </w:r>
    </w:p>
    <w:p w14:paraId="4C19A776" w14:textId="77777777" w:rsidR="00011F06" w:rsidRPr="00511429" w:rsidRDefault="00011F06" w:rsidP="002D23B6">
      <w:pPr>
        <w:spacing w:line="360" w:lineRule="auto"/>
        <w:ind w:firstLine="420"/>
        <w:rPr>
          <w:rFonts w:ascii="Times New Roman" w:hAnsi="Times New Roman" w:cs="Times New Roman"/>
          <w:szCs w:val="21"/>
        </w:rPr>
      </w:pPr>
      <w:r w:rsidRPr="00847C38">
        <w:rPr>
          <w:rFonts w:ascii="Times New Roman" w:hAnsi="Times New Roman" w:cs="Times New Roman"/>
          <w:i/>
          <w:iCs/>
          <w:szCs w:val="21"/>
        </w:rPr>
        <w:t>-p</w:t>
      </w:r>
      <w:r w:rsidRPr="00511429">
        <w:rPr>
          <w:rFonts w:ascii="Times New Roman" w:hAnsi="Times New Roman" w:cs="Times New Roman"/>
          <w:szCs w:val="21"/>
        </w:rPr>
        <w:t xml:space="preserve"> the pan-genome file path</w:t>
      </w:r>
    </w:p>
    <w:p w14:paraId="0F3A2C24" w14:textId="471D99DF" w:rsidR="00011F06" w:rsidRPr="00511429" w:rsidRDefault="00011F06" w:rsidP="002D23B6">
      <w:pPr>
        <w:spacing w:line="360" w:lineRule="auto"/>
        <w:ind w:firstLine="420"/>
        <w:rPr>
          <w:rFonts w:ascii="Times New Roman" w:hAnsi="Times New Roman" w:cs="Times New Roman"/>
          <w:szCs w:val="21"/>
        </w:rPr>
      </w:pPr>
      <w:r w:rsidRPr="00847C38">
        <w:rPr>
          <w:rFonts w:ascii="Times New Roman" w:hAnsi="Times New Roman" w:cs="Times New Roman"/>
          <w:i/>
          <w:iCs/>
          <w:szCs w:val="21"/>
        </w:rPr>
        <w:t>-s</w:t>
      </w:r>
      <w:r w:rsidRPr="00511429">
        <w:rPr>
          <w:rFonts w:ascii="Times New Roman" w:hAnsi="Times New Roman" w:cs="Times New Roman"/>
          <w:szCs w:val="21"/>
        </w:rPr>
        <w:t xml:space="preserve"> </w:t>
      </w:r>
      <w:r w:rsidR="00063498" w:rsidRPr="00063498">
        <w:rPr>
          <w:rFonts w:ascii="Times New Roman" w:hAnsi="Times New Roman" w:cs="Times New Roman"/>
          <w:szCs w:val="21"/>
        </w:rPr>
        <w:t>path to the folder containing the files to be tested</w:t>
      </w:r>
    </w:p>
    <w:p w14:paraId="45BC257D" w14:textId="5DFE37E0" w:rsidR="00011F06" w:rsidRPr="00511429" w:rsidRDefault="00011F06" w:rsidP="002D23B6">
      <w:pPr>
        <w:spacing w:line="360" w:lineRule="auto"/>
        <w:ind w:firstLine="420"/>
        <w:rPr>
          <w:rFonts w:ascii="Times New Roman" w:hAnsi="Times New Roman" w:cs="Times New Roman"/>
          <w:szCs w:val="21"/>
        </w:rPr>
      </w:pPr>
      <w:r w:rsidRPr="00847C38">
        <w:rPr>
          <w:rFonts w:ascii="Times New Roman" w:hAnsi="Times New Roman" w:cs="Times New Roman"/>
          <w:i/>
          <w:iCs/>
          <w:szCs w:val="21"/>
        </w:rPr>
        <w:t>-n</w:t>
      </w:r>
      <w:r w:rsidRPr="00511429">
        <w:rPr>
          <w:rFonts w:ascii="Times New Roman" w:hAnsi="Times New Roman" w:cs="Times New Roman"/>
          <w:szCs w:val="21"/>
        </w:rPr>
        <w:t xml:space="preserve"> </w:t>
      </w:r>
      <w:r w:rsidR="006977BF" w:rsidRPr="006977BF">
        <w:rPr>
          <w:rFonts w:ascii="Times New Roman" w:hAnsi="Times New Roman" w:cs="Times New Roman"/>
          <w:szCs w:val="21"/>
        </w:rPr>
        <w:t>path to the nipt_files.csv</w:t>
      </w:r>
    </w:p>
    <w:p w14:paraId="5DF70007" w14:textId="2A5DDAA9" w:rsidR="00011F06" w:rsidRPr="00511429" w:rsidRDefault="00011F06" w:rsidP="002D23B6">
      <w:pPr>
        <w:spacing w:line="360" w:lineRule="auto"/>
        <w:ind w:firstLine="420"/>
        <w:rPr>
          <w:rFonts w:ascii="Times New Roman" w:hAnsi="Times New Roman" w:cs="Times New Roman"/>
          <w:szCs w:val="21"/>
        </w:rPr>
      </w:pPr>
      <w:r w:rsidRPr="00847C38">
        <w:rPr>
          <w:rFonts w:ascii="Times New Roman" w:hAnsi="Times New Roman" w:cs="Times New Roman"/>
          <w:i/>
          <w:iCs/>
          <w:szCs w:val="21"/>
        </w:rPr>
        <w:t>-k</w:t>
      </w:r>
      <w:r w:rsidRPr="00511429">
        <w:rPr>
          <w:rFonts w:ascii="Times New Roman" w:hAnsi="Times New Roman" w:cs="Times New Roman"/>
          <w:szCs w:val="21"/>
        </w:rPr>
        <w:t xml:space="preserve"> k-mer length</w:t>
      </w:r>
      <w:r w:rsidR="0052380B">
        <w:rPr>
          <w:rFonts w:ascii="Times New Roman" w:hAnsi="Times New Roman" w:cs="Times New Roman"/>
          <w:szCs w:val="21"/>
        </w:rPr>
        <w:t>,</w:t>
      </w:r>
      <w:r w:rsidR="0052380B" w:rsidRPr="0052380B">
        <w:t xml:space="preserve"> </w:t>
      </w:r>
      <w:r w:rsidR="0052380B" w:rsidRPr="0052380B">
        <w:rPr>
          <w:rFonts w:ascii="Times New Roman" w:hAnsi="Times New Roman" w:cs="Times New Roman"/>
          <w:szCs w:val="21"/>
        </w:rPr>
        <w:t>default=5</w:t>
      </w:r>
    </w:p>
    <w:p w14:paraId="67C901A7"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example:</w:t>
      </w:r>
    </w:p>
    <w:p w14:paraId="3DE45A05" w14:textId="2C54A999" w:rsidR="00011F06" w:rsidRPr="004442E2" w:rsidRDefault="00011F06" w:rsidP="004442E2">
      <w:pPr>
        <w:spacing w:line="360" w:lineRule="auto"/>
        <w:ind w:firstLine="420"/>
        <w:rPr>
          <w:rFonts w:ascii="Times New Roman" w:hAnsi="Times New Roman" w:cs="Times New Roman"/>
          <w:i/>
          <w:iCs/>
          <w:szCs w:val="21"/>
        </w:rPr>
      </w:pPr>
      <w:r w:rsidRPr="006977BF">
        <w:rPr>
          <w:rFonts w:ascii="Times New Roman" w:hAnsi="Times New Roman" w:cs="Times New Roman"/>
          <w:i/>
          <w:iCs/>
          <w:szCs w:val="21"/>
        </w:rPr>
        <w:t xml:space="preserve">python3 map2pgg.py -p data/pgg.json -s data/sam/ -n </w:t>
      </w:r>
      <w:r w:rsidR="006977BF" w:rsidRPr="006977BF">
        <w:rPr>
          <w:rFonts w:ascii="Times New Roman" w:hAnsi="Times New Roman" w:cs="Times New Roman"/>
          <w:i/>
          <w:iCs/>
          <w:szCs w:val="21"/>
        </w:rPr>
        <w:t>data/nipt_files_ART-Random.csv</w:t>
      </w:r>
      <w:r w:rsidRPr="006977BF">
        <w:rPr>
          <w:rFonts w:ascii="Times New Roman" w:hAnsi="Times New Roman" w:cs="Times New Roman"/>
          <w:i/>
          <w:iCs/>
          <w:szCs w:val="21"/>
        </w:rPr>
        <w:t xml:space="preserve"> -k 5</w:t>
      </w:r>
    </w:p>
    <w:p w14:paraId="710FEFF9" w14:textId="77777777" w:rsidR="008B71D7" w:rsidRDefault="008B71D7" w:rsidP="002D23B6">
      <w:pPr>
        <w:spacing w:line="360" w:lineRule="auto"/>
        <w:rPr>
          <w:rFonts w:ascii="Times New Roman" w:hAnsi="Times New Roman" w:cs="Times New Roman"/>
          <w:b/>
          <w:bCs/>
          <w:szCs w:val="21"/>
        </w:rPr>
      </w:pPr>
    </w:p>
    <w:p w14:paraId="7C5E5551" w14:textId="2169C0A3" w:rsidR="00011F06" w:rsidRPr="003D274F" w:rsidRDefault="00011F06" w:rsidP="002D23B6">
      <w:pPr>
        <w:spacing w:line="360" w:lineRule="auto"/>
        <w:rPr>
          <w:rFonts w:ascii="Times New Roman" w:hAnsi="Times New Roman" w:cs="Times New Roman"/>
          <w:b/>
          <w:bCs/>
          <w:szCs w:val="21"/>
        </w:rPr>
      </w:pPr>
      <w:r w:rsidRPr="003D274F">
        <w:rPr>
          <w:rFonts w:ascii="Times New Roman" w:hAnsi="Times New Roman" w:cs="Times New Roman"/>
          <w:b/>
          <w:bCs/>
          <w:szCs w:val="21"/>
        </w:rPr>
        <w:t xml:space="preserve">Step </w:t>
      </w:r>
      <w:r w:rsidR="00075D36">
        <w:rPr>
          <w:rFonts w:ascii="Times New Roman" w:hAnsi="Times New Roman" w:cs="Times New Roman"/>
          <w:b/>
          <w:bCs/>
          <w:szCs w:val="21"/>
        </w:rPr>
        <w:t>4.</w:t>
      </w:r>
      <w:r w:rsidRPr="003D274F">
        <w:rPr>
          <w:rFonts w:ascii="Times New Roman" w:hAnsi="Times New Roman" w:cs="Times New Roman"/>
          <w:b/>
          <w:bCs/>
          <w:szCs w:val="21"/>
        </w:rPr>
        <w:t xml:space="preserve"> </w:t>
      </w:r>
      <w:r w:rsidR="00075D36" w:rsidRPr="00075D36">
        <w:rPr>
          <w:rFonts w:ascii="Times New Roman" w:hAnsi="Times New Roman" w:cs="Times New Roman"/>
          <w:b/>
          <w:bCs/>
          <w:szCs w:val="21"/>
        </w:rPr>
        <w:t>Z-score test based on multi-source aligned read</w:t>
      </w:r>
    </w:p>
    <w:p w14:paraId="49FC0D05"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usage:</w:t>
      </w:r>
    </w:p>
    <w:p w14:paraId="658C57C0" w14:textId="671EA1A8" w:rsidR="00011F06" w:rsidRPr="00FC63FC" w:rsidRDefault="00011F06" w:rsidP="002D23B6">
      <w:pPr>
        <w:spacing w:line="360" w:lineRule="auto"/>
        <w:ind w:firstLine="420"/>
        <w:rPr>
          <w:rFonts w:ascii="Times New Roman" w:hAnsi="Times New Roman" w:cs="Times New Roman"/>
          <w:i/>
          <w:iCs/>
          <w:szCs w:val="21"/>
        </w:rPr>
      </w:pPr>
      <w:r w:rsidRPr="00FC63FC">
        <w:rPr>
          <w:rFonts w:ascii="Times New Roman" w:hAnsi="Times New Roman" w:cs="Times New Roman"/>
          <w:i/>
          <w:iCs/>
          <w:szCs w:val="21"/>
        </w:rPr>
        <w:t xml:space="preserve">python3 </w:t>
      </w:r>
      <w:r w:rsidR="00FA3CF6" w:rsidRPr="00FA3CF6">
        <w:rPr>
          <w:rFonts w:ascii="Times New Roman" w:hAnsi="Times New Roman" w:cs="Times New Roman"/>
          <w:i/>
          <w:iCs/>
          <w:szCs w:val="21"/>
        </w:rPr>
        <w:t>aneup_det</w:t>
      </w:r>
      <w:r w:rsidRPr="00FC63FC">
        <w:rPr>
          <w:rFonts w:ascii="Times New Roman" w:hAnsi="Times New Roman" w:cs="Times New Roman"/>
          <w:i/>
          <w:iCs/>
          <w:szCs w:val="21"/>
        </w:rPr>
        <w:t xml:space="preserve">.py </w:t>
      </w:r>
      <w:r w:rsidR="00FC63FC" w:rsidRPr="00FC63FC">
        <w:rPr>
          <w:rFonts w:ascii="Times New Roman" w:hAnsi="Times New Roman" w:cs="Times New Roman"/>
          <w:i/>
          <w:iCs/>
          <w:szCs w:val="21"/>
        </w:rPr>
        <w:t>[-s SAM_PATH]</w:t>
      </w:r>
      <w:r w:rsidRPr="00FC63FC">
        <w:rPr>
          <w:rFonts w:ascii="Times New Roman" w:hAnsi="Times New Roman" w:cs="Times New Roman"/>
          <w:i/>
          <w:iCs/>
          <w:szCs w:val="21"/>
        </w:rPr>
        <w:t xml:space="preserve"> </w:t>
      </w:r>
      <w:r w:rsidR="00C24C41">
        <w:rPr>
          <w:rFonts w:ascii="Times New Roman" w:hAnsi="Times New Roman" w:cs="Times New Roman"/>
          <w:i/>
          <w:iCs/>
          <w:szCs w:val="21"/>
        </w:rPr>
        <w:t>[-g ALIGNED_SAM_PATH]</w:t>
      </w:r>
      <w:r w:rsidR="004F02AF">
        <w:rPr>
          <w:rFonts w:ascii="Times New Roman" w:hAnsi="Times New Roman" w:cs="Times New Roman"/>
          <w:i/>
          <w:iCs/>
          <w:szCs w:val="21"/>
        </w:rPr>
        <w:t xml:space="preserve"> </w:t>
      </w:r>
      <w:r w:rsidRPr="00FC63FC">
        <w:rPr>
          <w:rFonts w:ascii="Times New Roman" w:hAnsi="Times New Roman" w:cs="Times New Roman"/>
          <w:i/>
          <w:iCs/>
          <w:szCs w:val="21"/>
        </w:rPr>
        <w:t xml:space="preserve">[-n NIPT_FILE] </w:t>
      </w:r>
    </w:p>
    <w:p w14:paraId="540F3FE8" w14:textId="77777777" w:rsidR="00011F06" w:rsidRPr="00FA19FF" w:rsidRDefault="00011F06" w:rsidP="002D23B6">
      <w:pPr>
        <w:spacing w:line="360" w:lineRule="auto"/>
        <w:ind w:firstLine="420"/>
        <w:rPr>
          <w:rFonts w:ascii="Times New Roman" w:hAnsi="Times New Roman" w:cs="Times New Roman"/>
          <w:i/>
          <w:iCs/>
          <w:szCs w:val="21"/>
        </w:rPr>
      </w:pPr>
      <w:r w:rsidRPr="00FA19FF">
        <w:rPr>
          <w:rFonts w:ascii="Times New Roman" w:hAnsi="Times New Roman" w:cs="Times New Roman"/>
          <w:i/>
          <w:iCs/>
          <w:szCs w:val="21"/>
        </w:rPr>
        <w:t xml:space="preserve">[-l LEFT_THRESHOLD] </w:t>
      </w:r>
    </w:p>
    <w:p w14:paraId="68139B58" w14:textId="77777777" w:rsidR="00011F06" w:rsidRDefault="00011F06" w:rsidP="002D23B6">
      <w:pPr>
        <w:spacing w:line="360" w:lineRule="auto"/>
        <w:ind w:firstLine="420"/>
        <w:rPr>
          <w:rFonts w:ascii="Times New Roman" w:hAnsi="Times New Roman" w:cs="Times New Roman"/>
          <w:i/>
          <w:iCs/>
          <w:szCs w:val="21"/>
        </w:rPr>
      </w:pPr>
      <w:r w:rsidRPr="00FA19FF">
        <w:rPr>
          <w:rFonts w:ascii="Times New Roman" w:hAnsi="Times New Roman" w:cs="Times New Roman"/>
          <w:i/>
          <w:iCs/>
          <w:szCs w:val="21"/>
        </w:rPr>
        <w:t>[-r RIGHT_THRESHOLD]</w:t>
      </w:r>
    </w:p>
    <w:p w14:paraId="6195AD0F" w14:textId="042BE090" w:rsidR="00FA19FF" w:rsidRPr="00FA19FF" w:rsidRDefault="00FA19FF" w:rsidP="002D23B6">
      <w:pPr>
        <w:spacing w:line="360" w:lineRule="auto"/>
        <w:ind w:firstLine="420"/>
        <w:rPr>
          <w:rFonts w:ascii="Times New Roman" w:hAnsi="Times New Roman" w:cs="Times New Roman"/>
          <w:i/>
          <w:iCs/>
          <w:szCs w:val="21"/>
        </w:rPr>
      </w:pPr>
      <w:r>
        <w:rPr>
          <w:rFonts w:ascii="Times New Roman" w:hAnsi="Times New Roman" w:cs="Times New Roman" w:hint="eastAsia"/>
          <w:i/>
          <w:iCs/>
          <w:szCs w:val="21"/>
        </w:rPr>
        <w:t>[</w:t>
      </w:r>
      <w:r>
        <w:rPr>
          <w:rFonts w:ascii="Times New Roman" w:hAnsi="Times New Roman" w:cs="Times New Roman"/>
          <w:i/>
          <w:iCs/>
          <w:szCs w:val="21"/>
        </w:rPr>
        <w:t>-c</w:t>
      </w:r>
      <w:r w:rsidRPr="00FA19FF">
        <w:t xml:space="preserve"> </w:t>
      </w:r>
      <w:r w:rsidRPr="00FA19FF">
        <w:rPr>
          <w:rFonts w:ascii="Times New Roman" w:hAnsi="Times New Roman" w:cs="Times New Roman"/>
          <w:i/>
          <w:iCs/>
          <w:szCs w:val="21"/>
        </w:rPr>
        <w:t>C</w:t>
      </w:r>
      <w:r w:rsidR="008D3860">
        <w:rPr>
          <w:rFonts w:ascii="Times New Roman" w:hAnsi="Times New Roman" w:cs="Times New Roman"/>
          <w:i/>
          <w:iCs/>
          <w:szCs w:val="21"/>
        </w:rPr>
        <w:t>ONTROL</w:t>
      </w:r>
      <w:r w:rsidRPr="00FA19FF">
        <w:rPr>
          <w:rFonts w:ascii="Times New Roman" w:hAnsi="Times New Roman" w:cs="Times New Roman"/>
          <w:i/>
          <w:iCs/>
          <w:szCs w:val="21"/>
        </w:rPr>
        <w:t xml:space="preserve"> </w:t>
      </w:r>
      <w:r w:rsidR="008D3860">
        <w:rPr>
          <w:rFonts w:ascii="Times New Roman" w:hAnsi="Times New Roman" w:cs="Times New Roman"/>
          <w:i/>
          <w:iCs/>
          <w:szCs w:val="21"/>
        </w:rPr>
        <w:t>SAMPLE</w:t>
      </w:r>
      <w:r w:rsidRPr="00FA19FF">
        <w:rPr>
          <w:rFonts w:ascii="Times New Roman" w:hAnsi="Times New Roman" w:cs="Times New Roman"/>
          <w:i/>
          <w:iCs/>
          <w:szCs w:val="21"/>
        </w:rPr>
        <w:t>]</w:t>
      </w:r>
    </w:p>
    <w:p w14:paraId="533B66AB"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 xml:space="preserve">optional arguments: </w:t>
      </w:r>
    </w:p>
    <w:p w14:paraId="28DE96F3" w14:textId="470855EA" w:rsidR="00011F06" w:rsidRDefault="00011F06" w:rsidP="002D23B6">
      <w:pPr>
        <w:spacing w:line="360" w:lineRule="auto"/>
        <w:ind w:firstLine="420"/>
        <w:rPr>
          <w:rFonts w:ascii="Times New Roman" w:hAnsi="Times New Roman" w:cs="Times New Roman"/>
          <w:szCs w:val="21"/>
        </w:rPr>
      </w:pPr>
      <w:r w:rsidRPr="00511429">
        <w:rPr>
          <w:rFonts w:ascii="Times New Roman" w:hAnsi="Times New Roman" w:cs="Times New Roman"/>
          <w:szCs w:val="21"/>
        </w:rPr>
        <w:t>-</w:t>
      </w:r>
      <w:r w:rsidR="00FC63FC" w:rsidRPr="00FE60F9">
        <w:rPr>
          <w:rFonts w:ascii="Times New Roman" w:hAnsi="Times New Roman" w:cs="Times New Roman"/>
          <w:i/>
          <w:iCs/>
          <w:szCs w:val="21"/>
        </w:rPr>
        <w:t>s</w:t>
      </w:r>
      <w:r w:rsidR="00FC63FC">
        <w:rPr>
          <w:rFonts w:ascii="Times New Roman" w:hAnsi="Times New Roman" w:cs="Times New Roman"/>
          <w:szCs w:val="21"/>
        </w:rPr>
        <w:t xml:space="preserve"> </w:t>
      </w:r>
      <w:r w:rsidR="00FC63FC" w:rsidRPr="00FC63FC">
        <w:rPr>
          <w:rFonts w:ascii="Times New Roman" w:hAnsi="Times New Roman" w:cs="Times New Roman"/>
          <w:szCs w:val="21"/>
        </w:rPr>
        <w:t>path to the folder containing the files to be tested</w:t>
      </w:r>
    </w:p>
    <w:p w14:paraId="6EDCA48C" w14:textId="6C75F5A8" w:rsidR="004F02AF" w:rsidRPr="00511429" w:rsidRDefault="004F02AF" w:rsidP="002D23B6">
      <w:pPr>
        <w:spacing w:line="360" w:lineRule="auto"/>
        <w:ind w:firstLine="420"/>
        <w:rPr>
          <w:rFonts w:ascii="Times New Roman" w:hAnsi="Times New Roman" w:cs="Times New Roman"/>
          <w:szCs w:val="21"/>
        </w:rPr>
      </w:pPr>
      <w:r>
        <w:rPr>
          <w:rFonts w:ascii="Times New Roman" w:hAnsi="Times New Roman" w:cs="Times New Roman" w:hint="eastAsia"/>
          <w:szCs w:val="21"/>
        </w:rPr>
        <w:lastRenderedPageBreak/>
        <w:t>-</w:t>
      </w:r>
      <w:r w:rsidRPr="004F02AF">
        <w:rPr>
          <w:rFonts w:ascii="Times New Roman" w:hAnsi="Times New Roman" w:cs="Times New Roman" w:hint="eastAsia"/>
          <w:i/>
          <w:iCs/>
          <w:szCs w:val="21"/>
        </w:rPr>
        <w:t>g</w:t>
      </w:r>
      <w:r>
        <w:rPr>
          <w:rFonts w:ascii="Times New Roman" w:hAnsi="Times New Roman" w:cs="Times New Roman"/>
          <w:i/>
          <w:iCs/>
          <w:szCs w:val="21"/>
        </w:rPr>
        <w:t xml:space="preserve"> </w:t>
      </w:r>
      <w:r w:rsidRPr="004F02AF">
        <w:rPr>
          <w:rFonts w:ascii="Times New Roman" w:hAnsi="Times New Roman" w:cs="Times New Roman"/>
          <w:szCs w:val="21"/>
        </w:rPr>
        <w:t>path to the folder containing realigned samples</w:t>
      </w:r>
    </w:p>
    <w:p w14:paraId="7E51A02C" w14:textId="6D7F4A88" w:rsidR="00011F06" w:rsidRPr="00511429" w:rsidRDefault="00011F06" w:rsidP="002D23B6">
      <w:pPr>
        <w:spacing w:line="360" w:lineRule="auto"/>
        <w:ind w:firstLine="420"/>
        <w:rPr>
          <w:rFonts w:ascii="Times New Roman" w:hAnsi="Times New Roman" w:cs="Times New Roman"/>
          <w:szCs w:val="21"/>
        </w:rPr>
      </w:pPr>
      <w:r w:rsidRPr="00511429">
        <w:rPr>
          <w:rFonts w:ascii="Times New Roman" w:hAnsi="Times New Roman" w:cs="Times New Roman"/>
          <w:szCs w:val="21"/>
        </w:rPr>
        <w:t>-</w:t>
      </w:r>
      <w:r w:rsidRPr="00FE60F9">
        <w:rPr>
          <w:rFonts w:ascii="Times New Roman" w:hAnsi="Times New Roman" w:cs="Times New Roman"/>
          <w:i/>
          <w:iCs/>
          <w:szCs w:val="21"/>
        </w:rPr>
        <w:t>n</w:t>
      </w:r>
      <w:r w:rsidRPr="00511429">
        <w:rPr>
          <w:rFonts w:ascii="Times New Roman" w:hAnsi="Times New Roman" w:cs="Times New Roman"/>
          <w:szCs w:val="21"/>
        </w:rPr>
        <w:t xml:space="preserve"> </w:t>
      </w:r>
      <w:r w:rsidR="005255B2" w:rsidRPr="005255B2">
        <w:rPr>
          <w:rFonts w:ascii="Times New Roman" w:hAnsi="Times New Roman" w:cs="Times New Roman"/>
          <w:szCs w:val="21"/>
        </w:rPr>
        <w:t>path to the nipt_files.csv</w:t>
      </w:r>
    </w:p>
    <w:p w14:paraId="1C7AA528" w14:textId="7FA0C3E9" w:rsidR="00011F06" w:rsidRPr="00511429" w:rsidRDefault="00011F06" w:rsidP="002D23B6">
      <w:pPr>
        <w:spacing w:line="360" w:lineRule="auto"/>
        <w:ind w:firstLine="420"/>
        <w:rPr>
          <w:rFonts w:ascii="Times New Roman" w:hAnsi="Times New Roman" w:cs="Times New Roman"/>
          <w:szCs w:val="21"/>
        </w:rPr>
      </w:pPr>
      <w:r w:rsidRPr="00511429">
        <w:rPr>
          <w:rFonts w:ascii="Times New Roman" w:hAnsi="Times New Roman" w:cs="Times New Roman"/>
          <w:szCs w:val="21"/>
        </w:rPr>
        <w:t>-</w:t>
      </w:r>
      <w:r w:rsidRPr="00FE60F9">
        <w:rPr>
          <w:rFonts w:ascii="Times New Roman" w:hAnsi="Times New Roman" w:cs="Times New Roman"/>
          <w:i/>
          <w:iCs/>
          <w:szCs w:val="21"/>
        </w:rPr>
        <w:t>l</w:t>
      </w:r>
      <w:r w:rsidRPr="00511429">
        <w:rPr>
          <w:rFonts w:ascii="Times New Roman" w:hAnsi="Times New Roman" w:cs="Times New Roman"/>
          <w:szCs w:val="21"/>
        </w:rPr>
        <w:t xml:space="preserve"> left threshold</w:t>
      </w:r>
      <w:r w:rsidR="00EC5262">
        <w:rPr>
          <w:rFonts w:ascii="Times New Roman" w:hAnsi="Times New Roman" w:cs="Times New Roman"/>
          <w:szCs w:val="21"/>
        </w:rPr>
        <w:t xml:space="preserve"> of z-score</w:t>
      </w:r>
      <w:r w:rsidR="00B8297E">
        <w:rPr>
          <w:rFonts w:ascii="Times New Roman" w:hAnsi="Times New Roman" w:cs="Times New Roman"/>
          <w:szCs w:val="21"/>
        </w:rPr>
        <w:t xml:space="preserve"> </w:t>
      </w:r>
      <w:r w:rsidR="00EC5262">
        <w:rPr>
          <w:rFonts w:ascii="Times New Roman" w:hAnsi="Times New Roman" w:cs="Times New Roman" w:hint="eastAsia"/>
          <w:szCs w:val="21"/>
        </w:rPr>
        <w:t>(</w:t>
      </w:r>
      <w:r w:rsidR="00EC5262">
        <w:rPr>
          <w:rFonts w:ascii="Times New Roman" w:hAnsi="Times New Roman" w:cs="Times New Roman"/>
          <w:szCs w:val="21"/>
        </w:rPr>
        <w:t>default = -3)</w:t>
      </w:r>
    </w:p>
    <w:p w14:paraId="281EBC09" w14:textId="19D93664" w:rsidR="00011F06" w:rsidRDefault="00011F06" w:rsidP="002D23B6">
      <w:pPr>
        <w:spacing w:line="360" w:lineRule="auto"/>
        <w:ind w:firstLine="420"/>
        <w:rPr>
          <w:rFonts w:ascii="Times New Roman" w:hAnsi="Times New Roman" w:cs="Times New Roman"/>
          <w:szCs w:val="21"/>
        </w:rPr>
      </w:pPr>
      <w:r w:rsidRPr="00511429">
        <w:rPr>
          <w:rFonts w:ascii="Times New Roman" w:hAnsi="Times New Roman" w:cs="Times New Roman"/>
          <w:szCs w:val="21"/>
        </w:rPr>
        <w:t>-</w:t>
      </w:r>
      <w:r w:rsidRPr="00FE60F9">
        <w:rPr>
          <w:rFonts w:ascii="Times New Roman" w:hAnsi="Times New Roman" w:cs="Times New Roman"/>
          <w:i/>
          <w:iCs/>
          <w:szCs w:val="21"/>
        </w:rPr>
        <w:t>r</w:t>
      </w:r>
      <w:r w:rsidRPr="00511429">
        <w:rPr>
          <w:rFonts w:ascii="Times New Roman" w:hAnsi="Times New Roman" w:cs="Times New Roman"/>
          <w:szCs w:val="21"/>
        </w:rPr>
        <w:t xml:space="preserve"> right threshold</w:t>
      </w:r>
      <w:r w:rsidR="00EC5262">
        <w:rPr>
          <w:rFonts w:ascii="Times New Roman" w:hAnsi="Times New Roman" w:cs="Times New Roman"/>
          <w:szCs w:val="21"/>
        </w:rPr>
        <w:t xml:space="preserve"> of z-score</w:t>
      </w:r>
      <w:r w:rsidR="00B8297E">
        <w:rPr>
          <w:rFonts w:ascii="Times New Roman" w:hAnsi="Times New Roman" w:cs="Times New Roman"/>
          <w:szCs w:val="21"/>
        </w:rPr>
        <w:t xml:space="preserve"> </w:t>
      </w:r>
      <w:r w:rsidR="00B8297E" w:rsidRPr="00B8297E">
        <w:rPr>
          <w:rFonts w:ascii="Times New Roman" w:hAnsi="Times New Roman" w:cs="Times New Roman"/>
          <w:szCs w:val="21"/>
        </w:rPr>
        <w:t>(default = 3)</w:t>
      </w:r>
    </w:p>
    <w:p w14:paraId="2EC9E522" w14:textId="4A7D4635" w:rsidR="005D215D" w:rsidRPr="005D215D" w:rsidRDefault="005D215D" w:rsidP="002D23B6">
      <w:pPr>
        <w:spacing w:line="360" w:lineRule="auto"/>
        <w:ind w:firstLine="420"/>
        <w:rPr>
          <w:rFonts w:ascii="Times New Roman" w:hAnsi="Times New Roman" w:cs="Times New Roman"/>
          <w:i/>
          <w:iCs/>
          <w:szCs w:val="21"/>
        </w:rPr>
      </w:pPr>
      <w:r w:rsidRPr="005D215D">
        <w:rPr>
          <w:rFonts w:ascii="Times New Roman" w:hAnsi="Times New Roman" w:cs="Times New Roman" w:hint="eastAsia"/>
          <w:i/>
          <w:iCs/>
          <w:szCs w:val="21"/>
        </w:rPr>
        <w:t>-</w:t>
      </w:r>
      <w:r w:rsidRPr="005D215D">
        <w:rPr>
          <w:rFonts w:ascii="Times New Roman" w:hAnsi="Times New Roman" w:cs="Times New Roman"/>
          <w:i/>
          <w:iCs/>
          <w:szCs w:val="21"/>
        </w:rPr>
        <w:t>c</w:t>
      </w:r>
      <w:r w:rsidR="001F5A1D">
        <w:rPr>
          <w:rFonts w:ascii="Times New Roman" w:hAnsi="Times New Roman" w:cs="Times New Roman"/>
          <w:i/>
          <w:iCs/>
          <w:szCs w:val="21"/>
        </w:rPr>
        <w:t xml:space="preserve"> </w:t>
      </w:r>
      <w:r w:rsidR="001F5A1D">
        <w:rPr>
          <w:rFonts w:ascii="Times New Roman" w:hAnsi="Times New Roman" w:cs="Times New Roman"/>
          <w:szCs w:val="21"/>
        </w:rPr>
        <w:t>a</w:t>
      </w:r>
      <w:r w:rsidR="001F5A1D" w:rsidRPr="001F5A1D">
        <w:rPr>
          <w:rFonts w:ascii="Times New Roman" w:hAnsi="Times New Roman" w:cs="Times New Roman"/>
          <w:szCs w:val="21"/>
        </w:rPr>
        <w:t xml:space="preserve"> file containing the mean and standard deviation of control samples (details in </w:t>
      </w:r>
      <w:r w:rsidR="001315CB">
        <w:rPr>
          <w:rFonts w:ascii="Times New Roman" w:hAnsi="Times New Roman" w:cs="Times New Roman"/>
          <w:b/>
          <w:bCs/>
          <w:color w:val="4472C4" w:themeColor="accent1"/>
          <w:szCs w:val="21"/>
        </w:rPr>
        <w:t>T</w:t>
      </w:r>
      <w:r w:rsidR="001F5A1D" w:rsidRPr="006A0083">
        <w:rPr>
          <w:rFonts w:ascii="Times New Roman" w:hAnsi="Times New Roman" w:cs="Times New Roman"/>
          <w:b/>
          <w:bCs/>
          <w:color w:val="4472C4" w:themeColor="accent1"/>
          <w:szCs w:val="21"/>
        </w:rPr>
        <w:t>able 2</w:t>
      </w:r>
      <w:r w:rsidR="001F5A1D" w:rsidRPr="001F5A1D">
        <w:rPr>
          <w:rFonts w:ascii="Times New Roman" w:hAnsi="Times New Roman" w:cs="Times New Roman"/>
          <w:szCs w:val="21"/>
        </w:rPr>
        <w:t>).</w:t>
      </w:r>
    </w:p>
    <w:p w14:paraId="3E206A34" w14:textId="77777777" w:rsidR="00011F06" w:rsidRPr="00B86A60" w:rsidRDefault="00011F06" w:rsidP="002D23B6">
      <w:pPr>
        <w:spacing w:line="360" w:lineRule="auto"/>
        <w:rPr>
          <w:rFonts w:ascii="Times New Roman" w:hAnsi="Times New Roman" w:cs="Times New Roman"/>
          <w:b/>
          <w:bCs/>
          <w:szCs w:val="21"/>
        </w:rPr>
      </w:pPr>
      <w:r w:rsidRPr="00B86A60">
        <w:rPr>
          <w:rFonts w:ascii="Times New Roman" w:hAnsi="Times New Roman" w:cs="Times New Roman"/>
          <w:b/>
          <w:bCs/>
          <w:szCs w:val="21"/>
        </w:rPr>
        <w:t>example:</w:t>
      </w:r>
    </w:p>
    <w:p w14:paraId="7C972AEC" w14:textId="7BB3FDDD" w:rsidR="00011F06" w:rsidRPr="00C47514" w:rsidRDefault="00011F06" w:rsidP="002D23B6">
      <w:pPr>
        <w:spacing w:line="360" w:lineRule="auto"/>
        <w:ind w:firstLine="420"/>
        <w:rPr>
          <w:rFonts w:ascii="Times New Roman" w:hAnsi="Times New Roman" w:cs="Times New Roman"/>
          <w:i/>
          <w:iCs/>
          <w:szCs w:val="21"/>
        </w:rPr>
      </w:pPr>
      <w:r w:rsidRPr="00C47514">
        <w:rPr>
          <w:rFonts w:ascii="Times New Roman" w:hAnsi="Times New Roman" w:cs="Times New Roman"/>
          <w:i/>
          <w:iCs/>
          <w:szCs w:val="21"/>
        </w:rPr>
        <w:t xml:space="preserve">python3 </w:t>
      </w:r>
      <w:r w:rsidR="00C24C41" w:rsidRPr="00C47514">
        <w:rPr>
          <w:rFonts w:ascii="Times New Roman" w:hAnsi="Times New Roman" w:cs="Times New Roman"/>
          <w:i/>
          <w:iCs/>
          <w:szCs w:val="21"/>
        </w:rPr>
        <w:t>trisomy_detection.py</w:t>
      </w:r>
      <w:r w:rsidRPr="00C47514">
        <w:rPr>
          <w:rFonts w:ascii="Times New Roman" w:hAnsi="Times New Roman" w:cs="Times New Roman"/>
          <w:i/>
          <w:iCs/>
          <w:szCs w:val="21"/>
        </w:rPr>
        <w:t xml:space="preserve"> -</w:t>
      </w:r>
      <w:r w:rsidR="00ED617A" w:rsidRPr="00C47514">
        <w:rPr>
          <w:rFonts w:ascii="Times New Roman" w:hAnsi="Times New Roman" w:cs="Times New Roman"/>
          <w:i/>
          <w:iCs/>
          <w:szCs w:val="21"/>
        </w:rPr>
        <w:t>s</w:t>
      </w:r>
      <w:r w:rsidRPr="00C47514">
        <w:rPr>
          <w:rFonts w:ascii="Times New Roman" w:hAnsi="Times New Roman" w:cs="Times New Roman"/>
          <w:i/>
          <w:iCs/>
          <w:szCs w:val="21"/>
        </w:rPr>
        <w:t xml:space="preserve"> </w:t>
      </w:r>
      <w:r w:rsidR="00ED617A" w:rsidRPr="00C47514">
        <w:rPr>
          <w:rFonts w:ascii="Times New Roman" w:hAnsi="Times New Roman" w:cs="Times New Roman"/>
          <w:i/>
          <w:iCs/>
          <w:szCs w:val="21"/>
        </w:rPr>
        <w:t>data/sam/</w:t>
      </w:r>
      <w:r w:rsidRPr="00C47514">
        <w:rPr>
          <w:rFonts w:ascii="Times New Roman" w:hAnsi="Times New Roman" w:cs="Times New Roman"/>
          <w:i/>
          <w:iCs/>
          <w:szCs w:val="21"/>
        </w:rPr>
        <w:t xml:space="preserve"> </w:t>
      </w:r>
      <w:r w:rsidR="00ED617A" w:rsidRPr="00C47514">
        <w:rPr>
          <w:rFonts w:ascii="Times New Roman" w:hAnsi="Times New Roman" w:cs="Times New Roman"/>
          <w:i/>
          <w:iCs/>
          <w:szCs w:val="21"/>
        </w:rPr>
        <w:t>-g data/aligned_sam/</w:t>
      </w:r>
      <w:r w:rsidR="00371BE4" w:rsidRPr="00C47514">
        <w:rPr>
          <w:rFonts w:ascii="Times New Roman" w:hAnsi="Times New Roman" w:cs="Times New Roman"/>
          <w:i/>
          <w:iCs/>
          <w:szCs w:val="21"/>
        </w:rPr>
        <w:t xml:space="preserve"> -n data/nipt_files_ART-Random.csv</w:t>
      </w:r>
      <w:r w:rsidRPr="00C47514">
        <w:rPr>
          <w:rFonts w:ascii="Times New Roman" w:hAnsi="Times New Roman" w:cs="Times New Roman"/>
          <w:i/>
          <w:iCs/>
          <w:szCs w:val="21"/>
        </w:rPr>
        <w:t xml:space="preserve"> -l -</w:t>
      </w:r>
      <w:r w:rsidR="00371BE4" w:rsidRPr="00C47514">
        <w:rPr>
          <w:rFonts w:ascii="Times New Roman" w:hAnsi="Times New Roman" w:cs="Times New Roman"/>
          <w:i/>
          <w:iCs/>
          <w:szCs w:val="21"/>
        </w:rPr>
        <w:t>3</w:t>
      </w:r>
      <w:r w:rsidRPr="00C47514">
        <w:rPr>
          <w:rFonts w:ascii="Times New Roman" w:hAnsi="Times New Roman" w:cs="Times New Roman"/>
          <w:i/>
          <w:iCs/>
          <w:szCs w:val="21"/>
        </w:rPr>
        <w:t xml:space="preserve"> -r </w:t>
      </w:r>
      <w:r w:rsidR="00371BE4" w:rsidRPr="00C47514">
        <w:rPr>
          <w:rFonts w:ascii="Times New Roman" w:hAnsi="Times New Roman" w:cs="Times New Roman"/>
          <w:i/>
          <w:iCs/>
          <w:szCs w:val="21"/>
        </w:rPr>
        <w:t>3 -c</w:t>
      </w:r>
      <w:r w:rsidR="00773800" w:rsidRPr="00C47514">
        <w:rPr>
          <w:rFonts w:ascii="Times New Roman" w:hAnsi="Times New Roman" w:cs="Times New Roman"/>
          <w:i/>
          <w:iCs/>
          <w:szCs w:val="21"/>
        </w:rPr>
        <w:t xml:space="preserve"> data/control_</w:t>
      </w:r>
      <w:r w:rsidR="00C47514" w:rsidRPr="00C47514">
        <w:rPr>
          <w:rFonts w:ascii="Times New Roman" w:hAnsi="Times New Roman" w:cs="Times New Roman"/>
          <w:i/>
          <w:iCs/>
          <w:szCs w:val="21"/>
        </w:rPr>
        <w:t>group (</w:t>
      </w:r>
      <w:r w:rsidR="00773800" w:rsidRPr="00C47514">
        <w:rPr>
          <w:rFonts w:ascii="Times New Roman" w:hAnsi="Times New Roman" w:cs="Times New Roman"/>
          <w:i/>
          <w:iCs/>
          <w:szCs w:val="21"/>
        </w:rPr>
        <w:t>AR).csv</w:t>
      </w:r>
    </w:p>
    <w:p w14:paraId="380371EC" w14:textId="50F4EEC8" w:rsidR="001315CB" w:rsidRPr="00511429" w:rsidRDefault="001315CB" w:rsidP="001315CB">
      <w:pPr>
        <w:spacing w:beforeLines="50" w:before="156" w:afterLines="50" w:after="156" w:line="360" w:lineRule="auto"/>
        <w:jc w:val="center"/>
        <w:rPr>
          <w:rFonts w:ascii="Times New Roman" w:hAnsi="Times New Roman" w:cs="Times New Roman"/>
          <w:b/>
          <w:bCs/>
          <w:szCs w:val="21"/>
        </w:rPr>
      </w:pPr>
      <w:r w:rsidRPr="00A83352">
        <w:rPr>
          <w:rFonts w:ascii="Times New Roman" w:hAnsi="Times New Roman" w:cs="Times New Roman"/>
          <w:b/>
          <w:bCs/>
          <w:szCs w:val="21"/>
        </w:rPr>
        <w:t xml:space="preserve">Table </w:t>
      </w:r>
      <w:r>
        <w:rPr>
          <w:rFonts w:ascii="Times New Roman" w:hAnsi="Times New Roman" w:cs="Times New Roman"/>
          <w:b/>
          <w:bCs/>
          <w:szCs w:val="21"/>
        </w:rPr>
        <w:t>2</w:t>
      </w:r>
      <w:r w:rsidRPr="00A83352">
        <w:rPr>
          <w:rFonts w:ascii="Times New Roman" w:hAnsi="Times New Roman" w:cs="Times New Roman"/>
          <w:b/>
          <w:bCs/>
          <w:szCs w:val="21"/>
        </w:rPr>
        <w:t xml:space="preserve">. Illustration of the </w:t>
      </w:r>
      <w:r w:rsidRPr="00477CC7">
        <w:rPr>
          <w:rFonts w:ascii="Times New Roman" w:hAnsi="Times New Roman" w:cs="Times New Roman"/>
          <w:b/>
          <w:bCs/>
          <w:szCs w:val="21"/>
        </w:rPr>
        <w:t>control_group</w:t>
      </w:r>
      <w:r w:rsidRPr="00A83352">
        <w:rPr>
          <w:rFonts w:ascii="Times New Roman" w:hAnsi="Times New Roman" w:cs="Times New Roman"/>
          <w:b/>
          <w:bCs/>
          <w:szCs w:val="21"/>
        </w:rPr>
        <w:t>.csv file.</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701"/>
        <w:gridCol w:w="1418"/>
      </w:tblGrid>
      <w:tr w:rsidR="001315CB" w:rsidRPr="00425FC1" w14:paraId="08D5C3A8" w14:textId="77777777" w:rsidTr="001315CB">
        <w:trPr>
          <w:trHeight w:val="285"/>
          <w:jc w:val="center"/>
        </w:trPr>
        <w:tc>
          <w:tcPr>
            <w:tcW w:w="1271" w:type="dxa"/>
            <w:tcBorders>
              <w:top w:val="single" w:sz="4" w:space="0" w:color="auto"/>
              <w:bottom w:val="single" w:sz="4" w:space="0" w:color="auto"/>
            </w:tcBorders>
            <w:noWrap/>
            <w:hideMark/>
          </w:tcPr>
          <w:p w14:paraId="77364206" w14:textId="77777777" w:rsidR="001315CB" w:rsidRPr="00425FC1" w:rsidRDefault="001315CB" w:rsidP="001315CB">
            <w:pPr>
              <w:widowControl/>
              <w:spacing w:line="360" w:lineRule="auto"/>
              <w:jc w:val="center"/>
              <w:rPr>
                <w:rFonts w:ascii="Times New Roman" w:eastAsia="宋体" w:hAnsi="Times New Roman" w:cs="Times New Roman"/>
                <w:color w:val="000000"/>
                <w:kern w:val="0"/>
                <w:sz w:val="22"/>
              </w:rPr>
            </w:pPr>
            <w:r w:rsidRPr="00425FC1">
              <w:rPr>
                <w:rFonts w:ascii="Times New Roman" w:eastAsia="宋体" w:hAnsi="Times New Roman" w:cs="Times New Roman"/>
                <w:color w:val="000000"/>
                <w:kern w:val="0"/>
                <w:sz w:val="22"/>
              </w:rPr>
              <w:t>chr</w:t>
            </w:r>
          </w:p>
        </w:tc>
        <w:tc>
          <w:tcPr>
            <w:tcW w:w="1701" w:type="dxa"/>
            <w:tcBorders>
              <w:top w:val="single" w:sz="4" w:space="0" w:color="auto"/>
              <w:bottom w:val="single" w:sz="4" w:space="0" w:color="auto"/>
            </w:tcBorders>
            <w:noWrap/>
            <w:hideMark/>
          </w:tcPr>
          <w:p w14:paraId="778FD178" w14:textId="77777777" w:rsidR="001315CB" w:rsidRPr="00425FC1" w:rsidRDefault="001315CB" w:rsidP="001315CB">
            <w:pPr>
              <w:widowControl/>
              <w:spacing w:line="360" w:lineRule="auto"/>
              <w:jc w:val="center"/>
              <w:rPr>
                <w:rFonts w:ascii="Times New Roman" w:eastAsia="宋体" w:hAnsi="Times New Roman" w:cs="Times New Roman"/>
                <w:color w:val="000000"/>
                <w:kern w:val="0"/>
                <w:sz w:val="22"/>
              </w:rPr>
            </w:pPr>
            <w:r w:rsidRPr="00425FC1">
              <w:rPr>
                <w:rFonts w:ascii="Times New Roman" w:eastAsia="宋体" w:hAnsi="Times New Roman" w:cs="Times New Roman"/>
                <w:color w:val="000000"/>
                <w:kern w:val="0"/>
                <w:sz w:val="22"/>
              </w:rPr>
              <w:t>mean</w:t>
            </w:r>
          </w:p>
        </w:tc>
        <w:tc>
          <w:tcPr>
            <w:tcW w:w="1418" w:type="dxa"/>
            <w:tcBorders>
              <w:top w:val="single" w:sz="4" w:space="0" w:color="auto"/>
              <w:bottom w:val="single" w:sz="4" w:space="0" w:color="auto"/>
            </w:tcBorders>
            <w:noWrap/>
            <w:hideMark/>
          </w:tcPr>
          <w:p w14:paraId="6363DB02" w14:textId="77777777" w:rsidR="001315CB" w:rsidRPr="00425FC1" w:rsidRDefault="001315CB" w:rsidP="001315CB">
            <w:pPr>
              <w:widowControl/>
              <w:spacing w:line="360" w:lineRule="auto"/>
              <w:jc w:val="center"/>
              <w:rPr>
                <w:rFonts w:ascii="Times New Roman" w:eastAsia="宋体" w:hAnsi="Times New Roman" w:cs="Times New Roman"/>
                <w:color w:val="000000"/>
                <w:kern w:val="0"/>
                <w:sz w:val="22"/>
              </w:rPr>
            </w:pPr>
            <w:r w:rsidRPr="00425FC1">
              <w:rPr>
                <w:rFonts w:ascii="Times New Roman" w:eastAsia="宋体" w:hAnsi="Times New Roman" w:cs="Times New Roman"/>
                <w:color w:val="000000"/>
                <w:kern w:val="0"/>
                <w:sz w:val="22"/>
              </w:rPr>
              <w:t>sd</w:t>
            </w:r>
          </w:p>
        </w:tc>
      </w:tr>
      <w:tr w:rsidR="001315CB" w:rsidRPr="00425FC1" w14:paraId="43990A73" w14:textId="77777777" w:rsidTr="001315CB">
        <w:trPr>
          <w:trHeight w:val="285"/>
          <w:jc w:val="center"/>
        </w:trPr>
        <w:tc>
          <w:tcPr>
            <w:tcW w:w="1271" w:type="dxa"/>
            <w:tcBorders>
              <w:top w:val="single" w:sz="4" w:space="0" w:color="auto"/>
            </w:tcBorders>
            <w:noWrap/>
            <w:hideMark/>
          </w:tcPr>
          <w:p w14:paraId="0BBFB50A" w14:textId="77777777" w:rsidR="001315CB" w:rsidRPr="00425FC1" w:rsidRDefault="001315CB" w:rsidP="001315CB">
            <w:pPr>
              <w:widowControl/>
              <w:spacing w:line="360" w:lineRule="auto"/>
              <w:jc w:val="center"/>
              <w:rPr>
                <w:rFonts w:ascii="Times New Roman" w:eastAsia="宋体" w:hAnsi="Times New Roman" w:cs="Times New Roman"/>
                <w:color w:val="000000"/>
                <w:kern w:val="0"/>
                <w:sz w:val="22"/>
              </w:rPr>
            </w:pPr>
            <w:r w:rsidRPr="00425FC1">
              <w:rPr>
                <w:rFonts w:ascii="Times New Roman" w:eastAsia="宋体" w:hAnsi="Times New Roman" w:cs="Times New Roman"/>
                <w:color w:val="000000"/>
                <w:kern w:val="0"/>
                <w:sz w:val="22"/>
              </w:rPr>
              <w:t>chr13</w:t>
            </w:r>
          </w:p>
        </w:tc>
        <w:tc>
          <w:tcPr>
            <w:tcW w:w="1701" w:type="dxa"/>
            <w:tcBorders>
              <w:top w:val="single" w:sz="4" w:space="0" w:color="auto"/>
            </w:tcBorders>
            <w:noWrap/>
            <w:hideMark/>
          </w:tcPr>
          <w:p w14:paraId="5490EC2A" w14:textId="77777777" w:rsidR="001315CB" w:rsidRPr="00425FC1" w:rsidRDefault="001315CB" w:rsidP="001315CB">
            <w:pPr>
              <w:widowControl/>
              <w:spacing w:line="360" w:lineRule="auto"/>
              <w:jc w:val="center"/>
              <w:rPr>
                <w:rFonts w:ascii="Times New Roman" w:eastAsia="宋体" w:hAnsi="Times New Roman" w:cs="Times New Roman"/>
                <w:color w:val="000000"/>
                <w:kern w:val="0"/>
                <w:sz w:val="22"/>
              </w:rPr>
            </w:pPr>
            <w:r w:rsidRPr="00425FC1">
              <w:rPr>
                <w:rFonts w:ascii="Times New Roman" w:eastAsia="宋体" w:hAnsi="Times New Roman" w:cs="Times New Roman"/>
                <w:color w:val="000000"/>
                <w:kern w:val="0"/>
                <w:sz w:val="22"/>
              </w:rPr>
              <w:t>0.040201</w:t>
            </w:r>
          </w:p>
        </w:tc>
        <w:tc>
          <w:tcPr>
            <w:tcW w:w="1418" w:type="dxa"/>
            <w:tcBorders>
              <w:top w:val="single" w:sz="4" w:space="0" w:color="auto"/>
            </w:tcBorders>
            <w:noWrap/>
            <w:hideMark/>
          </w:tcPr>
          <w:p w14:paraId="56C0F58D" w14:textId="77777777" w:rsidR="001315CB" w:rsidRPr="00425FC1" w:rsidRDefault="001315CB" w:rsidP="001315CB">
            <w:pPr>
              <w:widowControl/>
              <w:spacing w:line="360" w:lineRule="auto"/>
              <w:jc w:val="center"/>
              <w:rPr>
                <w:rFonts w:ascii="Times New Roman" w:eastAsia="宋体" w:hAnsi="Times New Roman" w:cs="Times New Roman"/>
                <w:color w:val="000000"/>
                <w:kern w:val="0"/>
                <w:sz w:val="22"/>
              </w:rPr>
            </w:pPr>
            <w:r w:rsidRPr="00425FC1">
              <w:rPr>
                <w:rFonts w:ascii="Times New Roman" w:eastAsia="宋体" w:hAnsi="Times New Roman" w:cs="Times New Roman"/>
                <w:color w:val="000000"/>
                <w:kern w:val="0"/>
                <w:sz w:val="22"/>
              </w:rPr>
              <w:t>0.009946</w:t>
            </w:r>
          </w:p>
        </w:tc>
      </w:tr>
      <w:tr w:rsidR="001315CB" w:rsidRPr="00425FC1" w14:paraId="60460E9B" w14:textId="77777777" w:rsidTr="001315CB">
        <w:trPr>
          <w:trHeight w:val="285"/>
          <w:jc w:val="center"/>
        </w:trPr>
        <w:tc>
          <w:tcPr>
            <w:tcW w:w="1271" w:type="dxa"/>
            <w:noWrap/>
            <w:hideMark/>
          </w:tcPr>
          <w:p w14:paraId="6132AAA7" w14:textId="77777777" w:rsidR="001315CB" w:rsidRPr="00425FC1" w:rsidRDefault="001315CB" w:rsidP="001315CB">
            <w:pPr>
              <w:widowControl/>
              <w:spacing w:line="360" w:lineRule="auto"/>
              <w:jc w:val="center"/>
              <w:rPr>
                <w:rFonts w:ascii="Times New Roman" w:eastAsia="宋体" w:hAnsi="Times New Roman" w:cs="Times New Roman"/>
                <w:color w:val="000000"/>
                <w:kern w:val="0"/>
                <w:sz w:val="22"/>
              </w:rPr>
            </w:pPr>
            <w:r w:rsidRPr="00425FC1">
              <w:rPr>
                <w:rFonts w:ascii="Times New Roman" w:eastAsia="宋体" w:hAnsi="Times New Roman" w:cs="Times New Roman"/>
                <w:color w:val="000000"/>
                <w:kern w:val="0"/>
                <w:sz w:val="22"/>
              </w:rPr>
              <w:t>chr18</w:t>
            </w:r>
          </w:p>
        </w:tc>
        <w:tc>
          <w:tcPr>
            <w:tcW w:w="1701" w:type="dxa"/>
            <w:noWrap/>
            <w:hideMark/>
          </w:tcPr>
          <w:p w14:paraId="6FC9B071" w14:textId="77777777" w:rsidR="001315CB" w:rsidRPr="00425FC1" w:rsidRDefault="001315CB" w:rsidP="001315CB">
            <w:pPr>
              <w:widowControl/>
              <w:spacing w:line="360" w:lineRule="auto"/>
              <w:jc w:val="center"/>
              <w:rPr>
                <w:rFonts w:ascii="Times New Roman" w:eastAsia="宋体" w:hAnsi="Times New Roman" w:cs="Times New Roman"/>
                <w:color w:val="000000"/>
                <w:kern w:val="0"/>
                <w:sz w:val="22"/>
              </w:rPr>
            </w:pPr>
            <w:r w:rsidRPr="00425FC1">
              <w:rPr>
                <w:rFonts w:ascii="Times New Roman" w:eastAsia="宋体" w:hAnsi="Times New Roman" w:cs="Times New Roman"/>
                <w:color w:val="000000"/>
                <w:kern w:val="0"/>
                <w:sz w:val="22"/>
              </w:rPr>
              <w:t>0.041326</w:t>
            </w:r>
          </w:p>
        </w:tc>
        <w:tc>
          <w:tcPr>
            <w:tcW w:w="1418" w:type="dxa"/>
            <w:noWrap/>
            <w:hideMark/>
          </w:tcPr>
          <w:p w14:paraId="2782CED8" w14:textId="77777777" w:rsidR="001315CB" w:rsidRPr="00425FC1" w:rsidRDefault="001315CB" w:rsidP="001315CB">
            <w:pPr>
              <w:widowControl/>
              <w:spacing w:line="360" w:lineRule="auto"/>
              <w:jc w:val="center"/>
              <w:rPr>
                <w:rFonts w:ascii="Times New Roman" w:eastAsia="宋体" w:hAnsi="Times New Roman" w:cs="Times New Roman"/>
                <w:color w:val="000000"/>
                <w:kern w:val="0"/>
                <w:sz w:val="22"/>
              </w:rPr>
            </w:pPr>
            <w:r w:rsidRPr="00425FC1">
              <w:rPr>
                <w:rFonts w:ascii="Times New Roman" w:eastAsia="宋体" w:hAnsi="Times New Roman" w:cs="Times New Roman"/>
                <w:color w:val="000000"/>
                <w:kern w:val="0"/>
                <w:sz w:val="22"/>
              </w:rPr>
              <w:t>0.009731</w:t>
            </w:r>
          </w:p>
        </w:tc>
      </w:tr>
      <w:tr w:rsidR="001315CB" w:rsidRPr="00425FC1" w14:paraId="5D2E038A" w14:textId="77777777" w:rsidTr="001315CB">
        <w:trPr>
          <w:trHeight w:val="285"/>
          <w:jc w:val="center"/>
        </w:trPr>
        <w:tc>
          <w:tcPr>
            <w:tcW w:w="1271" w:type="dxa"/>
            <w:tcBorders>
              <w:bottom w:val="single" w:sz="4" w:space="0" w:color="auto"/>
            </w:tcBorders>
            <w:noWrap/>
            <w:hideMark/>
          </w:tcPr>
          <w:p w14:paraId="7AAB3DDA" w14:textId="77777777" w:rsidR="001315CB" w:rsidRPr="00425FC1" w:rsidRDefault="001315CB" w:rsidP="001315CB">
            <w:pPr>
              <w:widowControl/>
              <w:spacing w:line="360" w:lineRule="auto"/>
              <w:jc w:val="center"/>
              <w:rPr>
                <w:rFonts w:ascii="Times New Roman" w:eastAsia="宋体" w:hAnsi="Times New Roman" w:cs="Times New Roman"/>
                <w:color w:val="000000"/>
                <w:kern w:val="0"/>
                <w:sz w:val="22"/>
              </w:rPr>
            </w:pPr>
            <w:r w:rsidRPr="00425FC1">
              <w:rPr>
                <w:rFonts w:ascii="Times New Roman" w:eastAsia="宋体" w:hAnsi="Times New Roman" w:cs="Times New Roman"/>
                <w:color w:val="000000"/>
                <w:kern w:val="0"/>
                <w:sz w:val="22"/>
              </w:rPr>
              <w:t>chr21</w:t>
            </w:r>
          </w:p>
        </w:tc>
        <w:tc>
          <w:tcPr>
            <w:tcW w:w="1701" w:type="dxa"/>
            <w:tcBorders>
              <w:bottom w:val="single" w:sz="4" w:space="0" w:color="auto"/>
            </w:tcBorders>
            <w:noWrap/>
            <w:hideMark/>
          </w:tcPr>
          <w:p w14:paraId="1670C377" w14:textId="77777777" w:rsidR="001315CB" w:rsidRPr="00425FC1" w:rsidRDefault="001315CB" w:rsidP="001315CB">
            <w:pPr>
              <w:widowControl/>
              <w:spacing w:line="360" w:lineRule="auto"/>
              <w:jc w:val="center"/>
              <w:rPr>
                <w:rFonts w:ascii="Times New Roman" w:eastAsia="宋体" w:hAnsi="Times New Roman" w:cs="Times New Roman"/>
                <w:color w:val="000000"/>
                <w:kern w:val="0"/>
                <w:sz w:val="22"/>
              </w:rPr>
            </w:pPr>
            <w:r w:rsidRPr="00425FC1">
              <w:rPr>
                <w:rFonts w:ascii="Times New Roman" w:eastAsia="宋体" w:hAnsi="Times New Roman" w:cs="Times New Roman"/>
                <w:color w:val="000000"/>
                <w:kern w:val="0"/>
                <w:sz w:val="22"/>
              </w:rPr>
              <w:t>0.041521</w:t>
            </w:r>
          </w:p>
        </w:tc>
        <w:tc>
          <w:tcPr>
            <w:tcW w:w="1418" w:type="dxa"/>
            <w:tcBorders>
              <w:bottom w:val="single" w:sz="4" w:space="0" w:color="auto"/>
            </w:tcBorders>
            <w:noWrap/>
            <w:hideMark/>
          </w:tcPr>
          <w:p w14:paraId="7F077C07" w14:textId="77777777" w:rsidR="001315CB" w:rsidRPr="00425FC1" w:rsidRDefault="001315CB" w:rsidP="001315CB">
            <w:pPr>
              <w:widowControl/>
              <w:spacing w:line="360" w:lineRule="auto"/>
              <w:jc w:val="center"/>
              <w:rPr>
                <w:rFonts w:ascii="Times New Roman" w:eastAsia="宋体" w:hAnsi="Times New Roman" w:cs="Times New Roman"/>
                <w:color w:val="000000"/>
                <w:kern w:val="0"/>
                <w:sz w:val="22"/>
              </w:rPr>
            </w:pPr>
            <w:r w:rsidRPr="00425FC1">
              <w:rPr>
                <w:rFonts w:ascii="Times New Roman" w:eastAsia="宋体" w:hAnsi="Times New Roman" w:cs="Times New Roman"/>
                <w:color w:val="000000"/>
                <w:kern w:val="0"/>
                <w:sz w:val="22"/>
              </w:rPr>
              <w:t>0.009685</w:t>
            </w:r>
          </w:p>
        </w:tc>
      </w:tr>
    </w:tbl>
    <w:p w14:paraId="002DEDE4" w14:textId="77777777" w:rsidR="00E8022C" w:rsidRPr="00511429" w:rsidRDefault="00E8022C" w:rsidP="002D23B6">
      <w:pPr>
        <w:spacing w:line="360" w:lineRule="auto"/>
        <w:rPr>
          <w:rFonts w:ascii="Times New Roman" w:hAnsi="Times New Roman" w:cs="Times New Roman"/>
          <w:b/>
          <w:bCs/>
          <w:szCs w:val="21"/>
        </w:rPr>
      </w:pPr>
    </w:p>
    <w:p w14:paraId="05015434" w14:textId="5AD0C1BB" w:rsidR="003B43FD" w:rsidRPr="00FF2E6B" w:rsidRDefault="00EE0130" w:rsidP="00D20D48">
      <w:pPr>
        <w:spacing w:afterLines="50" w:after="156" w:line="360" w:lineRule="auto"/>
        <w:rPr>
          <w:rFonts w:ascii="Times New Roman" w:hAnsi="Times New Roman" w:cs="Times New Roman"/>
          <w:b/>
          <w:bCs/>
          <w:sz w:val="24"/>
          <w:szCs w:val="24"/>
        </w:rPr>
      </w:pPr>
      <w:r w:rsidRPr="00FF2E6B">
        <w:rPr>
          <w:rFonts w:ascii="Times New Roman" w:hAnsi="Times New Roman" w:cs="Times New Roman"/>
          <w:b/>
          <w:bCs/>
          <w:sz w:val="24"/>
          <w:szCs w:val="24"/>
        </w:rPr>
        <w:t xml:space="preserve">2. </w:t>
      </w:r>
      <w:r w:rsidR="001D032C" w:rsidRPr="00FF2E6B">
        <w:rPr>
          <w:rFonts w:ascii="Times New Roman" w:hAnsi="Times New Roman" w:cs="Times New Roman"/>
          <w:b/>
          <w:bCs/>
          <w:sz w:val="24"/>
          <w:szCs w:val="24"/>
        </w:rPr>
        <w:t xml:space="preserve">Description of the </w:t>
      </w:r>
      <w:r w:rsidR="002A700E" w:rsidRPr="002A700E">
        <w:rPr>
          <w:rFonts w:ascii="Times New Roman" w:hAnsi="Times New Roman" w:cs="Times New Roman"/>
          <w:b/>
          <w:bCs/>
          <w:sz w:val="24"/>
          <w:szCs w:val="24"/>
        </w:rPr>
        <w:t xml:space="preserve">simulated </w:t>
      </w:r>
      <w:r w:rsidR="001D032C" w:rsidRPr="00FF2E6B">
        <w:rPr>
          <w:rFonts w:ascii="Times New Roman" w:hAnsi="Times New Roman" w:cs="Times New Roman"/>
          <w:b/>
          <w:bCs/>
          <w:sz w:val="24"/>
          <w:szCs w:val="24"/>
        </w:rPr>
        <w:t>sequencing data</w:t>
      </w:r>
    </w:p>
    <w:p w14:paraId="050D4B7B" w14:textId="5C279AD4" w:rsidR="00FA32CE" w:rsidRDefault="00E8022C" w:rsidP="002D23B6">
      <w:pPr>
        <w:spacing w:line="360" w:lineRule="auto"/>
        <w:rPr>
          <w:rFonts w:ascii="Times New Roman" w:hAnsi="Times New Roman" w:cs="Times New Roman"/>
          <w:szCs w:val="21"/>
        </w:rPr>
      </w:pPr>
      <w:r w:rsidRPr="00FF2E6B">
        <w:rPr>
          <w:rFonts w:ascii="Times New Roman" w:hAnsi="Times New Roman" w:cs="Times New Roman"/>
          <w:szCs w:val="21"/>
        </w:rPr>
        <w:t>NIPT queues typically originate from specific geographic regions. Shared variant loci within the population are identified by NIPT-PG as polymorphic rather than mismatch loci, representing a key advantage of NIPT-PG. Therefore, we generated two types of simulated data, namely, population samples and randomly mutated samples, to assess the performance of NIPT-PG. The main software tools utilized include MS [1], SEQ-GEN [2], and ART [3].</w:t>
      </w:r>
      <w:r w:rsidR="005833F5">
        <w:rPr>
          <w:rFonts w:ascii="Times New Roman" w:hAnsi="Times New Roman" w:cs="Times New Roman"/>
          <w:szCs w:val="21"/>
        </w:rPr>
        <w:t xml:space="preserve"> </w:t>
      </w:r>
      <w:r w:rsidR="005833F5" w:rsidRPr="005833F5">
        <w:rPr>
          <w:rFonts w:ascii="Times New Roman" w:hAnsi="Times New Roman" w:cs="Times New Roman"/>
          <w:szCs w:val="21"/>
        </w:rPr>
        <w:t>The program MS can be employed to generate numerous independent replicate samples under various assumptions regarding migration, recombination rates, and population size, aiding in the exploration of polymorphism studies. SQE-GEN is capable of simulating the evolution of sequences under various mutation models. ART constitutes a suite of simulation tools designed to generate next-generation sequencing data from a given reference genome.</w:t>
      </w:r>
      <w:r w:rsidR="0019187F">
        <w:rPr>
          <w:rFonts w:ascii="Times New Roman" w:hAnsi="Times New Roman" w:cs="Times New Roman"/>
          <w:szCs w:val="21"/>
        </w:rPr>
        <w:t xml:space="preserve"> </w:t>
      </w:r>
    </w:p>
    <w:p w14:paraId="14B14EFD" w14:textId="77777777" w:rsidR="00770776" w:rsidRDefault="00770776" w:rsidP="002D23B6">
      <w:pPr>
        <w:spacing w:line="360" w:lineRule="auto"/>
        <w:rPr>
          <w:rFonts w:ascii="Times New Roman" w:hAnsi="Times New Roman" w:cs="Times New Roman"/>
          <w:b/>
          <w:bCs/>
          <w:szCs w:val="21"/>
        </w:rPr>
      </w:pPr>
    </w:p>
    <w:p w14:paraId="7DEBE17B" w14:textId="4B77CAE6" w:rsidR="001B40B2" w:rsidRPr="0034672A" w:rsidRDefault="0034672A" w:rsidP="00D20D48">
      <w:pPr>
        <w:spacing w:afterLines="50" w:after="156" w:line="360" w:lineRule="auto"/>
        <w:rPr>
          <w:rFonts w:ascii="Times New Roman" w:hAnsi="Times New Roman" w:cs="Times New Roman"/>
          <w:b/>
          <w:bCs/>
          <w:sz w:val="24"/>
          <w:szCs w:val="24"/>
        </w:rPr>
      </w:pPr>
      <w:r w:rsidRPr="0034672A">
        <w:rPr>
          <w:rFonts w:ascii="Times New Roman" w:hAnsi="Times New Roman" w:cs="Times New Roman"/>
          <w:b/>
          <w:bCs/>
          <w:sz w:val="24"/>
          <w:szCs w:val="24"/>
        </w:rPr>
        <w:t>3.</w:t>
      </w:r>
      <w:r w:rsidR="00770776" w:rsidRPr="0034672A">
        <w:rPr>
          <w:rFonts w:ascii="Times New Roman" w:hAnsi="Times New Roman" w:cs="Times New Roman"/>
          <w:b/>
          <w:bCs/>
          <w:sz w:val="24"/>
          <w:szCs w:val="24"/>
        </w:rPr>
        <w:t xml:space="preserve"> </w:t>
      </w:r>
      <w:r w:rsidR="003D7AB7" w:rsidRPr="0034672A">
        <w:rPr>
          <w:rFonts w:ascii="Times New Roman" w:hAnsi="Times New Roman" w:cs="Times New Roman"/>
          <w:b/>
          <w:bCs/>
          <w:sz w:val="24"/>
          <w:szCs w:val="24"/>
        </w:rPr>
        <w:t>Population samples</w:t>
      </w:r>
    </w:p>
    <w:p w14:paraId="5A6BFE5D" w14:textId="1C46D34C" w:rsidR="003B43FD" w:rsidRPr="00413362" w:rsidRDefault="00FA32CE" w:rsidP="001B40B2">
      <w:pPr>
        <w:spacing w:line="360" w:lineRule="auto"/>
        <w:rPr>
          <w:rFonts w:ascii="Times New Roman" w:hAnsi="Times New Roman" w:cs="Times New Roman"/>
          <w:szCs w:val="21"/>
        </w:rPr>
      </w:pPr>
      <w:r>
        <w:rPr>
          <w:rFonts w:ascii="Times New Roman" w:hAnsi="Times New Roman" w:cs="Times New Roman"/>
          <w:szCs w:val="21"/>
        </w:rPr>
        <w:t xml:space="preserve">Firstly, </w:t>
      </w:r>
      <w:r w:rsidR="001B40B2">
        <w:rPr>
          <w:rFonts w:ascii="Times New Roman" w:hAnsi="Times New Roman" w:cs="Times New Roman"/>
          <w:szCs w:val="21"/>
        </w:rPr>
        <w:t>w</w:t>
      </w:r>
      <w:r w:rsidR="00413362" w:rsidRPr="00413362">
        <w:rPr>
          <w:rFonts w:ascii="Times New Roman" w:hAnsi="Times New Roman" w:cs="Times New Roman"/>
          <w:szCs w:val="21"/>
        </w:rPr>
        <w:t xml:space="preserve">e simulated the evolutionary trees using the following command in the </w:t>
      </w:r>
      <w:r w:rsidR="0074532B">
        <w:rPr>
          <w:rFonts w:ascii="Times New Roman" w:hAnsi="Times New Roman" w:cs="Times New Roman"/>
          <w:szCs w:val="21"/>
        </w:rPr>
        <w:t>MS</w:t>
      </w:r>
      <w:r w:rsidR="00413362" w:rsidRPr="00413362">
        <w:rPr>
          <w:rFonts w:ascii="Times New Roman" w:hAnsi="Times New Roman" w:cs="Times New Roman"/>
          <w:szCs w:val="21"/>
        </w:rPr>
        <w:t xml:space="preserve"> software:</w:t>
      </w:r>
    </w:p>
    <w:p w14:paraId="1D8A2587" w14:textId="464D116B" w:rsidR="0019187F" w:rsidRPr="00CC11A5" w:rsidRDefault="0019187F" w:rsidP="0019187F">
      <w:pPr>
        <w:spacing w:line="360" w:lineRule="auto"/>
        <w:ind w:firstLine="420"/>
        <w:jc w:val="center"/>
        <w:rPr>
          <w:rFonts w:ascii="Times New Roman" w:hAnsi="Times New Roman" w:cs="Times New Roman"/>
          <w:i/>
          <w:iCs/>
          <w:szCs w:val="21"/>
        </w:rPr>
      </w:pPr>
      <w:r w:rsidRPr="00CC11A5">
        <w:rPr>
          <w:rFonts w:ascii="Times New Roman" w:hAnsi="Times New Roman" w:cs="Times New Roman"/>
          <w:i/>
          <w:iCs/>
          <w:szCs w:val="21"/>
        </w:rPr>
        <w:lastRenderedPageBreak/>
        <w:t>ms 2000 24 -T | tail -n +4 | grep -v // &gt; treefile</w:t>
      </w:r>
    </w:p>
    <w:p w14:paraId="23764D32" w14:textId="7377EB8E" w:rsidR="0036703E" w:rsidRDefault="00776FC5" w:rsidP="0019187F">
      <w:pPr>
        <w:spacing w:line="360" w:lineRule="auto"/>
        <w:ind w:firstLine="420"/>
        <w:rPr>
          <w:rFonts w:ascii="Times New Roman" w:hAnsi="Times New Roman" w:cs="Times New Roman"/>
          <w:szCs w:val="21"/>
        </w:rPr>
      </w:pPr>
      <w:r w:rsidRPr="00776FC5">
        <w:rPr>
          <w:rFonts w:ascii="Times New Roman" w:hAnsi="Times New Roman" w:cs="Times New Roman"/>
          <w:szCs w:val="21"/>
        </w:rPr>
        <w:t xml:space="preserve">Here, we generated 24 chromosomes, each with </w:t>
      </w:r>
      <w:r w:rsidR="007C277F">
        <w:rPr>
          <w:rFonts w:ascii="Times New Roman" w:hAnsi="Times New Roman" w:cs="Times New Roman"/>
          <w:szCs w:val="21"/>
        </w:rPr>
        <w:t>2</w:t>
      </w:r>
      <w:r w:rsidRPr="00776FC5">
        <w:rPr>
          <w:rFonts w:ascii="Times New Roman" w:hAnsi="Times New Roman" w:cs="Times New Roman"/>
          <w:szCs w:val="21"/>
        </w:rPr>
        <w:t>000 population samples.</w:t>
      </w:r>
      <w:r>
        <w:rPr>
          <w:rFonts w:ascii="Times New Roman" w:hAnsi="Times New Roman" w:cs="Times New Roman"/>
          <w:szCs w:val="21"/>
        </w:rPr>
        <w:t xml:space="preserve"> </w:t>
      </w:r>
      <w:r w:rsidR="0019187F" w:rsidRPr="0019187F">
        <w:rPr>
          <w:rFonts w:ascii="Times New Roman" w:hAnsi="Times New Roman" w:cs="Times New Roman"/>
          <w:szCs w:val="21"/>
        </w:rPr>
        <w:t>When the option -T is used the trees representing the history of the sampled chromosomes are output. For example, the command line</w:t>
      </w:r>
      <w:r w:rsidR="0019187F" w:rsidRPr="0074532B">
        <w:rPr>
          <w:rFonts w:ascii="Times New Roman" w:hAnsi="Times New Roman" w:cs="Times New Roman"/>
          <w:i/>
          <w:iCs/>
          <w:szCs w:val="21"/>
        </w:rPr>
        <w:t xml:space="preserve"> ms 5 2 -T</w:t>
      </w:r>
      <w:r w:rsidR="0019187F" w:rsidRPr="0019187F">
        <w:rPr>
          <w:rFonts w:ascii="Times New Roman" w:hAnsi="Times New Roman" w:cs="Times New Roman"/>
          <w:szCs w:val="21"/>
        </w:rPr>
        <w:t xml:space="preserve"> results in the following output:</w:t>
      </w:r>
    </w:p>
    <w:p w14:paraId="000B5B1E" w14:textId="4F8B061C" w:rsidR="005251F1" w:rsidRDefault="005251F1" w:rsidP="00110A63">
      <w:pPr>
        <w:spacing w:line="360" w:lineRule="auto"/>
        <w:jc w:val="center"/>
        <w:rPr>
          <w:rFonts w:ascii="Times New Roman" w:hAnsi="Times New Roman" w:cs="Times New Roman"/>
          <w:szCs w:val="21"/>
        </w:rPr>
      </w:pPr>
      <w:r w:rsidRPr="005251F1">
        <w:rPr>
          <w:rFonts w:ascii="Times New Roman" w:hAnsi="Times New Roman" w:cs="Times New Roman"/>
          <w:szCs w:val="21"/>
        </w:rPr>
        <w:t>//</w:t>
      </w:r>
    </w:p>
    <w:p w14:paraId="4B47D826" w14:textId="320C267B" w:rsidR="005251F1" w:rsidRDefault="005251F1" w:rsidP="00110A63">
      <w:pPr>
        <w:spacing w:line="360" w:lineRule="auto"/>
        <w:jc w:val="center"/>
        <w:rPr>
          <w:rFonts w:ascii="Times New Roman" w:hAnsi="Times New Roman" w:cs="Times New Roman"/>
          <w:szCs w:val="21"/>
        </w:rPr>
      </w:pPr>
      <w:r w:rsidRPr="005251F1">
        <w:rPr>
          <w:rFonts w:ascii="Times New Roman" w:hAnsi="Times New Roman" w:cs="Times New Roman"/>
          <w:szCs w:val="21"/>
        </w:rPr>
        <w:t>((2:0.074,5:0.074):0.296,(1:0.311,(3:0.123,4:0.123):0.187):0.060);</w:t>
      </w:r>
    </w:p>
    <w:p w14:paraId="4C7B6196" w14:textId="172D0BF6" w:rsidR="005251F1" w:rsidRDefault="005251F1" w:rsidP="00110A63">
      <w:pPr>
        <w:spacing w:line="360" w:lineRule="auto"/>
        <w:jc w:val="center"/>
        <w:rPr>
          <w:rFonts w:ascii="Times New Roman" w:hAnsi="Times New Roman" w:cs="Times New Roman"/>
          <w:szCs w:val="21"/>
        </w:rPr>
      </w:pPr>
      <w:r w:rsidRPr="005251F1">
        <w:rPr>
          <w:rFonts w:ascii="Times New Roman" w:hAnsi="Times New Roman" w:cs="Times New Roman"/>
          <w:szCs w:val="21"/>
        </w:rPr>
        <w:t>//</w:t>
      </w:r>
    </w:p>
    <w:p w14:paraId="71A5F0E0" w14:textId="4EB33815" w:rsidR="003B43FD" w:rsidRPr="00413362" w:rsidRDefault="005251F1" w:rsidP="00110A63">
      <w:pPr>
        <w:spacing w:line="360" w:lineRule="auto"/>
        <w:jc w:val="center"/>
        <w:rPr>
          <w:rFonts w:ascii="Times New Roman" w:hAnsi="Times New Roman" w:cs="Times New Roman"/>
          <w:szCs w:val="21"/>
        </w:rPr>
      </w:pPr>
      <w:r w:rsidRPr="005251F1">
        <w:rPr>
          <w:rFonts w:ascii="Times New Roman" w:hAnsi="Times New Roman" w:cs="Times New Roman"/>
          <w:szCs w:val="21"/>
        </w:rPr>
        <w:t>(2:1.766,(4:0.505,(3:0.222,(1:0.163,5:0.163):0.059):0.283):1.261);</w:t>
      </w:r>
    </w:p>
    <w:p w14:paraId="2F04FF6F" w14:textId="7D464EA3" w:rsidR="003B43FD" w:rsidRDefault="00600830" w:rsidP="005B51FD">
      <w:pPr>
        <w:spacing w:line="360" w:lineRule="auto"/>
        <w:ind w:firstLine="420"/>
        <w:rPr>
          <w:rFonts w:ascii="Times New Roman" w:hAnsi="Times New Roman" w:cs="Times New Roman"/>
          <w:szCs w:val="21"/>
        </w:rPr>
      </w:pPr>
      <w:r w:rsidRPr="00600830">
        <w:rPr>
          <w:rFonts w:ascii="Times New Roman" w:hAnsi="Times New Roman" w:cs="Times New Roman"/>
          <w:szCs w:val="21"/>
        </w:rPr>
        <w:t>This output represents the trees for two samples. The tree format is the Newick format utilized by Phylip and a number of other applications. The branch lengths are in units of 4</w:t>
      </w:r>
      <w:r w:rsidRPr="00BC0461">
        <w:rPr>
          <w:rFonts w:ascii="Times New Roman" w:hAnsi="Times New Roman" w:cs="Times New Roman"/>
          <w:i/>
          <w:iCs/>
          <w:szCs w:val="21"/>
        </w:rPr>
        <w:t>N0</w:t>
      </w:r>
      <w:r w:rsidRPr="00600830">
        <w:rPr>
          <w:rFonts w:ascii="Times New Roman" w:hAnsi="Times New Roman" w:cs="Times New Roman"/>
          <w:szCs w:val="21"/>
        </w:rPr>
        <w:t xml:space="preserve"> generations</w:t>
      </w:r>
      <w:r w:rsidR="00DB043B">
        <w:rPr>
          <w:rFonts w:ascii="Times New Roman" w:hAnsi="Times New Roman" w:cs="Times New Roman"/>
          <w:szCs w:val="21"/>
        </w:rPr>
        <w:t xml:space="preserve">, </w:t>
      </w:r>
      <w:r w:rsidR="00DB043B" w:rsidRPr="00DB043B">
        <w:rPr>
          <w:rFonts w:ascii="Times New Roman" w:hAnsi="Times New Roman" w:cs="Times New Roman"/>
          <w:szCs w:val="21"/>
        </w:rPr>
        <w:t>where N0 is the diploid population size</w:t>
      </w:r>
      <w:r w:rsidR="00B451E5">
        <w:rPr>
          <w:rFonts w:ascii="Times New Roman" w:hAnsi="Times New Roman" w:cs="Times New Roman"/>
          <w:szCs w:val="21"/>
        </w:rPr>
        <w:t>.</w:t>
      </w:r>
      <w:r w:rsidRPr="00600830">
        <w:rPr>
          <w:rFonts w:ascii="Times New Roman" w:hAnsi="Times New Roman" w:cs="Times New Roman"/>
          <w:szCs w:val="21"/>
        </w:rPr>
        <w:t xml:space="preserve"> The sampled chromosomes are labelled 1, 2 ... corresponding to ordered sampled chromosomes.</w:t>
      </w:r>
      <w:r w:rsidR="005B51FD">
        <w:rPr>
          <w:rFonts w:ascii="Times New Roman" w:hAnsi="Times New Roman" w:cs="Times New Roman"/>
          <w:szCs w:val="21"/>
        </w:rPr>
        <w:t xml:space="preserve"> </w:t>
      </w:r>
      <w:r w:rsidR="005B51FD" w:rsidRPr="005B51FD">
        <w:rPr>
          <w:rFonts w:ascii="Times New Roman" w:hAnsi="Times New Roman" w:cs="Times New Roman"/>
          <w:szCs w:val="21"/>
        </w:rPr>
        <w:t>The tail +4 command is used to strip off the first four lines output by ms.</w:t>
      </w:r>
      <w:r w:rsidR="005B51FD">
        <w:rPr>
          <w:rFonts w:ascii="Times New Roman" w:hAnsi="Times New Roman" w:cs="Times New Roman" w:hint="eastAsia"/>
          <w:szCs w:val="21"/>
        </w:rPr>
        <w:t xml:space="preserve"> </w:t>
      </w:r>
      <w:r w:rsidR="005B51FD" w:rsidRPr="005B51FD">
        <w:rPr>
          <w:rFonts w:ascii="Times New Roman" w:hAnsi="Times New Roman" w:cs="Times New Roman"/>
          <w:szCs w:val="21"/>
        </w:rPr>
        <w:t xml:space="preserve">The grep -v // command removes the lines with double slashes from the ms output. </w:t>
      </w:r>
      <w:r w:rsidR="000B3F8D" w:rsidRPr="000B3F8D">
        <w:rPr>
          <w:rFonts w:ascii="Times New Roman" w:hAnsi="Times New Roman" w:cs="Times New Roman"/>
          <w:szCs w:val="21"/>
        </w:rPr>
        <w:t xml:space="preserve">Subsequently, SEQ-GEN was utilized to generate reference genomes for </w:t>
      </w:r>
      <w:r w:rsidR="00963F48" w:rsidRPr="00963F48">
        <w:rPr>
          <w:rFonts w:ascii="Times New Roman" w:hAnsi="Times New Roman" w:cs="Times New Roman"/>
          <w:szCs w:val="21"/>
        </w:rPr>
        <w:t xml:space="preserve">trisomy </w:t>
      </w:r>
      <w:r w:rsidR="000B3F8D" w:rsidRPr="000B3F8D">
        <w:rPr>
          <w:rFonts w:ascii="Times New Roman" w:hAnsi="Times New Roman" w:cs="Times New Roman"/>
          <w:szCs w:val="21"/>
        </w:rPr>
        <w:t>samples based on the evolutionary trees</w:t>
      </w:r>
      <w:r w:rsidR="000B3F8D">
        <w:rPr>
          <w:rFonts w:ascii="Times New Roman" w:hAnsi="Times New Roman" w:cs="Times New Roman"/>
          <w:szCs w:val="21"/>
        </w:rPr>
        <w:t>:</w:t>
      </w:r>
    </w:p>
    <w:p w14:paraId="579C9E3C" w14:textId="3372109F" w:rsidR="00010CD9" w:rsidRPr="00CC11A5" w:rsidRDefault="00010CD9" w:rsidP="00010CD9">
      <w:pPr>
        <w:spacing w:line="360" w:lineRule="auto"/>
        <w:ind w:firstLine="420"/>
        <w:jc w:val="center"/>
        <w:rPr>
          <w:rFonts w:ascii="Times New Roman" w:hAnsi="Times New Roman" w:cs="Times New Roman"/>
          <w:i/>
          <w:iCs/>
          <w:szCs w:val="21"/>
        </w:rPr>
      </w:pPr>
      <w:r w:rsidRPr="00CC11A5">
        <w:rPr>
          <w:rFonts w:ascii="Times New Roman" w:hAnsi="Times New Roman" w:cs="Times New Roman"/>
          <w:i/>
          <w:iCs/>
          <w:szCs w:val="21"/>
        </w:rPr>
        <w:t>seq-gen -mHKY -l 100000 -s .2 &lt;treefile1128 &gt;seqfile</w:t>
      </w:r>
    </w:p>
    <w:p w14:paraId="2CA076A3" w14:textId="77777777" w:rsidR="003B43FD" w:rsidRPr="00413362" w:rsidRDefault="003B43FD" w:rsidP="002D23B6">
      <w:pPr>
        <w:spacing w:line="360" w:lineRule="auto"/>
        <w:rPr>
          <w:rFonts w:ascii="Times New Roman" w:hAnsi="Times New Roman" w:cs="Times New Roman"/>
          <w:szCs w:val="21"/>
        </w:rPr>
      </w:pPr>
    </w:p>
    <w:p w14:paraId="07F70186" w14:textId="7DDA3D0E" w:rsidR="003B43FD" w:rsidRPr="00413362" w:rsidRDefault="002E63DA" w:rsidP="003F45CB">
      <w:pPr>
        <w:spacing w:line="360" w:lineRule="auto"/>
        <w:ind w:firstLine="420"/>
        <w:rPr>
          <w:rFonts w:ascii="Times New Roman" w:hAnsi="Times New Roman" w:cs="Times New Roman"/>
          <w:szCs w:val="21"/>
        </w:rPr>
      </w:pPr>
      <w:r w:rsidRPr="002E63DA">
        <w:rPr>
          <w:rFonts w:ascii="Times New Roman" w:hAnsi="Times New Roman" w:cs="Times New Roman"/>
          <w:szCs w:val="21"/>
        </w:rPr>
        <w:t>The -mHKY command for seq-gen specifies (in this case) the JukesCantor mutation model. The -s command for seq-gen scales the branch lengths so that θ per site is 0.2, in this case.</w:t>
      </w:r>
      <w:r w:rsidR="003F45CB">
        <w:rPr>
          <w:rFonts w:ascii="Times New Roman" w:hAnsi="Times New Roman" w:cs="Times New Roman"/>
          <w:szCs w:val="21"/>
        </w:rPr>
        <w:t xml:space="preserve"> </w:t>
      </w:r>
      <w:r w:rsidR="003F45CB" w:rsidRPr="003F45CB">
        <w:rPr>
          <w:rFonts w:ascii="Times New Roman" w:hAnsi="Times New Roman" w:cs="Times New Roman"/>
          <w:szCs w:val="21"/>
        </w:rPr>
        <w:t>Here, we set the length of each chromosome to be 100,000. The content of the seqfile is as follows:</w:t>
      </w:r>
    </w:p>
    <w:p w14:paraId="316369AB" w14:textId="6AEAA562" w:rsidR="003B43FD" w:rsidRPr="00413362" w:rsidRDefault="007F1B3C" w:rsidP="001E5CC3">
      <w:pPr>
        <w:spacing w:line="360" w:lineRule="auto"/>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w:t>
      </w:r>
    </w:p>
    <w:p w14:paraId="62899FB6" w14:textId="0052B132" w:rsidR="002E63DA" w:rsidRPr="002E63DA" w:rsidRDefault="00B059C1" w:rsidP="001E5CC3">
      <w:pPr>
        <w:spacing w:line="360" w:lineRule="auto"/>
        <w:jc w:val="center"/>
        <w:rPr>
          <w:rFonts w:ascii="Times New Roman" w:hAnsi="Times New Roman" w:cs="Times New Roman"/>
          <w:szCs w:val="21"/>
        </w:rPr>
      </w:pPr>
      <w:r>
        <w:rPr>
          <w:rFonts w:ascii="Times New Roman" w:hAnsi="Times New Roman" w:cs="Times New Roman"/>
          <w:szCs w:val="21"/>
        </w:rPr>
        <w:t>2000</w:t>
      </w:r>
      <w:r w:rsidR="002E63DA" w:rsidRPr="002E63DA">
        <w:rPr>
          <w:rFonts w:ascii="Times New Roman" w:hAnsi="Times New Roman" w:cs="Times New Roman"/>
          <w:szCs w:val="21"/>
        </w:rPr>
        <w:t xml:space="preserve"> </w:t>
      </w:r>
      <w:r w:rsidR="002E63DA">
        <w:rPr>
          <w:rFonts w:ascii="Times New Roman" w:hAnsi="Times New Roman" w:cs="Times New Roman"/>
          <w:szCs w:val="21"/>
        </w:rPr>
        <w:t>100000</w:t>
      </w:r>
    </w:p>
    <w:p w14:paraId="54C0F384" w14:textId="3AFAD51A" w:rsidR="002E63DA" w:rsidRPr="002E63DA" w:rsidRDefault="002E63DA" w:rsidP="001E5CC3">
      <w:pPr>
        <w:spacing w:line="360" w:lineRule="auto"/>
        <w:jc w:val="center"/>
        <w:rPr>
          <w:rFonts w:ascii="Times New Roman" w:hAnsi="Times New Roman" w:cs="Times New Roman"/>
          <w:szCs w:val="21"/>
        </w:rPr>
      </w:pPr>
      <w:r w:rsidRPr="002E63DA">
        <w:rPr>
          <w:rFonts w:ascii="Times New Roman" w:hAnsi="Times New Roman" w:cs="Times New Roman"/>
          <w:szCs w:val="21"/>
        </w:rPr>
        <w:t>1 GGCGTCCGGCCAAAGGTTCTTGACACACGATACCTTAGTT</w:t>
      </w:r>
      <w:r w:rsidR="00FF1079">
        <w:rPr>
          <w:rFonts w:ascii="Times New Roman" w:hAnsi="Times New Roman" w:cs="Times New Roman"/>
          <w:szCs w:val="21"/>
        </w:rPr>
        <w:t>…</w:t>
      </w:r>
    </w:p>
    <w:p w14:paraId="094AE619" w14:textId="5DA9E578" w:rsidR="002E63DA" w:rsidRPr="002E63DA" w:rsidRDefault="002E63DA" w:rsidP="001E5CC3">
      <w:pPr>
        <w:spacing w:line="360" w:lineRule="auto"/>
        <w:jc w:val="center"/>
        <w:rPr>
          <w:rFonts w:ascii="Times New Roman" w:hAnsi="Times New Roman" w:cs="Times New Roman"/>
          <w:szCs w:val="21"/>
        </w:rPr>
      </w:pPr>
      <w:r w:rsidRPr="002E63DA">
        <w:rPr>
          <w:rFonts w:ascii="Times New Roman" w:hAnsi="Times New Roman" w:cs="Times New Roman"/>
          <w:szCs w:val="21"/>
        </w:rPr>
        <w:t>2 GGCGTCCGGCCAAAGGTTCTTGACACACGATACCTTAGTT</w:t>
      </w:r>
      <w:r w:rsidR="00FF1079">
        <w:rPr>
          <w:rFonts w:ascii="Times New Roman" w:hAnsi="Times New Roman" w:cs="Times New Roman"/>
          <w:szCs w:val="21"/>
        </w:rPr>
        <w:t>…</w:t>
      </w:r>
    </w:p>
    <w:p w14:paraId="196A0A14" w14:textId="4AAB1FE4" w:rsidR="002E63DA" w:rsidRPr="002E63DA" w:rsidRDefault="002E63DA" w:rsidP="001E5CC3">
      <w:pPr>
        <w:spacing w:line="360" w:lineRule="auto"/>
        <w:jc w:val="center"/>
        <w:rPr>
          <w:rFonts w:ascii="Times New Roman" w:hAnsi="Times New Roman" w:cs="Times New Roman"/>
          <w:szCs w:val="21"/>
        </w:rPr>
      </w:pPr>
      <w:r w:rsidRPr="002E63DA">
        <w:rPr>
          <w:rFonts w:ascii="Times New Roman" w:hAnsi="Times New Roman" w:cs="Times New Roman"/>
          <w:szCs w:val="21"/>
        </w:rPr>
        <w:t>3 GGCGACCTGACAAAGGGTCTTGACACACGATACGTTAGTT</w:t>
      </w:r>
      <w:r w:rsidR="00FF1079">
        <w:rPr>
          <w:rFonts w:ascii="Times New Roman" w:hAnsi="Times New Roman" w:cs="Times New Roman"/>
          <w:szCs w:val="21"/>
        </w:rPr>
        <w:t>…</w:t>
      </w:r>
    </w:p>
    <w:p w14:paraId="14114F33" w14:textId="29ABCB3F" w:rsidR="002E63DA" w:rsidRPr="002E63DA" w:rsidRDefault="002E63DA" w:rsidP="001E5CC3">
      <w:pPr>
        <w:spacing w:line="360" w:lineRule="auto"/>
        <w:jc w:val="center"/>
        <w:rPr>
          <w:rFonts w:ascii="Times New Roman" w:hAnsi="Times New Roman" w:cs="Times New Roman"/>
          <w:szCs w:val="21"/>
        </w:rPr>
      </w:pPr>
      <w:r w:rsidRPr="002E63DA">
        <w:rPr>
          <w:rFonts w:ascii="Times New Roman" w:hAnsi="Times New Roman" w:cs="Times New Roman"/>
          <w:szCs w:val="21"/>
        </w:rPr>
        <w:t>4 GGCGACCGGACAAAGGGTCTTGACACACGATACGTTAGTT</w:t>
      </w:r>
      <w:r w:rsidR="00FF1079">
        <w:rPr>
          <w:rFonts w:ascii="Times New Roman" w:hAnsi="Times New Roman" w:cs="Times New Roman"/>
          <w:szCs w:val="21"/>
        </w:rPr>
        <w:t>…</w:t>
      </w:r>
    </w:p>
    <w:p w14:paraId="77181843" w14:textId="6A607685" w:rsidR="002E63DA" w:rsidRDefault="002E63DA" w:rsidP="001E5CC3">
      <w:pPr>
        <w:spacing w:line="360" w:lineRule="auto"/>
        <w:jc w:val="center"/>
        <w:rPr>
          <w:rFonts w:ascii="Times New Roman" w:hAnsi="Times New Roman" w:cs="Times New Roman"/>
          <w:szCs w:val="21"/>
        </w:rPr>
      </w:pPr>
      <w:r w:rsidRPr="002E63DA">
        <w:rPr>
          <w:rFonts w:ascii="Times New Roman" w:hAnsi="Times New Roman" w:cs="Times New Roman"/>
          <w:szCs w:val="21"/>
        </w:rPr>
        <w:t>5 GGCGACCGGACAAAGGGTCTTGACACACGATACGTTAGTT</w:t>
      </w:r>
      <w:r w:rsidR="00FF1079">
        <w:rPr>
          <w:rFonts w:ascii="Times New Roman" w:hAnsi="Times New Roman" w:cs="Times New Roman"/>
          <w:szCs w:val="21"/>
        </w:rPr>
        <w:t>…</w:t>
      </w:r>
    </w:p>
    <w:p w14:paraId="739B2D25" w14:textId="722AA9AD" w:rsidR="00FF1079" w:rsidRDefault="00FF1079" w:rsidP="001E5CC3">
      <w:pPr>
        <w:spacing w:line="360" w:lineRule="auto"/>
        <w:jc w:val="center"/>
        <w:rPr>
          <w:rFonts w:ascii="Times New Roman" w:hAnsi="Times New Roman" w:cs="Times New Roman"/>
          <w:szCs w:val="21"/>
        </w:rPr>
      </w:pPr>
      <w:r>
        <w:rPr>
          <w:rFonts w:ascii="Times New Roman" w:hAnsi="Times New Roman" w:cs="Times New Roman"/>
          <w:szCs w:val="21"/>
        </w:rPr>
        <w:t>…</w:t>
      </w:r>
    </w:p>
    <w:p w14:paraId="539822C4" w14:textId="11DD6259" w:rsidR="007F1B3C" w:rsidRPr="002E63DA" w:rsidRDefault="007F1B3C" w:rsidP="001E5CC3">
      <w:pPr>
        <w:spacing w:line="360" w:lineRule="auto"/>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w:t>
      </w:r>
    </w:p>
    <w:p w14:paraId="5638B380" w14:textId="77777777" w:rsidR="007F1B3C" w:rsidRPr="002E63DA" w:rsidRDefault="007F1B3C" w:rsidP="001E5CC3">
      <w:pPr>
        <w:spacing w:line="360" w:lineRule="auto"/>
        <w:jc w:val="center"/>
        <w:rPr>
          <w:rFonts w:ascii="Times New Roman" w:hAnsi="Times New Roman" w:cs="Times New Roman"/>
          <w:szCs w:val="21"/>
        </w:rPr>
      </w:pPr>
      <w:r>
        <w:rPr>
          <w:rFonts w:ascii="Times New Roman" w:hAnsi="Times New Roman" w:cs="Times New Roman"/>
          <w:szCs w:val="21"/>
        </w:rPr>
        <w:t>2000</w:t>
      </w:r>
      <w:r w:rsidRPr="002E63DA">
        <w:rPr>
          <w:rFonts w:ascii="Times New Roman" w:hAnsi="Times New Roman" w:cs="Times New Roman"/>
          <w:szCs w:val="21"/>
        </w:rPr>
        <w:t xml:space="preserve"> </w:t>
      </w:r>
      <w:r>
        <w:rPr>
          <w:rFonts w:ascii="Times New Roman" w:hAnsi="Times New Roman" w:cs="Times New Roman"/>
          <w:szCs w:val="21"/>
        </w:rPr>
        <w:t>100000</w:t>
      </w:r>
    </w:p>
    <w:p w14:paraId="11432462" w14:textId="668CC87B" w:rsidR="002E63DA" w:rsidRPr="002E63DA" w:rsidRDefault="001E5CC3" w:rsidP="001E5CC3">
      <w:pPr>
        <w:spacing w:line="360" w:lineRule="auto"/>
        <w:jc w:val="center"/>
        <w:rPr>
          <w:rFonts w:ascii="Times New Roman" w:hAnsi="Times New Roman" w:cs="Times New Roman"/>
          <w:szCs w:val="21"/>
        </w:rPr>
      </w:pPr>
      <w:r>
        <w:rPr>
          <w:rFonts w:ascii="Times New Roman" w:hAnsi="Times New Roman" w:cs="Times New Roman"/>
          <w:szCs w:val="21"/>
        </w:rPr>
        <w:lastRenderedPageBreak/>
        <w:t>1</w:t>
      </w:r>
      <w:r w:rsidR="002E63DA" w:rsidRPr="002E63DA">
        <w:rPr>
          <w:rFonts w:ascii="Times New Roman" w:hAnsi="Times New Roman" w:cs="Times New Roman"/>
          <w:szCs w:val="21"/>
        </w:rPr>
        <w:t xml:space="preserve"> ACCAGGGCTCGGAACTCTCTGGGTTTGCCTAAGTGCCCTT</w:t>
      </w:r>
      <w:r w:rsidR="00FF1079">
        <w:rPr>
          <w:rFonts w:ascii="Times New Roman" w:hAnsi="Times New Roman" w:cs="Times New Roman"/>
          <w:szCs w:val="21"/>
        </w:rPr>
        <w:t>…</w:t>
      </w:r>
    </w:p>
    <w:p w14:paraId="57D78E74" w14:textId="73307E58" w:rsidR="002E63DA" w:rsidRPr="002E63DA" w:rsidRDefault="002E63DA" w:rsidP="001E5CC3">
      <w:pPr>
        <w:spacing w:line="360" w:lineRule="auto"/>
        <w:jc w:val="center"/>
        <w:rPr>
          <w:rFonts w:ascii="Times New Roman" w:hAnsi="Times New Roman" w:cs="Times New Roman"/>
          <w:szCs w:val="21"/>
        </w:rPr>
      </w:pPr>
      <w:r w:rsidRPr="002E63DA">
        <w:rPr>
          <w:rFonts w:ascii="Times New Roman" w:hAnsi="Times New Roman" w:cs="Times New Roman"/>
          <w:szCs w:val="21"/>
        </w:rPr>
        <w:t>2 ACCAGGGCTCGGATCTCTCTGGGTTTGCCTAAGTGCCCTT</w:t>
      </w:r>
      <w:r w:rsidR="00FF1079">
        <w:rPr>
          <w:rFonts w:ascii="Times New Roman" w:hAnsi="Times New Roman" w:cs="Times New Roman"/>
          <w:szCs w:val="21"/>
        </w:rPr>
        <w:t>…</w:t>
      </w:r>
    </w:p>
    <w:p w14:paraId="0380E398" w14:textId="47114E55" w:rsidR="002E63DA" w:rsidRPr="002E63DA" w:rsidRDefault="001E5CC3" w:rsidP="001E5CC3">
      <w:pPr>
        <w:spacing w:line="360" w:lineRule="auto"/>
        <w:jc w:val="center"/>
        <w:rPr>
          <w:rFonts w:ascii="Times New Roman" w:hAnsi="Times New Roman" w:cs="Times New Roman"/>
          <w:szCs w:val="21"/>
        </w:rPr>
      </w:pPr>
      <w:r>
        <w:rPr>
          <w:rFonts w:ascii="Times New Roman" w:hAnsi="Times New Roman" w:cs="Times New Roman"/>
          <w:szCs w:val="21"/>
        </w:rPr>
        <w:t>3</w:t>
      </w:r>
      <w:r w:rsidR="002E63DA" w:rsidRPr="002E63DA">
        <w:rPr>
          <w:rFonts w:ascii="Times New Roman" w:hAnsi="Times New Roman" w:cs="Times New Roman"/>
          <w:szCs w:val="21"/>
        </w:rPr>
        <w:t xml:space="preserve"> ACCAGGGCTCGGATCTCTCTGGGTTTGCCTAAGTGCCCTT</w:t>
      </w:r>
      <w:r w:rsidR="00FF1079">
        <w:rPr>
          <w:rFonts w:ascii="Times New Roman" w:hAnsi="Times New Roman" w:cs="Times New Roman"/>
          <w:szCs w:val="21"/>
        </w:rPr>
        <w:t>…</w:t>
      </w:r>
    </w:p>
    <w:p w14:paraId="02A7DD78" w14:textId="06C70ACB" w:rsidR="002E63DA" w:rsidRPr="002E63DA" w:rsidRDefault="001E5CC3" w:rsidP="001E5CC3">
      <w:pPr>
        <w:spacing w:line="360" w:lineRule="auto"/>
        <w:jc w:val="center"/>
        <w:rPr>
          <w:rFonts w:ascii="Times New Roman" w:hAnsi="Times New Roman" w:cs="Times New Roman"/>
          <w:szCs w:val="21"/>
        </w:rPr>
      </w:pPr>
      <w:r>
        <w:rPr>
          <w:rFonts w:ascii="Times New Roman" w:hAnsi="Times New Roman" w:cs="Times New Roman"/>
          <w:szCs w:val="21"/>
        </w:rPr>
        <w:t>4</w:t>
      </w:r>
      <w:r w:rsidR="002E63DA" w:rsidRPr="002E63DA">
        <w:rPr>
          <w:rFonts w:ascii="Times New Roman" w:hAnsi="Times New Roman" w:cs="Times New Roman"/>
          <w:szCs w:val="21"/>
        </w:rPr>
        <w:t xml:space="preserve"> ACCAGAGCTCGCTACTATCCGGGTGTGCCTAAGATCCCAC</w:t>
      </w:r>
      <w:r w:rsidR="00FF1079">
        <w:rPr>
          <w:rFonts w:ascii="Times New Roman" w:hAnsi="Times New Roman" w:cs="Times New Roman"/>
          <w:szCs w:val="21"/>
        </w:rPr>
        <w:t>…</w:t>
      </w:r>
    </w:p>
    <w:p w14:paraId="2D783A49" w14:textId="1AB1FD01" w:rsidR="003B43FD" w:rsidRDefault="001E5CC3" w:rsidP="001E5CC3">
      <w:pPr>
        <w:spacing w:line="360" w:lineRule="auto"/>
        <w:jc w:val="center"/>
        <w:rPr>
          <w:rFonts w:ascii="Times New Roman" w:hAnsi="Times New Roman" w:cs="Times New Roman"/>
          <w:szCs w:val="21"/>
        </w:rPr>
      </w:pPr>
      <w:r>
        <w:rPr>
          <w:rFonts w:ascii="Times New Roman" w:hAnsi="Times New Roman" w:cs="Times New Roman"/>
          <w:szCs w:val="21"/>
        </w:rPr>
        <w:t>5</w:t>
      </w:r>
      <w:r w:rsidR="002E63DA" w:rsidRPr="002E63DA">
        <w:rPr>
          <w:rFonts w:ascii="Times New Roman" w:hAnsi="Times New Roman" w:cs="Times New Roman"/>
          <w:szCs w:val="21"/>
        </w:rPr>
        <w:t xml:space="preserve"> ACCAGAGCTCGCTACTTTACGGGTGTGCCTTAGTGGCGCA</w:t>
      </w:r>
      <w:r w:rsidR="00FF1079">
        <w:rPr>
          <w:rFonts w:ascii="Times New Roman" w:hAnsi="Times New Roman" w:cs="Times New Roman"/>
          <w:szCs w:val="21"/>
        </w:rPr>
        <w:t>…</w:t>
      </w:r>
    </w:p>
    <w:p w14:paraId="75D02F0E" w14:textId="253A17A6" w:rsidR="00FF1079" w:rsidRPr="00413362" w:rsidRDefault="00FF1079" w:rsidP="001E5CC3">
      <w:pPr>
        <w:spacing w:line="360" w:lineRule="auto"/>
        <w:jc w:val="center"/>
        <w:rPr>
          <w:rFonts w:ascii="Times New Roman" w:hAnsi="Times New Roman" w:cs="Times New Roman"/>
          <w:szCs w:val="21"/>
        </w:rPr>
      </w:pPr>
      <w:r>
        <w:rPr>
          <w:rFonts w:ascii="Times New Roman" w:hAnsi="Times New Roman" w:cs="Times New Roman"/>
          <w:szCs w:val="21"/>
        </w:rPr>
        <w:t>…</w:t>
      </w:r>
    </w:p>
    <w:p w14:paraId="36854C02" w14:textId="71667EEF" w:rsidR="003B43FD" w:rsidRPr="00413362" w:rsidRDefault="00B63024" w:rsidP="00912DE9">
      <w:pPr>
        <w:spacing w:line="360" w:lineRule="auto"/>
        <w:ind w:firstLine="420"/>
        <w:rPr>
          <w:rFonts w:ascii="Times New Roman" w:hAnsi="Times New Roman" w:cs="Times New Roman"/>
          <w:szCs w:val="21"/>
        </w:rPr>
      </w:pPr>
      <w:r w:rsidRPr="00B63024">
        <w:rPr>
          <w:rFonts w:ascii="Times New Roman" w:hAnsi="Times New Roman" w:cs="Times New Roman"/>
          <w:szCs w:val="21"/>
        </w:rPr>
        <w:t>Individual samples within the population share a largely common genome, with only a small portion of shared variations.</w:t>
      </w:r>
      <w:r w:rsidR="00B852A8">
        <w:rPr>
          <w:rFonts w:ascii="Times New Roman" w:hAnsi="Times New Roman" w:cs="Times New Roman"/>
          <w:szCs w:val="21"/>
        </w:rPr>
        <w:t xml:space="preserve"> </w:t>
      </w:r>
      <w:r w:rsidR="00B852A8" w:rsidRPr="00B852A8">
        <w:rPr>
          <w:rFonts w:ascii="Times New Roman" w:hAnsi="Times New Roman" w:cs="Times New Roman"/>
          <w:szCs w:val="21"/>
        </w:rPr>
        <w:t>Finally, we extracted the reference genomes of individual samples from the seqfile, and then simulated the sequencing files of individual samples using the ART software.</w:t>
      </w:r>
      <w:r w:rsidR="00E771CD">
        <w:rPr>
          <w:rFonts w:ascii="Times New Roman" w:hAnsi="Times New Roman" w:cs="Times New Roman"/>
          <w:szCs w:val="21"/>
        </w:rPr>
        <w:t xml:space="preserve"> </w:t>
      </w:r>
      <w:r w:rsidR="00E771CD" w:rsidRPr="00E771CD">
        <w:rPr>
          <w:rFonts w:ascii="Times New Roman" w:hAnsi="Times New Roman" w:cs="Times New Roman"/>
          <w:szCs w:val="21"/>
        </w:rPr>
        <w:t>The command used is as follows:</w:t>
      </w:r>
    </w:p>
    <w:p w14:paraId="4EB981B1" w14:textId="56C3DB03" w:rsidR="003B43FD" w:rsidRPr="00AF75BA" w:rsidRDefault="00AF75BA" w:rsidP="008D7583">
      <w:pPr>
        <w:spacing w:line="360" w:lineRule="auto"/>
        <w:jc w:val="center"/>
        <w:rPr>
          <w:rFonts w:ascii="Times New Roman" w:hAnsi="Times New Roman" w:cs="Times New Roman"/>
          <w:i/>
          <w:iCs/>
          <w:szCs w:val="21"/>
        </w:rPr>
      </w:pPr>
      <w:r w:rsidRPr="00AF75BA">
        <w:rPr>
          <w:rFonts w:ascii="Times New Roman" w:hAnsi="Times New Roman" w:cs="Times New Roman"/>
          <w:i/>
          <w:iCs/>
          <w:szCs w:val="21"/>
        </w:rPr>
        <w:t>art_illumina -ss HS25 -sam -i ./ref_MS+Seq-Gen+ART_sample1.fa -l 35 -p -f $random_float -m 100 -s 5 -M -ir 0.005 -ir2 0.005 -dr 0.005 -dr2 0.005 -na -o "./sam-ms/${output_file}"</w:t>
      </w:r>
    </w:p>
    <w:p w14:paraId="543597BB" w14:textId="06261310" w:rsidR="003B43FD" w:rsidRPr="00413362" w:rsidRDefault="00E96377" w:rsidP="00E96377">
      <w:pPr>
        <w:spacing w:line="360" w:lineRule="auto"/>
        <w:ind w:firstLine="420"/>
        <w:rPr>
          <w:rFonts w:ascii="Times New Roman" w:hAnsi="Times New Roman" w:cs="Times New Roman"/>
          <w:szCs w:val="21"/>
        </w:rPr>
      </w:pPr>
      <w:r w:rsidRPr="00E96377">
        <w:rPr>
          <w:rFonts w:ascii="Times New Roman" w:hAnsi="Times New Roman" w:cs="Times New Roman"/>
          <w:szCs w:val="21"/>
        </w:rPr>
        <w:t xml:space="preserve">Here, "art_illumina" denotes the use of the Illumina sequencing platform with the HS25 model. </w:t>
      </w:r>
      <w:r w:rsidR="003E5A4E" w:rsidRPr="003E5A4E">
        <w:rPr>
          <w:rFonts w:ascii="Times New Roman" w:hAnsi="Times New Roman" w:cs="Times New Roman"/>
          <w:szCs w:val="21"/>
        </w:rPr>
        <w:t>The read length is 35 base pairs (bp), which is consistent with the read length of real NIPT sequencing data.</w:t>
      </w:r>
      <w:r w:rsidR="00B42DCE">
        <w:rPr>
          <w:rFonts w:ascii="Times New Roman" w:hAnsi="Times New Roman" w:cs="Times New Roman"/>
          <w:szCs w:val="21"/>
        </w:rPr>
        <w:t xml:space="preserve"> </w:t>
      </w:r>
      <w:r w:rsidRPr="00E96377">
        <w:rPr>
          <w:rFonts w:ascii="Times New Roman" w:hAnsi="Times New Roman" w:cs="Times New Roman"/>
          <w:szCs w:val="21"/>
        </w:rPr>
        <w:t>The insertion rate for both the first-read and second-read is 0.005, and the deletion rate for both reads is 0.005. The mean size of DNA/RNA fragments for paired-end simulations is 100, with a standard deviation of 10 for the DNA/RNA fragment size in paired-end simulations. The term "random_float" represents random coverage between 0.1 and 0.5. Its command is as follows:</w:t>
      </w:r>
    </w:p>
    <w:p w14:paraId="638EF9DF" w14:textId="0B6862B4" w:rsidR="003B43FD" w:rsidRPr="00276B4F" w:rsidRDefault="00276B4F" w:rsidP="00276B4F">
      <w:pPr>
        <w:spacing w:line="360" w:lineRule="auto"/>
        <w:jc w:val="center"/>
        <w:rPr>
          <w:rFonts w:ascii="Times New Roman" w:hAnsi="Times New Roman" w:cs="Times New Roman"/>
          <w:i/>
          <w:iCs/>
          <w:szCs w:val="21"/>
        </w:rPr>
      </w:pPr>
      <w:r w:rsidRPr="00276B4F">
        <w:rPr>
          <w:rFonts w:ascii="Times New Roman" w:hAnsi="Times New Roman" w:cs="Times New Roman"/>
          <w:i/>
          <w:iCs/>
          <w:szCs w:val="21"/>
        </w:rPr>
        <w:t>random_float=$(awk -v min=0.1 -v max=0.5 'BEGIN{srand(); print min+rand()*(max-min)}')</w:t>
      </w:r>
    </w:p>
    <w:p w14:paraId="2E5EE4E2" w14:textId="14BD06B3" w:rsidR="002D5247" w:rsidRPr="00413362" w:rsidRDefault="006C210C" w:rsidP="002D5247">
      <w:pPr>
        <w:spacing w:line="360" w:lineRule="auto"/>
        <w:ind w:firstLine="420"/>
        <w:rPr>
          <w:rFonts w:ascii="Times New Roman" w:hAnsi="Times New Roman" w:cs="Times New Roman"/>
          <w:szCs w:val="21"/>
        </w:rPr>
      </w:pPr>
      <w:r w:rsidRPr="006C210C">
        <w:rPr>
          <w:rFonts w:ascii="Times New Roman" w:hAnsi="Times New Roman" w:cs="Times New Roman"/>
          <w:szCs w:val="21"/>
        </w:rPr>
        <w:t xml:space="preserve">The two thousand samples were divided into two parts. One thousand samples underwent no processing, while the remaining one thousand samples were proportionally divided into three parts and subjected to </w:t>
      </w:r>
      <w:r w:rsidR="00963F48">
        <w:rPr>
          <w:rFonts w:ascii="Times New Roman" w:hAnsi="Times New Roman" w:cs="Times New Roman"/>
          <w:szCs w:val="21"/>
        </w:rPr>
        <w:t>t</w:t>
      </w:r>
      <w:r w:rsidR="000817DF" w:rsidRPr="000817DF">
        <w:rPr>
          <w:rFonts w:ascii="Times New Roman" w:hAnsi="Times New Roman" w:cs="Times New Roman"/>
          <w:szCs w:val="21"/>
        </w:rPr>
        <w:t>risomy</w:t>
      </w:r>
      <w:r w:rsidR="000817DF">
        <w:rPr>
          <w:rFonts w:ascii="Times New Roman" w:hAnsi="Times New Roman" w:cs="Times New Roman"/>
          <w:szCs w:val="21"/>
        </w:rPr>
        <w:t xml:space="preserve"> </w:t>
      </w:r>
      <w:r w:rsidRPr="006C210C">
        <w:rPr>
          <w:rFonts w:ascii="Times New Roman" w:hAnsi="Times New Roman" w:cs="Times New Roman"/>
          <w:szCs w:val="21"/>
        </w:rPr>
        <w:t>perturbations. Initially, we extracted chromosomes 13, 18, and 21 from the reference genome as new reference genomes, denoted as ref13, ref18, and ref21. Subsequently, using the ART software, we generated one thousand sequencing samples based on a single chromosome in proportion, with a sequencing depth of 0.1 and other parameters as mentioned above.</w:t>
      </w:r>
      <w:r w:rsidR="006832A5">
        <w:rPr>
          <w:rFonts w:ascii="Times New Roman" w:hAnsi="Times New Roman" w:cs="Times New Roman"/>
          <w:szCs w:val="21"/>
        </w:rPr>
        <w:t xml:space="preserve"> </w:t>
      </w:r>
      <w:r w:rsidR="006832A5" w:rsidRPr="006832A5">
        <w:rPr>
          <w:rFonts w:ascii="Times New Roman" w:hAnsi="Times New Roman" w:cs="Times New Roman"/>
          <w:szCs w:val="21"/>
        </w:rPr>
        <w:t>Its command is as follows:</w:t>
      </w:r>
    </w:p>
    <w:p w14:paraId="38C3D479" w14:textId="0B278CAE" w:rsidR="003B43FD" w:rsidRPr="006832A5" w:rsidRDefault="006832A5" w:rsidP="006832A5">
      <w:pPr>
        <w:spacing w:line="360" w:lineRule="auto"/>
        <w:jc w:val="center"/>
        <w:rPr>
          <w:rFonts w:ascii="Times New Roman" w:hAnsi="Times New Roman" w:cs="Times New Roman"/>
          <w:i/>
          <w:iCs/>
          <w:szCs w:val="21"/>
        </w:rPr>
      </w:pPr>
      <w:r w:rsidRPr="006832A5">
        <w:rPr>
          <w:rFonts w:ascii="Times New Roman" w:hAnsi="Times New Roman" w:cs="Times New Roman"/>
          <w:i/>
          <w:iCs/>
          <w:szCs w:val="21"/>
        </w:rPr>
        <w:t>$art -ss HS25 -sam -i ./ref_MS+Seq-Gen+ART_sample1_chr13.fa -l 35 -p -f 0.2 -m 100 -s 5 -M -ir 0.005 -ir2 0.005 -dr 0.005 -dr2 0.005 -na -o "./sam-ms/trisomy-ms/${output_file}"</w:t>
      </w:r>
    </w:p>
    <w:p w14:paraId="5D19E7A1" w14:textId="3C9DBC09" w:rsidR="003B43FD" w:rsidRDefault="00E77D84" w:rsidP="00BD0BAA">
      <w:pPr>
        <w:spacing w:line="360" w:lineRule="auto"/>
        <w:ind w:firstLine="420"/>
        <w:rPr>
          <w:rFonts w:ascii="Times New Roman" w:hAnsi="Times New Roman" w:cs="Times New Roman"/>
          <w:szCs w:val="21"/>
        </w:rPr>
      </w:pPr>
      <w:r w:rsidRPr="00E77D84">
        <w:rPr>
          <w:rFonts w:ascii="Times New Roman" w:hAnsi="Times New Roman" w:cs="Times New Roman"/>
          <w:szCs w:val="21"/>
        </w:rPr>
        <w:t xml:space="preserve">In addition, </w:t>
      </w:r>
      <w:r>
        <w:rPr>
          <w:rFonts w:ascii="Times New Roman" w:hAnsi="Times New Roman" w:cs="Times New Roman"/>
          <w:szCs w:val="21"/>
        </w:rPr>
        <w:t>f</w:t>
      </w:r>
      <w:r w:rsidRPr="00E77D84">
        <w:rPr>
          <w:rFonts w:ascii="Times New Roman" w:hAnsi="Times New Roman" w:cs="Times New Roman"/>
          <w:szCs w:val="21"/>
        </w:rPr>
        <w:t>or each chromosome, we randomly added ±0.005x coverage to simulate the normal fluctuations in the data</w:t>
      </w:r>
      <w:r w:rsidR="00BB7A7C">
        <w:rPr>
          <w:rFonts w:ascii="Times New Roman" w:hAnsi="Times New Roman" w:cs="Times New Roman"/>
          <w:szCs w:val="21"/>
        </w:rPr>
        <w:t>.</w:t>
      </w:r>
      <w:r w:rsidRPr="00E77D84">
        <w:rPr>
          <w:rFonts w:ascii="Times New Roman" w:hAnsi="Times New Roman" w:cs="Times New Roman"/>
          <w:szCs w:val="21"/>
        </w:rPr>
        <w:t xml:space="preserve"> </w:t>
      </w:r>
      <w:r w:rsidR="00222A94" w:rsidRPr="00222A94">
        <w:rPr>
          <w:rFonts w:ascii="Times New Roman" w:hAnsi="Times New Roman" w:cs="Times New Roman"/>
          <w:szCs w:val="21"/>
        </w:rPr>
        <w:t xml:space="preserve">In the final step, we removed the header data from these </w:t>
      </w:r>
      <w:r w:rsidR="000E2F5A">
        <w:rPr>
          <w:rFonts w:ascii="Times New Roman" w:hAnsi="Times New Roman" w:cs="Times New Roman"/>
          <w:szCs w:val="21"/>
        </w:rPr>
        <w:t>t</w:t>
      </w:r>
      <w:r w:rsidR="000E2F5A" w:rsidRPr="000E2F5A">
        <w:rPr>
          <w:rFonts w:ascii="Times New Roman" w:hAnsi="Times New Roman" w:cs="Times New Roman"/>
          <w:szCs w:val="21"/>
        </w:rPr>
        <w:t>risomy</w:t>
      </w:r>
      <w:r w:rsidR="000E2F5A">
        <w:rPr>
          <w:rFonts w:ascii="Times New Roman" w:hAnsi="Times New Roman" w:cs="Times New Roman"/>
          <w:szCs w:val="21"/>
        </w:rPr>
        <w:t xml:space="preserve"> </w:t>
      </w:r>
      <w:r w:rsidR="00222A94" w:rsidRPr="00222A94">
        <w:rPr>
          <w:rFonts w:ascii="Times New Roman" w:hAnsi="Times New Roman" w:cs="Times New Roman"/>
          <w:szCs w:val="21"/>
        </w:rPr>
        <w:lastRenderedPageBreak/>
        <w:t>perturbation sequencing samples based on a single chromosome and integrated them with the original 100</w:t>
      </w:r>
      <w:r w:rsidR="00503FDC">
        <w:rPr>
          <w:rFonts w:ascii="Times New Roman" w:hAnsi="Times New Roman" w:cs="Times New Roman"/>
          <w:szCs w:val="21"/>
        </w:rPr>
        <w:t>0</w:t>
      </w:r>
      <w:r w:rsidR="00222A94" w:rsidRPr="00222A94">
        <w:rPr>
          <w:rFonts w:ascii="Times New Roman" w:hAnsi="Times New Roman" w:cs="Times New Roman"/>
          <w:szCs w:val="21"/>
        </w:rPr>
        <w:t xml:space="preserve"> samples.</w:t>
      </w:r>
      <w:r w:rsidR="000366C8">
        <w:rPr>
          <w:rFonts w:ascii="Times New Roman" w:hAnsi="Times New Roman" w:cs="Times New Roman"/>
          <w:szCs w:val="21"/>
        </w:rPr>
        <w:t xml:space="preserve"> </w:t>
      </w:r>
      <w:r w:rsidR="000366C8" w:rsidRPr="000366C8">
        <w:rPr>
          <w:rFonts w:ascii="Times New Roman" w:hAnsi="Times New Roman" w:cs="Times New Roman"/>
          <w:szCs w:val="21"/>
        </w:rPr>
        <w:t xml:space="preserve">Due to the influence of maternal DNA, the chromosomal amplification factor for trisomic chromosomes in the fetus is slightly reduced. Therefore, here we designated </w:t>
      </w:r>
      <w:r w:rsidR="000E2F5A">
        <w:rPr>
          <w:rFonts w:ascii="Times New Roman" w:hAnsi="Times New Roman" w:cs="Times New Roman"/>
          <w:szCs w:val="21"/>
        </w:rPr>
        <w:t>t</w:t>
      </w:r>
      <w:r w:rsidR="000E2F5A" w:rsidRPr="000E2F5A">
        <w:rPr>
          <w:rFonts w:ascii="Times New Roman" w:hAnsi="Times New Roman" w:cs="Times New Roman"/>
          <w:szCs w:val="21"/>
        </w:rPr>
        <w:t>risomy</w:t>
      </w:r>
      <w:r w:rsidR="000E2F5A">
        <w:rPr>
          <w:rFonts w:ascii="Times New Roman" w:hAnsi="Times New Roman" w:cs="Times New Roman"/>
          <w:szCs w:val="21"/>
        </w:rPr>
        <w:t xml:space="preserve"> </w:t>
      </w:r>
      <w:r w:rsidR="000366C8" w:rsidRPr="000366C8">
        <w:rPr>
          <w:rFonts w:ascii="Times New Roman" w:hAnsi="Times New Roman" w:cs="Times New Roman"/>
          <w:szCs w:val="21"/>
        </w:rPr>
        <w:t>perturbation samples with original coverage between 0.1 and 0.25 as trisomic samples, with approximately 1.4-2 times amplification for chromosomes 13, 18, and 21 in these samples.</w:t>
      </w:r>
    </w:p>
    <w:p w14:paraId="3010D263" w14:textId="77777777" w:rsidR="00770776" w:rsidRPr="00413362" w:rsidRDefault="00770776" w:rsidP="00BD0BAA">
      <w:pPr>
        <w:spacing w:line="360" w:lineRule="auto"/>
        <w:ind w:firstLine="420"/>
        <w:rPr>
          <w:rFonts w:ascii="Times New Roman" w:hAnsi="Times New Roman" w:cs="Times New Roman"/>
          <w:szCs w:val="21"/>
        </w:rPr>
      </w:pPr>
    </w:p>
    <w:p w14:paraId="08180716" w14:textId="78AD629F" w:rsidR="003B43FD" w:rsidRPr="00683804" w:rsidRDefault="00B301FC" w:rsidP="00D20D48">
      <w:pPr>
        <w:spacing w:afterLines="50" w:after="156" w:line="360" w:lineRule="auto"/>
        <w:rPr>
          <w:rFonts w:ascii="Times New Roman" w:hAnsi="Times New Roman" w:cs="Times New Roman"/>
          <w:b/>
          <w:bCs/>
          <w:sz w:val="24"/>
          <w:szCs w:val="24"/>
        </w:rPr>
      </w:pPr>
      <w:r w:rsidRPr="00683804">
        <w:rPr>
          <w:rFonts w:ascii="Times New Roman" w:hAnsi="Times New Roman" w:cs="Times New Roman"/>
          <w:b/>
          <w:bCs/>
          <w:sz w:val="24"/>
          <w:szCs w:val="24"/>
        </w:rPr>
        <w:t>4</w:t>
      </w:r>
      <w:r w:rsidR="00770776" w:rsidRPr="00683804">
        <w:rPr>
          <w:rFonts w:ascii="Times New Roman" w:hAnsi="Times New Roman" w:cs="Times New Roman"/>
          <w:b/>
          <w:bCs/>
          <w:sz w:val="24"/>
          <w:szCs w:val="24"/>
        </w:rPr>
        <w:t xml:space="preserve">. </w:t>
      </w:r>
      <w:r w:rsidR="00BE1095" w:rsidRPr="00683804">
        <w:rPr>
          <w:rFonts w:ascii="Times New Roman" w:hAnsi="Times New Roman" w:cs="Times New Roman"/>
          <w:b/>
          <w:bCs/>
          <w:sz w:val="24"/>
          <w:szCs w:val="24"/>
        </w:rPr>
        <w:t>Randomly mutated samples</w:t>
      </w:r>
    </w:p>
    <w:p w14:paraId="408DF2D9" w14:textId="77777777" w:rsidR="001974D8" w:rsidRDefault="006B663F" w:rsidP="002D23B6">
      <w:pPr>
        <w:spacing w:line="360" w:lineRule="auto"/>
        <w:rPr>
          <w:rFonts w:ascii="Times New Roman" w:hAnsi="Times New Roman" w:cs="Times New Roman"/>
          <w:szCs w:val="21"/>
        </w:rPr>
      </w:pPr>
      <w:r w:rsidRPr="001974D8">
        <w:rPr>
          <w:rFonts w:ascii="Times New Roman" w:hAnsi="Times New Roman" w:cs="Times New Roman"/>
          <w:szCs w:val="21"/>
        </w:rPr>
        <w:t xml:space="preserve">For randomly mutated samples, we directly employed the ART software for simulation. </w:t>
      </w:r>
      <w:r w:rsidR="001974D8" w:rsidRPr="001974D8">
        <w:rPr>
          <w:rFonts w:ascii="Times New Roman" w:hAnsi="Times New Roman" w:cs="Times New Roman"/>
          <w:szCs w:val="21"/>
        </w:rPr>
        <w:t>Its command is as follows:</w:t>
      </w:r>
    </w:p>
    <w:p w14:paraId="3C8544C2" w14:textId="262141B2" w:rsidR="001974D8" w:rsidRPr="001974D8" w:rsidRDefault="001974D8" w:rsidP="001974D8">
      <w:pPr>
        <w:spacing w:line="360" w:lineRule="auto"/>
        <w:jc w:val="center"/>
        <w:rPr>
          <w:rFonts w:ascii="Times New Roman" w:hAnsi="Times New Roman" w:cs="Times New Roman"/>
          <w:i/>
          <w:iCs/>
          <w:szCs w:val="21"/>
        </w:rPr>
      </w:pPr>
      <w:r w:rsidRPr="001974D8">
        <w:rPr>
          <w:rFonts w:ascii="Times New Roman" w:hAnsi="Times New Roman" w:cs="Times New Roman"/>
          <w:i/>
          <w:iCs/>
          <w:szCs w:val="21"/>
        </w:rPr>
        <w:t>$art -ss HS25 -sam -i ./ref_ART-Random.fa -l 35 -p -f $random_float -m 100 -s 5 -M -ir 0.005 -ir2 0.005 -dr 0.005 -dr2 0.005 -na -o "./sam/${output_file}"</w:t>
      </w:r>
    </w:p>
    <w:p w14:paraId="3712D2A4" w14:textId="77777777" w:rsidR="00D45274" w:rsidRDefault="006B663F" w:rsidP="003F1E2B">
      <w:pPr>
        <w:spacing w:line="360" w:lineRule="auto"/>
        <w:ind w:firstLine="420"/>
        <w:rPr>
          <w:rFonts w:ascii="Times New Roman" w:hAnsi="Times New Roman" w:cs="Times New Roman"/>
          <w:szCs w:val="21"/>
        </w:rPr>
      </w:pPr>
      <w:r w:rsidRPr="001974D8">
        <w:rPr>
          <w:rFonts w:ascii="Times New Roman" w:hAnsi="Times New Roman" w:cs="Times New Roman"/>
          <w:szCs w:val="21"/>
        </w:rPr>
        <w:t>Unlike the population samples, random mutation samples use a uniform reference genome with a total length of 2.4 million base pairs.</w:t>
      </w:r>
      <w:r w:rsidR="00ED5142">
        <w:rPr>
          <w:rFonts w:ascii="Times New Roman" w:hAnsi="Times New Roman" w:cs="Times New Roman"/>
          <w:szCs w:val="21"/>
        </w:rPr>
        <w:t xml:space="preserve"> </w:t>
      </w:r>
      <w:r w:rsidR="00ED5142" w:rsidRPr="00ED5142">
        <w:rPr>
          <w:rFonts w:ascii="Times New Roman" w:hAnsi="Times New Roman" w:cs="Times New Roman"/>
          <w:szCs w:val="21"/>
        </w:rPr>
        <w:t>All other parameters for ART simulation are exactly the same as those used for population sample simulation.</w:t>
      </w:r>
      <w:r w:rsidR="0074532B">
        <w:rPr>
          <w:rFonts w:ascii="Times New Roman" w:hAnsi="Times New Roman" w:cs="Times New Roman"/>
          <w:szCs w:val="21"/>
        </w:rPr>
        <w:t xml:space="preserve"> </w:t>
      </w:r>
    </w:p>
    <w:p w14:paraId="208632A1" w14:textId="71327080" w:rsidR="003B43FD" w:rsidRDefault="0074532B" w:rsidP="003F1E2B">
      <w:pPr>
        <w:spacing w:line="360" w:lineRule="auto"/>
        <w:ind w:firstLine="420"/>
        <w:rPr>
          <w:rFonts w:ascii="Times New Roman" w:hAnsi="Times New Roman" w:cs="Times New Roman"/>
          <w:szCs w:val="21"/>
        </w:rPr>
      </w:pPr>
      <w:r w:rsidRPr="0074532B">
        <w:rPr>
          <w:rFonts w:ascii="Times New Roman" w:hAnsi="Times New Roman" w:cs="Times New Roman"/>
          <w:szCs w:val="21"/>
        </w:rPr>
        <w:t>When simulating sequencing data with the ART software, a small number of sequencing errors are generated. After removing these samples, the population samples (</w:t>
      </w:r>
      <w:r w:rsidRPr="00276CC2">
        <w:rPr>
          <w:rFonts w:ascii="Times New Roman" w:hAnsi="Times New Roman" w:cs="Times New Roman"/>
          <w:i/>
          <w:iCs/>
          <w:szCs w:val="21"/>
        </w:rPr>
        <w:t>MS+Seq-Gen+ART</w:t>
      </w:r>
      <w:r w:rsidRPr="0074532B">
        <w:rPr>
          <w:rFonts w:ascii="Times New Roman" w:hAnsi="Times New Roman" w:cs="Times New Roman"/>
          <w:szCs w:val="21"/>
        </w:rPr>
        <w:t xml:space="preserve">) and the </w:t>
      </w:r>
      <w:r w:rsidR="00146291" w:rsidRPr="00146291">
        <w:rPr>
          <w:rFonts w:ascii="Times New Roman" w:hAnsi="Times New Roman" w:cs="Times New Roman"/>
          <w:szCs w:val="21"/>
        </w:rPr>
        <w:t>randomly mutated samples</w:t>
      </w:r>
      <w:r w:rsidRPr="0074532B">
        <w:rPr>
          <w:rFonts w:ascii="Times New Roman" w:hAnsi="Times New Roman" w:cs="Times New Roman"/>
          <w:szCs w:val="21"/>
        </w:rPr>
        <w:t xml:space="preserve"> (</w:t>
      </w:r>
      <w:r w:rsidRPr="00276CC2">
        <w:rPr>
          <w:rFonts w:ascii="Times New Roman" w:hAnsi="Times New Roman" w:cs="Times New Roman"/>
          <w:i/>
          <w:iCs/>
          <w:szCs w:val="21"/>
        </w:rPr>
        <w:t>ART-</w:t>
      </w:r>
      <w:r w:rsidR="003D5C06" w:rsidRPr="00276CC2">
        <w:rPr>
          <w:rFonts w:ascii="Times New Roman" w:hAnsi="Times New Roman" w:cs="Times New Roman"/>
          <w:i/>
          <w:iCs/>
          <w:szCs w:val="21"/>
        </w:rPr>
        <w:t>R</w:t>
      </w:r>
      <w:r w:rsidR="00B5419C" w:rsidRPr="00276CC2">
        <w:rPr>
          <w:rFonts w:ascii="Times New Roman" w:hAnsi="Times New Roman" w:cs="Times New Roman" w:hint="eastAsia"/>
          <w:i/>
          <w:iCs/>
          <w:szCs w:val="21"/>
        </w:rPr>
        <w:t>andom</w:t>
      </w:r>
      <w:r w:rsidRPr="0074532B">
        <w:rPr>
          <w:rFonts w:ascii="Times New Roman" w:hAnsi="Times New Roman" w:cs="Times New Roman"/>
          <w:szCs w:val="21"/>
        </w:rPr>
        <w:t xml:space="preserve">) retained 1859 and 1847 samples, respectively. Among the population samples, there are 156 trisomy 13 cases, 131 trisomy 18 cases, and 148 trisomy 21 cases. For the </w:t>
      </w:r>
      <w:r w:rsidR="00146291" w:rsidRPr="00146291">
        <w:rPr>
          <w:rFonts w:ascii="Times New Roman" w:hAnsi="Times New Roman" w:cs="Times New Roman"/>
          <w:szCs w:val="21"/>
        </w:rPr>
        <w:t>randomly mutated samples</w:t>
      </w:r>
      <w:r w:rsidRPr="0074532B">
        <w:rPr>
          <w:rFonts w:ascii="Times New Roman" w:hAnsi="Times New Roman" w:cs="Times New Roman"/>
          <w:szCs w:val="21"/>
        </w:rPr>
        <w:t>, there are 151 trisomy 13 cases, 140 trisomy 18 cases, and 148 trisomy 21 cases.</w:t>
      </w:r>
    </w:p>
    <w:p w14:paraId="69936120" w14:textId="77777777" w:rsidR="00F1463E" w:rsidRDefault="00F1463E" w:rsidP="00F1463E">
      <w:pPr>
        <w:spacing w:line="360" w:lineRule="auto"/>
        <w:rPr>
          <w:rFonts w:ascii="Times New Roman" w:hAnsi="Times New Roman" w:cs="Times New Roman"/>
          <w:szCs w:val="21"/>
        </w:rPr>
      </w:pPr>
    </w:p>
    <w:p w14:paraId="2276541A" w14:textId="4D831882" w:rsidR="00F1463E" w:rsidRPr="00683804" w:rsidRDefault="00B301FC" w:rsidP="00D20D48">
      <w:pPr>
        <w:spacing w:afterLines="50" w:after="156" w:line="360" w:lineRule="auto"/>
        <w:jc w:val="left"/>
        <w:rPr>
          <w:rFonts w:ascii="Times New Roman" w:hAnsi="Times New Roman" w:cs="Times New Roman"/>
          <w:b/>
          <w:bCs/>
          <w:sz w:val="24"/>
          <w:szCs w:val="24"/>
        </w:rPr>
      </w:pPr>
      <w:r w:rsidRPr="00683804">
        <w:rPr>
          <w:rFonts w:ascii="Times New Roman" w:hAnsi="Times New Roman" w:cs="Times New Roman"/>
          <w:b/>
          <w:bCs/>
          <w:sz w:val="24"/>
          <w:szCs w:val="24"/>
        </w:rPr>
        <w:t>5</w:t>
      </w:r>
      <w:r w:rsidR="007022EB" w:rsidRPr="00683804">
        <w:rPr>
          <w:rFonts w:ascii="Times New Roman" w:hAnsi="Times New Roman" w:cs="Times New Roman" w:hint="eastAsia"/>
          <w:b/>
          <w:bCs/>
          <w:sz w:val="24"/>
          <w:szCs w:val="24"/>
        </w:rPr>
        <w:t>.</w:t>
      </w:r>
      <w:r w:rsidR="00E23F86" w:rsidRPr="00683804">
        <w:rPr>
          <w:rFonts w:ascii="Times New Roman" w:hAnsi="Times New Roman" w:cs="Times New Roman"/>
          <w:b/>
          <w:bCs/>
          <w:sz w:val="24"/>
          <w:szCs w:val="24"/>
        </w:rPr>
        <w:t xml:space="preserve"> NIPT</w:t>
      </w:r>
      <w:r w:rsidR="00EF34E6" w:rsidRPr="00683804">
        <w:rPr>
          <w:rFonts w:ascii="Times New Roman" w:hAnsi="Times New Roman" w:cs="Times New Roman"/>
          <w:b/>
          <w:bCs/>
          <w:sz w:val="24"/>
          <w:szCs w:val="24"/>
        </w:rPr>
        <w:t xml:space="preserve"> </w:t>
      </w:r>
      <w:r w:rsidR="00EF34E6" w:rsidRPr="00683804">
        <w:rPr>
          <w:rFonts w:ascii="Times New Roman" w:hAnsi="Times New Roman" w:cs="Times New Roman" w:hint="eastAsia"/>
          <w:b/>
          <w:bCs/>
          <w:sz w:val="24"/>
          <w:szCs w:val="24"/>
        </w:rPr>
        <w:t>d</w:t>
      </w:r>
      <w:r w:rsidR="00EF34E6" w:rsidRPr="00683804">
        <w:rPr>
          <w:rFonts w:ascii="Times New Roman" w:hAnsi="Times New Roman" w:cs="Times New Roman"/>
          <w:b/>
          <w:bCs/>
          <w:sz w:val="24"/>
          <w:szCs w:val="24"/>
        </w:rPr>
        <w:t xml:space="preserve">ata with </w:t>
      </w:r>
      <w:r w:rsidR="00E23F86" w:rsidRPr="00683804">
        <w:rPr>
          <w:rFonts w:ascii="Times New Roman" w:hAnsi="Times New Roman" w:cs="Times New Roman"/>
          <w:b/>
          <w:bCs/>
          <w:sz w:val="24"/>
          <w:szCs w:val="24"/>
        </w:rPr>
        <w:t>different fetal concentrations</w:t>
      </w:r>
    </w:p>
    <w:p w14:paraId="68334E7D" w14:textId="513E3F4C" w:rsidR="00F7426B" w:rsidRPr="004C10F8" w:rsidRDefault="00276CC2" w:rsidP="002D23B6">
      <w:pPr>
        <w:spacing w:line="360" w:lineRule="auto"/>
        <w:rPr>
          <w:rFonts w:ascii="Times New Roman" w:hAnsi="Times New Roman" w:cs="Times New Roman"/>
          <w:szCs w:val="21"/>
        </w:rPr>
      </w:pPr>
      <w:r w:rsidRPr="004C10F8">
        <w:rPr>
          <w:rFonts w:ascii="Times New Roman" w:hAnsi="Times New Roman" w:cs="Times New Roman"/>
          <w:szCs w:val="21"/>
        </w:rPr>
        <w:t xml:space="preserve">In order to investigate the detection accuracy of NIPT-PG at different fetal concentrations, we simulated multiple sets of NIPT data based on </w:t>
      </w:r>
      <w:r w:rsidRPr="004C10F8">
        <w:rPr>
          <w:rFonts w:ascii="Times New Roman" w:hAnsi="Times New Roman" w:cs="Times New Roman"/>
          <w:i/>
          <w:iCs/>
          <w:szCs w:val="21"/>
        </w:rPr>
        <w:t>ART</w:t>
      </w:r>
      <w:r w:rsidRPr="004C10F8">
        <w:rPr>
          <w:rFonts w:ascii="Times New Roman" w:hAnsi="Times New Roman" w:cs="Times New Roman"/>
          <w:szCs w:val="21"/>
        </w:rPr>
        <w:t xml:space="preserve"> and </w:t>
      </w:r>
      <w:r w:rsidRPr="004C10F8">
        <w:rPr>
          <w:rFonts w:ascii="Times New Roman" w:hAnsi="Times New Roman" w:cs="Times New Roman"/>
          <w:i/>
          <w:iCs/>
          <w:szCs w:val="21"/>
        </w:rPr>
        <w:t>MS</w:t>
      </w:r>
      <w:r w:rsidRPr="004C10F8">
        <w:rPr>
          <w:rFonts w:ascii="Times New Roman" w:hAnsi="Times New Roman" w:cs="Times New Roman"/>
          <w:szCs w:val="21"/>
        </w:rPr>
        <w:t>, varying fetal concentrations.</w:t>
      </w:r>
      <w:r w:rsidR="00521754" w:rsidRPr="004C10F8">
        <w:rPr>
          <w:rFonts w:ascii="Times New Roman" w:hAnsi="Times New Roman" w:cs="Times New Roman"/>
          <w:szCs w:val="21"/>
        </w:rPr>
        <w:t xml:space="preserve"> We utilized </w:t>
      </w:r>
      <w:r w:rsidR="00C920B3" w:rsidRPr="004C10F8">
        <w:rPr>
          <w:rFonts w:ascii="Times New Roman" w:hAnsi="Times New Roman" w:cs="Times New Roman"/>
          <w:szCs w:val="21"/>
        </w:rPr>
        <w:t>MS</w:t>
      </w:r>
      <w:r w:rsidR="00521754" w:rsidRPr="004C10F8">
        <w:rPr>
          <w:rFonts w:ascii="Times New Roman" w:hAnsi="Times New Roman" w:cs="Times New Roman"/>
          <w:szCs w:val="21"/>
        </w:rPr>
        <w:t xml:space="preserve"> template data identical to the population data (without regenerating the pan-genome), with sequencing coverage set randomly between 0.1x and 0.5x.</w:t>
      </w:r>
      <w:r w:rsidR="00137BA3" w:rsidRPr="004C10F8">
        <w:rPr>
          <w:rFonts w:ascii="Times New Roman" w:hAnsi="Times New Roman" w:cs="Times New Roman"/>
          <w:szCs w:val="21"/>
        </w:rPr>
        <w:t xml:space="preserve"> We simulated a total of 6000 NIPT samples, with 1000 serving as </w:t>
      </w:r>
      <w:r w:rsidR="00FF4EE7" w:rsidRPr="004C10F8">
        <w:rPr>
          <w:rFonts w:ascii="Times New Roman" w:hAnsi="Times New Roman" w:cs="Times New Roman"/>
          <w:szCs w:val="21"/>
        </w:rPr>
        <w:t xml:space="preserve">normal </w:t>
      </w:r>
      <w:r w:rsidR="00137BA3" w:rsidRPr="004C10F8">
        <w:rPr>
          <w:rFonts w:ascii="Times New Roman" w:hAnsi="Times New Roman" w:cs="Times New Roman"/>
          <w:szCs w:val="21"/>
        </w:rPr>
        <w:t>baseline samples. For each chromosome, we randomly added ±0.0</w:t>
      </w:r>
      <w:r w:rsidR="00E77D84">
        <w:rPr>
          <w:rFonts w:ascii="Times New Roman" w:hAnsi="Times New Roman" w:cs="Times New Roman"/>
          <w:szCs w:val="21"/>
        </w:rPr>
        <w:t>05</w:t>
      </w:r>
      <w:r w:rsidR="00137BA3" w:rsidRPr="004C10F8">
        <w:rPr>
          <w:rFonts w:ascii="Times New Roman" w:hAnsi="Times New Roman" w:cs="Times New Roman"/>
          <w:szCs w:val="21"/>
        </w:rPr>
        <w:t>x coverage to simulate the normal fluctuations in the data, without any additional modifications.</w:t>
      </w:r>
      <w:r w:rsidR="003540AF" w:rsidRPr="004C10F8">
        <w:rPr>
          <w:rFonts w:ascii="Times New Roman" w:hAnsi="Times New Roman" w:cs="Times New Roman"/>
          <w:szCs w:val="21"/>
        </w:rPr>
        <w:t xml:space="preserve"> N</w:t>
      </w:r>
      <w:r w:rsidR="003540AF" w:rsidRPr="004C10F8">
        <w:rPr>
          <w:rFonts w:ascii="Times New Roman" w:hAnsi="Times New Roman" w:cs="Times New Roman" w:hint="eastAsia"/>
          <w:szCs w:val="21"/>
        </w:rPr>
        <w:t>ext</w:t>
      </w:r>
      <w:r w:rsidR="003540AF" w:rsidRPr="004C10F8">
        <w:rPr>
          <w:rFonts w:ascii="Times New Roman" w:hAnsi="Times New Roman" w:cs="Times New Roman"/>
          <w:szCs w:val="21"/>
        </w:rPr>
        <w:t xml:space="preserve">, 5000 samples were designated as trisomy 13 samples. These samples were </w:t>
      </w:r>
      <w:r w:rsidR="003540AF" w:rsidRPr="004C10F8">
        <w:rPr>
          <w:rFonts w:ascii="Times New Roman" w:hAnsi="Times New Roman" w:cs="Times New Roman"/>
          <w:szCs w:val="21"/>
        </w:rPr>
        <w:lastRenderedPageBreak/>
        <w:t>divided into ten groups, each comprising 500 samples. Fetal concentrations were individually set at 4%, 6%, 8%, 10%, 1</w:t>
      </w:r>
      <w:r w:rsidR="00A81C8B" w:rsidRPr="004C10F8">
        <w:rPr>
          <w:rFonts w:ascii="Times New Roman" w:hAnsi="Times New Roman" w:cs="Times New Roman"/>
          <w:szCs w:val="21"/>
        </w:rPr>
        <w:t>2</w:t>
      </w:r>
      <w:r w:rsidR="003540AF" w:rsidRPr="004C10F8">
        <w:rPr>
          <w:rFonts w:ascii="Times New Roman" w:hAnsi="Times New Roman" w:cs="Times New Roman"/>
          <w:szCs w:val="21"/>
        </w:rPr>
        <w:t>%, 1</w:t>
      </w:r>
      <w:r w:rsidR="00A81C8B" w:rsidRPr="004C10F8">
        <w:rPr>
          <w:rFonts w:ascii="Times New Roman" w:hAnsi="Times New Roman" w:cs="Times New Roman"/>
          <w:szCs w:val="21"/>
        </w:rPr>
        <w:t>4</w:t>
      </w:r>
      <w:r w:rsidR="003540AF" w:rsidRPr="004C10F8">
        <w:rPr>
          <w:rFonts w:ascii="Times New Roman" w:hAnsi="Times New Roman" w:cs="Times New Roman"/>
          <w:szCs w:val="21"/>
        </w:rPr>
        <w:t>%, 1</w:t>
      </w:r>
      <w:r w:rsidR="00A81C8B" w:rsidRPr="004C10F8">
        <w:rPr>
          <w:rFonts w:ascii="Times New Roman" w:hAnsi="Times New Roman" w:cs="Times New Roman"/>
          <w:szCs w:val="21"/>
        </w:rPr>
        <w:t>6</w:t>
      </w:r>
      <w:r w:rsidR="003540AF" w:rsidRPr="004C10F8">
        <w:rPr>
          <w:rFonts w:ascii="Times New Roman" w:hAnsi="Times New Roman" w:cs="Times New Roman"/>
          <w:szCs w:val="21"/>
        </w:rPr>
        <w:t xml:space="preserve">%, </w:t>
      </w:r>
      <w:r w:rsidR="00A81C8B" w:rsidRPr="004C10F8">
        <w:rPr>
          <w:rFonts w:ascii="Times New Roman" w:hAnsi="Times New Roman" w:cs="Times New Roman"/>
          <w:szCs w:val="21"/>
        </w:rPr>
        <w:t>18</w:t>
      </w:r>
      <w:r w:rsidR="003540AF" w:rsidRPr="004C10F8">
        <w:rPr>
          <w:rFonts w:ascii="Times New Roman" w:hAnsi="Times New Roman" w:cs="Times New Roman"/>
          <w:szCs w:val="21"/>
        </w:rPr>
        <w:t>%, 2</w:t>
      </w:r>
      <w:r w:rsidR="00A81C8B" w:rsidRPr="004C10F8">
        <w:rPr>
          <w:rFonts w:ascii="Times New Roman" w:hAnsi="Times New Roman" w:cs="Times New Roman"/>
          <w:szCs w:val="21"/>
        </w:rPr>
        <w:t>0</w:t>
      </w:r>
      <w:r w:rsidR="003540AF" w:rsidRPr="004C10F8">
        <w:rPr>
          <w:rFonts w:ascii="Times New Roman" w:hAnsi="Times New Roman" w:cs="Times New Roman"/>
          <w:szCs w:val="21"/>
        </w:rPr>
        <w:t>%, and 2</w:t>
      </w:r>
      <w:r w:rsidR="00A81C8B" w:rsidRPr="004C10F8">
        <w:rPr>
          <w:rFonts w:ascii="Times New Roman" w:hAnsi="Times New Roman" w:cs="Times New Roman"/>
          <w:szCs w:val="21"/>
        </w:rPr>
        <w:t>2</w:t>
      </w:r>
      <w:r w:rsidR="003540AF" w:rsidRPr="004C10F8">
        <w:rPr>
          <w:rFonts w:ascii="Times New Roman" w:hAnsi="Times New Roman" w:cs="Times New Roman"/>
          <w:szCs w:val="21"/>
        </w:rPr>
        <w:t>%, respectively.</w:t>
      </w:r>
      <w:r w:rsidR="00C4314D" w:rsidRPr="004C10F8">
        <w:rPr>
          <w:rFonts w:ascii="Times New Roman" w:hAnsi="Times New Roman" w:cs="Times New Roman"/>
          <w:szCs w:val="21"/>
        </w:rPr>
        <w:t xml:space="preserve"> Furthermore, in addition to simulating the normal fluctuations in data coverage, these 5000 samples underwent trisomy processing.</w:t>
      </w:r>
      <w:r w:rsidR="00EF6841" w:rsidRPr="004C10F8">
        <w:rPr>
          <w:rFonts w:ascii="Times New Roman" w:hAnsi="Times New Roman" w:cs="Times New Roman"/>
          <w:szCs w:val="21"/>
        </w:rPr>
        <w:t xml:space="preserve"> Assuming a sample has N reads on chr13, in the group with fetal concentration F, the number of fetal reads on chr13 would be </w:t>
      </w:r>
      <w:r w:rsidR="00EF6841" w:rsidRPr="004C10F8">
        <w:rPr>
          <w:rFonts w:ascii="Times New Roman" w:hAnsi="Times New Roman" w:cs="Times New Roman"/>
          <w:i/>
          <w:iCs/>
          <w:szCs w:val="21"/>
        </w:rPr>
        <w:t>N × F</w:t>
      </w:r>
      <w:r w:rsidR="00EF6841" w:rsidRPr="004C10F8">
        <w:rPr>
          <w:rFonts w:ascii="Times New Roman" w:hAnsi="Times New Roman" w:cs="Times New Roman"/>
          <w:szCs w:val="21"/>
        </w:rPr>
        <w:t xml:space="preserve">. After trisomy processing, there would be a total of </w:t>
      </w:r>
      <w:r w:rsidR="00EF6841" w:rsidRPr="004C10F8">
        <w:rPr>
          <w:rFonts w:ascii="Times New Roman" w:hAnsi="Times New Roman" w:cs="Times New Roman"/>
          <w:i/>
          <w:iCs/>
          <w:szCs w:val="21"/>
        </w:rPr>
        <w:t xml:space="preserve">N + d × N × F </w:t>
      </w:r>
      <w:r w:rsidR="00EF6841" w:rsidRPr="004C10F8">
        <w:rPr>
          <w:rFonts w:ascii="Times New Roman" w:hAnsi="Times New Roman" w:cs="Times New Roman"/>
          <w:szCs w:val="21"/>
        </w:rPr>
        <w:t xml:space="preserve">reads (where 0.5 ≤ </w:t>
      </w:r>
      <w:r w:rsidR="00EF6841" w:rsidRPr="004C10F8">
        <w:rPr>
          <w:rFonts w:ascii="Times New Roman" w:hAnsi="Times New Roman" w:cs="Times New Roman"/>
          <w:i/>
          <w:iCs/>
          <w:szCs w:val="21"/>
        </w:rPr>
        <w:t>d</w:t>
      </w:r>
      <w:r w:rsidR="00EF6841" w:rsidRPr="004C10F8">
        <w:rPr>
          <w:rFonts w:ascii="Times New Roman" w:hAnsi="Times New Roman" w:cs="Times New Roman"/>
          <w:szCs w:val="21"/>
        </w:rPr>
        <w:t xml:space="preserve"> ≤ 1) on chr13. </w:t>
      </w:r>
      <w:r w:rsidR="005F7D76" w:rsidRPr="004C10F8">
        <w:rPr>
          <w:rFonts w:ascii="Times New Roman" w:hAnsi="Times New Roman" w:cs="Times New Roman"/>
          <w:szCs w:val="21"/>
        </w:rPr>
        <w:t xml:space="preserve">To achieve this, an augmentation of the original reads counts in the sample by </w:t>
      </w:r>
      <w:r w:rsidR="005F7D76" w:rsidRPr="004C10F8">
        <w:rPr>
          <w:rFonts w:ascii="Times New Roman" w:hAnsi="Times New Roman" w:cs="Times New Roman"/>
          <w:i/>
          <w:iCs/>
          <w:szCs w:val="21"/>
        </w:rPr>
        <w:t>d × N × F</w:t>
      </w:r>
      <w:r w:rsidR="005F7D76" w:rsidRPr="004C10F8">
        <w:rPr>
          <w:rFonts w:ascii="Times New Roman" w:hAnsi="Times New Roman" w:cs="Times New Roman"/>
          <w:szCs w:val="21"/>
        </w:rPr>
        <w:t xml:space="preserve"> reads is required.</w:t>
      </w:r>
      <w:r w:rsidR="00EF6841" w:rsidRPr="004C10F8">
        <w:rPr>
          <w:rFonts w:ascii="Times New Roman" w:hAnsi="Times New Roman" w:cs="Times New Roman"/>
          <w:szCs w:val="21"/>
        </w:rPr>
        <w:t xml:space="preserve"> The method of increasing reads is similar to the one mentioned earlier.</w:t>
      </w:r>
      <w:r w:rsidR="00FB2281" w:rsidRPr="004C10F8">
        <w:rPr>
          <w:rFonts w:ascii="Times New Roman" w:hAnsi="Times New Roman" w:cs="Times New Roman"/>
          <w:szCs w:val="21"/>
        </w:rPr>
        <w:t xml:space="preserve"> Ultimately, we obtained non-euploid sample data at different fetal concentrations.</w:t>
      </w:r>
    </w:p>
    <w:p w14:paraId="5BBC3881" w14:textId="77777777" w:rsidR="004C10F8" w:rsidRDefault="004C10F8" w:rsidP="002D23B6">
      <w:pPr>
        <w:spacing w:line="360" w:lineRule="auto"/>
        <w:rPr>
          <w:rFonts w:ascii="Times New Roman" w:hAnsi="Times New Roman" w:cs="Times New Roman"/>
          <w:b/>
          <w:bCs/>
          <w:szCs w:val="21"/>
        </w:rPr>
      </w:pPr>
    </w:p>
    <w:p w14:paraId="30148734" w14:textId="52A70D98" w:rsidR="00617B52" w:rsidRPr="00683804" w:rsidRDefault="00B301FC" w:rsidP="00D20D48">
      <w:pPr>
        <w:spacing w:afterLines="50" w:after="156" w:line="360" w:lineRule="auto"/>
        <w:rPr>
          <w:rFonts w:ascii="Times New Roman" w:hAnsi="Times New Roman" w:cs="Times New Roman"/>
          <w:b/>
          <w:bCs/>
          <w:sz w:val="24"/>
          <w:szCs w:val="24"/>
        </w:rPr>
      </w:pPr>
      <w:r w:rsidRPr="00683804">
        <w:rPr>
          <w:rFonts w:ascii="Times New Roman" w:hAnsi="Times New Roman" w:cs="Times New Roman"/>
          <w:b/>
          <w:bCs/>
          <w:sz w:val="24"/>
          <w:szCs w:val="24"/>
        </w:rPr>
        <w:t>6</w:t>
      </w:r>
      <w:r w:rsidR="007022EB" w:rsidRPr="00683804">
        <w:rPr>
          <w:rFonts w:ascii="Times New Roman" w:hAnsi="Times New Roman" w:cs="Times New Roman"/>
          <w:b/>
          <w:bCs/>
          <w:sz w:val="24"/>
          <w:szCs w:val="24"/>
        </w:rPr>
        <w:t xml:space="preserve">. </w:t>
      </w:r>
      <w:r w:rsidR="00617B52" w:rsidRPr="00683804">
        <w:rPr>
          <w:rFonts w:ascii="Times New Roman" w:hAnsi="Times New Roman" w:cs="Times New Roman"/>
          <w:b/>
          <w:bCs/>
          <w:sz w:val="24"/>
          <w:szCs w:val="24"/>
        </w:rPr>
        <w:t>The impact of pan-genome graph scale on NIPT-PG</w:t>
      </w:r>
    </w:p>
    <w:p w14:paraId="471E5FFE" w14:textId="2014CE44" w:rsidR="004C10F8" w:rsidRPr="004E5275" w:rsidRDefault="00617B52" w:rsidP="002D23B6">
      <w:pPr>
        <w:spacing w:line="360" w:lineRule="auto"/>
        <w:rPr>
          <w:rFonts w:ascii="Times New Roman" w:hAnsi="Times New Roman" w:cs="Times New Roman"/>
          <w:szCs w:val="21"/>
        </w:rPr>
      </w:pPr>
      <w:r w:rsidRPr="00617B52">
        <w:rPr>
          <w:rFonts w:ascii="Times New Roman" w:hAnsi="Times New Roman" w:cs="Times New Roman"/>
          <w:szCs w:val="21"/>
        </w:rPr>
        <w:t xml:space="preserve">We simulated two sets of samples (population data and random mutation data) using </w:t>
      </w:r>
      <w:r>
        <w:rPr>
          <w:rFonts w:ascii="Times New Roman" w:hAnsi="Times New Roman" w:cs="Times New Roman"/>
          <w:szCs w:val="21"/>
        </w:rPr>
        <w:t>MS</w:t>
      </w:r>
      <w:r w:rsidRPr="00617B52">
        <w:rPr>
          <w:rFonts w:ascii="Times New Roman" w:hAnsi="Times New Roman" w:cs="Times New Roman"/>
          <w:szCs w:val="21"/>
        </w:rPr>
        <w:t xml:space="preserve"> and ART software, with each set comprising 3000 samples. The reference genome used for both sets is consistent with the supplementary materials </w:t>
      </w:r>
      <w:r w:rsidR="00B301FC">
        <w:rPr>
          <w:rFonts w:ascii="Times New Roman" w:hAnsi="Times New Roman" w:cs="Times New Roman"/>
          <w:szCs w:val="21"/>
        </w:rPr>
        <w:t>3</w:t>
      </w:r>
      <w:r w:rsidRPr="00617B52">
        <w:rPr>
          <w:rFonts w:ascii="Times New Roman" w:hAnsi="Times New Roman" w:cs="Times New Roman"/>
          <w:szCs w:val="21"/>
        </w:rPr>
        <w:t xml:space="preserve"> and </w:t>
      </w:r>
      <w:r w:rsidR="00B301FC">
        <w:rPr>
          <w:rFonts w:ascii="Times New Roman" w:hAnsi="Times New Roman" w:cs="Times New Roman"/>
          <w:szCs w:val="21"/>
        </w:rPr>
        <w:t>4</w:t>
      </w:r>
      <w:r w:rsidRPr="00617B52">
        <w:rPr>
          <w:rFonts w:ascii="Times New Roman" w:hAnsi="Times New Roman" w:cs="Times New Roman"/>
          <w:szCs w:val="21"/>
        </w:rPr>
        <w:t>. After excluding samples with sequencing errors, we retained 2000 samples from each set. For each dataset, we progressively built pan-genomes using 200, 400, 600, ..., 1800, 2000 samples, which were then employed for the detection of population data and</w:t>
      </w:r>
      <w:r w:rsidR="007022EB" w:rsidRPr="007022EB">
        <w:rPr>
          <w:rFonts w:ascii="Times New Roman" w:hAnsi="Times New Roman" w:cs="Times New Roman"/>
          <w:szCs w:val="21"/>
        </w:rPr>
        <w:t xml:space="preserve"> </w:t>
      </w:r>
      <w:r w:rsidR="007022EB" w:rsidRPr="00617B52">
        <w:rPr>
          <w:rFonts w:ascii="Times New Roman" w:hAnsi="Times New Roman" w:cs="Times New Roman"/>
          <w:szCs w:val="21"/>
        </w:rPr>
        <w:t>random mutation</w:t>
      </w:r>
      <w:r w:rsidRPr="00617B52">
        <w:rPr>
          <w:rFonts w:ascii="Times New Roman" w:hAnsi="Times New Roman" w:cs="Times New Roman"/>
          <w:szCs w:val="21"/>
        </w:rPr>
        <w:t xml:space="preserve"> data in Table 1 of the main text. The pan-genome construction followed a stepwise accumulation approach, where the initial selection of 200 samples formed the first pan-genome, and subsequent pan-genome sizes increased in increments of 200 samples. Ultimately, for both sets of samples, we obtained ten pan-genomes of varying sizes to assess the impact of different pan-genome scales on NIPT-PG.</w:t>
      </w:r>
    </w:p>
    <w:p w14:paraId="31D445DA" w14:textId="77777777" w:rsidR="004C10F8" w:rsidRPr="00F7426B" w:rsidRDefault="004C10F8" w:rsidP="002D23B6">
      <w:pPr>
        <w:spacing w:line="360" w:lineRule="auto"/>
        <w:rPr>
          <w:rFonts w:ascii="Times New Roman" w:hAnsi="Times New Roman" w:cs="Times New Roman"/>
          <w:b/>
          <w:bCs/>
          <w:szCs w:val="21"/>
        </w:rPr>
      </w:pPr>
    </w:p>
    <w:p w14:paraId="15C9C97E" w14:textId="00FA30D4" w:rsidR="003B1ED7" w:rsidRPr="00ED4380" w:rsidRDefault="003B1ED7" w:rsidP="00D20D48">
      <w:pPr>
        <w:spacing w:afterLines="50" w:after="156" w:line="360" w:lineRule="auto"/>
        <w:rPr>
          <w:rFonts w:ascii="Times New Roman" w:hAnsi="Times New Roman" w:cs="Times New Roman"/>
          <w:b/>
          <w:bCs/>
          <w:sz w:val="24"/>
          <w:szCs w:val="24"/>
        </w:rPr>
      </w:pPr>
      <w:r w:rsidRPr="00ED4380">
        <w:rPr>
          <w:rFonts w:ascii="Times New Roman" w:hAnsi="Times New Roman" w:cs="Times New Roman" w:hint="eastAsia"/>
          <w:b/>
          <w:bCs/>
          <w:sz w:val="24"/>
          <w:szCs w:val="24"/>
        </w:rPr>
        <w:t>R</w:t>
      </w:r>
      <w:r w:rsidRPr="00ED4380">
        <w:rPr>
          <w:rFonts w:ascii="Times New Roman" w:hAnsi="Times New Roman" w:cs="Times New Roman"/>
          <w:b/>
          <w:bCs/>
          <w:sz w:val="24"/>
          <w:szCs w:val="24"/>
        </w:rPr>
        <w:t>eference</w:t>
      </w:r>
    </w:p>
    <w:p w14:paraId="55952773" w14:textId="4CE619D6" w:rsidR="003B1ED7" w:rsidRPr="00ED4380" w:rsidRDefault="003B1ED7" w:rsidP="003B1ED7">
      <w:pPr>
        <w:spacing w:line="360" w:lineRule="auto"/>
        <w:rPr>
          <w:rFonts w:ascii="Times New Roman" w:hAnsi="Times New Roman" w:cs="Times New Roman"/>
          <w:szCs w:val="21"/>
        </w:rPr>
      </w:pPr>
      <w:r w:rsidRPr="00ED4380">
        <w:rPr>
          <w:rFonts w:ascii="Times New Roman" w:hAnsi="Times New Roman" w:cs="Times New Roman"/>
          <w:szCs w:val="21"/>
        </w:rPr>
        <w:t>[</w:t>
      </w:r>
      <w:r w:rsidR="00ED4380">
        <w:rPr>
          <w:rFonts w:ascii="Times New Roman" w:hAnsi="Times New Roman" w:cs="Times New Roman"/>
          <w:szCs w:val="21"/>
        </w:rPr>
        <w:t>1</w:t>
      </w:r>
      <w:r w:rsidRPr="00ED4380">
        <w:rPr>
          <w:rFonts w:ascii="Times New Roman" w:hAnsi="Times New Roman" w:cs="Times New Roman"/>
          <w:szCs w:val="21"/>
        </w:rPr>
        <w:t>] Hudson RR. Generating samples under a Wright–Fisher neutral model of genetic variation. Bioinformatics 2002;18(2):337-8.</w:t>
      </w:r>
    </w:p>
    <w:p w14:paraId="56175658" w14:textId="0C0AF619" w:rsidR="003B1ED7" w:rsidRPr="00ED4380" w:rsidRDefault="003B1ED7" w:rsidP="003B1ED7">
      <w:pPr>
        <w:spacing w:line="360" w:lineRule="auto"/>
        <w:rPr>
          <w:rFonts w:ascii="Times New Roman" w:hAnsi="Times New Roman" w:cs="Times New Roman"/>
          <w:szCs w:val="21"/>
        </w:rPr>
      </w:pPr>
      <w:r w:rsidRPr="00ED4380">
        <w:rPr>
          <w:rFonts w:ascii="Times New Roman" w:hAnsi="Times New Roman" w:cs="Times New Roman"/>
          <w:szCs w:val="21"/>
        </w:rPr>
        <w:t>[</w:t>
      </w:r>
      <w:r w:rsidR="00ED4380">
        <w:rPr>
          <w:rFonts w:ascii="Times New Roman" w:hAnsi="Times New Roman" w:cs="Times New Roman"/>
          <w:szCs w:val="21"/>
        </w:rPr>
        <w:t>2</w:t>
      </w:r>
      <w:r w:rsidRPr="00ED4380">
        <w:rPr>
          <w:rFonts w:ascii="Times New Roman" w:hAnsi="Times New Roman" w:cs="Times New Roman"/>
          <w:szCs w:val="21"/>
        </w:rPr>
        <w:t>] Rambaut A, Grass NC. Seq-Gen: an application for the Monte Carlo simulation of DNA sequence evolution along phylogenetic trees. Bioinformatics 1997;13(3):235-8.</w:t>
      </w:r>
    </w:p>
    <w:p w14:paraId="4DB4726E" w14:textId="7A432CF5" w:rsidR="003B1ED7" w:rsidRPr="00ED4380" w:rsidRDefault="003B1ED7" w:rsidP="003B1ED7">
      <w:pPr>
        <w:spacing w:line="360" w:lineRule="auto"/>
        <w:rPr>
          <w:rFonts w:ascii="Times New Roman" w:hAnsi="Times New Roman" w:cs="Times New Roman"/>
          <w:szCs w:val="21"/>
        </w:rPr>
      </w:pPr>
      <w:r w:rsidRPr="00ED4380">
        <w:rPr>
          <w:rFonts w:ascii="Times New Roman" w:hAnsi="Times New Roman" w:cs="Times New Roman"/>
          <w:szCs w:val="21"/>
        </w:rPr>
        <w:t>[</w:t>
      </w:r>
      <w:r w:rsidR="00ED4380">
        <w:rPr>
          <w:rFonts w:ascii="Times New Roman" w:hAnsi="Times New Roman" w:cs="Times New Roman"/>
          <w:szCs w:val="21"/>
        </w:rPr>
        <w:t>3</w:t>
      </w:r>
      <w:r w:rsidRPr="00ED4380">
        <w:rPr>
          <w:rFonts w:ascii="Times New Roman" w:hAnsi="Times New Roman" w:cs="Times New Roman"/>
          <w:szCs w:val="21"/>
        </w:rPr>
        <w:t>] Huang W, Li L, Myers JR, Marth GT. ART: a next-generation sequencing read simulator. Bioinformatics 2012;28(4):593-4.</w:t>
      </w:r>
    </w:p>
    <w:p w14:paraId="170E7704" w14:textId="77777777" w:rsidR="003B1ED7" w:rsidRPr="00511429" w:rsidRDefault="003B1ED7" w:rsidP="002D23B6">
      <w:pPr>
        <w:spacing w:line="360" w:lineRule="auto"/>
        <w:rPr>
          <w:rFonts w:ascii="Times New Roman" w:hAnsi="Times New Roman" w:cs="Times New Roman"/>
          <w:b/>
          <w:bCs/>
          <w:szCs w:val="21"/>
        </w:rPr>
      </w:pPr>
    </w:p>
    <w:sectPr w:rsidR="003B1ED7" w:rsidRPr="005114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A1656" w14:textId="77777777" w:rsidR="00CF2ABA" w:rsidRDefault="00CF2ABA" w:rsidP="003B43FD">
      <w:r>
        <w:separator/>
      </w:r>
    </w:p>
  </w:endnote>
  <w:endnote w:type="continuationSeparator" w:id="0">
    <w:p w14:paraId="2BE5A2E2" w14:textId="77777777" w:rsidR="00CF2ABA" w:rsidRDefault="00CF2ABA" w:rsidP="003B4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C8D7D" w14:textId="77777777" w:rsidR="00CF2ABA" w:rsidRDefault="00CF2ABA" w:rsidP="003B43FD">
      <w:r>
        <w:separator/>
      </w:r>
    </w:p>
  </w:footnote>
  <w:footnote w:type="continuationSeparator" w:id="0">
    <w:p w14:paraId="5D18484A" w14:textId="77777777" w:rsidR="00CF2ABA" w:rsidRDefault="00CF2ABA" w:rsidP="003B4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55F2"/>
    <w:multiLevelType w:val="hybridMultilevel"/>
    <w:tmpl w:val="64127BD2"/>
    <w:lvl w:ilvl="0" w:tplc="95205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72C0A81"/>
    <w:multiLevelType w:val="hybridMultilevel"/>
    <w:tmpl w:val="733AF3FA"/>
    <w:lvl w:ilvl="0" w:tplc="4D562E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E9F3455"/>
    <w:multiLevelType w:val="hybridMultilevel"/>
    <w:tmpl w:val="65B0811C"/>
    <w:lvl w:ilvl="0" w:tplc="79E0E338">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A6B3A22"/>
    <w:multiLevelType w:val="hybridMultilevel"/>
    <w:tmpl w:val="AFDC0D66"/>
    <w:lvl w:ilvl="0" w:tplc="CCF095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37369035">
    <w:abstractNumId w:val="3"/>
  </w:num>
  <w:num w:numId="2" w16cid:durableId="563566331">
    <w:abstractNumId w:val="1"/>
  </w:num>
  <w:num w:numId="3" w16cid:durableId="590427441">
    <w:abstractNumId w:val="0"/>
  </w:num>
  <w:num w:numId="4" w16cid:durableId="1439175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A7"/>
    <w:rsid w:val="0000207A"/>
    <w:rsid w:val="00005A78"/>
    <w:rsid w:val="00010CD9"/>
    <w:rsid w:val="00011F06"/>
    <w:rsid w:val="000366C8"/>
    <w:rsid w:val="00043006"/>
    <w:rsid w:val="00063498"/>
    <w:rsid w:val="000735BB"/>
    <w:rsid w:val="00075BF0"/>
    <w:rsid w:val="00075D36"/>
    <w:rsid w:val="000817DF"/>
    <w:rsid w:val="000A1840"/>
    <w:rsid w:val="000B3F8D"/>
    <w:rsid w:val="000D3020"/>
    <w:rsid w:val="000E2F5A"/>
    <w:rsid w:val="00110A63"/>
    <w:rsid w:val="001246C6"/>
    <w:rsid w:val="001315CB"/>
    <w:rsid w:val="00137BA3"/>
    <w:rsid w:val="00142094"/>
    <w:rsid w:val="00146291"/>
    <w:rsid w:val="00152AA1"/>
    <w:rsid w:val="00157946"/>
    <w:rsid w:val="0019187F"/>
    <w:rsid w:val="001974D8"/>
    <w:rsid w:val="001B40B2"/>
    <w:rsid w:val="001B73E8"/>
    <w:rsid w:val="001D032C"/>
    <w:rsid w:val="001D052F"/>
    <w:rsid w:val="001E5CC3"/>
    <w:rsid w:val="001E6B65"/>
    <w:rsid w:val="001F37B1"/>
    <w:rsid w:val="001F5A1D"/>
    <w:rsid w:val="00222A94"/>
    <w:rsid w:val="0022416B"/>
    <w:rsid w:val="00272724"/>
    <w:rsid w:val="00276B4F"/>
    <w:rsid w:val="00276CC2"/>
    <w:rsid w:val="002A5211"/>
    <w:rsid w:val="002A700E"/>
    <w:rsid w:val="002B537E"/>
    <w:rsid w:val="002D23B6"/>
    <w:rsid w:val="002D5247"/>
    <w:rsid w:val="002D54B6"/>
    <w:rsid w:val="002E1918"/>
    <w:rsid w:val="002E63DA"/>
    <w:rsid w:val="002F6793"/>
    <w:rsid w:val="002F7F0B"/>
    <w:rsid w:val="00306206"/>
    <w:rsid w:val="00310E05"/>
    <w:rsid w:val="0034672A"/>
    <w:rsid w:val="003540AF"/>
    <w:rsid w:val="00363807"/>
    <w:rsid w:val="0036703E"/>
    <w:rsid w:val="00371BE4"/>
    <w:rsid w:val="00376801"/>
    <w:rsid w:val="003B1ED7"/>
    <w:rsid w:val="003B43FD"/>
    <w:rsid w:val="003D274F"/>
    <w:rsid w:val="003D5C06"/>
    <w:rsid w:val="003D7AB7"/>
    <w:rsid w:val="003E5A4E"/>
    <w:rsid w:val="003F1E2B"/>
    <w:rsid w:val="003F45CB"/>
    <w:rsid w:val="00413362"/>
    <w:rsid w:val="00425FC1"/>
    <w:rsid w:val="004325BE"/>
    <w:rsid w:val="004442E2"/>
    <w:rsid w:val="004600E5"/>
    <w:rsid w:val="00466C84"/>
    <w:rsid w:val="00477CC7"/>
    <w:rsid w:val="00494EF3"/>
    <w:rsid w:val="00495F0C"/>
    <w:rsid w:val="004C10F8"/>
    <w:rsid w:val="004E5275"/>
    <w:rsid w:val="004F02AF"/>
    <w:rsid w:val="004F4AC3"/>
    <w:rsid w:val="00503FDC"/>
    <w:rsid w:val="00505E3D"/>
    <w:rsid w:val="00511429"/>
    <w:rsid w:val="00521754"/>
    <w:rsid w:val="0052380B"/>
    <w:rsid w:val="005251F1"/>
    <w:rsid w:val="005255B2"/>
    <w:rsid w:val="00536852"/>
    <w:rsid w:val="0053761D"/>
    <w:rsid w:val="00540348"/>
    <w:rsid w:val="00581135"/>
    <w:rsid w:val="005833F5"/>
    <w:rsid w:val="00593C1C"/>
    <w:rsid w:val="005B51FD"/>
    <w:rsid w:val="005D215D"/>
    <w:rsid w:val="005F11C3"/>
    <w:rsid w:val="005F694F"/>
    <w:rsid w:val="005F7D76"/>
    <w:rsid w:val="00600830"/>
    <w:rsid w:val="00616965"/>
    <w:rsid w:val="00617B52"/>
    <w:rsid w:val="006832A5"/>
    <w:rsid w:val="00683804"/>
    <w:rsid w:val="006968D2"/>
    <w:rsid w:val="006977BF"/>
    <w:rsid w:val="006A0083"/>
    <w:rsid w:val="006A3856"/>
    <w:rsid w:val="006B663F"/>
    <w:rsid w:val="006C210C"/>
    <w:rsid w:val="007022EB"/>
    <w:rsid w:val="00710765"/>
    <w:rsid w:val="007233F7"/>
    <w:rsid w:val="0074532B"/>
    <w:rsid w:val="00760C13"/>
    <w:rsid w:val="00765B8B"/>
    <w:rsid w:val="00770776"/>
    <w:rsid w:val="00773800"/>
    <w:rsid w:val="00776FC5"/>
    <w:rsid w:val="007B324C"/>
    <w:rsid w:val="007B5C9A"/>
    <w:rsid w:val="007C277F"/>
    <w:rsid w:val="007E06CC"/>
    <w:rsid w:val="007F1B3C"/>
    <w:rsid w:val="0080366B"/>
    <w:rsid w:val="008301C8"/>
    <w:rsid w:val="00847C38"/>
    <w:rsid w:val="00851DC3"/>
    <w:rsid w:val="0087443E"/>
    <w:rsid w:val="00884F9A"/>
    <w:rsid w:val="0089342D"/>
    <w:rsid w:val="00896EDC"/>
    <w:rsid w:val="008B13BE"/>
    <w:rsid w:val="008B58D9"/>
    <w:rsid w:val="008B71D7"/>
    <w:rsid w:val="008C3577"/>
    <w:rsid w:val="008D3860"/>
    <w:rsid w:val="008D7583"/>
    <w:rsid w:val="00912DE9"/>
    <w:rsid w:val="00922E6C"/>
    <w:rsid w:val="00924F4F"/>
    <w:rsid w:val="00963F48"/>
    <w:rsid w:val="009728D5"/>
    <w:rsid w:val="00996AE5"/>
    <w:rsid w:val="009A0C3B"/>
    <w:rsid w:val="009A5451"/>
    <w:rsid w:val="009E5095"/>
    <w:rsid w:val="009F37DE"/>
    <w:rsid w:val="00A0086D"/>
    <w:rsid w:val="00A16CBA"/>
    <w:rsid w:val="00A467B6"/>
    <w:rsid w:val="00A54906"/>
    <w:rsid w:val="00A81C8B"/>
    <w:rsid w:val="00A83352"/>
    <w:rsid w:val="00AA7760"/>
    <w:rsid w:val="00AB6270"/>
    <w:rsid w:val="00AC1ED3"/>
    <w:rsid w:val="00AD5A5C"/>
    <w:rsid w:val="00AE7D94"/>
    <w:rsid w:val="00AF75BA"/>
    <w:rsid w:val="00B059C1"/>
    <w:rsid w:val="00B2471D"/>
    <w:rsid w:val="00B301FC"/>
    <w:rsid w:val="00B41C02"/>
    <w:rsid w:val="00B42DCE"/>
    <w:rsid w:val="00B451E5"/>
    <w:rsid w:val="00B5419C"/>
    <w:rsid w:val="00B63024"/>
    <w:rsid w:val="00B64FA7"/>
    <w:rsid w:val="00B8297E"/>
    <w:rsid w:val="00B82F84"/>
    <w:rsid w:val="00B852A8"/>
    <w:rsid w:val="00B86A60"/>
    <w:rsid w:val="00B87BB2"/>
    <w:rsid w:val="00BB7A7C"/>
    <w:rsid w:val="00BC0345"/>
    <w:rsid w:val="00BC0461"/>
    <w:rsid w:val="00BC0F18"/>
    <w:rsid w:val="00BC2778"/>
    <w:rsid w:val="00BD0BAA"/>
    <w:rsid w:val="00BE1095"/>
    <w:rsid w:val="00BE4D34"/>
    <w:rsid w:val="00BF1225"/>
    <w:rsid w:val="00C24C41"/>
    <w:rsid w:val="00C4314D"/>
    <w:rsid w:val="00C47514"/>
    <w:rsid w:val="00C4770B"/>
    <w:rsid w:val="00C53A16"/>
    <w:rsid w:val="00C6098F"/>
    <w:rsid w:val="00C920B3"/>
    <w:rsid w:val="00CA18BD"/>
    <w:rsid w:val="00CB5987"/>
    <w:rsid w:val="00CC11A5"/>
    <w:rsid w:val="00CD559F"/>
    <w:rsid w:val="00CF01A7"/>
    <w:rsid w:val="00CF2ABA"/>
    <w:rsid w:val="00D03CE2"/>
    <w:rsid w:val="00D20D48"/>
    <w:rsid w:val="00D25C1C"/>
    <w:rsid w:val="00D45274"/>
    <w:rsid w:val="00D53FD3"/>
    <w:rsid w:val="00D55305"/>
    <w:rsid w:val="00D90ED9"/>
    <w:rsid w:val="00D93538"/>
    <w:rsid w:val="00DB043B"/>
    <w:rsid w:val="00DB0F61"/>
    <w:rsid w:val="00DC1615"/>
    <w:rsid w:val="00DC2E26"/>
    <w:rsid w:val="00DF6B95"/>
    <w:rsid w:val="00E23228"/>
    <w:rsid w:val="00E23F86"/>
    <w:rsid w:val="00E267F4"/>
    <w:rsid w:val="00E54015"/>
    <w:rsid w:val="00E771CD"/>
    <w:rsid w:val="00E77D84"/>
    <w:rsid w:val="00E8022C"/>
    <w:rsid w:val="00E91958"/>
    <w:rsid w:val="00E96377"/>
    <w:rsid w:val="00EC5262"/>
    <w:rsid w:val="00ED4380"/>
    <w:rsid w:val="00ED5142"/>
    <w:rsid w:val="00ED617A"/>
    <w:rsid w:val="00EE0130"/>
    <w:rsid w:val="00EF34E6"/>
    <w:rsid w:val="00EF6841"/>
    <w:rsid w:val="00F02451"/>
    <w:rsid w:val="00F06664"/>
    <w:rsid w:val="00F1463E"/>
    <w:rsid w:val="00F251E1"/>
    <w:rsid w:val="00F520A8"/>
    <w:rsid w:val="00F7426B"/>
    <w:rsid w:val="00F944DA"/>
    <w:rsid w:val="00FA19FF"/>
    <w:rsid w:val="00FA32CE"/>
    <w:rsid w:val="00FA3CF6"/>
    <w:rsid w:val="00FB2281"/>
    <w:rsid w:val="00FC63FC"/>
    <w:rsid w:val="00FE60F9"/>
    <w:rsid w:val="00FF1079"/>
    <w:rsid w:val="00FF2E6B"/>
    <w:rsid w:val="00FF4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74D49"/>
  <w15:chartTrackingRefBased/>
  <w15:docId w15:val="{B5E51FA2-642D-49B2-A506-5BBAB14D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43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43FD"/>
    <w:pPr>
      <w:tabs>
        <w:tab w:val="center" w:pos="4153"/>
        <w:tab w:val="right" w:pos="8306"/>
      </w:tabs>
      <w:snapToGrid w:val="0"/>
      <w:jc w:val="center"/>
    </w:pPr>
    <w:rPr>
      <w:sz w:val="18"/>
      <w:szCs w:val="18"/>
    </w:rPr>
  </w:style>
  <w:style w:type="character" w:customStyle="1" w:styleId="a4">
    <w:name w:val="页眉 字符"/>
    <w:basedOn w:val="a0"/>
    <w:link w:val="a3"/>
    <w:uiPriority w:val="99"/>
    <w:rsid w:val="003B43FD"/>
    <w:rPr>
      <w:sz w:val="18"/>
      <w:szCs w:val="18"/>
    </w:rPr>
  </w:style>
  <w:style w:type="paragraph" w:styleId="a5">
    <w:name w:val="footer"/>
    <w:basedOn w:val="a"/>
    <w:link w:val="a6"/>
    <w:uiPriority w:val="99"/>
    <w:unhideWhenUsed/>
    <w:rsid w:val="003B43FD"/>
    <w:pPr>
      <w:tabs>
        <w:tab w:val="center" w:pos="4153"/>
        <w:tab w:val="right" w:pos="8306"/>
      </w:tabs>
      <w:snapToGrid w:val="0"/>
      <w:jc w:val="left"/>
    </w:pPr>
    <w:rPr>
      <w:sz w:val="18"/>
      <w:szCs w:val="18"/>
    </w:rPr>
  </w:style>
  <w:style w:type="character" w:customStyle="1" w:styleId="a6">
    <w:name w:val="页脚 字符"/>
    <w:basedOn w:val="a0"/>
    <w:link w:val="a5"/>
    <w:uiPriority w:val="99"/>
    <w:rsid w:val="003B43FD"/>
    <w:rPr>
      <w:sz w:val="18"/>
      <w:szCs w:val="18"/>
    </w:rPr>
  </w:style>
  <w:style w:type="paragraph" w:styleId="a7">
    <w:name w:val="List Paragraph"/>
    <w:basedOn w:val="a"/>
    <w:uiPriority w:val="34"/>
    <w:qFormat/>
    <w:rsid w:val="001D032C"/>
    <w:pPr>
      <w:ind w:firstLineChars="200" w:firstLine="420"/>
    </w:pPr>
  </w:style>
  <w:style w:type="table" w:styleId="a8">
    <w:name w:val="Table Grid"/>
    <w:basedOn w:val="a1"/>
    <w:uiPriority w:val="39"/>
    <w:rsid w:val="00CD5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10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9</Pages>
  <Words>2040</Words>
  <Characters>11630</Characters>
  <Application>Microsoft Office Word</Application>
  <DocSecurity>0</DocSecurity>
  <Lines>96</Lines>
  <Paragraphs>27</Paragraphs>
  <ScaleCrop>false</ScaleCrop>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administered</dc:creator>
  <cp:keywords/>
  <dc:description/>
  <cp:lastModifiedBy>administered</cp:lastModifiedBy>
  <cp:revision>220</cp:revision>
  <dcterms:created xsi:type="dcterms:W3CDTF">2023-12-11T13:19:00Z</dcterms:created>
  <dcterms:modified xsi:type="dcterms:W3CDTF">2024-03-04T09:42:00Z</dcterms:modified>
</cp:coreProperties>
</file>