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C63" w:rsidRDefault="00BF7C63">
      <w:pPr>
        <w:pStyle w:val="a3"/>
        <w:spacing w:before="170"/>
        <w:ind w:left="0" w:firstLine="0"/>
        <w:jc w:val="left"/>
        <w:rPr>
          <w:sz w:val="28"/>
        </w:rPr>
      </w:pPr>
    </w:p>
    <w:p w:rsidR="00BF7C63" w:rsidRDefault="004E613D">
      <w:pPr>
        <w:pStyle w:val="a4"/>
        <w:spacing w:line="264" w:lineRule="auto"/>
      </w:pPr>
      <w:r>
        <w:t>СОГЛАШЕНИЕ</w:t>
      </w:r>
      <w:r>
        <w:rPr>
          <w:spacing w:val="-7"/>
        </w:rPr>
        <w:t xml:space="preserve"> </w:t>
      </w:r>
      <w:r>
        <w:t>ОБ</w:t>
      </w:r>
      <w:r>
        <w:rPr>
          <w:spacing w:val="-7"/>
        </w:rPr>
        <w:t xml:space="preserve"> </w:t>
      </w:r>
      <w:r>
        <w:t>ИСПОЛЬЗОВАНИИ</w:t>
      </w:r>
      <w:r>
        <w:rPr>
          <w:spacing w:val="-6"/>
        </w:rPr>
        <w:t xml:space="preserve"> </w:t>
      </w:r>
      <w:r>
        <w:t>МАТЕРИАЛОВ</w:t>
      </w:r>
      <w:r>
        <w:rPr>
          <w:spacing w:val="-7"/>
        </w:rPr>
        <w:t xml:space="preserve"> </w:t>
      </w:r>
      <w:r>
        <w:t>И СЕРВИСОВ ИНТЕРНЕТ-САЙТА</w:t>
      </w:r>
    </w:p>
    <w:p w:rsidR="00BF7C63" w:rsidRDefault="004E613D">
      <w:pPr>
        <w:pStyle w:val="a4"/>
        <w:spacing w:before="149"/>
        <w:ind w:left="213"/>
      </w:pPr>
      <w:r>
        <w:rPr>
          <w:spacing w:val="-2"/>
        </w:rPr>
        <w:t>(ПОЛЬЗОВАТЕЛЬСКОЕ</w:t>
      </w:r>
      <w:r>
        <w:rPr>
          <w:spacing w:val="9"/>
        </w:rPr>
        <w:t xml:space="preserve"> </w:t>
      </w:r>
      <w:r>
        <w:rPr>
          <w:spacing w:val="-2"/>
        </w:rPr>
        <w:t>СОГЛАШЕНИЕ)</w:t>
      </w:r>
    </w:p>
    <w:p w:rsidR="00BF7C63" w:rsidRDefault="00BF7C63">
      <w:pPr>
        <w:pStyle w:val="a3"/>
        <w:spacing w:before="307"/>
        <w:ind w:left="0" w:firstLine="0"/>
        <w:jc w:val="left"/>
        <w:rPr>
          <w:b/>
          <w:sz w:val="28"/>
        </w:rPr>
      </w:pPr>
    </w:p>
    <w:p w:rsidR="00BF7C63" w:rsidRDefault="004E613D">
      <w:pPr>
        <w:pStyle w:val="a3"/>
        <w:spacing w:before="1" w:line="259" w:lineRule="auto"/>
        <w:ind w:left="162" w:right="140" w:firstLine="683"/>
      </w:pPr>
      <w:r>
        <w:t>Уважаемый Пользователь, благодарим Вас за посещение нашего сайта! Внимательно прочитайте, Вы обязаны соблюдать условия настоящего Соглашения,</w:t>
      </w:r>
      <w:r>
        <w:rPr>
          <w:spacing w:val="80"/>
        </w:rPr>
        <w:t xml:space="preserve"> </w:t>
      </w:r>
      <w:r>
        <w:t>заходя на сайт, используя сервисы, услуги и приложения, предлагаемые на сайте.</w:t>
      </w:r>
    </w:p>
    <w:p w:rsidR="00BF7C63" w:rsidRDefault="004E613D">
      <w:pPr>
        <w:pStyle w:val="a3"/>
        <w:spacing w:before="20" w:line="259" w:lineRule="auto"/>
        <w:ind w:right="139" w:firstLine="705"/>
      </w:pPr>
      <w:r>
        <w:t>В</w:t>
      </w:r>
      <w:r>
        <w:rPr>
          <w:spacing w:val="-9"/>
        </w:rPr>
        <w:t xml:space="preserve"> </w:t>
      </w:r>
      <w:r>
        <w:t>случае</w:t>
      </w:r>
      <w:r>
        <w:rPr>
          <w:spacing w:val="-7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Вы</w:t>
      </w:r>
      <w:r>
        <w:rPr>
          <w:spacing w:val="-5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согласны</w:t>
      </w:r>
      <w:r>
        <w:rPr>
          <w:spacing w:val="-5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условиями</w:t>
      </w:r>
      <w:r>
        <w:rPr>
          <w:spacing w:val="-6"/>
        </w:rPr>
        <w:t xml:space="preserve"> </w:t>
      </w:r>
      <w:r>
        <w:t>Соглашения,</w:t>
      </w:r>
      <w:r>
        <w:rPr>
          <w:spacing w:val="-6"/>
        </w:rPr>
        <w:t xml:space="preserve"> </w:t>
      </w:r>
      <w:r>
        <w:t>Вы</w:t>
      </w:r>
      <w:r>
        <w:rPr>
          <w:spacing w:val="-10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можете</w:t>
      </w:r>
      <w:r>
        <w:rPr>
          <w:spacing w:val="-8"/>
        </w:rPr>
        <w:t xml:space="preserve"> </w:t>
      </w:r>
      <w:r>
        <w:t>пользоваться сайтом или использовать любые сервисы, услуги и приложения, предлагаемые на сайте, а также посещат</w:t>
      </w:r>
      <w:r>
        <w:t xml:space="preserve">ь страницы, размещенные в доменной зоне сайта, просим Вас покинуть </w:t>
      </w:r>
      <w:r>
        <w:rPr>
          <w:spacing w:val="-2"/>
        </w:rPr>
        <w:t>сайт.</w:t>
      </w:r>
    </w:p>
    <w:p w:rsidR="00BF7C63" w:rsidRDefault="004E613D">
      <w:pPr>
        <w:pStyle w:val="a3"/>
        <w:tabs>
          <w:tab w:val="left" w:pos="1801"/>
          <w:tab w:val="left" w:pos="3522"/>
          <w:tab w:val="left" w:pos="4334"/>
          <w:tab w:val="left" w:pos="5431"/>
          <w:tab w:val="left" w:pos="6890"/>
          <w:tab w:val="left" w:pos="8306"/>
        </w:tabs>
        <w:spacing w:before="1" w:line="259" w:lineRule="auto"/>
        <w:ind w:right="156" w:firstLine="705"/>
        <w:jc w:val="left"/>
      </w:pPr>
      <w:r>
        <w:rPr>
          <w:spacing w:val="-2"/>
        </w:rPr>
        <w:t>Начало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4"/>
        </w:rPr>
        <w:t>сайта</w:t>
      </w:r>
      <w:r>
        <w:tab/>
      </w:r>
      <w:r>
        <w:rPr>
          <w:spacing w:val="-2"/>
        </w:rPr>
        <w:t>означает</w:t>
      </w:r>
      <w:r>
        <w:tab/>
      </w:r>
      <w:r>
        <w:rPr>
          <w:spacing w:val="-2"/>
        </w:rPr>
        <w:t>надлежащее</w:t>
      </w:r>
      <w:r>
        <w:tab/>
      </w:r>
      <w:r>
        <w:rPr>
          <w:spacing w:val="-2"/>
        </w:rPr>
        <w:t>заключение</w:t>
      </w:r>
      <w:r>
        <w:tab/>
      </w:r>
      <w:r>
        <w:rPr>
          <w:spacing w:val="-2"/>
        </w:rPr>
        <w:t xml:space="preserve">настоящего </w:t>
      </w:r>
      <w:r>
        <w:t>Соглашения и Ваше полное согласие со всеми его условиями.</w:t>
      </w:r>
    </w:p>
    <w:p w:rsidR="00BF7C63" w:rsidRDefault="00BF7C63">
      <w:pPr>
        <w:pStyle w:val="a3"/>
        <w:spacing w:before="28"/>
        <w:ind w:left="0" w:firstLine="0"/>
        <w:jc w:val="left"/>
      </w:pPr>
    </w:p>
    <w:p w:rsidR="00BF7C63" w:rsidRDefault="004E613D">
      <w:pPr>
        <w:pStyle w:val="Heading1"/>
        <w:numPr>
          <w:ilvl w:val="0"/>
          <w:numId w:val="3"/>
        </w:numPr>
        <w:tabs>
          <w:tab w:val="left" w:pos="1205"/>
        </w:tabs>
        <w:ind w:left="1205" w:hanging="362"/>
        <w:jc w:val="left"/>
      </w:pPr>
      <w:bookmarkStart w:id="0" w:name="1._Термины_и_определения"/>
      <w:bookmarkEnd w:id="0"/>
      <w:r>
        <w:t>Термины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определения</w:t>
      </w:r>
    </w:p>
    <w:p w:rsidR="00BF7C63" w:rsidRDefault="00BF7C63">
      <w:pPr>
        <w:pStyle w:val="a3"/>
        <w:spacing w:before="33"/>
        <w:ind w:left="0" w:firstLine="0"/>
        <w:jc w:val="left"/>
        <w:rPr>
          <w:b/>
        </w:rPr>
      </w:pP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before="1"/>
        <w:ind w:right="131" w:firstLine="707"/>
        <w:rPr>
          <w:sz w:val="24"/>
        </w:rPr>
      </w:pPr>
      <w:r>
        <w:rPr>
          <w:b/>
          <w:sz w:val="24"/>
        </w:rPr>
        <w:t xml:space="preserve">Оператор </w:t>
      </w:r>
      <w:r>
        <w:rPr>
          <w:sz w:val="24"/>
        </w:rPr>
        <w:t>– организация, самостоятельно или совместно с другими лицами организующая обработку персональных данных, а также определяющая цели обработки персональных данных, подлежащих обработке, действия (операции), совершаемые с персональными данными. Оператором явл</w:t>
      </w:r>
      <w:r>
        <w:rPr>
          <w:sz w:val="24"/>
        </w:rPr>
        <w:t xml:space="preserve">яется </w:t>
      </w:r>
      <w:r w:rsidR="008E3000">
        <w:t xml:space="preserve">ИП </w:t>
      </w:r>
      <w:proofErr w:type="spellStart"/>
      <w:r w:rsidR="008E3000">
        <w:t>Мосесов</w:t>
      </w:r>
      <w:proofErr w:type="spellEnd"/>
      <w:r w:rsidR="008E3000">
        <w:t xml:space="preserve"> Георгий Александрович (адрес место нахождения: </w:t>
      </w:r>
      <w:proofErr w:type="gramStart"/>
      <w:r w:rsidR="008E3000">
        <w:t>г</w:t>
      </w:r>
      <w:proofErr w:type="gramEnd"/>
      <w:r w:rsidR="008E3000">
        <w:t xml:space="preserve">. Москва, ул. Широкая, дом 23, корп. 2, </w:t>
      </w:r>
      <w:proofErr w:type="spellStart"/>
      <w:r w:rsidR="008E3000">
        <w:t>оф</w:t>
      </w:r>
      <w:proofErr w:type="spellEnd"/>
      <w:r w:rsidR="008E3000">
        <w:t>. 302).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61" w:lineRule="auto"/>
        <w:ind w:right="137" w:firstLine="707"/>
        <w:rPr>
          <w:sz w:val="24"/>
        </w:rPr>
      </w:pPr>
      <w:r>
        <w:rPr>
          <w:b/>
          <w:sz w:val="24"/>
        </w:rPr>
        <w:t xml:space="preserve">Пользователь </w:t>
      </w:r>
      <w:r>
        <w:rPr>
          <w:sz w:val="24"/>
        </w:rPr>
        <w:t xml:space="preserve">– юридическое лицо, индивидуальный предприниматель или физическое лицо, являющееся посетителем </w:t>
      </w:r>
      <w:proofErr w:type="spellStart"/>
      <w:r>
        <w:rPr>
          <w:sz w:val="24"/>
        </w:rPr>
        <w:t>Веб-сайтов</w:t>
      </w:r>
      <w:proofErr w:type="spellEnd"/>
      <w:r>
        <w:rPr>
          <w:sz w:val="24"/>
        </w:rPr>
        <w:t xml:space="preserve"> (в том числе потенциальным </w:t>
      </w:r>
      <w:r>
        <w:rPr>
          <w:sz w:val="24"/>
        </w:rPr>
        <w:t xml:space="preserve">или </w:t>
      </w:r>
      <w:r>
        <w:rPr>
          <w:spacing w:val="-2"/>
          <w:sz w:val="24"/>
        </w:rPr>
        <w:t>активным).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39" w:firstLine="707"/>
        <w:rPr>
          <w:sz w:val="24"/>
        </w:rPr>
      </w:pPr>
      <w:proofErr w:type="spellStart"/>
      <w:r>
        <w:rPr>
          <w:b/>
          <w:sz w:val="24"/>
        </w:rPr>
        <w:t>Веб-сай</w:t>
      </w:r>
      <w:proofErr w:type="gramStart"/>
      <w:r>
        <w:rPr>
          <w:b/>
          <w:sz w:val="24"/>
        </w:rPr>
        <w:t>т</w:t>
      </w:r>
      <w:proofErr w:type="spellEnd"/>
      <w:r>
        <w:rPr>
          <w:b/>
          <w:sz w:val="24"/>
        </w:rPr>
        <w:t>(</w:t>
      </w:r>
      <w:proofErr w:type="spellStart"/>
      <w:proofErr w:type="gramEnd"/>
      <w:r>
        <w:rPr>
          <w:b/>
          <w:sz w:val="24"/>
        </w:rPr>
        <w:t>ы</w:t>
      </w:r>
      <w:proofErr w:type="spellEnd"/>
      <w:r>
        <w:rPr>
          <w:b/>
          <w:sz w:val="24"/>
        </w:rPr>
        <w:t xml:space="preserve">) </w:t>
      </w:r>
      <w:r>
        <w:rPr>
          <w:sz w:val="24"/>
        </w:rPr>
        <w:t>–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адресу(</w:t>
      </w:r>
      <w:proofErr w:type="spellStart"/>
      <w:r>
        <w:rPr>
          <w:sz w:val="24"/>
        </w:rPr>
        <w:t>ам</w:t>
      </w:r>
      <w:proofErr w:type="spellEnd"/>
      <w:r>
        <w:rPr>
          <w:sz w:val="24"/>
        </w:rPr>
        <w:t xml:space="preserve">): </w:t>
      </w:r>
      <w:r w:rsidR="008E3000" w:rsidRPr="008E3000">
        <w:rPr>
          <w:color w:val="0461C1"/>
          <w:sz w:val="24"/>
          <w:u w:val="single" w:color="0461C1"/>
        </w:rPr>
        <w:t>https://</w:t>
      </w:r>
      <w:proofErr w:type="spellStart"/>
      <w:r w:rsidR="008E3000" w:rsidRPr="008E3000">
        <w:rPr>
          <w:color w:val="0461C1"/>
          <w:sz w:val="24"/>
          <w:u w:val="single" w:color="0461C1"/>
          <w:lang w:val="en-US"/>
        </w:rPr>
        <w:t>lider</w:t>
      </w:r>
      <w:proofErr w:type="spellEnd"/>
      <w:r w:rsidR="008E3000" w:rsidRPr="008E3000">
        <w:rPr>
          <w:color w:val="0461C1"/>
          <w:sz w:val="24"/>
          <w:u w:val="single" w:color="0461C1"/>
        </w:rPr>
        <w:t>-</w:t>
      </w:r>
      <w:proofErr w:type="spellStart"/>
      <w:r w:rsidR="008E3000" w:rsidRPr="008E3000">
        <w:rPr>
          <w:color w:val="0461C1"/>
          <w:sz w:val="24"/>
          <w:u w:val="single" w:color="0461C1"/>
          <w:lang w:val="en-US"/>
        </w:rPr>
        <w:t>garant</w:t>
      </w:r>
      <w:proofErr w:type="spellEnd"/>
      <w:r w:rsidR="008E3000" w:rsidRPr="008E3000">
        <w:rPr>
          <w:color w:val="0461C1"/>
          <w:sz w:val="24"/>
          <w:u w:val="single" w:color="0461C1"/>
        </w:rPr>
        <w:t>.</w:t>
      </w:r>
      <w:proofErr w:type="spellStart"/>
      <w:r w:rsidR="008E3000" w:rsidRPr="008E3000">
        <w:rPr>
          <w:color w:val="0461C1"/>
          <w:sz w:val="24"/>
          <w:u w:val="single" w:color="0461C1"/>
        </w:rPr>
        <w:t>ru</w:t>
      </w:r>
      <w:proofErr w:type="spellEnd"/>
      <w:r w:rsidR="008E3000">
        <w:rPr>
          <w:color w:val="1F2329"/>
          <w:sz w:val="24"/>
        </w:rPr>
        <w:t xml:space="preserve">, </w:t>
      </w:r>
      <w:r w:rsidR="008E3000" w:rsidRPr="008E3000">
        <w:rPr>
          <w:color w:val="0461C1"/>
          <w:sz w:val="24"/>
          <w:u w:val="single" w:color="0461C1"/>
        </w:rPr>
        <w:t>https://lk.</w:t>
      </w:r>
      <w:proofErr w:type="spellStart"/>
      <w:r w:rsidR="008E3000" w:rsidRPr="008E3000">
        <w:rPr>
          <w:color w:val="0461C1"/>
          <w:sz w:val="24"/>
          <w:u w:val="single" w:color="0461C1"/>
          <w:lang w:val="en-US"/>
        </w:rPr>
        <w:t>lider</w:t>
      </w:r>
      <w:proofErr w:type="spellEnd"/>
      <w:r w:rsidR="008E3000" w:rsidRPr="008E3000">
        <w:rPr>
          <w:color w:val="0461C1"/>
          <w:sz w:val="24"/>
          <w:u w:val="single" w:color="0461C1"/>
        </w:rPr>
        <w:t>-</w:t>
      </w:r>
      <w:proofErr w:type="spellStart"/>
      <w:r w:rsidR="008E3000" w:rsidRPr="008E3000">
        <w:rPr>
          <w:color w:val="0461C1"/>
          <w:sz w:val="24"/>
          <w:u w:val="single" w:color="0461C1"/>
          <w:lang w:val="en-US"/>
        </w:rPr>
        <w:t>garant</w:t>
      </w:r>
      <w:proofErr w:type="spellEnd"/>
      <w:r w:rsidR="008E3000" w:rsidRPr="008E3000">
        <w:rPr>
          <w:color w:val="0461C1"/>
          <w:sz w:val="24"/>
          <w:u w:val="single" w:color="0461C1"/>
        </w:rPr>
        <w:t>.</w:t>
      </w:r>
      <w:proofErr w:type="spellStart"/>
      <w:r w:rsidR="008E3000" w:rsidRPr="008E3000">
        <w:rPr>
          <w:color w:val="0461C1"/>
          <w:sz w:val="24"/>
          <w:u w:val="single" w:color="0461C1"/>
        </w:rPr>
        <w:t>ru</w:t>
      </w:r>
      <w:proofErr w:type="spellEnd"/>
      <w:r w:rsidR="008E3000" w:rsidRPr="008E3000">
        <w:rPr>
          <w:color w:val="0461C1"/>
          <w:sz w:val="24"/>
          <w:u w:val="single"/>
        </w:rPr>
        <w:t>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31" w:firstLine="707"/>
        <w:rPr>
          <w:sz w:val="24"/>
        </w:rPr>
      </w:pPr>
      <w:r>
        <w:rPr>
          <w:b/>
          <w:sz w:val="24"/>
        </w:rPr>
        <w:t xml:space="preserve">Соглашение </w:t>
      </w:r>
      <w:r>
        <w:rPr>
          <w:sz w:val="24"/>
        </w:rPr>
        <w:t xml:space="preserve">– настоящее Соглашение между Пользователем и Оператором, устанавливающее правила использования </w:t>
      </w:r>
      <w:proofErr w:type="spellStart"/>
      <w:r>
        <w:rPr>
          <w:sz w:val="24"/>
        </w:rPr>
        <w:t>Веб-сайта</w:t>
      </w:r>
      <w:proofErr w:type="spellEnd"/>
      <w:r>
        <w:rPr>
          <w:sz w:val="24"/>
        </w:rPr>
        <w:t>, включая графические изображения и аудиовизуальную продукцию, элементы дизайна</w:t>
      </w:r>
      <w:r>
        <w:rPr>
          <w:spacing w:val="-1"/>
          <w:sz w:val="24"/>
        </w:rPr>
        <w:t xml:space="preserve"> </w:t>
      </w:r>
      <w:r>
        <w:rPr>
          <w:sz w:val="24"/>
        </w:rPr>
        <w:t>и ср</w:t>
      </w:r>
      <w:r>
        <w:rPr>
          <w:sz w:val="24"/>
        </w:rPr>
        <w:t>едства</w:t>
      </w:r>
      <w:r>
        <w:rPr>
          <w:spacing w:val="-1"/>
          <w:sz w:val="24"/>
        </w:rPr>
        <w:t xml:space="preserve"> </w:t>
      </w:r>
      <w:r>
        <w:rPr>
          <w:sz w:val="24"/>
        </w:rPr>
        <w:t>индивидуализации, текстовую информацию и документацию, программы</w:t>
      </w:r>
      <w:r>
        <w:rPr>
          <w:spacing w:val="-1"/>
          <w:sz w:val="24"/>
        </w:rPr>
        <w:t xml:space="preserve"> </w:t>
      </w:r>
      <w:r>
        <w:rPr>
          <w:sz w:val="24"/>
        </w:rPr>
        <w:t>для ЭВМ и файлы</w:t>
      </w:r>
      <w:r>
        <w:rPr>
          <w:spacing w:val="-1"/>
          <w:sz w:val="24"/>
        </w:rPr>
        <w:t xml:space="preserve"> </w:t>
      </w:r>
      <w:r>
        <w:rPr>
          <w:sz w:val="24"/>
        </w:rPr>
        <w:t>для скачивания, любые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иные произведения, объекты и материалы </w:t>
      </w:r>
      <w:proofErr w:type="spellStart"/>
      <w:r>
        <w:rPr>
          <w:sz w:val="24"/>
        </w:rPr>
        <w:t>Веб-сайта</w:t>
      </w:r>
      <w:proofErr w:type="spellEnd"/>
      <w:r>
        <w:rPr>
          <w:sz w:val="24"/>
        </w:rPr>
        <w:t>, а также условия и правила размещения Пользователем информации и материалов в соответствующих отк</w:t>
      </w:r>
      <w:r>
        <w:rPr>
          <w:sz w:val="24"/>
        </w:rPr>
        <w:t xml:space="preserve">рытых разделах </w:t>
      </w:r>
      <w:proofErr w:type="spellStart"/>
      <w:r>
        <w:rPr>
          <w:sz w:val="24"/>
        </w:rPr>
        <w:t>Ве</w:t>
      </w:r>
      <w:proofErr w:type="gramStart"/>
      <w:r>
        <w:rPr>
          <w:sz w:val="24"/>
        </w:rPr>
        <w:t>б</w:t>
      </w:r>
      <w:proofErr w:type="spellEnd"/>
      <w:r>
        <w:rPr>
          <w:sz w:val="24"/>
        </w:rPr>
        <w:t>-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сайта.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37" w:firstLine="707"/>
        <w:rPr>
          <w:sz w:val="24"/>
        </w:rPr>
      </w:pPr>
      <w:r>
        <w:rPr>
          <w:b/>
          <w:sz w:val="24"/>
        </w:rPr>
        <w:t xml:space="preserve">Личный кабинет </w:t>
      </w:r>
      <w:r>
        <w:rPr>
          <w:sz w:val="24"/>
        </w:rPr>
        <w:t xml:space="preserve">– элемент закрытой части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), автоматизированное рабочее место Пользователя.</w:t>
      </w:r>
    </w:p>
    <w:p w:rsidR="00BF7C63" w:rsidRDefault="00BF7C63">
      <w:pPr>
        <w:pStyle w:val="a3"/>
        <w:spacing w:before="17"/>
        <w:ind w:left="0" w:firstLine="0"/>
        <w:jc w:val="left"/>
      </w:pPr>
    </w:p>
    <w:p w:rsidR="00BF7C63" w:rsidRDefault="004E613D">
      <w:pPr>
        <w:pStyle w:val="Heading1"/>
        <w:numPr>
          <w:ilvl w:val="0"/>
          <w:numId w:val="3"/>
        </w:numPr>
        <w:tabs>
          <w:tab w:val="left" w:pos="1205"/>
        </w:tabs>
        <w:ind w:left="1205" w:hanging="362"/>
        <w:jc w:val="left"/>
      </w:pPr>
      <w:bookmarkStart w:id="1" w:name="2._Общие_положения_и_условия"/>
      <w:bookmarkEnd w:id="1"/>
      <w:r>
        <w:t>Общие</w:t>
      </w:r>
      <w:r>
        <w:rPr>
          <w:spacing w:val="-5"/>
        </w:rPr>
        <w:t xml:space="preserve"> </w:t>
      </w:r>
      <w:r>
        <w:t>положения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условия</w:t>
      </w:r>
    </w:p>
    <w:p w:rsidR="00BF7C63" w:rsidRDefault="00BF7C63">
      <w:pPr>
        <w:pStyle w:val="a3"/>
        <w:spacing w:before="33"/>
        <w:ind w:left="0" w:firstLine="0"/>
        <w:jc w:val="left"/>
        <w:rPr>
          <w:b/>
        </w:rPr>
      </w:pPr>
    </w:p>
    <w:p w:rsidR="00BF7C63" w:rsidRDefault="004E613D" w:rsidP="008E3000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23" w:firstLine="707"/>
      </w:pPr>
      <w:r>
        <w:rPr>
          <w:sz w:val="24"/>
        </w:rPr>
        <w:t xml:space="preserve">Настоящее Соглашение регулирует отношения по использованию </w:t>
      </w:r>
      <w:proofErr w:type="spellStart"/>
      <w:r>
        <w:rPr>
          <w:sz w:val="24"/>
        </w:rPr>
        <w:t>Ве</w:t>
      </w:r>
      <w:proofErr w:type="gramStart"/>
      <w:r>
        <w:rPr>
          <w:sz w:val="24"/>
        </w:rPr>
        <w:t>б</w:t>
      </w:r>
      <w:proofErr w:type="spellEnd"/>
      <w:r>
        <w:rPr>
          <w:sz w:val="24"/>
        </w:rPr>
        <w:t>-</w:t>
      </w:r>
      <w:proofErr w:type="gramEnd"/>
      <w:r>
        <w:rPr>
          <w:sz w:val="24"/>
        </w:rPr>
        <w:t xml:space="preserve"> сайта(</w:t>
      </w:r>
      <w:proofErr w:type="spellStart"/>
      <w:r>
        <w:rPr>
          <w:sz w:val="24"/>
        </w:rPr>
        <w:t>ов</w:t>
      </w:r>
      <w:proofErr w:type="spellEnd"/>
      <w:r>
        <w:rPr>
          <w:sz w:val="24"/>
        </w:rPr>
        <w:t>), расположенных по адресу(</w:t>
      </w:r>
      <w:proofErr w:type="spellStart"/>
      <w:r>
        <w:rPr>
          <w:sz w:val="24"/>
        </w:rPr>
        <w:t>ам</w:t>
      </w:r>
      <w:proofErr w:type="spellEnd"/>
      <w:r>
        <w:rPr>
          <w:color w:val="1F2329"/>
          <w:sz w:val="24"/>
        </w:rPr>
        <w:t xml:space="preserve">): </w:t>
      </w:r>
      <w:r w:rsidR="008E3000" w:rsidRPr="008E3000">
        <w:rPr>
          <w:color w:val="0461C1"/>
          <w:sz w:val="24"/>
          <w:u w:val="single" w:color="0461C1"/>
        </w:rPr>
        <w:t>https://</w:t>
      </w:r>
      <w:proofErr w:type="spellStart"/>
      <w:r w:rsidR="008E3000" w:rsidRPr="008E3000">
        <w:rPr>
          <w:color w:val="0461C1"/>
          <w:sz w:val="24"/>
          <w:u w:val="single" w:color="0461C1"/>
          <w:lang w:val="en-US"/>
        </w:rPr>
        <w:t>lider</w:t>
      </w:r>
      <w:proofErr w:type="spellEnd"/>
      <w:r w:rsidR="008E3000" w:rsidRPr="008E3000">
        <w:rPr>
          <w:color w:val="0461C1"/>
          <w:sz w:val="24"/>
          <w:u w:val="single" w:color="0461C1"/>
        </w:rPr>
        <w:t>-</w:t>
      </w:r>
      <w:proofErr w:type="spellStart"/>
      <w:r w:rsidR="008E3000" w:rsidRPr="008E3000">
        <w:rPr>
          <w:color w:val="0461C1"/>
          <w:sz w:val="24"/>
          <w:u w:val="single" w:color="0461C1"/>
          <w:lang w:val="en-US"/>
        </w:rPr>
        <w:t>garant</w:t>
      </w:r>
      <w:proofErr w:type="spellEnd"/>
      <w:r w:rsidR="008E3000" w:rsidRPr="008E3000">
        <w:rPr>
          <w:color w:val="0461C1"/>
          <w:sz w:val="24"/>
          <w:u w:val="single" w:color="0461C1"/>
        </w:rPr>
        <w:t>.</w:t>
      </w:r>
      <w:proofErr w:type="spellStart"/>
      <w:r w:rsidR="008E3000" w:rsidRPr="008E3000">
        <w:rPr>
          <w:color w:val="0461C1"/>
          <w:sz w:val="24"/>
          <w:u w:val="single" w:color="0461C1"/>
        </w:rPr>
        <w:t>ru</w:t>
      </w:r>
      <w:proofErr w:type="spellEnd"/>
      <w:r w:rsidR="008E3000">
        <w:rPr>
          <w:color w:val="1F2329"/>
          <w:sz w:val="24"/>
        </w:rPr>
        <w:t xml:space="preserve">, </w:t>
      </w:r>
      <w:r w:rsidR="008E3000" w:rsidRPr="008E3000">
        <w:rPr>
          <w:color w:val="0461C1"/>
          <w:sz w:val="24"/>
          <w:u w:val="single" w:color="0461C1"/>
        </w:rPr>
        <w:t>https://lk.</w:t>
      </w:r>
      <w:proofErr w:type="spellStart"/>
      <w:r w:rsidR="008E3000" w:rsidRPr="008E3000">
        <w:rPr>
          <w:color w:val="0461C1"/>
          <w:sz w:val="24"/>
          <w:u w:val="single" w:color="0461C1"/>
          <w:lang w:val="en-US"/>
        </w:rPr>
        <w:t>lider</w:t>
      </w:r>
      <w:proofErr w:type="spellEnd"/>
      <w:r w:rsidR="008E3000" w:rsidRPr="008E3000">
        <w:rPr>
          <w:color w:val="0461C1"/>
          <w:sz w:val="24"/>
          <w:u w:val="single" w:color="0461C1"/>
        </w:rPr>
        <w:t>-</w:t>
      </w:r>
      <w:proofErr w:type="spellStart"/>
      <w:r w:rsidR="008E3000" w:rsidRPr="008E3000">
        <w:rPr>
          <w:color w:val="0461C1"/>
          <w:sz w:val="24"/>
          <w:u w:val="single" w:color="0461C1"/>
          <w:lang w:val="en-US"/>
        </w:rPr>
        <w:t>garant</w:t>
      </w:r>
      <w:proofErr w:type="spellEnd"/>
      <w:r w:rsidR="008E3000" w:rsidRPr="008E3000">
        <w:rPr>
          <w:color w:val="0461C1"/>
          <w:sz w:val="24"/>
          <w:u w:val="single" w:color="0461C1"/>
        </w:rPr>
        <w:t>.</w:t>
      </w:r>
      <w:proofErr w:type="spellStart"/>
      <w:r w:rsidR="008E3000" w:rsidRPr="008E3000">
        <w:rPr>
          <w:color w:val="0461C1"/>
          <w:sz w:val="24"/>
          <w:u w:val="single" w:color="0461C1"/>
        </w:rPr>
        <w:t>ru</w:t>
      </w:r>
      <w:proofErr w:type="spellEnd"/>
      <w:r w:rsidR="008E3000" w:rsidRPr="008E3000">
        <w:rPr>
          <w:color w:val="0461C1"/>
          <w:sz w:val="24"/>
          <w:u w:val="single"/>
        </w:rPr>
        <w:t>.</w:t>
      </w:r>
      <w:r>
        <w:rPr>
          <w:color w:val="0461C1"/>
          <w:sz w:val="24"/>
        </w:rPr>
        <w:t xml:space="preserve"> </w:t>
      </w:r>
      <w:r>
        <w:rPr>
          <w:sz w:val="24"/>
        </w:rPr>
        <w:t xml:space="preserve">между </w:t>
      </w:r>
      <w:r w:rsidR="008E3000">
        <w:t xml:space="preserve">ИП </w:t>
      </w:r>
      <w:proofErr w:type="spellStart"/>
      <w:r w:rsidR="008E3000">
        <w:t>Мосесов</w:t>
      </w:r>
      <w:proofErr w:type="spellEnd"/>
      <w:r w:rsidR="008E3000">
        <w:t xml:space="preserve"> Георгий Александрович (</w:t>
      </w:r>
      <w:r w:rsidR="008E3000" w:rsidRPr="008E3000">
        <w:rPr>
          <w:lang w:eastAsia="ru-RU"/>
        </w:rPr>
        <w:t>ОГРНИП</w:t>
      </w:r>
      <w:r w:rsidR="008E3000" w:rsidRPr="008E3000">
        <w:t xml:space="preserve"> </w:t>
      </w:r>
      <w:r w:rsidR="008E3000" w:rsidRPr="008E3000">
        <w:rPr>
          <w:lang w:eastAsia="ru-RU"/>
        </w:rPr>
        <w:t>324774600411745</w:t>
      </w:r>
      <w:r w:rsidR="008E3000" w:rsidRPr="008E3000">
        <w:t xml:space="preserve">, </w:t>
      </w:r>
      <w:r w:rsidR="008E3000" w:rsidRPr="008E3000">
        <w:rPr>
          <w:lang w:eastAsia="ru-RU"/>
        </w:rPr>
        <w:t>ИНН</w:t>
      </w:r>
      <w:r w:rsidR="008E3000" w:rsidRPr="008E3000">
        <w:t xml:space="preserve"> </w:t>
      </w:r>
      <w:r w:rsidR="008E3000" w:rsidRPr="008E3000">
        <w:rPr>
          <w:lang w:eastAsia="ru-RU"/>
        </w:rPr>
        <w:t>771673492834</w:t>
      </w:r>
      <w:r w:rsidR="008E3000">
        <w:rPr>
          <w:lang w:eastAsia="ru-RU"/>
        </w:rPr>
        <w:t xml:space="preserve">, </w:t>
      </w:r>
      <w:r w:rsidR="008E3000">
        <w:t xml:space="preserve">адрес место нахождения: г. Москва, ул. Широкая, дом 23, корп. 2, </w:t>
      </w:r>
      <w:proofErr w:type="spellStart"/>
      <w:r w:rsidR="008E3000">
        <w:t>оф</w:t>
      </w:r>
      <w:proofErr w:type="spellEnd"/>
      <w:r w:rsidR="008E3000">
        <w:t xml:space="preserve">. 302) </w:t>
      </w:r>
      <w:r>
        <w:t>и</w:t>
      </w:r>
      <w:r>
        <w:rPr>
          <w:spacing w:val="-7"/>
        </w:rPr>
        <w:t xml:space="preserve"> </w:t>
      </w:r>
      <w:r>
        <w:t>Пользователем,</w:t>
      </w:r>
      <w:r>
        <w:rPr>
          <w:spacing w:val="-5"/>
        </w:rPr>
        <w:t xml:space="preserve"> </w:t>
      </w:r>
      <w:r>
        <w:t>принявшим условия</w:t>
      </w:r>
      <w:r>
        <w:rPr>
          <w:spacing w:val="-6"/>
        </w:rPr>
        <w:t xml:space="preserve"> </w:t>
      </w:r>
      <w:r>
        <w:t>настоящего Соглашения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целом</w:t>
      </w:r>
      <w:r>
        <w:rPr>
          <w:spacing w:val="-6"/>
        </w:rPr>
        <w:t xml:space="preserve"> </w:t>
      </w:r>
      <w:r>
        <w:t xml:space="preserve">и </w:t>
      </w:r>
      <w:r>
        <w:rPr>
          <w:spacing w:val="-2"/>
        </w:rPr>
        <w:t>безоговорочно.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47" w:firstLine="707"/>
        <w:rPr>
          <w:sz w:val="24"/>
        </w:rPr>
      </w:pPr>
      <w:r>
        <w:rPr>
          <w:sz w:val="24"/>
        </w:rPr>
        <w:t>Настоящее Соглашение действительно в электронном виде и не требует двустороннего подписания.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26" w:firstLine="707"/>
        <w:rPr>
          <w:sz w:val="24"/>
        </w:rPr>
      </w:pPr>
      <w:r>
        <w:rPr>
          <w:sz w:val="24"/>
        </w:rPr>
        <w:t xml:space="preserve">Настоящее Соглашение и отношения Сторон, возникшие из настоящего </w:t>
      </w:r>
      <w:r>
        <w:rPr>
          <w:sz w:val="24"/>
        </w:rPr>
        <w:lastRenderedPageBreak/>
        <w:t>Соглашения, регули</w:t>
      </w:r>
      <w:r>
        <w:rPr>
          <w:sz w:val="24"/>
        </w:rPr>
        <w:t>руются законодательством Российской Федерации. Все вопросы, не урегулированные Соглашением, подлежат разрешению в соответствии с законодательством Российской Федерации.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33" w:firstLine="707"/>
        <w:rPr>
          <w:sz w:val="24"/>
        </w:rPr>
      </w:pPr>
      <w:r>
        <w:rPr>
          <w:sz w:val="24"/>
        </w:rPr>
        <w:t>В случае если Пользователь Системы не согласен с каким-либо положением Соглашения и (ил</w:t>
      </w:r>
      <w:r>
        <w:rPr>
          <w:sz w:val="24"/>
        </w:rPr>
        <w:t xml:space="preserve">и) приложений к нему, он обязан незамедлительно прекратить использование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36" w:firstLine="707"/>
        <w:rPr>
          <w:sz w:val="24"/>
        </w:rPr>
      </w:pPr>
      <w:r>
        <w:rPr>
          <w:sz w:val="24"/>
        </w:rPr>
        <w:t>Оператор имеет право в любой момент изменять Соглашение и все приложения к нему (полностью или в части) в одностороннем порядке, без предварительного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согласования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Пол</w:t>
      </w:r>
      <w:r>
        <w:rPr>
          <w:sz w:val="24"/>
        </w:rPr>
        <w:t>ьзователем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).</w:t>
      </w:r>
      <w:r>
        <w:rPr>
          <w:spacing w:val="-2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вступают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 силу в дату размещения на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е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ах), если более длительный срок вступления изменений в силу не определен дополнительно при публикации новой редакции </w:t>
      </w:r>
      <w:r>
        <w:rPr>
          <w:spacing w:val="-2"/>
          <w:sz w:val="24"/>
        </w:rPr>
        <w:t>Соглашения.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27" w:firstLine="707"/>
        <w:rPr>
          <w:sz w:val="24"/>
        </w:rPr>
      </w:pPr>
      <w:r>
        <w:rPr>
          <w:sz w:val="24"/>
        </w:rPr>
        <w:t xml:space="preserve">Пользователь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 xml:space="preserve">) обязуется самостоятельно следить за изменениями Соглашения и приложений к нему путем периодического ознакомления с актуальной редакцией не менее одного раза в два дня. Пользователь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 самостоятельно</w:t>
      </w:r>
      <w:r>
        <w:rPr>
          <w:spacing w:val="-2"/>
          <w:sz w:val="24"/>
        </w:rPr>
        <w:t xml:space="preserve"> </w:t>
      </w:r>
      <w:r>
        <w:rPr>
          <w:sz w:val="24"/>
        </w:rPr>
        <w:t>отвечает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любые</w:t>
      </w:r>
      <w:r>
        <w:rPr>
          <w:spacing w:val="-4"/>
          <w:sz w:val="24"/>
        </w:rPr>
        <w:t xml:space="preserve"> </w:t>
      </w:r>
      <w:r>
        <w:rPr>
          <w:sz w:val="24"/>
        </w:rPr>
        <w:t>п</w:t>
      </w:r>
      <w:r>
        <w:rPr>
          <w:sz w:val="24"/>
        </w:rPr>
        <w:t>оследствия,</w:t>
      </w:r>
      <w:r>
        <w:rPr>
          <w:spacing w:val="-2"/>
          <w:sz w:val="24"/>
        </w:rPr>
        <w:t xml:space="preserve"> </w:t>
      </w:r>
      <w:r>
        <w:rPr>
          <w:sz w:val="24"/>
        </w:rPr>
        <w:t>наступившие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связи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неознакомлением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с Соглашением и приложениями к нему.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29" w:firstLine="707"/>
        <w:rPr>
          <w:sz w:val="24"/>
        </w:rPr>
      </w:pPr>
      <w:r>
        <w:rPr>
          <w:sz w:val="24"/>
        </w:rPr>
        <w:t>В случае если Оператором были внесены какие-либо изменения в Соглашение (приложения), с которыми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Пользователь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 xml:space="preserve">) не согласен, он обязан прекратить использование </w:t>
      </w:r>
      <w:proofErr w:type="spellStart"/>
      <w:r>
        <w:rPr>
          <w:sz w:val="24"/>
        </w:rPr>
        <w:t>Веб-сайта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ов</w:t>
      </w:r>
      <w:proofErr w:type="spellEnd"/>
      <w:r>
        <w:rPr>
          <w:sz w:val="24"/>
        </w:rPr>
        <w:t xml:space="preserve">). Постоянный доступ Пользователя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 считается убедительным принятием им измененного Соглашения.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30" w:firstLine="707"/>
        <w:rPr>
          <w:sz w:val="24"/>
        </w:rPr>
      </w:pPr>
      <w:r>
        <w:rPr>
          <w:sz w:val="24"/>
        </w:rPr>
        <w:t xml:space="preserve">Любые материалы, файлы и сервисы, содержащиеся на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е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а</w:t>
      </w:r>
      <w:r>
        <w:rPr>
          <w:sz w:val="24"/>
        </w:rPr>
        <w:t xml:space="preserve">х), не могут быть воспроизведены в какой-либо форме, каким-либо способом, полностью или частично без предварительного письменного разрешения Оператора, за исключением случаев, указанных в настоящем Соглашении. При воспроизведении Пользователем материалов </w:t>
      </w:r>
      <w:proofErr w:type="spellStart"/>
      <w:r>
        <w:rPr>
          <w:sz w:val="24"/>
        </w:rPr>
        <w:t>В</w:t>
      </w:r>
      <w:r>
        <w:rPr>
          <w:sz w:val="24"/>
        </w:rPr>
        <w:t>еб-сайта</w:t>
      </w:r>
      <w:proofErr w:type="spellEnd"/>
      <w:r>
        <w:rPr>
          <w:sz w:val="24"/>
        </w:rPr>
        <w:t xml:space="preserve">, включая охраняемые авторские произведения, ссылка на </w:t>
      </w:r>
      <w:proofErr w:type="spellStart"/>
      <w:r>
        <w:rPr>
          <w:sz w:val="24"/>
        </w:rPr>
        <w:t>Веб-сайт</w:t>
      </w:r>
      <w:proofErr w:type="spellEnd"/>
      <w:r>
        <w:rPr>
          <w:sz w:val="24"/>
        </w:rPr>
        <w:t xml:space="preserve"> обязательна, при этом текст указанной ссылки не должен содержать ложную, вводящую в заблуждение, уничижительную или оскорбительную информацию. Перевод, переработка (модификация), любое</w:t>
      </w:r>
      <w:r>
        <w:rPr>
          <w:sz w:val="24"/>
        </w:rPr>
        <w:t xml:space="preserve"> изменение материалов </w:t>
      </w:r>
      <w:proofErr w:type="spellStart"/>
      <w:r>
        <w:rPr>
          <w:sz w:val="24"/>
        </w:rPr>
        <w:t>Веб-сайта</w:t>
      </w:r>
      <w:proofErr w:type="spellEnd"/>
      <w:r>
        <w:rPr>
          <w:sz w:val="24"/>
        </w:rPr>
        <w:t>, а также любые иные действия, в том числе удаление, изменение, добавления малозаметной информации и сведений об авторских правах и правообладателях, не допускается.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29" w:firstLine="707"/>
        <w:rPr>
          <w:sz w:val="24"/>
        </w:rPr>
      </w:pPr>
      <w:r>
        <w:rPr>
          <w:sz w:val="24"/>
        </w:rPr>
        <w:t>Доступ к информации,</w:t>
      </w:r>
      <w:r>
        <w:rPr>
          <w:spacing w:val="-1"/>
          <w:sz w:val="24"/>
        </w:rPr>
        <w:t xml:space="preserve"> </w:t>
      </w:r>
      <w:r>
        <w:rPr>
          <w:sz w:val="24"/>
        </w:rPr>
        <w:t>находящейся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на защищенных разделах </w:t>
      </w:r>
      <w:proofErr w:type="spellStart"/>
      <w:r>
        <w:rPr>
          <w:sz w:val="24"/>
        </w:rPr>
        <w:t>Веб</w:t>
      </w:r>
      <w:r>
        <w:rPr>
          <w:sz w:val="24"/>
        </w:rPr>
        <w:t>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 xml:space="preserve">) и </w:t>
      </w:r>
      <w:proofErr w:type="spellStart"/>
      <w:r>
        <w:rPr>
          <w:sz w:val="24"/>
        </w:rPr>
        <w:t>поддоменах</w:t>
      </w:r>
      <w:proofErr w:type="spellEnd"/>
      <w:r>
        <w:rPr>
          <w:sz w:val="24"/>
        </w:rPr>
        <w:t xml:space="preserve">, разрешен только зарегистрированным Пользователям, получившим пароль для входа на защищенные разделы </w:t>
      </w:r>
      <w:proofErr w:type="spellStart"/>
      <w:r>
        <w:rPr>
          <w:sz w:val="24"/>
        </w:rPr>
        <w:t>Веб-сайта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ов</w:t>
      </w:r>
      <w:proofErr w:type="spellEnd"/>
      <w:r>
        <w:rPr>
          <w:sz w:val="24"/>
        </w:rPr>
        <w:t>). Пароль не может передаваться другим лицам,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Пользователь</w:t>
      </w:r>
      <w:r>
        <w:rPr>
          <w:spacing w:val="-5"/>
          <w:sz w:val="24"/>
        </w:rPr>
        <w:t xml:space="preserve"> </w:t>
      </w:r>
      <w:r>
        <w:rPr>
          <w:sz w:val="24"/>
        </w:rPr>
        <w:t>полностью</w:t>
      </w:r>
      <w:r>
        <w:rPr>
          <w:spacing w:val="-3"/>
          <w:sz w:val="24"/>
        </w:rPr>
        <w:t xml:space="preserve"> </w:t>
      </w:r>
      <w:r>
        <w:rPr>
          <w:sz w:val="24"/>
        </w:rPr>
        <w:t>несет</w:t>
      </w:r>
      <w:r>
        <w:rPr>
          <w:spacing w:val="-3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весь</w:t>
      </w:r>
      <w:r>
        <w:rPr>
          <w:spacing w:val="-1"/>
          <w:sz w:val="24"/>
        </w:rPr>
        <w:t xml:space="preserve"> </w:t>
      </w:r>
      <w:r>
        <w:rPr>
          <w:sz w:val="24"/>
        </w:rPr>
        <w:t>ущерб,</w:t>
      </w:r>
      <w:r>
        <w:rPr>
          <w:spacing w:val="-3"/>
          <w:sz w:val="24"/>
        </w:rPr>
        <w:t xml:space="preserve"> </w:t>
      </w:r>
      <w:r>
        <w:rPr>
          <w:sz w:val="24"/>
        </w:rPr>
        <w:t>причиненный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ему, Оператору или третьим лицам, возникший вследствие намеренной или ненамеренной передачи Пользователем пароля другому лицу. Пользователь несет ответственность за сохранение конфиденциальности пароля и любое использование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 посредством его п</w:t>
      </w:r>
      <w:r>
        <w:rPr>
          <w:sz w:val="24"/>
        </w:rPr>
        <w:t>ароля.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617"/>
        </w:tabs>
        <w:spacing w:line="259" w:lineRule="auto"/>
        <w:ind w:right="132" w:firstLine="707"/>
        <w:rPr>
          <w:sz w:val="24"/>
        </w:rPr>
      </w:pPr>
      <w:r>
        <w:rPr>
          <w:sz w:val="24"/>
        </w:rPr>
        <w:t xml:space="preserve">Любое использование материалов </w:t>
      </w:r>
      <w:proofErr w:type="spellStart"/>
      <w:r>
        <w:rPr>
          <w:sz w:val="24"/>
        </w:rPr>
        <w:t>Веб-сайта</w:t>
      </w:r>
      <w:proofErr w:type="spellEnd"/>
      <w:r>
        <w:rPr>
          <w:sz w:val="24"/>
        </w:rPr>
        <w:t xml:space="preserve"> из защищенных разделов, посредством воспроизведения в какой-либо форме, каким-либо способом запрещается.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line="259" w:lineRule="auto"/>
        <w:ind w:right="134" w:firstLine="707"/>
        <w:rPr>
          <w:sz w:val="24"/>
        </w:rPr>
      </w:pPr>
      <w:r>
        <w:rPr>
          <w:sz w:val="24"/>
        </w:rPr>
        <w:t xml:space="preserve">Любые программы для ЭВМ, которые можно загрузить с </w:t>
      </w:r>
      <w:proofErr w:type="spellStart"/>
      <w:r>
        <w:rPr>
          <w:sz w:val="24"/>
        </w:rPr>
        <w:t>Веб-сайта</w:t>
      </w:r>
      <w:proofErr w:type="spellEnd"/>
      <w:r>
        <w:rPr>
          <w:sz w:val="24"/>
        </w:rPr>
        <w:t xml:space="preserve"> (далее – Программы),</w:t>
      </w:r>
      <w:r>
        <w:rPr>
          <w:spacing w:val="40"/>
          <w:sz w:val="24"/>
        </w:rPr>
        <w:t xml:space="preserve"> </w:t>
      </w:r>
      <w:r>
        <w:rPr>
          <w:sz w:val="24"/>
        </w:rPr>
        <w:t>защищены</w:t>
      </w:r>
      <w:r>
        <w:rPr>
          <w:spacing w:val="40"/>
          <w:sz w:val="24"/>
        </w:rPr>
        <w:t xml:space="preserve"> </w:t>
      </w:r>
      <w:r>
        <w:rPr>
          <w:sz w:val="24"/>
        </w:rPr>
        <w:t>законодатель</w:t>
      </w:r>
      <w:r>
        <w:rPr>
          <w:sz w:val="24"/>
        </w:rPr>
        <w:t>ством</w:t>
      </w:r>
      <w:r>
        <w:rPr>
          <w:spacing w:val="40"/>
          <w:sz w:val="24"/>
        </w:rPr>
        <w:t xml:space="preserve"> </w:t>
      </w:r>
      <w:r>
        <w:rPr>
          <w:sz w:val="24"/>
        </w:rPr>
        <w:t>об</w:t>
      </w:r>
      <w:r>
        <w:rPr>
          <w:spacing w:val="40"/>
          <w:sz w:val="24"/>
        </w:rPr>
        <w:t xml:space="preserve"> </w:t>
      </w:r>
      <w:r>
        <w:rPr>
          <w:sz w:val="24"/>
        </w:rPr>
        <w:t>авторских</w:t>
      </w:r>
      <w:r>
        <w:rPr>
          <w:spacing w:val="40"/>
          <w:sz w:val="24"/>
        </w:rPr>
        <w:t xml:space="preserve"> </w:t>
      </w:r>
      <w:r>
        <w:rPr>
          <w:sz w:val="24"/>
        </w:rPr>
        <w:t>правах,</w:t>
      </w:r>
      <w:r>
        <w:rPr>
          <w:spacing w:val="40"/>
          <w:sz w:val="24"/>
        </w:rPr>
        <w:t xml:space="preserve"> </w:t>
      </w:r>
      <w:r>
        <w:rPr>
          <w:sz w:val="24"/>
        </w:rPr>
        <w:t>являясь</w:t>
      </w:r>
    </w:p>
    <w:p w:rsidR="00BF7C63" w:rsidRDefault="00BF7C63">
      <w:pPr>
        <w:pStyle w:val="a5"/>
        <w:spacing w:line="259" w:lineRule="auto"/>
        <w:rPr>
          <w:sz w:val="24"/>
        </w:rPr>
        <w:sectPr w:rsidR="00BF7C63" w:rsidSect="008E3000">
          <w:headerReference w:type="default" r:id="rId7"/>
          <w:type w:val="continuous"/>
          <w:pgSz w:w="11920" w:h="16850"/>
          <w:pgMar w:top="1360" w:right="708" w:bottom="280" w:left="1559" w:header="707" w:footer="0" w:gutter="0"/>
          <w:cols w:space="720"/>
        </w:sectPr>
      </w:pPr>
    </w:p>
    <w:p w:rsidR="00BF7C63" w:rsidRDefault="004E613D">
      <w:pPr>
        <w:pStyle w:val="a3"/>
        <w:spacing w:line="259" w:lineRule="auto"/>
        <w:ind w:right="126" w:firstLine="0"/>
      </w:pPr>
      <w:r>
        <w:lastRenderedPageBreak/>
        <w:t>интеллектуальной собственностью Оператора, ее партнеров или иных третьих лиц, предоставивших Оператору</w:t>
      </w:r>
      <w:r>
        <w:rPr>
          <w:spacing w:val="-4"/>
        </w:rPr>
        <w:t xml:space="preserve"> </w:t>
      </w:r>
      <w:r>
        <w:t>соответствующие права и разрешения на</w:t>
      </w:r>
      <w:r>
        <w:rPr>
          <w:spacing w:val="-2"/>
        </w:rPr>
        <w:t xml:space="preserve"> </w:t>
      </w:r>
      <w:r>
        <w:t>использование таких Программ. Правила, условия и ограничения п</w:t>
      </w:r>
      <w:r>
        <w:t>о использованию Программ регламентируются положениями лицензионных соглашений, с которыми Пользователь соглашается при установке, запуске и использовании Программы. Нарушение условий лицензионного</w:t>
      </w:r>
      <w:r>
        <w:rPr>
          <w:spacing w:val="-1"/>
        </w:rPr>
        <w:t xml:space="preserve"> </w:t>
      </w:r>
      <w:r>
        <w:t>соглашения</w:t>
      </w:r>
      <w:r>
        <w:rPr>
          <w:spacing w:val="-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привести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применению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отношении Пользова</w:t>
      </w:r>
      <w:r>
        <w:t>теля</w:t>
      </w:r>
      <w:r>
        <w:rPr>
          <w:spacing w:val="-1"/>
        </w:rPr>
        <w:t xml:space="preserve"> </w:t>
      </w:r>
      <w:r>
        <w:t>мер гражданской,</w:t>
      </w:r>
      <w:r>
        <w:rPr>
          <w:spacing w:val="-13"/>
        </w:rPr>
        <w:t xml:space="preserve"> </w:t>
      </w:r>
      <w:r>
        <w:t>административной</w:t>
      </w:r>
      <w:r>
        <w:rPr>
          <w:spacing w:val="-15"/>
        </w:rPr>
        <w:t xml:space="preserve"> </w:t>
      </w:r>
      <w:r>
        <w:t>и/или</w:t>
      </w:r>
      <w:r>
        <w:rPr>
          <w:spacing w:val="-13"/>
        </w:rPr>
        <w:t xml:space="preserve"> </w:t>
      </w:r>
      <w:r>
        <w:t>уголовной</w:t>
      </w:r>
      <w:r>
        <w:rPr>
          <w:spacing w:val="-14"/>
        </w:rPr>
        <w:t xml:space="preserve"> </w:t>
      </w:r>
      <w:r>
        <w:t>ответственности.</w:t>
      </w:r>
      <w:r>
        <w:rPr>
          <w:spacing w:val="-15"/>
        </w:rPr>
        <w:t xml:space="preserve"> </w:t>
      </w:r>
      <w:r>
        <w:t>Пользователь</w:t>
      </w:r>
      <w:r>
        <w:rPr>
          <w:spacing w:val="-15"/>
        </w:rPr>
        <w:t xml:space="preserve"> </w:t>
      </w:r>
      <w:r>
        <w:t>не</w:t>
      </w:r>
      <w:r>
        <w:rPr>
          <w:spacing w:val="-14"/>
        </w:rPr>
        <w:t xml:space="preserve"> </w:t>
      </w:r>
      <w:r>
        <w:t>вправе осуществлять воспроизведение, распространение, модификацию или каким-либо иным способом использовать Программу, если соответствующий способ не предусмотрен в лицензионном соглашении Программы.</w:t>
      </w:r>
    </w:p>
    <w:p w:rsidR="00BF7C63" w:rsidRDefault="00BF7C63">
      <w:pPr>
        <w:pStyle w:val="a3"/>
        <w:spacing w:before="15"/>
        <w:ind w:left="0" w:firstLine="0"/>
        <w:jc w:val="left"/>
      </w:pPr>
    </w:p>
    <w:p w:rsidR="00BF7C63" w:rsidRDefault="004E613D">
      <w:pPr>
        <w:pStyle w:val="Heading1"/>
        <w:numPr>
          <w:ilvl w:val="0"/>
          <w:numId w:val="3"/>
        </w:numPr>
        <w:tabs>
          <w:tab w:val="left" w:pos="1205"/>
        </w:tabs>
        <w:ind w:left="1205" w:hanging="362"/>
        <w:jc w:val="both"/>
      </w:pPr>
      <w:bookmarkStart w:id="2" w:name="3._Обязательства_Пользователя"/>
      <w:bookmarkEnd w:id="2"/>
      <w:r>
        <w:t>Обязательства</w:t>
      </w:r>
      <w:r>
        <w:rPr>
          <w:spacing w:val="-9"/>
        </w:rPr>
        <w:t xml:space="preserve"> </w:t>
      </w:r>
      <w:r>
        <w:rPr>
          <w:spacing w:val="-2"/>
        </w:rPr>
        <w:t>Пользователя</w:t>
      </w:r>
    </w:p>
    <w:p w:rsidR="00BF7C63" w:rsidRDefault="00BF7C63">
      <w:pPr>
        <w:pStyle w:val="a3"/>
        <w:spacing w:before="34"/>
        <w:ind w:left="0" w:firstLine="0"/>
        <w:jc w:val="left"/>
        <w:rPr>
          <w:b/>
        </w:rPr>
      </w:pPr>
    </w:p>
    <w:p w:rsidR="00BF7C63" w:rsidRDefault="004E613D">
      <w:pPr>
        <w:pStyle w:val="a5"/>
        <w:numPr>
          <w:ilvl w:val="1"/>
          <w:numId w:val="3"/>
        </w:numPr>
        <w:tabs>
          <w:tab w:val="left" w:pos="1401"/>
        </w:tabs>
        <w:spacing w:line="259" w:lineRule="auto"/>
        <w:ind w:right="139" w:firstLine="705"/>
        <w:rPr>
          <w:sz w:val="24"/>
        </w:rPr>
      </w:pPr>
      <w:r>
        <w:rPr>
          <w:sz w:val="24"/>
        </w:rPr>
        <w:t>Пользователь соглашается не предпринимать действий, которые могут рассматриваться как нарушающие российское законодательство или нормы международного права, в том числе в сфере интеллектуальной собственности, авторских и/или смежных правах, а также любых д</w:t>
      </w:r>
      <w:r>
        <w:rPr>
          <w:sz w:val="24"/>
        </w:rPr>
        <w:t xml:space="preserve">ействий, которые приводят или могут привести к нарушению нормальной работы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 и их сервисов.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344"/>
        </w:tabs>
        <w:spacing w:line="259" w:lineRule="auto"/>
        <w:ind w:right="128" w:firstLine="705"/>
        <w:rPr>
          <w:sz w:val="24"/>
        </w:rPr>
      </w:pPr>
      <w:r>
        <w:rPr>
          <w:sz w:val="24"/>
        </w:rPr>
        <w:t xml:space="preserve">Любые средства индивидуализации, в том числе товарные знаки и знаки обслуживания, а равно логотипы и эмблемы, содержащиеся на страницах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), я</w:t>
      </w:r>
      <w:r>
        <w:rPr>
          <w:sz w:val="24"/>
        </w:rPr>
        <w:t xml:space="preserve">вляются интеллектуальной собственностью их правообладателей. Пользователю </w:t>
      </w:r>
      <w:proofErr w:type="spellStart"/>
      <w:r>
        <w:rPr>
          <w:sz w:val="24"/>
        </w:rPr>
        <w:t>Ве</w:t>
      </w:r>
      <w:proofErr w:type="gramStart"/>
      <w:r>
        <w:rPr>
          <w:sz w:val="24"/>
        </w:rPr>
        <w:t>б</w:t>
      </w:r>
      <w:proofErr w:type="spellEnd"/>
      <w:r>
        <w:rPr>
          <w:sz w:val="24"/>
        </w:rPr>
        <w:t>-</w:t>
      </w:r>
      <w:proofErr w:type="gramEnd"/>
      <w:r>
        <w:rPr>
          <w:sz w:val="24"/>
        </w:rPr>
        <w:t xml:space="preserve"> сайта(</w:t>
      </w:r>
      <w:proofErr w:type="spellStart"/>
      <w:r>
        <w:rPr>
          <w:sz w:val="24"/>
        </w:rPr>
        <w:t>ов</w:t>
      </w:r>
      <w:proofErr w:type="spellEnd"/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запрещено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воспроизводить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7"/>
          <w:sz w:val="24"/>
        </w:rPr>
        <w:t xml:space="preserve"> </w:t>
      </w:r>
      <w:r>
        <w:rPr>
          <w:sz w:val="24"/>
        </w:rPr>
        <w:t>иным</w:t>
      </w:r>
      <w:r>
        <w:rPr>
          <w:spacing w:val="-10"/>
          <w:sz w:val="24"/>
        </w:rPr>
        <w:t xml:space="preserve"> </w:t>
      </w:r>
      <w:r>
        <w:rPr>
          <w:sz w:val="24"/>
        </w:rPr>
        <w:t>способом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1"/>
          <w:sz w:val="24"/>
        </w:rPr>
        <w:t xml:space="preserve"> </w:t>
      </w:r>
      <w:r>
        <w:rPr>
          <w:sz w:val="24"/>
        </w:rPr>
        <w:t>указанные</w:t>
      </w:r>
      <w:r>
        <w:rPr>
          <w:spacing w:val="-7"/>
          <w:sz w:val="24"/>
        </w:rPr>
        <w:t xml:space="preserve"> </w:t>
      </w:r>
      <w:r>
        <w:rPr>
          <w:sz w:val="24"/>
        </w:rPr>
        <w:t>средства индивидуализации и/или их элементы без предварительного письменного разрешения соответствующ</w:t>
      </w:r>
      <w:r>
        <w:rPr>
          <w:sz w:val="24"/>
        </w:rPr>
        <w:t>их правообладателей.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382"/>
        </w:tabs>
        <w:spacing w:before="1" w:line="259" w:lineRule="auto"/>
        <w:ind w:right="143" w:firstLine="705"/>
        <w:rPr>
          <w:sz w:val="24"/>
        </w:rPr>
      </w:pPr>
      <w:r>
        <w:rPr>
          <w:sz w:val="24"/>
        </w:rPr>
        <w:t>Пользователь обязуется строго придерживаться и не нарушать условий Соглашения и приложений к нему.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334"/>
        </w:tabs>
        <w:spacing w:line="259" w:lineRule="auto"/>
        <w:ind w:right="148" w:firstLine="705"/>
        <w:rPr>
          <w:sz w:val="24"/>
        </w:rPr>
      </w:pPr>
      <w:r>
        <w:rPr>
          <w:sz w:val="24"/>
        </w:rPr>
        <w:t xml:space="preserve">Пользователь обязуется не совершать каких-либо действий, которые могут нарушить работоспособность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320"/>
        </w:tabs>
        <w:spacing w:line="259" w:lineRule="auto"/>
        <w:ind w:right="142" w:firstLine="705"/>
        <w:rPr>
          <w:sz w:val="24"/>
        </w:rPr>
      </w:pPr>
      <w:r>
        <w:rPr>
          <w:sz w:val="24"/>
        </w:rPr>
        <w:t xml:space="preserve">Пользователь обязуется </w:t>
      </w:r>
      <w:r>
        <w:rPr>
          <w:sz w:val="24"/>
        </w:rPr>
        <w:t xml:space="preserve">не совершать рассылки сообщений, не связанных с целями использования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), лицам, которые не выражали согласие на получение данной информации.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344"/>
        </w:tabs>
        <w:spacing w:line="259" w:lineRule="auto"/>
        <w:ind w:right="136" w:firstLine="705"/>
        <w:rPr>
          <w:sz w:val="24"/>
        </w:rPr>
      </w:pPr>
      <w:r>
        <w:rPr>
          <w:sz w:val="24"/>
        </w:rPr>
        <w:t>Соблюдать требования к защите обрабатываемых персональных данных в соответствии</w:t>
      </w:r>
      <w:r>
        <w:rPr>
          <w:spacing w:val="-3"/>
          <w:sz w:val="24"/>
        </w:rPr>
        <w:t xml:space="preserve"> </w:t>
      </w:r>
      <w:r>
        <w:rPr>
          <w:sz w:val="24"/>
        </w:rPr>
        <w:t>Федеральным</w:t>
      </w:r>
      <w:r>
        <w:rPr>
          <w:spacing w:val="-4"/>
          <w:sz w:val="24"/>
        </w:rPr>
        <w:t xml:space="preserve"> </w:t>
      </w:r>
      <w:r>
        <w:rPr>
          <w:sz w:val="24"/>
        </w:rPr>
        <w:t>законом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z w:val="24"/>
        </w:rPr>
        <w:t>7.07.2006</w:t>
      </w:r>
      <w:r>
        <w:rPr>
          <w:spacing w:val="-3"/>
          <w:sz w:val="24"/>
        </w:rPr>
        <w:t xml:space="preserve"> </w:t>
      </w:r>
      <w:r>
        <w:rPr>
          <w:sz w:val="24"/>
        </w:rPr>
        <w:t>г.</w:t>
      </w:r>
      <w:r>
        <w:rPr>
          <w:spacing w:val="-3"/>
          <w:sz w:val="24"/>
        </w:rPr>
        <w:t xml:space="preserve"> </w:t>
      </w:r>
      <w:r>
        <w:rPr>
          <w:sz w:val="24"/>
        </w:rPr>
        <w:t>№</w:t>
      </w:r>
      <w:r>
        <w:rPr>
          <w:spacing w:val="-4"/>
          <w:sz w:val="24"/>
        </w:rPr>
        <w:t xml:space="preserve"> </w:t>
      </w:r>
      <w:r>
        <w:rPr>
          <w:sz w:val="24"/>
        </w:rPr>
        <w:t>152-ФЗ «О</w:t>
      </w:r>
      <w:r>
        <w:rPr>
          <w:spacing w:val="-2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данных», обеспечить получение от субъекта персональных данных необходимого согласия на обработку персональных данных в соответствие с требованиями Федерального закона от 27.07.2006 г. № 152-ФЗ «О персональных данных», </w:t>
      </w:r>
      <w:r>
        <w:rPr>
          <w:sz w:val="24"/>
        </w:rPr>
        <w:t>незамедлительно информировать Оператора об отзыве такого согласия.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267"/>
        </w:tabs>
        <w:ind w:left="1267" w:hanging="424"/>
        <w:rPr>
          <w:sz w:val="24"/>
        </w:rPr>
      </w:pPr>
      <w:r>
        <w:rPr>
          <w:sz w:val="24"/>
        </w:rPr>
        <w:t>Не</w:t>
      </w:r>
      <w:r>
        <w:rPr>
          <w:spacing w:val="-12"/>
          <w:sz w:val="24"/>
        </w:rPr>
        <w:t xml:space="preserve"> </w:t>
      </w:r>
      <w:r>
        <w:rPr>
          <w:sz w:val="24"/>
        </w:rPr>
        <w:t>предоставлять</w:t>
      </w:r>
      <w:r>
        <w:rPr>
          <w:spacing w:val="-10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пользования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Личного</w:t>
      </w:r>
      <w:r>
        <w:rPr>
          <w:spacing w:val="-6"/>
          <w:sz w:val="24"/>
        </w:rPr>
        <w:t xml:space="preserve"> </w:t>
      </w:r>
      <w:r>
        <w:rPr>
          <w:sz w:val="24"/>
        </w:rPr>
        <w:t>кабинета</w:t>
      </w:r>
      <w:r>
        <w:rPr>
          <w:spacing w:val="-6"/>
          <w:sz w:val="24"/>
        </w:rPr>
        <w:t xml:space="preserve"> </w:t>
      </w:r>
      <w:r>
        <w:rPr>
          <w:sz w:val="24"/>
        </w:rPr>
        <w:t>третьим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лицам.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272"/>
        </w:tabs>
        <w:spacing w:before="13" w:line="259" w:lineRule="auto"/>
        <w:ind w:right="132" w:firstLine="705"/>
        <w:rPr>
          <w:sz w:val="24"/>
        </w:rPr>
      </w:pPr>
      <w:r>
        <w:rPr>
          <w:sz w:val="24"/>
        </w:rPr>
        <w:t>Самостоятельно принимать решения о целесообразности обращения</w:t>
      </w:r>
      <w:r>
        <w:rPr>
          <w:spacing w:val="-5"/>
          <w:sz w:val="24"/>
        </w:rPr>
        <w:t xml:space="preserve"> </w:t>
      </w:r>
      <w:r>
        <w:rPr>
          <w:sz w:val="24"/>
        </w:rPr>
        <w:t>к тому</w:t>
      </w:r>
      <w:r>
        <w:rPr>
          <w:spacing w:val="-8"/>
          <w:sz w:val="24"/>
        </w:rPr>
        <w:t xml:space="preserve"> </w:t>
      </w:r>
      <w:r>
        <w:rPr>
          <w:sz w:val="24"/>
        </w:rPr>
        <w:t>или иному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контрагенту, самостоятельно нести ответственность за принятие таких решений, не предъявлять к Оператору претензии в связи с неисполнением такими контрагентами договоров или претензий, связанных с наступлением иных негативных для Пользователя событий, не за</w:t>
      </w:r>
      <w:r>
        <w:rPr>
          <w:sz w:val="24"/>
        </w:rPr>
        <w:t>висящих от Оператора.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382"/>
        </w:tabs>
        <w:spacing w:before="3" w:line="259" w:lineRule="auto"/>
        <w:ind w:right="143" w:firstLine="705"/>
        <w:rPr>
          <w:sz w:val="24"/>
        </w:rPr>
      </w:pPr>
      <w:r>
        <w:rPr>
          <w:sz w:val="24"/>
        </w:rPr>
        <w:t xml:space="preserve">Поддерживать в актуальном состоянии сведения в Личном кабинете о </w:t>
      </w:r>
      <w:r>
        <w:rPr>
          <w:spacing w:val="-2"/>
          <w:sz w:val="24"/>
        </w:rPr>
        <w:t>Пользователе.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387"/>
        </w:tabs>
        <w:spacing w:before="1"/>
        <w:ind w:left="1387" w:hanging="544"/>
        <w:rPr>
          <w:sz w:val="24"/>
        </w:rPr>
      </w:pPr>
      <w:r>
        <w:rPr>
          <w:sz w:val="24"/>
        </w:rPr>
        <w:t>Пользователь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не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вправе:</w:t>
      </w:r>
    </w:p>
    <w:p w:rsidR="00BF7C63" w:rsidRDefault="00BF7C63">
      <w:pPr>
        <w:pStyle w:val="a5"/>
        <w:rPr>
          <w:sz w:val="24"/>
        </w:rPr>
        <w:sectPr w:rsidR="00BF7C63">
          <w:pgSz w:w="11920" w:h="16850"/>
          <w:pgMar w:top="1360" w:right="708" w:bottom="280" w:left="1559" w:header="707" w:footer="0" w:gutter="0"/>
          <w:cols w:space="720"/>
        </w:sectPr>
      </w:pPr>
    </w:p>
    <w:p w:rsidR="00BF7C63" w:rsidRDefault="004E613D">
      <w:pPr>
        <w:pStyle w:val="a5"/>
        <w:numPr>
          <w:ilvl w:val="2"/>
          <w:numId w:val="3"/>
        </w:numPr>
        <w:tabs>
          <w:tab w:val="left" w:pos="1681"/>
        </w:tabs>
        <w:spacing w:line="259" w:lineRule="auto"/>
        <w:ind w:right="130" w:firstLine="705"/>
        <w:rPr>
          <w:sz w:val="24"/>
        </w:rPr>
      </w:pPr>
      <w:r>
        <w:rPr>
          <w:sz w:val="24"/>
        </w:rPr>
        <w:lastRenderedPageBreak/>
        <w:t xml:space="preserve">Передавать предоставленные Пользователю права использования </w:t>
      </w:r>
      <w:proofErr w:type="spellStart"/>
      <w:r>
        <w:rPr>
          <w:sz w:val="24"/>
        </w:rPr>
        <w:t>Ве</w:t>
      </w:r>
      <w:proofErr w:type="gramStart"/>
      <w:r>
        <w:rPr>
          <w:sz w:val="24"/>
        </w:rPr>
        <w:t>б</w:t>
      </w:r>
      <w:proofErr w:type="spellEnd"/>
      <w:r>
        <w:rPr>
          <w:sz w:val="24"/>
        </w:rPr>
        <w:t>-</w:t>
      </w:r>
      <w:proofErr w:type="gramEnd"/>
      <w:r>
        <w:rPr>
          <w:sz w:val="24"/>
        </w:rPr>
        <w:t xml:space="preserve"> сайта(</w:t>
      </w:r>
      <w:proofErr w:type="spellStart"/>
      <w:r>
        <w:rPr>
          <w:sz w:val="24"/>
        </w:rPr>
        <w:t>ов</w:t>
      </w:r>
      <w:proofErr w:type="spellEnd"/>
      <w:r>
        <w:rPr>
          <w:sz w:val="24"/>
        </w:rPr>
        <w:t>) и/или ее элементов треть</w:t>
      </w:r>
      <w:r>
        <w:rPr>
          <w:sz w:val="24"/>
        </w:rPr>
        <w:t xml:space="preserve">им лицам посредством заключения каких-либо </w:t>
      </w:r>
      <w:r>
        <w:rPr>
          <w:spacing w:val="-2"/>
          <w:sz w:val="24"/>
        </w:rPr>
        <w:t>договоров.</w:t>
      </w:r>
    </w:p>
    <w:p w:rsidR="00BF7C63" w:rsidRDefault="004E613D">
      <w:pPr>
        <w:pStyle w:val="a5"/>
        <w:numPr>
          <w:ilvl w:val="2"/>
          <w:numId w:val="3"/>
        </w:numPr>
        <w:tabs>
          <w:tab w:val="left" w:pos="1578"/>
        </w:tabs>
        <w:spacing w:line="259" w:lineRule="auto"/>
        <w:ind w:right="148" w:firstLine="705"/>
        <w:rPr>
          <w:sz w:val="24"/>
        </w:rPr>
      </w:pPr>
      <w:r>
        <w:rPr>
          <w:sz w:val="24"/>
        </w:rPr>
        <w:t xml:space="preserve">Использовать </w:t>
      </w:r>
      <w:proofErr w:type="spellStart"/>
      <w:r>
        <w:rPr>
          <w:sz w:val="24"/>
        </w:rPr>
        <w:t>Веб-сай</w:t>
      </w:r>
      <w:proofErr w:type="gramStart"/>
      <w:r>
        <w:rPr>
          <w:sz w:val="24"/>
        </w:rPr>
        <w:t>т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ы</w:t>
      </w:r>
      <w:proofErr w:type="spellEnd"/>
      <w:r>
        <w:rPr>
          <w:sz w:val="24"/>
        </w:rPr>
        <w:t>) с целью совершения противоправных действий, в том числе с целью:</w:t>
      </w:r>
    </w:p>
    <w:p w:rsidR="00BF7C63" w:rsidRDefault="004E613D">
      <w:pPr>
        <w:pStyle w:val="a5"/>
        <w:numPr>
          <w:ilvl w:val="3"/>
          <w:numId w:val="3"/>
        </w:numPr>
        <w:tabs>
          <w:tab w:val="left" w:pos="1566"/>
        </w:tabs>
        <w:spacing w:line="237" w:lineRule="auto"/>
        <w:ind w:right="290"/>
        <w:jc w:val="left"/>
        <w:rPr>
          <w:sz w:val="24"/>
        </w:rPr>
      </w:pPr>
      <w:r>
        <w:rPr>
          <w:sz w:val="24"/>
        </w:rPr>
        <w:t>предоставления</w:t>
      </w:r>
      <w:r>
        <w:rPr>
          <w:spacing w:val="-6"/>
          <w:sz w:val="24"/>
        </w:rPr>
        <w:t xml:space="preserve"> </w:t>
      </w:r>
      <w:r>
        <w:rPr>
          <w:sz w:val="24"/>
        </w:rPr>
        <w:t>неверно</w:t>
      </w:r>
      <w:r>
        <w:rPr>
          <w:spacing w:val="-2"/>
          <w:sz w:val="24"/>
        </w:rPr>
        <w:t xml:space="preserve"> </w:t>
      </w:r>
      <w:r>
        <w:rPr>
          <w:sz w:val="24"/>
        </w:rPr>
        <w:t>указанных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иных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сведений, которые запрашивает </w:t>
      </w:r>
      <w:proofErr w:type="spellStart"/>
      <w:r>
        <w:rPr>
          <w:sz w:val="24"/>
        </w:rPr>
        <w:t>Веб-сай</w:t>
      </w:r>
      <w:proofErr w:type="gramStart"/>
      <w:r>
        <w:rPr>
          <w:sz w:val="24"/>
        </w:rPr>
        <w:t>т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ы</w:t>
      </w:r>
      <w:proofErr w:type="spellEnd"/>
      <w:r>
        <w:rPr>
          <w:sz w:val="24"/>
        </w:rPr>
        <w:t>);</w:t>
      </w:r>
    </w:p>
    <w:p w:rsidR="00BF7C63" w:rsidRDefault="004E613D">
      <w:pPr>
        <w:pStyle w:val="a5"/>
        <w:numPr>
          <w:ilvl w:val="3"/>
          <w:numId w:val="3"/>
        </w:numPr>
        <w:tabs>
          <w:tab w:val="left" w:pos="1566"/>
        </w:tabs>
        <w:spacing w:line="254" w:lineRule="auto"/>
        <w:ind w:right="591"/>
        <w:jc w:val="left"/>
        <w:rPr>
          <w:sz w:val="24"/>
        </w:rPr>
      </w:pPr>
      <w:r>
        <w:rPr>
          <w:sz w:val="24"/>
        </w:rPr>
        <w:t>легализац</w:t>
      </w:r>
      <w:r>
        <w:rPr>
          <w:sz w:val="24"/>
        </w:rPr>
        <w:t>ии доходов, полученных преступным путем, и любых других операций в нарушение законодательства РФ;</w:t>
      </w:r>
    </w:p>
    <w:p w:rsidR="00BF7C63" w:rsidRDefault="004E613D">
      <w:pPr>
        <w:pStyle w:val="a5"/>
        <w:numPr>
          <w:ilvl w:val="3"/>
          <w:numId w:val="3"/>
        </w:numPr>
        <w:tabs>
          <w:tab w:val="left" w:pos="1566"/>
        </w:tabs>
        <w:ind w:hanging="363"/>
        <w:jc w:val="left"/>
        <w:rPr>
          <w:sz w:val="24"/>
        </w:rPr>
      </w:pPr>
      <w:r>
        <w:rPr>
          <w:sz w:val="24"/>
        </w:rPr>
        <w:t>нарушения</w:t>
      </w:r>
      <w:r>
        <w:rPr>
          <w:spacing w:val="-6"/>
          <w:sz w:val="24"/>
        </w:rPr>
        <w:t xml:space="preserve"> </w:t>
      </w:r>
      <w:r>
        <w:rPr>
          <w:sz w:val="24"/>
        </w:rPr>
        <w:t>нормальной</w:t>
      </w:r>
      <w:r>
        <w:rPr>
          <w:spacing w:val="-7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Веб-</w:t>
      </w:r>
      <w:r>
        <w:rPr>
          <w:spacing w:val="-2"/>
          <w:sz w:val="24"/>
        </w:rPr>
        <w:t>сайт</w:t>
      </w:r>
      <w:proofErr w:type="gramStart"/>
      <w:r>
        <w:rPr>
          <w:spacing w:val="-2"/>
          <w:sz w:val="24"/>
        </w:rPr>
        <w:t>а</w:t>
      </w:r>
      <w:proofErr w:type="spellEnd"/>
      <w:r>
        <w:rPr>
          <w:spacing w:val="-2"/>
          <w:sz w:val="24"/>
        </w:rPr>
        <w:t>(</w:t>
      </w:r>
      <w:proofErr w:type="spellStart"/>
      <w:proofErr w:type="gramEnd"/>
      <w:r>
        <w:rPr>
          <w:spacing w:val="-2"/>
          <w:sz w:val="24"/>
        </w:rPr>
        <w:t>ов</w:t>
      </w:r>
      <w:proofErr w:type="spellEnd"/>
      <w:r>
        <w:rPr>
          <w:spacing w:val="-2"/>
          <w:sz w:val="24"/>
        </w:rPr>
        <w:t>);</w:t>
      </w:r>
    </w:p>
    <w:p w:rsidR="00BF7C63" w:rsidRDefault="004E613D">
      <w:pPr>
        <w:pStyle w:val="a5"/>
        <w:numPr>
          <w:ilvl w:val="3"/>
          <w:numId w:val="3"/>
        </w:numPr>
        <w:tabs>
          <w:tab w:val="left" w:pos="1566"/>
        </w:tabs>
        <w:spacing w:before="16" w:line="256" w:lineRule="auto"/>
        <w:ind w:right="135"/>
        <w:rPr>
          <w:sz w:val="24"/>
        </w:rPr>
      </w:pPr>
      <w:r>
        <w:rPr>
          <w:sz w:val="24"/>
        </w:rPr>
        <w:t xml:space="preserve">осуществления модификации программного обеспечения, входящего в </w:t>
      </w:r>
      <w:proofErr w:type="spellStart"/>
      <w:r>
        <w:rPr>
          <w:sz w:val="24"/>
        </w:rPr>
        <w:t>Ве</w:t>
      </w:r>
      <w:proofErr w:type="gramStart"/>
      <w:r>
        <w:rPr>
          <w:sz w:val="24"/>
        </w:rPr>
        <w:t>б</w:t>
      </w:r>
      <w:proofErr w:type="spellEnd"/>
      <w:r>
        <w:rPr>
          <w:sz w:val="24"/>
        </w:rPr>
        <w:t>-</w:t>
      </w:r>
      <w:proofErr w:type="gramEnd"/>
      <w:r>
        <w:rPr>
          <w:sz w:val="24"/>
        </w:rPr>
        <w:t xml:space="preserve"> сайт(</w:t>
      </w:r>
      <w:proofErr w:type="spellStart"/>
      <w:r>
        <w:rPr>
          <w:sz w:val="24"/>
        </w:rPr>
        <w:t>ы</w:t>
      </w:r>
      <w:proofErr w:type="spellEnd"/>
      <w:r>
        <w:rPr>
          <w:sz w:val="24"/>
        </w:rPr>
        <w:t xml:space="preserve">), а также иного программного обеспечения, доступ к которому Пользователь так или иначе получает в результате использования </w:t>
      </w:r>
      <w:proofErr w:type="spellStart"/>
      <w:r>
        <w:rPr>
          <w:sz w:val="24"/>
        </w:rPr>
        <w:t>Веб</w:t>
      </w:r>
      <w:proofErr w:type="spellEnd"/>
      <w:r>
        <w:rPr>
          <w:sz w:val="24"/>
        </w:rPr>
        <w:t>- сайта(</w:t>
      </w:r>
      <w:proofErr w:type="spellStart"/>
      <w:r>
        <w:rPr>
          <w:sz w:val="24"/>
        </w:rPr>
        <w:t>ов</w:t>
      </w:r>
      <w:proofErr w:type="spellEnd"/>
      <w:r>
        <w:rPr>
          <w:sz w:val="24"/>
        </w:rPr>
        <w:t>), в том числе осуществлять изменения, деком</w:t>
      </w:r>
      <w:r>
        <w:rPr>
          <w:sz w:val="24"/>
        </w:rPr>
        <w:t>пиляции, дешифрования и иные действия с объектным кодом и исходным текстом;</w:t>
      </w:r>
    </w:p>
    <w:p w:rsidR="00BF7C63" w:rsidRDefault="004E613D">
      <w:pPr>
        <w:pStyle w:val="a5"/>
        <w:numPr>
          <w:ilvl w:val="3"/>
          <w:numId w:val="3"/>
        </w:numPr>
        <w:tabs>
          <w:tab w:val="left" w:pos="1566"/>
        </w:tabs>
        <w:spacing w:before="2"/>
        <w:ind w:right="142"/>
        <w:rPr>
          <w:sz w:val="24"/>
        </w:rPr>
      </w:pPr>
      <w:r>
        <w:rPr>
          <w:sz w:val="24"/>
        </w:rPr>
        <w:t xml:space="preserve">использования Системы способом, прямо не предусмотренным </w:t>
      </w:r>
      <w:r>
        <w:rPr>
          <w:spacing w:val="-2"/>
          <w:sz w:val="24"/>
        </w:rPr>
        <w:t>Соглашением;</w:t>
      </w:r>
    </w:p>
    <w:p w:rsidR="00BF7C63" w:rsidRDefault="004E613D">
      <w:pPr>
        <w:pStyle w:val="a5"/>
        <w:numPr>
          <w:ilvl w:val="3"/>
          <w:numId w:val="3"/>
        </w:numPr>
        <w:tabs>
          <w:tab w:val="left" w:pos="1566"/>
        </w:tabs>
        <w:spacing w:before="2"/>
        <w:ind w:right="141"/>
        <w:rPr>
          <w:sz w:val="24"/>
        </w:rPr>
      </w:pPr>
      <w:r>
        <w:rPr>
          <w:sz w:val="24"/>
        </w:rPr>
        <w:t>разработки программного обеспечения существенно схожего с Системой, создания сайтов или ведении любой коммерче</w:t>
      </w:r>
      <w:r>
        <w:rPr>
          <w:sz w:val="24"/>
        </w:rPr>
        <w:t xml:space="preserve">ской деятельности в сети Интернет или </w:t>
      </w:r>
      <w:proofErr w:type="gramStart"/>
      <w:r>
        <w:rPr>
          <w:sz w:val="24"/>
        </w:rPr>
        <w:t>вне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ее</w:t>
      </w:r>
      <w:proofErr w:type="gramEnd"/>
      <w:r>
        <w:rPr>
          <w:sz w:val="24"/>
        </w:rPr>
        <w:t>;</w:t>
      </w:r>
    </w:p>
    <w:p w:rsidR="00BF7C63" w:rsidRDefault="004E613D">
      <w:pPr>
        <w:pStyle w:val="a5"/>
        <w:numPr>
          <w:ilvl w:val="3"/>
          <w:numId w:val="3"/>
        </w:numPr>
        <w:tabs>
          <w:tab w:val="left" w:pos="1565"/>
        </w:tabs>
        <w:spacing w:line="292" w:lineRule="exact"/>
        <w:ind w:left="1565" w:hanging="362"/>
        <w:rPr>
          <w:sz w:val="24"/>
        </w:rPr>
      </w:pPr>
      <w:r>
        <w:rPr>
          <w:sz w:val="24"/>
        </w:rPr>
        <w:t>аутентификации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Личном</w:t>
      </w:r>
      <w:r>
        <w:rPr>
          <w:spacing w:val="-4"/>
          <w:sz w:val="24"/>
        </w:rPr>
        <w:t xml:space="preserve"> </w:t>
      </w:r>
      <w:r>
        <w:rPr>
          <w:sz w:val="24"/>
        </w:rPr>
        <w:t>кабинете</w:t>
      </w:r>
      <w:r>
        <w:rPr>
          <w:spacing w:val="-7"/>
          <w:sz w:val="24"/>
        </w:rPr>
        <w:t xml:space="preserve"> </w:t>
      </w:r>
      <w:r>
        <w:rPr>
          <w:sz w:val="24"/>
        </w:rPr>
        <w:t>третьих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лиц;</w:t>
      </w:r>
    </w:p>
    <w:p w:rsidR="00BF7C63" w:rsidRDefault="004E613D">
      <w:pPr>
        <w:pStyle w:val="a5"/>
        <w:numPr>
          <w:ilvl w:val="3"/>
          <w:numId w:val="3"/>
        </w:numPr>
        <w:tabs>
          <w:tab w:val="left" w:pos="1566"/>
        </w:tabs>
        <w:ind w:right="136"/>
        <w:rPr>
          <w:sz w:val="24"/>
        </w:rPr>
      </w:pPr>
      <w:proofErr w:type="gramStart"/>
      <w:r>
        <w:rPr>
          <w:sz w:val="24"/>
        </w:rPr>
        <w:t>размещения материалов, содержащих: нецензурные, бранные слова или словосочетания, порнографические изображения и тексты или сцены сексуального характера; угрозы, призывы к насилию и совершению противоправных</w:t>
      </w:r>
      <w:r>
        <w:rPr>
          <w:spacing w:val="-6"/>
          <w:sz w:val="24"/>
        </w:rPr>
        <w:t xml:space="preserve"> </w:t>
      </w:r>
      <w:r>
        <w:rPr>
          <w:sz w:val="24"/>
        </w:rPr>
        <w:t>действий,</w:t>
      </w:r>
      <w:r>
        <w:rPr>
          <w:spacing w:val="-6"/>
          <w:sz w:val="24"/>
        </w:rPr>
        <w:t xml:space="preserve"> </w:t>
      </w:r>
      <w:r>
        <w:rPr>
          <w:sz w:val="24"/>
        </w:rPr>
        <w:t>нарушению</w:t>
      </w:r>
      <w:r>
        <w:rPr>
          <w:spacing w:val="-6"/>
          <w:sz w:val="24"/>
        </w:rPr>
        <w:t xml:space="preserve"> </w:t>
      </w:r>
      <w:r>
        <w:rPr>
          <w:sz w:val="24"/>
        </w:rPr>
        <w:t>законодательства;</w:t>
      </w:r>
      <w:r>
        <w:rPr>
          <w:spacing w:val="-5"/>
          <w:sz w:val="24"/>
        </w:rPr>
        <w:t xml:space="preserve"> </w:t>
      </w:r>
      <w:r>
        <w:rPr>
          <w:sz w:val="24"/>
        </w:rPr>
        <w:t>элементы</w:t>
      </w:r>
      <w:r>
        <w:rPr>
          <w:spacing w:val="-7"/>
          <w:sz w:val="24"/>
        </w:rPr>
        <w:t xml:space="preserve"> </w:t>
      </w:r>
      <w:r>
        <w:rPr>
          <w:sz w:val="24"/>
        </w:rPr>
        <w:t>н</w:t>
      </w:r>
      <w:r>
        <w:rPr>
          <w:sz w:val="24"/>
        </w:rPr>
        <w:t>асилия, жестокости, расовой, межнациональной или межрелигиозной розни, а также ссылки на такие материалы; нацистскую атрибутику или символику; пропаганду преступной деятельности, руководства по совершению противоправных действий;</w:t>
      </w:r>
      <w:proofErr w:type="gramEnd"/>
      <w:r>
        <w:rPr>
          <w:sz w:val="24"/>
        </w:rPr>
        <w:t xml:space="preserve"> результаты интеллектуально</w:t>
      </w:r>
      <w:r>
        <w:rPr>
          <w:sz w:val="24"/>
        </w:rPr>
        <w:t>й деятельности третьих лиц (без согласия указанных лиц);</w:t>
      </w:r>
    </w:p>
    <w:p w:rsidR="00BF7C63" w:rsidRDefault="004E613D">
      <w:pPr>
        <w:pStyle w:val="a5"/>
        <w:numPr>
          <w:ilvl w:val="3"/>
          <w:numId w:val="3"/>
        </w:numPr>
        <w:tabs>
          <w:tab w:val="left" w:pos="1565"/>
        </w:tabs>
        <w:spacing w:line="293" w:lineRule="exact"/>
        <w:ind w:left="1565" w:hanging="362"/>
        <w:rPr>
          <w:sz w:val="24"/>
        </w:rPr>
      </w:pPr>
      <w:r>
        <w:rPr>
          <w:sz w:val="24"/>
        </w:rPr>
        <w:t>создания</w:t>
      </w:r>
      <w:r>
        <w:rPr>
          <w:spacing w:val="-6"/>
          <w:sz w:val="24"/>
        </w:rPr>
        <w:t xml:space="preserve"> </w:t>
      </w:r>
      <w:r>
        <w:rPr>
          <w:sz w:val="24"/>
        </w:rPr>
        <w:t>собственных</w:t>
      </w:r>
      <w:r>
        <w:rPr>
          <w:spacing w:val="-9"/>
          <w:sz w:val="24"/>
        </w:rPr>
        <w:t xml:space="preserve"> </w:t>
      </w:r>
      <w:r>
        <w:rPr>
          <w:sz w:val="24"/>
        </w:rPr>
        <w:t>баз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:rsidR="00BF7C63" w:rsidRDefault="004E613D">
      <w:pPr>
        <w:pStyle w:val="a5"/>
        <w:numPr>
          <w:ilvl w:val="3"/>
          <w:numId w:val="3"/>
        </w:numPr>
        <w:tabs>
          <w:tab w:val="left" w:pos="1565"/>
        </w:tabs>
        <w:spacing w:line="293" w:lineRule="exact"/>
        <w:ind w:left="1565" w:hanging="362"/>
        <w:rPr>
          <w:sz w:val="24"/>
        </w:rPr>
      </w:pPr>
      <w:r>
        <w:rPr>
          <w:sz w:val="24"/>
        </w:rPr>
        <w:t>нарушения</w:t>
      </w:r>
      <w:r>
        <w:rPr>
          <w:spacing w:val="-3"/>
          <w:sz w:val="24"/>
        </w:rPr>
        <w:t xml:space="preserve"> </w:t>
      </w:r>
      <w:r>
        <w:rPr>
          <w:sz w:val="24"/>
        </w:rPr>
        <w:t>прав</w:t>
      </w:r>
      <w:r>
        <w:rPr>
          <w:spacing w:val="-4"/>
          <w:sz w:val="24"/>
        </w:rPr>
        <w:t xml:space="preserve"> </w:t>
      </w:r>
      <w:r>
        <w:rPr>
          <w:sz w:val="24"/>
        </w:rPr>
        <w:t>третьих</w:t>
      </w:r>
      <w:r>
        <w:rPr>
          <w:spacing w:val="-5"/>
          <w:sz w:val="24"/>
        </w:rPr>
        <w:t xml:space="preserve"> </w:t>
      </w:r>
      <w:r>
        <w:rPr>
          <w:sz w:val="24"/>
        </w:rPr>
        <w:t>лиц</w:t>
      </w:r>
      <w:r>
        <w:rPr>
          <w:spacing w:val="-7"/>
          <w:sz w:val="24"/>
        </w:rPr>
        <w:t xml:space="preserve"> </w:t>
      </w:r>
      <w:r>
        <w:rPr>
          <w:sz w:val="24"/>
        </w:rPr>
        <w:t>и/или</w:t>
      </w:r>
      <w:r>
        <w:rPr>
          <w:spacing w:val="-7"/>
          <w:sz w:val="24"/>
        </w:rPr>
        <w:t xml:space="preserve"> </w:t>
      </w:r>
      <w:r>
        <w:rPr>
          <w:sz w:val="24"/>
        </w:rPr>
        <w:t>причинения</w:t>
      </w:r>
      <w:r>
        <w:rPr>
          <w:spacing w:val="-7"/>
          <w:sz w:val="24"/>
        </w:rPr>
        <w:t xml:space="preserve"> </w:t>
      </w:r>
      <w:r>
        <w:rPr>
          <w:sz w:val="24"/>
        </w:rPr>
        <w:t>им</w:t>
      </w:r>
      <w:r>
        <w:rPr>
          <w:spacing w:val="-7"/>
          <w:sz w:val="24"/>
        </w:rPr>
        <w:t xml:space="preserve"> </w:t>
      </w:r>
      <w:r>
        <w:rPr>
          <w:sz w:val="24"/>
        </w:rPr>
        <w:t>вреда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любой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форме.</w:t>
      </w:r>
    </w:p>
    <w:p w:rsidR="00BF7C63" w:rsidRDefault="00BF7C63">
      <w:pPr>
        <w:pStyle w:val="a3"/>
        <w:spacing w:before="17"/>
        <w:ind w:left="0" w:firstLine="0"/>
        <w:jc w:val="left"/>
      </w:pPr>
    </w:p>
    <w:p w:rsidR="00BF7C63" w:rsidRDefault="004E613D">
      <w:pPr>
        <w:pStyle w:val="a5"/>
        <w:numPr>
          <w:ilvl w:val="1"/>
          <w:numId w:val="3"/>
        </w:numPr>
        <w:tabs>
          <w:tab w:val="left" w:pos="1387"/>
        </w:tabs>
        <w:spacing w:line="261" w:lineRule="auto"/>
        <w:ind w:right="182" w:firstLine="705"/>
        <w:rPr>
          <w:sz w:val="24"/>
        </w:rPr>
      </w:pPr>
      <w:r>
        <w:rPr>
          <w:sz w:val="24"/>
        </w:rPr>
        <w:t>Пользователь обязуется сообщить Оператору о любых известных ему Ситуациях,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5"/>
          <w:sz w:val="24"/>
        </w:rPr>
        <w:t xml:space="preserve"> </w:t>
      </w:r>
      <w:r>
        <w:rPr>
          <w:sz w:val="24"/>
        </w:rPr>
        <w:t>несут</w:t>
      </w:r>
      <w:r>
        <w:rPr>
          <w:spacing w:val="-14"/>
          <w:sz w:val="24"/>
        </w:rPr>
        <w:t xml:space="preserve"> </w:t>
      </w:r>
      <w:r>
        <w:rPr>
          <w:sz w:val="24"/>
        </w:rPr>
        <w:t>потенциа</w:t>
      </w:r>
      <w:r>
        <w:rPr>
          <w:sz w:val="24"/>
        </w:rPr>
        <w:t>льную</w:t>
      </w:r>
      <w:r>
        <w:rPr>
          <w:spacing w:val="-5"/>
          <w:sz w:val="24"/>
        </w:rPr>
        <w:t xml:space="preserve"> </w:t>
      </w:r>
      <w:r>
        <w:rPr>
          <w:sz w:val="24"/>
        </w:rPr>
        <w:t>угрозу</w:t>
      </w:r>
      <w:r>
        <w:rPr>
          <w:spacing w:val="-19"/>
          <w:sz w:val="24"/>
        </w:rPr>
        <w:t xml:space="preserve"> </w:t>
      </w:r>
      <w:r>
        <w:rPr>
          <w:sz w:val="24"/>
        </w:rPr>
        <w:t>для</w:t>
      </w:r>
      <w:r>
        <w:rPr>
          <w:spacing w:val="-14"/>
          <w:sz w:val="24"/>
        </w:rPr>
        <w:t xml:space="preserve"> </w:t>
      </w:r>
      <w:r>
        <w:rPr>
          <w:sz w:val="24"/>
        </w:rPr>
        <w:t>безопасного</w:t>
      </w:r>
      <w:r>
        <w:rPr>
          <w:spacing w:val="-12"/>
          <w:sz w:val="24"/>
        </w:rPr>
        <w:t xml:space="preserve"> </w:t>
      </w:r>
      <w:r>
        <w:rPr>
          <w:sz w:val="24"/>
        </w:rPr>
        <w:t>функционирования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Ве</w:t>
      </w:r>
      <w:proofErr w:type="gramStart"/>
      <w:r>
        <w:rPr>
          <w:sz w:val="24"/>
        </w:rPr>
        <w:t>б</w:t>
      </w:r>
      <w:proofErr w:type="spellEnd"/>
      <w:r>
        <w:rPr>
          <w:sz w:val="24"/>
        </w:rPr>
        <w:t>-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сайта(</w:t>
      </w:r>
      <w:proofErr w:type="spellStart"/>
      <w:r>
        <w:rPr>
          <w:spacing w:val="-2"/>
          <w:sz w:val="24"/>
        </w:rPr>
        <w:t>ов</w:t>
      </w:r>
      <w:proofErr w:type="spellEnd"/>
      <w:r>
        <w:rPr>
          <w:spacing w:val="-2"/>
          <w:sz w:val="24"/>
        </w:rPr>
        <w:t>).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21"/>
        </w:tabs>
        <w:spacing w:line="259" w:lineRule="auto"/>
        <w:ind w:right="142" w:firstLine="707"/>
        <w:rPr>
          <w:sz w:val="24"/>
        </w:rPr>
      </w:pPr>
      <w:r>
        <w:rPr>
          <w:sz w:val="24"/>
        </w:rPr>
        <w:t>До момента, когда Оператор получит от Пользователя сообщение о несанкционированном использовании его Личного кабинета, либо о компрометации пароля, ответственность за все действия, которые произ</w:t>
      </w:r>
      <w:r>
        <w:rPr>
          <w:sz w:val="24"/>
        </w:rPr>
        <w:t>водятся с использованием соответствующего Личного кабинета, несет Пользователь.</w:t>
      </w:r>
    </w:p>
    <w:p w:rsidR="00BF7C63" w:rsidRDefault="00BF7C63">
      <w:pPr>
        <w:pStyle w:val="a3"/>
        <w:spacing w:before="28"/>
        <w:ind w:left="0" w:firstLine="0"/>
        <w:jc w:val="left"/>
      </w:pPr>
    </w:p>
    <w:p w:rsidR="00BF7C63" w:rsidRDefault="004E613D">
      <w:pPr>
        <w:pStyle w:val="Heading1"/>
        <w:numPr>
          <w:ilvl w:val="0"/>
          <w:numId w:val="3"/>
        </w:numPr>
        <w:tabs>
          <w:tab w:val="left" w:pos="1092"/>
        </w:tabs>
        <w:ind w:left="1092" w:hanging="244"/>
        <w:jc w:val="left"/>
      </w:pPr>
      <w:bookmarkStart w:id="3" w:name="4._Условия_обработки_и_использования_пер"/>
      <w:bookmarkEnd w:id="3"/>
      <w:r>
        <w:t>Условия</w:t>
      </w:r>
      <w:r>
        <w:rPr>
          <w:spacing w:val="-9"/>
        </w:rPr>
        <w:t xml:space="preserve"> </w:t>
      </w:r>
      <w:r>
        <w:t>обработки</w:t>
      </w:r>
      <w:r>
        <w:rPr>
          <w:spacing w:val="-4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использования</w:t>
      </w:r>
      <w:r>
        <w:rPr>
          <w:spacing w:val="-8"/>
        </w:rPr>
        <w:t xml:space="preserve"> </w:t>
      </w:r>
      <w:r>
        <w:t>персональных</w:t>
      </w:r>
      <w:r>
        <w:rPr>
          <w:spacing w:val="-8"/>
        </w:rPr>
        <w:t xml:space="preserve"> </w:t>
      </w:r>
      <w:r>
        <w:rPr>
          <w:spacing w:val="-2"/>
        </w:rPr>
        <w:t>данных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618"/>
        </w:tabs>
        <w:spacing w:before="266" w:line="242" w:lineRule="auto"/>
        <w:ind w:right="459" w:firstLine="707"/>
        <w:rPr>
          <w:sz w:val="24"/>
        </w:rPr>
      </w:pPr>
      <w:r>
        <w:rPr>
          <w:sz w:val="24"/>
        </w:rPr>
        <w:t>Принимая</w:t>
      </w:r>
      <w:r>
        <w:rPr>
          <w:spacing w:val="-4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6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6"/>
          <w:sz w:val="24"/>
        </w:rPr>
        <w:t xml:space="preserve"> </w:t>
      </w:r>
      <w:r>
        <w:rPr>
          <w:sz w:val="24"/>
        </w:rPr>
        <w:t>Соглашения,</w:t>
      </w:r>
      <w:r>
        <w:rPr>
          <w:spacing w:val="-6"/>
          <w:sz w:val="24"/>
        </w:rPr>
        <w:t xml:space="preserve"> </w:t>
      </w:r>
      <w:r>
        <w:rPr>
          <w:sz w:val="24"/>
        </w:rPr>
        <w:t>Пользователь</w:t>
      </w:r>
      <w:r>
        <w:rPr>
          <w:spacing w:val="-6"/>
          <w:sz w:val="24"/>
        </w:rPr>
        <w:t xml:space="preserve"> </w:t>
      </w:r>
      <w:r>
        <w:rPr>
          <w:sz w:val="24"/>
        </w:rPr>
        <w:t>выражает</w:t>
      </w:r>
      <w:r>
        <w:rPr>
          <w:spacing w:val="-6"/>
          <w:sz w:val="24"/>
        </w:rPr>
        <w:t xml:space="preserve"> </w:t>
      </w:r>
      <w:r>
        <w:rPr>
          <w:sz w:val="24"/>
        </w:rPr>
        <w:t>свое согласие на предоставление своих персональных данных, включающих:</w:t>
      </w:r>
    </w:p>
    <w:p w:rsidR="00BF7C63" w:rsidRDefault="004E613D">
      <w:pPr>
        <w:pStyle w:val="a5"/>
        <w:numPr>
          <w:ilvl w:val="0"/>
          <w:numId w:val="2"/>
        </w:numPr>
        <w:tabs>
          <w:tab w:val="left" w:pos="1220"/>
        </w:tabs>
        <w:spacing w:before="273" w:line="294" w:lineRule="exact"/>
        <w:jc w:val="left"/>
        <w:rPr>
          <w:sz w:val="24"/>
        </w:rPr>
      </w:pPr>
      <w:r>
        <w:rPr>
          <w:sz w:val="24"/>
        </w:rPr>
        <w:t>Фамилия,</w:t>
      </w:r>
      <w:r>
        <w:rPr>
          <w:spacing w:val="-1"/>
          <w:sz w:val="24"/>
        </w:rPr>
        <w:t xml:space="preserve"> </w:t>
      </w:r>
      <w:r>
        <w:rPr>
          <w:sz w:val="24"/>
        </w:rPr>
        <w:t>имя,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отчество;</w:t>
      </w:r>
    </w:p>
    <w:p w:rsidR="00BF7C63" w:rsidRDefault="004E613D">
      <w:pPr>
        <w:pStyle w:val="a5"/>
        <w:numPr>
          <w:ilvl w:val="0"/>
          <w:numId w:val="2"/>
        </w:numPr>
        <w:tabs>
          <w:tab w:val="left" w:pos="1220"/>
        </w:tabs>
        <w:spacing w:line="293" w:lineRule="exact"/>
        <w:jc w:val="left"/>
        <w:rPr>
          <w:sz w:val="24"/>
        </w:rPr>
      </w:pPr>
      <w:r>
        <w:rPr>
          <w:sz w:val="24"/>
        </w:rPr>
        <w:t>Паспортные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данные;</w:t>
      </w:r>
    </w:p>
    <w:p w:rsidR="00BF7C63" w:rsidRDefault="004E613D">
      <w:pPr>
        <w:pStyle w:val="a5"/>
        <w:numPr>
          <w:ilvl w:val="0"/>
          <w:numId w:val="2"/>
        </w:numPr>
        <w:tabs>
          <w:tab w:val="left" w:pos="1220"/>
        </w:tabs>
        <w:spacing w:line="293" w:lineRule="exact"/>
        <w:jc w:val="left"/>
        <w:rPr>
          <w:sz w:val="24"/>
        </w:rPr>
      </w:pPr>
      <w:r>
        <w:rPr>
          <w:spacing w:val="-2"/>
          <w:sz w:val="24"/>
        </w:rPr>
        <w:t>Адрес;</w:t>
      </w:r>
    </w:p>
    <w:p w:rsidR="00BF7C63" w:rsidRDefault="00BF7C63">
      <w:pPr>
        <w:pStyle w:val="a5"/>
        <w:spacing w:line="293" w:lineRule="exact"/>
        <w:jc w:val="left"/>
        <w:rPr>
          <w:sz w:val="24"/>
        </w:rPr>
        <w:sectPr w:rsidR="00BF7C63">
          <w:pgSz w:w="11920" w:h="16850"/>
          <w:pgMar w:top="1360" w:right="708" w:bottom="280" w:left="1559" w:header="707" w:footer="0" w:gutter="0"/>
          <w:cols w:space="720"/>
        </w:sectPr>
      </w:pPr>
    </w:p>
    <w:p w:rsidR="00BF7C63" w:rsidRDefault="004E613D">
      <w:pPr>
        <w:pStyle w:val="a5"/>
        <w:numPr>
          <w:ilvl w:val="0"/>
          <w:numId w:val="2"/>
        </w:numPr>
        <w:tabs>
          <w:tab w:val="left" w:pos="1219"/>
        </w:tabs>
        <w:spacing w:before="16" w:line="293" w:lineRule="exact"/>
        <w:ind w:left="1219" w:hanging="359"/>
        <w:rPr>
          <w:sz w:val="24"/>
        </w:rPr>
      </w:pPr>
      <w:r>
        <w:rPr>
          <w:spacing w:val="-2"/>
          <w:sz w:val="24"/>
        </w:rPr>
        <w:lastRenderedPageBreak/>
        <w:t>Идентификационный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номер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налогоплательщика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(ИНН);</w:t>
      </w:r>
    </w:p>
    <w:p w:rsidR="00BF7C63" w:rsidRDefault="004E613D">
      <w:pPr>
        <w:pStyle w:val="a5"/>
        <w:numPr>
          <w:ilvl w:val="0"/>
          <w:numId w:val="2"/>
        </w:numPr>
        <w:tabs>
          <w:tab w:val="left" w:pos="1220"/>
        </w:tabs>
        <w:spacing w:before="1" w:line="237" w:lineRule="auto"/>
        <w:ind w:right="140"/>
        <w:rPr>
          <w:sz w:val="24"/>
        </w:rPr>
      </w:pPr>
      <w:r>
        <w:rPr>
          <w:sz w:val="24"/>
        </w:rPr>
        <w:t>Номер страхового свидетельства государственного пенсионного страхова</w:t>
      </w:r>
      <w:r>
        <w:rPr>
          <w:sz w:val="24"/>
        </w:rPr>
        <w:t xml:space="preserve">ния </w:t>
      </w:r>
      <w:r>
        <w:rPr>
          <w:spacing w:val="-2"/>
          <w:sz w:val="24"/>
        </w:rPr>
        <w:t>(СНИЛС);</w:t>
      </w:r>
    </w:p>
    <w:p w:rsidR="00BF7C63" w:rsidRDefault="004E613D">
      <w:pPr>
        <w:pStyle w:val="a5"/>
        <w:numPr>
          <w:ilvl w:val="0"/>
          <w:numId w:val="2"/>
        </w:numPr>
        <w:tabs>
          <w:tab w:val="left" w:pos="1219"/>
        </w:tabs>
        <w:spacing w:line="293" w:lineRule="exact"/>
        <w:ind w:left="1219" w:hanging="359"/>
        <w:rPr>
          <w:sz w:val="24"/>
        </w:rPr>
      </w:pPr>
      <w:r>
        <w:rPr>
          <w:sz w:val="24"/>
        </w:rPr>
        <w:t>Электронный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адрес;</w:t>
      </w:r>
    </w:p>
    <w:p w:rsidR="00BF7C63" w:rsidRDefault="004E613D">
      <w:pPr>
        <w:pStyle w:val="a5"/>
        <w:numPr>
          <w:ilvl w:val="0"/>
          <w:numId w:val="2"/>
        </w:numPr>
        <w:tabs>
          <w:tab w:val="left" w:pos="1219"/>
        </w:tabs>
        <w:spacing w:line="293" w:lineRule="exact"/>
        <w:ind w:left="1219" w:hanging="359"/>
        <w:rPr>
          <w:sz w:val="24"/>
        </w:rPr>
      </w:pPr>
      <w:r>
        <w:rPr>
          <w:sz w:val="24"/>
        </w:rPr>
        <w:t>Номера</w:t>
      </w:r>
      <w:r>
        <w:rPr>
          <w:spacing w:val="-2"/>
          <w:sz w:val="24"/>
        </w:rPr>
        <w:t xml:space="preserve"> телефонов;</w:t>
      </w:r>
    </w:p>
    <w:p w:rsidR="00BF7C63" w:rsidRDefault="004E613D">
      <w:pPr>
        <w:pStyle w:val="a5"/>
        <w:numPr>
          <w:ilvl w:val="0"/>
          <w:numId w:val="2"/>
        </w:numPr>
        <w:tabs>
          <w:tab w:val="left" w:pos="1220"/>
        </w:tabs>
        <w:ind w:right="129"/>
        <w:rPr>
          <w:sz w:val="24"/>
        </w:rPr>
      </w:pPr>
      <w:r>
        <w:rPr>
          <w:sz w:val="24"/>
        </w:rPr>
        <w:t>Также на сайте происходит сбор и обработка обезличенных данных о посетителях (в т.ч. файлов «</w:t>
      </w:r>
      <w:proofErr w:type="spellStart"/>
      <w:r>
        <w:rPr>
          <w:sz w:val="24"/>
        </w:rPr>
        <w:t>cookie</w:t>
      </w:r>
      <w:proofErr w:type="spellEnd"/>
      <w:r>
        <w:rPr>
          <w:sz w:val="24"/>
        </w:rPr>
        <w:t xml:space="preserve">») с помощью сервисов </w:t>
      </w:r>
      <w:proofErr w:type="spellStart"/>
      <w:proofErr w:type="gramStart"/>
      <w:r>
        <w:rPr>
          <w:sz w:val="24"/>
        </w:rPr>
        <w:t>интернет-статистики</w:t>
      </w:r>
      <w:proofErr w:type="spellEnd"/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Яндекс</w:t>
      </w:r>
      <w:proofErr w:type="spellEnd"/>
      <w:r>
        <w:rPr>
          <w:sz w:val="24"/>
        </w:rPr>
        <w:t xml:space="preserve"> Метрика и </w:t>
      </w:r>
      <w:proofErr w:type="spellStart"/>
      <w:r>
        <w:rPr>
          <w:sz w:val="24"/>
        </w:rPr>
        <w:t>Гугл</w:t>
      </w:r>
      <w:proofErr w:type="spellEnd"/>
      <w:r>
        <w:rPr>
          <w:sz w:val="24"/>
        </w:rPr>
        <w:t xml:space="preserve"> Аналитика и других).</w:t>
      </w:r>
    </w:p>
    <w:p w:rsidR="00BF7C63" w:rsidRDefault="004E613D">
      <w:pPr>
        <w:pStyle w:val="a3"/>
        <w:spacing w:before="258"/>
        <w:ind w:left="851" w:firstLine="0"/>
        <w:jc w:val="left"/>
      </w:pPr>
      <w:r>
        <w:rPr>
          <w:u w:val="single" w:color="1F2329"/>
        </w:rPr>
        <w:t>Цель</w:t>
      </w:r>
      <w:r>
        <w:rPr>
          <w:spacing w:val="-6"/>
          <w:u w:val="single" w:color="1F2329"/>
        </w:rPr>
        <w:t xml:space="preserve"> </w:t>
      </w:r>
      <w:r>
        <w:rPr>
          <w:u w:val="single" w:color="1F2329"/>
        </w:rPr>
        <w:t>обработки</w:t>
      </w:r>
      <w:r>
        <w:rPr>
          <w:spacing w:val="-5"/>
          <w:u w:val="single" w:color="1F2329"/>
        </w:rPr>
        <w:t xml:space="preserve"> </w:t>
      </w:r>
      <w:r>
        <w:rPr>
          <w:u w:val="single" w:color="1F2329"/>
        </w:rPr>
        <w:t>персональных</w:t>
      </w:r>
      <w:r>
        <w:rPr>
          <w:spacing w:val="-10"/>
          <w:u w:val="single" w:color="1F2329"/>
        </w:rPr>
        <w:t xml:space="preserve"> </w:t>
      </w:r>
      <w:r>
        <w:rPr>
          <w:spacing w:val="-2"/>
          <w:u w:val="single" w:color="1F2329"/>
        </w:rPr>
        <w:t>данных:</w:t>
      </w:r>
    </w:p>
    <w:p w:rsidR="00BF7C63" w:rsidRDefault="00BF7C63">
      <w:pPr>
        <w:pStyle w:val="a3"/>
        <w:spacing w:before="2"/>
        <w:ind w:left="0" w:firstLine="0"/>
        <w:jc w:val="left"/>
      </w:pPr>
    </w:p>
    <w:p w:rsidR="00BF7C63" w:rsidRDefault="004E613D">
      <w:pPr>
        <w:pStyle w:val="a5"/>
        <w:numPr>
          <w:ilvl w:val="0"/>
          <w:numId w:val="1"/>
        </w:numPr>
        <w:tabs>
          <w:tab w:val="left" w:pos="859"/>
        </w:tabs>
        <w:spacing w:line="294" w:lineRule="exact"/>
        <w:ind w:left="859" w:hanging="359"/>
        <w:rPr>
          <w:sz w:val="24"/>
        </w:rPr>
      </w:pPr>
      <w:r>
        <w:rPr>
          <w:sz w:val="24"/>
        </w:rPr>
        <w:t>предоставления</w:t>
      </w:r>
      <w:r>
        <w:rPr>
          <w:spacing w:val="-8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Сайты;</w:t>
      </w:r>
    </w:p>
    <w:p w:rsidR="00BF7C63" w:rsidRDefault="004E613D">
      <w:pPr>
        <w:pStyle w:val="a5"/>
        <w:numPr>
          <w:ilvl w:val="0"/>
          <w:numId w:val="1"/>
        </w:numPr>
        <w:tabs>
          <w:tab w:val="left" w:pos="860"/>
        </w:tabs>
        <w:ind w:right="138"/>
        <w:rPr>
          <w:sz w:val="24"/>
        </w:rPr>
      </w:pPr>
      <w:r>
        <w:rPr>
          <w:sz w:val="24"/>
        </w:rPr>
        <w:t>реагирования за запросы Пользователей о проблемах в работе Сайтов, информирования о возможностях Сайтов, направления запросов, касающихся использования Сайтов;</w:t>
      </w:r>
    </w:p>
    <w:p w:rsidR="00BF7C63" w:rsidRDefault="004E613D">
      <w:pPr>
        <w:pStyle w:val="a5"/>
        <w:numPr>
          <w:ilvl w:val="0"/>
          <w:numId w:val="1"/>
        </w:numPr>
        <w:tabs>
          <w:tab w:val="left" w:pos="860"/>
        </w:tabs>
        <w:ind w:right="152"/>
        <w:rPr>
          <w:sz w:val="24"/>
        </w:rPr>
      </w:pPr>
      <w:r>
        <w:rPr>
          <w:sz w:val="24"/>
        </w:rPr>
        <w:t>совершения действий по поиску и привлечению Пользователей и/или Клиентов, заинтересованных в Продуктах Оператора и/или Партнёров, консультирования о видах Продуктов и условиях их предоставления;</w:t>
      </w:r>
    </w:p>
    <w:p w:rsidR="00BF7C63" w:rsidRDefault="004E613D">
      <w:pPr>
        <w:pStyle w:val="a5"/>
        <w:numPr>
          <w:ilvl w:val="0"/>
          <w:numId w:val="1"/>
        </w:numPr>
        <w:tabs>
          <w:tab w:val="left" w:pos="860"/>
        </w:tabs>
        <w:spacing w:line="235" w:lineRule="auto"/>
        <w:ind w:right="139"/>
        <w:rPr>
          <w:sz w:val="24"/>
        </w:rPr>
      </w:pPr>
      <w:r>
        <w:rPr>
          <w:sz w:val="24"/>
        </w:rPr>
        <w:t>коммуникации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целях</w:t>
      </w:r>
      <w:r>
        <w:rPr>
          <w:spacing w:val="-14"/>
          <w:sz w:val="24"/>
        </w:rPr>
        <w:t xml:space="preserve"> </w:t>
      </w:r>
      <w:r>
        <w:rPr>
          <w:sz w:val="24"/>
        </w:rPr>
        <w:t>налаживания</w:t>
      </w:r>
      <w:r>
        <w:rPr>
          <w:spacing w:val="-13"/>
          <w:sz w:val="24"/>
        </w:rPr>
        <w:t xml:space="preserve"> </w:t>
      </w:r>
      <w:r>
        <w:rPr>
          <w:sz w:val="24"/>
        </w:rPr>
        <w:t>партнёрских</w:t>
      </w:r>
      <w:r>
        <w:rPr>
          <w:spacing w:val="-13"/>
          <w:sz w:val="24"/>
        </w:rPr>
        <w:t xml:space="preserve"> </w:t>
      </w:r>
      <w:r>
        <w:rPr>
          <w:sz w:val="24"/>
        </w:rPr>
        <w:t>отношений</w:t>
      </w:r>
      <w:r>
        <w:rPr>
          <w:spacing w:val="-11"/>
          <w:sz w:val="24"/>
        </w:rPr>
        <w:t xml:space="preserve"> </w:t>
      </w:r>
      <w:r>
        <w:rPr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z w:val="24"/>
        </w:rPr>
        <w:t>Поль</w:t>
      </w:r>
      <w:r>
        <w:rPr>
          <w:sz w:val="24"/>
        </w:rPr>
        <w:t>зователем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и/или </w:t>
      </w:r>
      <w:r>
        <w:rPr>
          <w:spacing w:val="-2"/>
          <w:sz w:val="24"/>
        </w:rPr>
        <w:t>Клиентом;</w:t>
      </w:r>
    </w:p>
    <w:p w:rsidR="00BF7C63" w:rsidRDefault="004E613D">
      <w:pPr>
        <w:pStyle w:val="a5"/>
        <w:numPr>
          <w:ilvl w:val="0"/>
          <w:numId w:val="1"/>
        </w:numPr>
        <w:tabs>
          <w:tab w:val="left" w:pos="860"/>
        </w:tabs>
        <w:spacing w:before="5"/>
        <w:ind w:right="129"/>
        <w:rPr>
          <w:sz w:val="24"/>
        </w:rPr>
      </w:pPr>
      <w:r>
        <w:rPr>
          <w:sz w:val="24"/>
        </w:rPr>
        <w:t>принятия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Оператором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sz w:val="24"/>
        </w:rPr>
        <w:t>Партнёрами</w:t>
      </w:r>
      <w:r>
        <w:rPr>
          <w:spacing w:val="-2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2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>заключении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-3"/>
          <w:sz w:val="24"/>
        </w:rPr>
        <w:t xml:space="preserve"> </w:t>
      </w:r>
      <w:r>
        <w:rPr>
          <w:sz w:val="24"/>
        </w:rPr>
        <w:t>или Клиентом договора о предоставлении Продуктов; проверки актуальности, полноты и достоверности предоставленных сведений и документов (в том числе с использо</w:t>
      </w:r>
      <w:r>
        <w:rPr>
          <w:sz w:val="24"/>
        </w:rPr>
        <w:t xml:space="preserve">ванием внешних информационно-аналитических порталов, сторонних информационных источников, включая открытые источники информации и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pecy</w:t>
      </w:r>
      <w:proofErr w:type="gramStart"/>
      <w:r>
        <w:rPr>
          <w:sz w:val="24"/>
        </w:rPr>
        <w:t>рсы</w:t>
      </w:r>
      <w:proofErr w:type="spellEnd"/>
      <w:proofErr w:type="gramEnd"/>
      <w:r>
        <w:rPr>
          <w:sz w:val="24"/>
        </w:rPr>
        <w:t>), информирования о принятом решении;</w:t>
      </w:r>
    </w:p>
    <w:p w:rsidR="00BF7C63" w:rsidRDefault="004E613D">
      <w:pPr>
        <w:pStyle w:val="a5"/>
        <w:numPr>
          <w:ilvl w:val="0"/>
          <w:numId w:val="1"/>
        </w:numPr>
        <w:tabs>
          <w:tab w:val="left" w:pos="860"/>
        </w:tabs>
        <w:spacing w:before="2"/>
        <w:ind w:right="142"/>
        <w:rPr>
          <w:sz w:val="24"/>
        </w:rPr>
      </w:pPr>
      <w:r>
        <w:rPr>
          <w:sz w:val="24"/>
        </w:rPr>
        <w:t>консультаций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любой</w:t>
      </w:r>
      <w:r>
        <w:rPr>
          <w:spacing w:val="-15"/>
          <w:sz w:val="24"/>
        </w:rPr>
        <w:t xml:space="preserve"> </w:t>
      </w:r>
      <w:r>
        <w:rPr>
          <w:sz w:val="24"/>
        </w:rPr>
        <w:t>иной</w:t>
      </w:r>
      <w:r>
        <w:rPr>
          <w:spacing w:val="-15"/>
          <w:sz w:val="24"/>
        </w:rPr>
        <w:t xml:space="preserve"> </w:t>
      </w:r>
      <w:r>
        <w:rPr>
          <w:sz w:val="24"/>
        </w:rPr>
        <w:t>коммуникации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любом</w:t>
      </w:r>
      <w:r>
        <w:rPr>
          <w:spacing w:val="-15"/>
          <w:sz w:val="24"/>
        </w:rPr>
        <w:t xml:space="preserve"> </w:t>
      </w:r>
      <w:r>
        <w:rPr>
          <w:sz w:val="24"/>
        </w:rPr>
        <w:t>виде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вопросам,</w:t>
      </w:r>
      <w:r>
        <w:rPr>
          <w:spacing w:val="-15"/>
          <w:sz w:val="24"/>
        </w:rPr>
        <w:t xml:space="preserve"> </w:t>
      </w:r>
      <w:r>
        <w:rPr>
          <w:sz w:val="24"/>
        </w:rPr>
        <w:t>относящимся</w:t>
      </w:r>
      <w:r>
        <w:rPr>
          <w:sz w:val="24"/>
        </w:rPr>
        <w:t xml:space="preserve"> к деятельности Оператора и их Партнёров;</w:t>
      </w:r>
    </w:p>
    <w:p w:rsidR="00BF7C63" w:rsidRDefault="004E613D">
      <w:pPr>
        <w:pStyle w:val="a5"/>
        <w:numPr>
          <w:ilvl w:val="0"/>
          <w:numId w:val="1"/>
        </w:numPr>
        <w:tabs>
          <w:tab w:val="left" w:pos="859"/>
        </w:tabs>
        <w:spacing w:line="291" w:lineRule="exact"/>
        <w:ind w:left="859" w:hanging="359"/>
        <w:rPr>
          <w:sz w:val="24"/>
        </w:rPr>
      </w:pPr>
      <w:r>
        <w:rPr>
          <w:sz w:val="24"/>
        </w:rPr>
        <w:t>анализа</w:t>
      </w:r>
      <w:r>
        <w:rPr>
          <w:spacing w:val="-10"/>
          <w:sz w:val="24"/>
        </w:rPr>
        <w:t xml:space="preserve"> </w:t>
      </w:r>
      <w:r>
        <w:rPr>
          <w:sz w:val="24"/>
        </w:rPr>
        <w:t>предпочтений</w:t>
      </w:r>
      <w:r>
        <w:rPr>
          <w:spacing w:val="-9"/>
          <w:sz w:val="24"/>
        </w:rPr>
        <w:t xml:space="preserve"> </w:t>
      </w:r>
      <w:r>
        <w:rPr>
          <w:sz w:val="24"/>
        </w:rPr>
        <w:t>субъектов</w:t>
      </w:r>
      <w:r>
        <w:rPr>
          <w:spacing w:val="-6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:rsidR="00BF7C63" w:rsidRDefault="004E613D">
      <w:pPr>
        <w:pStyle w:val="a5"/>
        <w:numPr>
          <w:ilvl w:val="0"/>
          <w:numId w:val="1"/>
        </w:numPr>
        <w:tabs>
          <w:tab w:val="left" w:pos="860"/>
        </w:tabs>
        <w:spacing w:before="3" w:line="235" w:lineRule="auto"/>
        <w:ind w:right="180"/>
        <w:jc w:val="left"/>
        <w:rPr>
          <w:sz w:val="24"/>
        </w:rPr>
      </w:pPr>
      <w:r>
        <w:rPr>
          <w:sz w:val="24"/>
        </w:rPr>
        <w:t>участия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акциях,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мероприятиях,</w:t>
      </w:r>
      <w:r>
        <w:rPr>
          <w:spacing w:val="-4"/>
          <w:sz w:val="24"/>
        </w:rPr>
        <w:t xml:space="preserve"> </w:t>
      </w:r>
      <w:r>
        <w:rPr>
          <w:sz w:val="24"/>
        </w:rPr>
        <w:t>опросах,</w:t>
      </w:r>
      <w:r>
        <w:rPr>
          <w:spacing w:val="-7"/>
          <w:sz w:val="24"/>
        </w:rPr>
        <w:t xml:space="preserve"> </w:t>
      </w:r>
      <w:r>
        <w:rPr>
          <w:sz w:val="24"/>
        </w:rPr>
        <w:t>исследованиях,</w:t>
      </w:r>
      <w:r>
        <w:rPr>
          <w:spacing w:val="-7"/>
          <w:sz w:val="24"/>
        </w:rPr>
        <w:t xml:space="preserve"> </w:t>
      </w:r>
      <w:r>
        <w:rPr>
          <w:sz w:val="24"/>
        </w:rPr>
        <w:t>проводимых</w:t>
      </w:r>
      <w:r>
        <w:rPr>
          <w:spacing w:val="-4"/>
          <w:sz w:val="24"/>
        </w:rPr>
        <w:t xml:space="preserve"> </w:t>
      </w:r>
      <w:r>
        <w:rPr>
          <w:sz w:val="24"/>
        </w:rPr>
        <w:t>Оператором и/или Партнёрами, или по заданию Оператора;</w:t>
      </w:r>
    </w:p>
    <w:p w:rsidR="00BF7C63" w:rsidRDefault="004E613D">
      <w:pPr>
        <w:pStyle w:val="a5"/>
        <w:numPr>
          <w:ilvl w:val="0"/>
          <w:numId w:val="1"/>
        </w:numPr>
        <w:tabs>
          <w:tab w:val="left" w:pos="860"/>
        </w:tabs>
        <w:spacing w:before="5" w:line="293" w:lineRule="exact"/>
        <w:jc w:val="left"/>
        <w:rPr>
          <w:sz w:val="24"/>
        </w:rPr>
      </w:pPr>
      <w:r>
        <w:rPr>
          <w:sz w:val="24"/>
        </w:rPr>
        <w:t>выполнения</w:t>
      </w:r>
      <w:r>
        <w:rPr>
          <w:spacing w:val="-8"/>
          <w:sz w:val="24"/>
        </w:rPr>
        <w:t xml:space="preserve"> </w:t>
      </w:r>
      <w:r>
        <w:rPr>
          <w:sz w:val="24"/>
        </w:rPr>
        <w:t>статистических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иных</w:t>
      </w:r>
      <w:r>
        <w:rPr>
          <w:spacing w:val="-7"/>
          <w:sz w:val="24"/>
        </w:rPr>
        <w:t xml:space="preserve"> </w:t>
      </w:r>
      <w:r>
        <w:rPr>
          <w:sz w:val="24"/>
        </w:rPr>
        <w:t>исследований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13"/>
          <w:sz w:val="24"/>
        </w:rPr>
        <w:t xml:space="preserve"> </w:t>
      </w:r>
      <w:r>
        <w:rPr>
          <w:sz w:val="24"/>
        </w:rPr>
        <w:t>обезличенных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:rsidR="00BF7C63" w:rsidRDefault="004E613D">
      <w:pPr>
        <w:pStyle w:val="a5"/>
        <w:numPr>
          <w:ilvl w:val="0"/>
          <w:numId w:val="1"/>
        </w:numPr>
        <w:tabs>
          <w:tab w:val="left" w:pos="860"/>
        </w:tabs>
        <w:spacing w:line="293" w:lineRule="exact"/>
        <w:jc w:val="left"/>
        <w:rPr>
          <w:sz w:val="24"/>
        </w:rPr>
      </w:pPr>
      <w:r>
        <w:rPr>
          <w:sz w:val="24"/>
        </w:rPr>
        <w:t>информирование</w:t>
      </w:r>
      <w:r>
        <w:rPr>
          <w:spacing w:val="-14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-6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3"/>
          <w:sz w:val="24"/>
        </w:rPr>
        <w:t xml:space="preserve"> </w:t>
      </w:r>
      <w:r>
        <w:rPr>
          <w:sz w:val="24"/>
        </w:rPr>
        <w:t>отправки</w:t>
      </w:r>
      <w:r>
        <w:rPr>
          <w:spacing w:val="-3"/>
          <w:sz w:val="24"/>
        </w:rPr>
        <w:t xml:space="preserve"> </w:t>
      </w:r>
      <w:r>
        <w:rPr>
          <w:sz w:val="24"/>
        </w:rPr>
        <w:t>электронных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писем;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before="271"/>
        <w:ind w:right="138" w:firstLine="707"/>
        <w:rPr>
          <w:sz w:val="24"/>
        </w:rPr>
      </w:pPr>
      <w:proofErr w:type="gramStart"/>
      <w:r>
        <w:rPr>
          <w:sz w:val="24"/>
        </w:rPr>
        <w:t>Обработка Персональных данных может осуществляться как с использованием средств автоматизации, в том числе в сети Интернет, так и без использова</w:t>
      </w:r>
      <w:r>
        <w:rPr>
          <w:sz w:val="24"/>
        </w:rPr>
        <w:t>ния таких средств, включая: сбор, запись, систематизацию, накопление, хранение, уточнение (обновление/изменение) после внесения изменений Пользователем, извлечение, использование, передача (распространение, предоставление, доступ) Партнерам, обезличивание,</w:t>
      </w:r>
      <w:r>
        <w:rPr>
          <w:sz w:val="24"/>
        </w:rPr>
        <w:t xml:space="preserve"> блокирование, удаление, уничтожение.</w:t>
      </w:r>
      <w:proofErr w:type="gramEnd"/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spacing w:before="1" w:line="244" w:lineRule="auto"/>
        <w:ind w:right="150" w:firstLine="707"/>
        <w:rPr>
          <w:sz w:val="24"/>
        </w:rPr>
      </w:pPr>
      <w:r>
        <w:rPr>
          <w:sz w:val="24"/>
        </w:rPr>
        <w:t xml:space="preserve">Настоящее согласие действует до момента его отзыва Пользователем путем направления соответствующего уведомления на электронный адрес: </w:t>
      </w:r>
      <w:r w:rsidR="008E3000" w:rsidRPr="00E16D76">
        <w:rPr>
          <w:color w:val="0461C1"/>
          <w:sz w:val="24"/>
          <w:u w:val="single" w:color="0461C1"/>
          <w:lang w:val="en-US"/>
        </w:rPr>
        <w:t>info</w:t>
      </w:r>
      <w:r w:rsidR="008E3000" w:rsidRPr="00E16D76">
        <w:rPr>
          <w:color w:val="0461C1"/>
          <w:sz w:val="24"/>
          <w:u w:val="single" w:color="0461C1"/>
        </w:rPr>
        <w:t>@</w:t>
      </w:r>
      <w:proofErr w:type="spellStart"/>
      <w:r w:rsidR="008E3000" w:rsidRPr="00E16D76">
        <w:rPr>
          <w:color w:val="0461C1"/>
          <w:sz w:val="24"/>
          <w:u w:val="single" w:color="0461C1"/>
          <w:lang w:val="en-US"/>
        </w:rPr>
        <w:t>lider</w:t>
      </w:r>
      <w:proofErr w:type="spellEnd"/>
      <w:r w:rsidR="008E3000" w:rsidRPr="00E16D76">
        <w:rPr>
          <w:color w:val="0461C1"/>
          <w:sz w:val="24"/>
          <w:u w:val="single" w:color="0461C1"/>
        </w:rPr>
        <w:t>-</w:t>
      </w:r>
      <w:proofErr w:type="spellStart"/>
      <w:r w:rsidR="008E3000" w:rsidRPr="00E16D76">
        <w:rPr>
          <w:color w:val="0461C1"/>
          <w:sz w:val="24"/>
          <w:u w:val="single" w:color="0461C1"/>
          <w:lang w:val="en-US"/>
        </w:rPr>
        <w:t>garant</w:t>
      </w:r>
      <w:proofErr w:type="spellEnd"/>
      <w:r w:rsidR="008E3000" w:rsidRPr="00E16D76">
        <w:rPr>
          <w:color w:val="0461C1"/>
          <w:sz w:val="24"/>
          <w:u w:val="single" w:color="0461C1"/>
        </w:rPr>
        <w:t>.</w:t>
      </w:r>
      <w:proofErr w:type="spellStart"/>
      <w:r w:rsidR="008E3000" w:rsidRPr="00E16D76">
        <w:rPr>
          <w:color w:val="0461C1"/>
          <w:sz w:val="24"/>
          <w:u w:val="single" w:color="0461C1"/>
        </w:rPr>
        <w:t>ru</w:t>
      </w:r>
      <w:proofErr w:type="spellEnd"/>
      <w:r w:rsidR="008E3000">
        <w:rPr>
          <w:color w:val="0461C1"/>
          <w:sz w:val="24"/>
          <w:u w:val="single" w:color="0461C1"/>
        </w:rPr>
        <w:t>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555"/>
        </w:tabs>
        <w:ind w:right="134" w:firstLine="707"/>
        <w:rPr>
          <w:sz w:val="24"/>
        </w:rPr>
      </w:pPr>
      <w:r>
        <w:rPr>
          <w:sz w:val="24"/>
        </w:rPr>
        <w:t>Пользователь</w:t>
      </w:r>
      <w:r>
        <w:rPr>
          <w:spacing w:val="-7"/>
          <w:sz w:val="24"/>
        </w:rPr>
        <w:t xml:space="preserve"> </w:t>
      </w:r>
      <w:r>
        <w:rPr>
          <w:sz w:val="24"/>
        </w:rPr>
        <w:t>согласен</w:t>
      </w:r>
      <w:r>
        <w:rPr>
          <w:spacing w:val="-8"/>
          <w:sz w:val="24"/>
        </w:rPr>
        <w:t xml:space="preserve"> </w:t>
      </w:r>
      <w:r>
        <w:rPr>
          <w:sz w:val="24"/>
        </w:rPr>
        <w:t>пол</w:t>
      </w:r>
      <w:r>
        <w:rPr>
          <w:sz w:val="24"/>
        </w:rPr>
        <w:t>учать</w:t>
      </w:r>
      <w:r>
        <w:rPr>
          <w:spacing w:val="-6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11"/>
          <w:sz w:val="24"/>
        </w:rPr>
        <w:t xml:space="preserve"> </w:t>
      </w:r>
      <w:r>
        <w:rPr>
          <w:sz w:val="24"/>
        </w:rPr>
        <w:t>и/или</w:t>
      </w:r>
      <w:r>
        <w:rPr>
          <w:spacing w:val="-9"/>
          <w:sz w:val="24"/>
        </w:rPr>
        <w:t xml:space="preserve"> </w:t>
      </w:r>
      <w:r>
        <w:rPr>
          <w:sz w:val="24"/>
        </w:rPr>
        <w:t>телефонной связи</w:t>
      </w:r>
      <w:r>
        <w:rPr>
          <w:spacing w:val="-1"/>
          <w:sz w:val="24"/>
        </w:rPr>
        <w:t xml:space="preserve"> </w:t>
      </w:r>
      <w:r>
        <w:rPr>
          <w:sz w:val="24"/>
        </w:rPr>
        <w:t>рекламно-информационных сообщений,</w:t>
      </w:r>
      <w:r>
        <w:rPr>
          <w:spacing w:val="-5"/>
          <w:sz w:val="24"/>
        </w:rPr>
        <w:t xml:space="preserve"> </w:t>
      </w:r>
      <w:r>
        <w:rPr>
          <w:sz w:val="24"/>
        </w:rPr>
        <w:t>касающихся</w:t>
      </w:r>
      <w:r>
        <w:rPr>
          <w:spacing w:val="-4"/>
          <w:sz w:val="24"/>
        </w:rPr>
        <w:t xml:space="preserve"> </w:t>
      </w:r>
      <w:r>
        <w:rPr>
          <w:sz w:val="24"/>
        </w:rPr>
        <w:t>продуктов и услуг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Оператора</w:t>
      </w:r>
      <w:r>
        <w:rPr>
          <w:spacing w:val="-5"/>
          <w:sz w:val="24"/>
        </w:rPr>
        <w:t xml:space="preserve"> </w:t>
      </w:r>
      <w:r>
        <w:rPr>
          <w:sz w:val="24"/>
        </w:rPr>
        <w:t>и его Партнеров.</w:t>
      </w:r>
    </w:p>
    <w:p w:rsidR="00BF7C63" w:rsidRDefault="00BF7C63">
      <w:pPr>
        <w:pStyle w:val="a3"/>
        <w:spacing w:before="5"/>
        <w:ind w:left="0" w:firstLine="0"/>
        <w:jc w:val="left"/>
      </w:pPr>
    </w:p>
    <w:p w:rsidR="00BF7C63" w:rsidRDefault="004E613D">
      <w:pPr>
        <w:pStyle w:val="Heading1"/>
        <w:numPr>
          <w:ilvl w:val="0"/>
          <w:numId w:val="3"/>
        </w:numPr>
        <w:tabs>
          <w:tab w:val="left" w:pos="744"/>
        </w:tabs>
        <w:spacing w:before="1"/>
        <w:ind w:left="744" w:hanging="244"/>
        <w:jc w:val="left"/>
      </w:pPr>
      <w:bookmarkStart w:id="4" w:name="5._Прочие_положения"/>
      <w:bookmarkEnd w:id="4"/>
      <w:r>
        <w:t>Прочие</w:t>
      </w:r>
      <w:r>
        <w:rPr>
          <w:spacing w:val="-9"/>
        </w:rPr>
        <w:t xml:space="preserve"> </w:t>
      </w:r>
      <w:r>
        <w:rPr>
          <w:spacing w:val="-2"/>
        </w:rPr>
        <w:t>положения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257"/>
        </w:tabs>
        <w:spacing w:before="271" w:line="235" w:lineRule="auto"/>
        <w:ind w:right="134" w:firstLine="705"/>
        <w:rPr>
          <w:sz w:val="24"/>
        </w:rPr>
      </w:pPr>
      <w:r>
        <w:rPr>
          <w:sz w:val="24"/>
        </w:rPr>
        <w:t>Использование</w:t>
      </w:r>
      <w:r>
        <w:rPr>
          <w:spacing w:val="-15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сервисов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>),</w:t>
      </w:r>
      <w:r>
        <w:rPr>
          <w:spacing w:val="-13"/>
          <w:sz w:val="24"/>
        </w:rPr>
        <w:t xml:space="preserve"> </w:t>
      </w:r>
      <w:r>
        <w:rPr>
          <w:sz w:val="24"/>
        </w:rPr>
        <w:t>а</w:t>
      </w:r>
      <w:r>
        <w:rPr>
          <w:spacing w:val="-15"/>
          <w:sz w:val="24"/>
        </w:rPr>
        <w:t xml:space="preserve"> </w:t>
      </w:r>
      <w:r>
        <w:rPr>
          <w:sz w:val="24"/>
        </w:rPr>
        <w:t>равно</w:t>
      </w:r>
      <w:r>
        <w:rPr>
          <w:spacing w:val="-7"/>
          <w:sz w:val="24"/>
        </w:rPr>
        <w:t xml:space="preserve"> </w:t>
      </w:r>
      <w:r>
        <w:rPr>
          <w:sz w:val="24"/>
        </w:rPr>
        <w:t>размещение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нем материалов</w:t>
      </w:r>
      <w:r>
        <w:rPr>
          <w:spacing w:val="40"/>
          <w:sz w:val="24"/>
        </w:rPr>
        <w:t xml:space="preserve"> </w:t>
      </w:r>
      <w:r>
        <w:rPr>
          <w:sz w:val="24"/>
        </w:rPr>
        <w:t>Пользователя,</w:t>
      </w:r>
      <w:r>
        <w:rPr>
          <w:spacing w:val="40"/>
          <w:sz w:val="24"/>
        </w:rPr>
        <w:t xml:space="preserve"> </w:t>
      </w:r>
      <w:r>
        <w:rPr>
          <w:sz w:val="24"/>
        </w:rPr>
        <w:t>регулируется</w:t>
      </w:r>
      <w:r>
        <w:rPr>
          <w:spacing w:val="40"/>
          <w:sz w:val="24"/>
        </w:rPr>
        <w:t xml:space="preserve"> </w:t>
      </w:r>
      <w:r>
        <w:rPr>
          <w:sz w:val="24"/>
        </w:rPr>
        <w:t>нормами</w:t>
      </w:r>
      <w:r>
        <w:rPr>
          <w:spacing w:val="40"/>
          <w:sz w:val="24"/>
        </w:rPr>
        <w:t xml:space="preserve"> </w:t>
      </w:r>
      <w:r>
        <w:rPr>
          <w:sz w:val="24"/>
        </w:rPr>
        <w:t>действующего</w:t>
      </w:r>
      <w:r>
        <w:rPr>
          <w:spacing w:val="40"/>
          <w:sz w:val="24"/>
        </w:rPr>
        <w:t xml:space="preserve"> </w:t>
      </w:r>
      <w:r>
        <w:rPr>
          <w:sz w:val="24"/>
        </w:rPr>
        <w:t>законодательства</w:t>
      </w:r>
    </w:p>
    <w:p w:rsidR="00BF7C63" w:rsidRDefault="00BF7C63">
      <w:pPr>
        <w:pStyle w:val="a5"/>
        <w:spacing w:line="235" w:lineRule="auto"/>
        <w:rPr>
          <w:sz w:val="24"/>
        </w:rPr>
        <w:sectPr w:rsidR="00BF7C63">
          <w:pgSz w:w="11920" w:h="16850"/>
          <w:pgMar w:top="1320" w:right="708" w:bottom="280" w:left="1559" w:header="707" w:footer="0" w:gutter="0"/>
          <w:cols w:space="720"/>
        </w:sectPr>
      </w:pPr>
    </w:p>
    <w:p w:rsidR="00BF7C63" w:rsidRDefault="004E613D">
      <w:pPr>
        <w:pStyle w:val="a3"/>
        <w:spacing w:before="1" w:line="237" w:lineRule="auto"/>
        <w:ind w:right="140" w:firstLine="0"/>
      </w:pPr>
      <w:r>
        <w:lastRenderedPageBreak/>
        <w:t>Российской Федерации. Все возможные споры, вытекающие из настоящего Соглашения или связанные с ним, подлежат разрешению в соответствии с действующим законодательством Россий</w:t>
      </w:r>
      <w:r>
        <w:t>ской Федерации по месту нахождения Оператора.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406"/>
        </w:tabs>
        <w:spacing w:before="4"/>
        <w:ind w:right="130" w:firstLine="705"/>
        <w:rPr>
          <w:sz w:val="24"/>
        </w:rPr>
      </w:pPr>
      <w:r>
        <w:rPr>
          <w:sz w:val="24"/>
        </w:rPr>
        <w:t>Ничто в Соглашении не может пониматься как установление между Пользователем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Оператором</w:t>
      </w:r>
      <w:r>
        <w:rPr>
          <w:spacing w:val="-3"/>
          <w:sz w:val="24"/>
        </w:rPr>
        <w:t xml:space="preserve"> </w:t>
      </w:r>
      <w:r>
        <w:rPr>
          <w:sz w:val="24"/>
        </w:rPr>
        <w:t>агентских</w:t>
      </w:r>
      <w:r>
        <w:rPr>
          <w:spacing w:val="-1"/>
          <w:sz w:val="24"/>
        </w:rPr>
        <w:t xml:space="preserve"> </w:t>
      </w:r>
      <w:r>
        <w:rPr>
          <w:sz w:val="24"/>
        </w:rPr>
        <w:t>отношений,</w:t>
      </w:r>
      <w:r>
        <w:rPr>
          <w:spacing w:val="-3"/>
          <w:sz w:val="24"/>
        </w:rPr>
        <w:t xml:space="preserve"> </w:t>
      </w:r>
      <w:r>
        <w:rPr>
          <w:sz w:val="24"/>
        </w:rPr>
        <w:t>отношений товарищества,</w:t>
      </w:r>
      <w:r>
        <w:rPr>
          <w:spacing w:val="-3"/>
          <w:sz w:val="24"/>
        </w:rPr>
        <w:t xml:space="preserve"> </w:t>
      </w:r>
      <w:r>
        <w:rPr>
          <w:sz w:val="24"/>
        </w:rPr>
        <w:t>отношений по совместной деятельности, отношений личного найма, либо каких-то</w:t>
      </w:r>
      <w:r>
        <w:rPr>
          <w:sz w:val="24"/>
        </w:rPr>
        <w:t xml:space="preserve"> иных отношений, прямо не предусмотренных Соглашением.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317"/>
        </w:tabs>
        <w:ind w:right="138" w:firstLine="705"/>
        <w:rPr>
          <w:sz w:val="24"/>
        </w:rPr>
      </w:pPr>
      <w:r>
        <w:rPr>
          <w:sz w:val="24"/>
        </w:rPr>
        <w:t>Признание судом какого-либо положения Соглашения недействительным или не подлежащим принудительному исполнению не влечет недействительности иных положений Соглашения.</w:t>
      </w:r>
    </w:p>
    <w:p w:rsidR="00BF7C63" w:rsidRDefault="004E613D">
      <w:pPr>
        <w:pStyle w:val="a5"/>
        <w:numPr>
          <w:ilvl w:val="1"/>
          <w:numId w:val="3"/>
        </w:numPr>
        <w:tabs>
          <w:tab w:val="left" w:pos="1317"/>
        </w:tabs>
        <w:ind w:right="137" w:firstLine="705"/>
        <w:rPr>
          <w:sz w:val="24"/>
        </w:rPr>
      </w:pPr>
      <w:r>
        <w:rPr>
          <w:sz w:val="24"/>
        </w:rPr>
        <w:t>Бездействие со стороны Оператора в</w:t>
      </w:r>
      <w:r>
        <w:rPr>
          <w:sz w:val="24"/>
        </w:rPr>
        <w:t xml:space="preserve"> случае нарушения кем-либо из Пользователей положений Соглашения не лишает Оператора права предпринять соответствующие действия в защиту своих интересов и защиту авторских прав на охраняемые в </w:t>
      </w:r>
      <w:proofErr w:type="spellStart"/>
      <w:r>
        <w:rPr>
          <w:sz w:val="24"/>
        </w:rPr>
        <w:t>соответствиис</w:t>
      </w:r>
      <w:proofErr w:type="spellEnd"/>
      <w:r>
        <w:rPr>
          <w:sz w:val="24"/>
        </w:rPr>
        <w:t xml:space="preserve"> законодательством материалы </w:t>
      </w:r>
      <w:proofErr w:type="spellStart"/>
      <w:r>
        <w:rPr>
          <w:sz w:val="24"/>
        </w:rPr>
        <w:t>Веб-сайта</w:t>
      </w:r>
      <w:proofErr w:type="spellEnd"/>
      <w:r>
        <w:rPr>
          <w:sz w:val="24"/>
        </w:rPr>
        <w:t xml:space="preserve"> позднее.</w:t>
      </w:r>
    </w:p>
    <w:p w:rsidR="00BF7C63" w:rsidRDefault="004E613D">
      <w:pPr>
        <w:pStyle w:val="a3"/>
        <w:spacing w:before="1" w:line="242" w:lineRule="auto"/>
        <w:ind w:right="138" w:firstLine="705"/>
      </w:pPr>
      <w:r>
        <w:t>Пользователь подтверждает, что ознакомлен со всеми пунктами настоящего Соглашения и безоговорочно принимает их.</w:t>
      </w:r>
    </w:p>
    <w:p w:rsidR="00BF7C63" w:rsidRDefault="004E613D">
      <w:pPr>
        <w:pStyle w:val="a3"/>
        <w:ind w:right="133" w:firstLine="705"/>
      </w:pPr>
      <w:r>
        <w:t>По</w:t>
      </w:r>
      <w:r>
        <w:rPr>
          <w:spacing w:val="-14"/>
        </w:rPr>
        <w:t xml:space="preserve"> </w:t>
      </w:r>
      <w:r>
        <w:t>всем</w:t>
      </w:r>
      <w:r>
        <w:rPr>
          <w:spacing w:val="-15"/>
        </w:rPr>
        <w:t xml:space="preserve"> </w:t>
      </w:r>
      <w:r>
        <w:t>вопросам,</w:t>
      </w:r>
      <w:r>
        <w:rPr>
          <w:spacing w:val="-12"/>
        </w:rPr>
        <w:t xml:space="preserve"> </w:t>
      </w:r>
      <w:r>
        <w:t>связанным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нарушением</w:t>
      </w:r>
      <w:r>
        <w:rPr>
          <w:spacing w:val="-8"/>
        </w:rPr>
        <w:t xml:space="preserve"> </w:t>
      </w:r>
      <w:r>
        <w:t>авторских</w:t>
      </w:r>
      <w:r>
        <w:rPr>
          <w:spacing w:val="-13"/>
        </w:rPr>
        <w:t xml:space="preserve"> </w:t>
      </w:r>
      <w:r>
        <w:t>прав</w:t>
      </w:r>
      <w:r>
        <w:rPr>
          <w:spacing w:val="-9"/>
        </w:rPr>
        <w:t xml:space="preserve"> </w:t>
      </w:r>
      <w:r>
        <w:t>Оператора,</w:t>
      </w:r>
      <w:r>
        <w:rPr>
          <w:spacing w:val="-14"/>
        </w:rPr>
        <w:t xml:space="preserve"> </w:t>
      </w:r>
      <w:r>
        <w:t xml:space="preserve">незаконного использования материалов </w:t>
      </w:r>
      <w:proofErr w:type="spellStart"/>
      <w:r>
        <w:t>Веб-сайт</w:t>
      </w:r>
      <w:proofErr w:type="gramStart"/>
      <w:r>
        <w:t>а</w:t>
      </w:r>
      <w:proofErr w:type="spellEnd"/>
      <w:r>
        <w:t>(</w:t>
      </w:r>
      <w:proofErr w:type="spellStart"/>
      <w:proofErr w:type="gramEnd"/>
      <w:r>
        <w:t>ов</w:t>
      </w:r>
      <w:proofErr w:type="spellEnd"/>
      <w:r>
        <w:t>) или размещением ложной, вв</w:t>
      </w:r>
      <w:r>
        <w:t xml:space="preserve">одящей в заблуждение информации об Операторе, просим обращаться по электронной почте: </w:t>
      </w:r>
      <w:hyperlink r:id="rId8">
        <w:r w:rsidR="008E3000" w:rsidRPr="008E3000">
          <w:rPr>
            <w:color w:val="0461C1"/>
            <w:u w:val="single" w:color="0461C1"/>
          </w:rPr>
          <w:t xml:space="preserve"> </w:t>
        </w:r>
        <w:r w:rsidR="008E3000" w:rsidRPr="00E16D76">
          <w:rPr>
            <w:color w:val="0461C1"/>
            <w:u w:val="single" w:color="0461C1"/>
            <w:lang w:val="en-US"/>
          </w:rPr>
          <w:t>info</w:t>
        </w:r>
        <w:r w:rsidR="008E3000" w:rsidRPr="00E16D76">
          <w:rPr>
            <w:color w:val="0461C1"/>
            <w:u w:val="single" w:color="0461C1"/>
          </w:rPr>
          <w:t>@</w:t>
        </w:r>
        <w:r w:rsidR="008E3000" w:rsidRPr="00E16D76">
          <w:rPr>
            <w:color w:val="0461C1"/>
            <w:u w:val="single" w:color="0461C1"/>
            <w:lang w:val="en-US"/>
          </w:rPr>
          <w:t>lider</w:t>
        </w:r>
        <w:r w:rsidR="008E3000" w:rsidRPr="00E16D76">
          <w:rPr>
            <w:color w:val="0461C1"/>
            <w:u w:val="single" w:color="0461C1"/>
          </w:rPr>
          <w:t>-</w:t>
        </w:r>
        <w:r w:rsidR="008E3000" w:rsidRPr="00E16D76">
          <w:rPr>
            <w:color w:val="0461C1"/>
            <w:u w:val="single" w:color="0461C1"/>
            <w:lang w:val="en-US"/>
          </w:rPr>
          <w:t>garant</w:t>
        </w:r>
        <w:r w:rsidR="008E3000" w:rsidRPr="00E16D76">
          <w:rPr>
            <w:color w:val="0461C1"/>
            <w:u w:val="single" w:color="0461C1"/>
          </w:rPr>
          <w:t>.ru</w:t>
        </w:r>
        <w:r>
          <w:rPr>
            <w:color w:val="0461C1"/>
            <w:spacing w:val="-2"/>
            <w:u w:val="single" w:color="0461C1"/>
          </w:rPr>
          <w:t>.</w:t>
        </w:r>
      </w:hyperlink>
    </w:p>
    <w:sectPr w:rsidR="00BF7C63" w:rsidSect="00BF7C63">
      <w:pgSz w:w="11920" w:h="16850"/>
      <w:pgMar w:top="1340" w:right="708" w:bottom="280" w:left="1559" w:header="707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613D" w:rsidRDefault="004E613D" w:rsidP="00BF7C63">
      <w:r>
        <w:separator/>
      </w:r>
    </w:p>
  </w:endnote>
  <w:endnote w:type="continuationSeparator" w:id="0">
    <w:p w:rsidR="004E613D" w:rsidRDefault="004E613D" w:rsidP="00BF7C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613D" w:rsidRDefault="004E613D" w:rsidP="00BF7C63">
      <w:r>
        <w:separator/>
      </w:r>
    </w:p>
  </w:footnote>
  <w:footnote w:type="continuationSeparator" w:id="0">
    <w:p w:rsidR="004E613D" w:rsidRDefault="004E613D" w:rsidP="00BF7C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7C63" w:rsidRDefault="00BF7C63">
    <w:pPr>
      <w:pStyle w:val="a3"/>
      <w:spacing w:line="14" w:lineRule="auto"/>
      <w:ind w:left="0" w:firstLine="0"/>
      <w:jc w:val="left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9B7494"/>
    <w:multiLevelType w:val="multilevel"/>
    <w:tmpl w:val="872880CC"/>
    <w:lvl w:ilvl="0">
      <w:start w:val="1"/>
      <w:numFmt w:val="decimal"/>
      <w:lvlText w:val="%1."/>
      <w:lvlJc w:val="left"/>
      <w:pPr>
        <w:ind w:left="1206" w:hanging="3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0" w:hanging="8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9"/>
        <w:spacing w:val="-5"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ind w:left="1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329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358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9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0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3" w:hanging="360"/>
      </w:pPr>
      <w:rPr>
        <w:rFonts w:hint="default"/>
        <w:lang w:val="ru-RU" w:eastAsia="en-US" w:bidi="ar-SA"/>
      </w:rPr>
    </w:lvl>
  </w:abstractNum>
  <w:abstractNum w:abstractNumId="1">
    <w:nsid w:val="38A72F80"/>
    <w:multiLevelType w:val="hybridMultilevel"/>
    <w:tmpl w:val="E948370C"/>
    <w:lvl w:ilvl="0" w:tplc="5364804E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329"/>
        <w:spacing w:val="0"/>
        <w:w w:val="100"/>
        <w:sz w:val="24"/>
        <w:szCs w:val="24"/>
        <w:lang w:val="ru-RU" w:eastAsia="en-US" w:bidi="ar-SA"/>
      </w:rPr>
    </w:lvl>
    <w:lvl w:ilvl="1" w:tplc="B45CD164">
      <w:numFmt w:val="bullet"/>
      <w:lvlText w:val="•"/>
      <w:lvlJc w:val="left"/>
      <w:pPr>
        <w:ind w:left="2062" w:hanging="360"/>
      </w:pPr>
      <w:rPr>
        <w:rFonts w:hint="default"/>
        <w:lang w:val="ru-RU" w:eastAsia="en-US" w:bidi="ar-SA"/>
      </w:rPr>
    </w:lvl>
    <w:lvl w:ilvl="2" w:tplc="843C51F0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F2789C10">
      <w:numFmt w:val="bullet"/>
      <w:lvlText w:val="•"/>
      <w:lvlJc w:val="left"/>
      <w:pPr>
        <w:ind w:left="3747" w:hanging="360"/>
      </w:pPr>
      <w:rPr>
        <w:rFonts w:hint="default"/>
        <w:lang w:val="ru-RU" w:eastAsia="en-US" w:bidi="ar-SA"/>
      </w:rPr>
    </w:lvl>
    <w:lvl w:ilvl="4" w:tplc="A15CD47C">
      <w:numFmt w:val="bullet"/>
      <w:lvlText w:val="•"/>
      <w:lvlJc w:val="left"/>
      <w:pPr>
        <w:ind w:left="4589" w:hanging="360"/>
      </w:pPr>
      <w:rPr>
        <w:rFonts w:hint="default"/>
        <w:lang w:val="ru-RU" w:eastAsia="en-US" w:bidi="ar-SA"/>
      </w:rPr>
    </w:lvl>
    <w:lvl w:ilvl="5" w:tplc="2C4248DE">
      <w:numFmt w:val="bullet"/>
      <w:lvlText w:val="•"/>
      <w:lvlJc w:val="left"/>
      <w:pPr>
        <w:ind w:left="5432" w:hanging="360"/>
      </w:pPr>
      <w:rPr>
        <w:rFonts w:hint="default"/>
        <w:lang w:val="ru-RU" w:eastAsia="en-US" w:bidi="ar-SA"/>
      </w:rPr>
    </w:lvl>
    <w:lvl w:ilvl="6" w:tplc="BA62D868">
      <w:numFmt w:val="bullet"/>
      <w:lvlText w:val="•"/>
      <w:lvlJc w:val="left"/>
      <w:pPr>
        <w:ind w:left="6274" w:hanging="360"/>
      </w:pPr>
      <w:rPr>
        <w:rFonts w:hint="default"/>
        <w:lang w:val="ru-RU" w:eastAsia="en-US" w:bidi="ar-SA"/>
      </w:rPr>
    </w:lvl>
    <w:lvl w:ilvl="7" w:tplc="A7BA3D1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C5803278">
      <w:numFmt w:val="bullet"/>
      <w:lvlText w:val="•"/>
      <w:lvlJc w:val="left"/>
      <w:pPr>
        <w:ind w:left="7959" w:hanging="360"/>
      </w:pPr>
      <w:rPr>
        <w:rFonts w:hint="default"/>
        <w:lang w:val="ru-RU" w:eastAsia="en-US" w:bidi="ar-SA"/>
      </w:rPr>
    </w:lvl>
  </w:abstractNum>
  <w:abstractNum w:abstractNumId="2">
    <w:nsid w:val="6CB12129"/>
    <w:multiLevelType w:val="hybridMultilevel"/>
    <w:tmpl w:val="D9EA6ACA"/>
    <w:lvl w:ilvl="0" w:tplc="2E281C16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329"/>
        <w:spacing w:val="0"/>
        <w:w w:val="100"/>
        <w:sz w:val="24"/>
        <w:szCs w:val="24"/>
        <w:lang w:val="ru-RU" w:eastAsia="en-US" w:bidi="ar-SA"/>
      </w:rPr>
    </w:lvl>
    <w:lvl w:ilvl="1" w:tplc="FE9AF9A2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46CA233A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D640D996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0E6A61DE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F94432C8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726CF7FC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18ACBEDE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04385AD0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BF7C63"/>
    <w:rsid w:val="004E613D"/>
    <w:rsid w:val="008E3000"/>
    <w:rsid w:val="00BF7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F7C63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F7C6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BF7C63"/>
    <w:pPr>
      <w:ind w:left="140" w:firstLine="707"/>
      <w:jc w:val="both"/>
    </w:pPr>
    <w:rPr>
      <w:sz w:val="24"/>
      <w:szCs w:val="24"/>
    </w:rPr>
  </w:style>
  <w:style w:type="paragraph" w:customStyle="1" w:styleId="Heading1">
    <w:name w:val="Heading 1"/>
    <w:basedOn w:val="a"/>
    <w:uiPriority w:val="1"/>
    <w:qFormat/>
    <w:rsid w:val="00BF7C63"/>
    <w:pPr>
      <w:ind w:left="1205" w:hanging="362"/>
      <w:outlineLvl w:val="1"/>
    </w:pPr>
    <w:rPr>
      <w:b/>
      <w:bCs/>
      <w:sz w:val="24"/>
      <w:szCs w:val="24"/>
    </w:rPr>
  </w:style>
  <w:style w:type="paragraph" w:styleId="a4">
    <w:name w:val="Title"/>
    <w:basedOn w:val="a"/>
    <w:uiPriority w:val="1"/>
    <w:qFormat/>
    <w:rsid w:val="00BF7C63"/>
    <w:pPr>
      <w:ind w:left="205" w:right="214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BF7C63"/>
    <w:pPr>
      <w:ind w:left="140" w:firstLine="707"/>
      <w:jc w:val="both"/>
    </w:pPr>
  </w:style>
  <w:style w:type="paragraph" w:customStyle="1" w:styleId="TableParagraph">
    <w:name w:val="Table Paragraph"/>
    <w:basedOn w:val="a"/>
    <w:uiPriority w:val="1"/>
    <w:qFormat/>
    <w:rsid w:val="00BF7C63"/>
  </w:style>
  <w:style w:type="paragraph" w:styleId="a6">
    <w:name w:val="header"/>
    <w:basedOn w:val="a"/>
    <w:link w:val="a7"/>
    <w:uiPriority w:val="99"/>
    <w:semiHidden/>
    <w:unhideWhenUsed/>
    <w:rsid w:val="008E300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8E3000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semiHidden/>
    <w:unhideWhenUsed/>
    <w:rsid w:val="008E300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8E3000"/>
    <w:rPr>
      <w:rFonts w:ascii="Times New Roman" w:eastAsia="Times New Roman" w:hAnsi="Times New Roman" w:cs="Times New Roman"/>
      <w:lang w:val="ru-RU"/>
    </w:rPr>
  </w:style>
  <w:style w:type="character" w:styleId="aa">
    <w:name w:val="Hyperlink"/>
    <w:basedOn w:val="a0"/>
    <w:uiPriority w:val="99"/>
    <w:unhideWhenUsed/>
    <w:rsid w:val="008E300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6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yofin.ru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2243</Words>
  <Characters>12787</Characters>
  <Application>Microsoft Office Word</Application>
  <DocSecurity>0</DocSecurity>
  <Lines>106</Lines>
  <Paragraphs>29</Paragraphs>
  <ScaleCrop>false</ScaleCrop>
  <Company/>
  <LinksUpToDate>false</LinksUpToDate>
  <CharactersWithSpaces>15001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i.vavilchenkov@yorobot.ru</dc:creator>
  <cp:lastModifiedBy>user</cp:lastModifiedBy>
  <cp:revision>2</cp:revision>
  <dcterms:created xsi:type="dcterms:W3CDTF">2026-02-08T21:28:00Z</dcterms:created>
  <dcterms:modified xsi:type="dcterms:W3CDTF">2026-02-08T21:28:00Z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2026-02-08T00:00:00Z</vt:filetime>
  </property>
  <property fmtid="{D5CDD505-2E9C-101B-9397-08002B2CF9AE}" pid="5" name="Producer">
    <vt:lpwstr>www.ilovepdf.com</vt:lpwstr>
  </property>
</Properties>
</file>