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等线"/>
          <w:sz w:val="30"/>
          <w:szCs w:val="30"/>
          <w:lang w:val="en-US" w:eastAsia="zh-CN"/>
        </w:rPr>
      </w:pPr>
      <w:r>
        <w:rPr>
          <w:rFonts w:hint="eastAsia" w:ascii="黑体" w:hAnsi="黑体" w:eastAsia="黑体" w:cs="等线"/>
          <w:sz w:val="30"/>
          <w:szCs w:val="30"/>
        </w:rPr>
        <w:t>同济大学</w:t>
      </w:r>
      <w:r>
        <w:rPr>
          <w:rFonts w:hint="eastAsia" w:ascii="黑体" w:hAnsi="黑体" w:eastAsia="黑体" w:cs="等线"/>
          <w:sz w:val="30"/>
          <w:szCs w:val="30"/>
          <w:lang w:val="en-US" w:eastAsia="zh-CN"/>
        </w:rPr>
        <w:t>计算机网络</w:t>
      </w:r>
    </w:p>
    <w:p>
      <w:pPr>
        <w:jc w:val="center"/>
        <w:rPr>
          <w:rFonts w:hint="eastAsia" w:ascii="黑体" w:hAnsi="黑体" w:eastAsia="黑体" w:cs="等线"/>
          <w:sz w:val="30"/>
          <w:szCs w:val="30"/>
          <w:lang w:val="en-US" w:eastAsia="zh-CN"/>
        </w:rPr>
      </w:pPr>
      <w:r>
        <w:rPr>
          <w:rFonts w:hint="eastAsia" w:ascii="黑体" w:hAnsi="黑体" w:eastAsia="黑体" w:cs="等线"/>
          <w:sz w:val="30"/>
          <w:szCs w:val="30"/>
          <w:lang w:val="en-US" w:eastAsia="zh-CN"/>
        </w:rPr>
        <w:t>实验报告</w:t>
      </w: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jc w:val="center"/>
        <w:rPr>
          <w:rFonts w:ascii="等线" w:hAnsi="等线" w:eastAsia="等线" w:cs="等线"/>
          <w:szCs w:val="24"/>
        </w:rPr>
      </w:pPr>
      <w:r>
        <w:rPr>
          <w:rFonts w:ascii="Calibri" w:hAnsi="Calibri" w:eastAsia="宋体" w:cs="宋体"/>
          <w:kern w:val="0"/>
          <w:szCs w:val="24"/>
        </w:rPr>
        <w:drawing>
          <wp:inline distT="0" distB="0" distL="0" distR="0">
            <wp:extent cx="3246755" cy="314388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308" cy="315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3150" w:firstLineChars="1500"/>
        <w:rPr>
          <w:rFonts w:ascii="等线" w:hAnsi="等线" w:eastAsia="等线" w:cs="等线"/>
          <w:szCs w:val="24"/>
        </w:rPr>
      </w:pPr>
    </w:p>
    <w:p>
      <w:pPr>
        <w:ind w:firstLine="3150" w:firstLineChars="1500"/>
        <w:rPr>
          <w:rFonts w:ascii="等线" w:hAnsi="等线" w:eastAsia="等线" w:cs="等线"/>
          <w:szCs w:val="24"/>
        </w:rPr>
      </w:pPr>
    </w:p>
    <w:p>
      <w:pPr>
        <w:ind w:firstLine="3150" w:firstLineChars="1500"/>
        <w:rPr>
          <w:rFonts w:ascii="等线" w:hAnsi="等线" w:eastAsia="等线" w:cs="等线"/>
          <w:szCs w:val="24"/>
        </w:rPr>
      </w:pPr>
    </w:p>
    <w:p>
      <w:pPr>
        <w:ind w:firstLine="3150" w:firstLineChars="1500"/>
        <w:jc w:val="center"/>
        <w:rPr>
          <w:rFonts w:ascii="等线" w:hAnsi="等线" w:eastAsia="等线" w:cs="等线"/>
          <w:szCs w:val="24"/>
        </w:rPr>
      </w:pPr>
    </w:p>
    <w:p>
      <w:pPr>
        <w:ind w:left="1680" w:firstLine="420"/>
        <w:rPr>
          <w:rFonts w:ascii="黑体" w:hAnsi="黑体" w:eastAsia="黑体" w:cs="等线"/>
          <w:sz w:val="28"/>
          <w:szCs w:val="28"/>
        </w:rPr>
      </w:pPr>
      <w:r>
        <w:rPr>
          <w:rFonts w:hint="eastAsia" w:ascii="黑体" w:hAnsi="黑体" w:eastAsia="黑体" w:cs="等线"/>
          <w:sz w:val="28"/>
          <w:szCs w:val="28"/>
          <w:lang w:val="en-US" w:eastAsia="zh-CN"/>
        </w:rPr>
        <w:t>姓名</w:t>
      </w:r>
      <w:r>
        <w:rPr>
          <w:rFonts w:hint="eastAsia" w:ascii="黑体" w:hAnsi="黑体" w:eastAsia="黑体" w:cs="等线"/>
          <w:sz w:val="28"/>
          <w:szCs w:val="28"/>
        </w:rPr>
        <w:t>：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 </w:t>
      </w:r>
      <w:r>
        <w:rPr>
          <w:rFonts w:hint="eastAsia" w:ascii="黑体" w:hAnsi="黑体" w:eastAsia="黑体" w:cs="等线"/>
          <w:sz w:val="28"/>
          <w:szCs w:val="28"/>
          <w:u w:val="single"/>
        </w:rPr>
        <w:t>涂远鹏-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1652262  </w:t>
      </w:r>
    </w:p>
    <w:p>
      <w:pPr>
        <w:ind w:left="1680" w:leftChars="0" w:firstLine="420" w:firstLineChars="0"/>
        <w:jc w:val="both"/>
        <w:rPr>
          <w:rFonts w:ascii="黑体" w:hAnsi="黑体" w:eastAsia="黑体" w:cs="等线"/>
          <w:sz w:val="28"/>
          <w:szCs w:val="28"/>
          <w:u w:val="single"/>
        </w:rPr>
      </w:pPr>
      <w:r>
        <w:rPr>
          <w:rFonts w:hint="eastAsia" w:ascii="黑体" w:hAnsi="黑体" w:eastAsia="黑体" w:cs="等线"/>
          <w:sz w:val="28"/>
          <w:szCs w:val="28"/>
          <w:lang w:val="en-US" w:eastAsia="zh-CN"/>
        </w:rPr>
        <w:t>题目</w:t>
      </w:r>
      <w:r>
        <w:rPr>
          <w:rFonts w:hint="eastAsia" w:ascii="黑体" w:hAnsi="黑体" w:eastAsia="黑体" w:cs="等线"/>
          <w:sz w:val="28"/>
          <w:szCs w:val="28"/>
        </w:rPr>
        <w:t>：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</w:t>
      </w:r>
      <w:r>
        <w:rPr>
          <w:rFonts w:hint="eastAsia" w:ascii="黑体" w:hAnsi="黑体" w:eastAsia="黑体" w:cs="等线"/>
          <w:sz w:val="28"/>
          <w:szCs w:val="28"/>
          <w:u w:val="single"/>
          <w:lang w:val="en-US" w:eastAsia="zh-CN"/>
        </w:rPr>
        <w:t>socket编程非TCP阻塞方式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</w:t>
      </w:r>
    </w:p>
    <w:p/>
    <w:p/>
    <w:p/>
    <w:p/>
    <w:p/>
    <w:p/>
    <w:p/>
    <w:p/>
    <w:p/>
    <w:p/>
    <w:p/>
    <w:p/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一.(01子目录)写一对TCP socket测试程序，分为client和server，分别运行在不同的虚拟机上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1.测试程序tcp_server1-1,端口号通过main函数带参数方式传入: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进入等待连接状态：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680460" cy="518160"/>
            <wp:effectExtent l="0" t="0" r="7620" b="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2.测试程序tcp_client1-1运行时带入服务器IP地址和端口号：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975860" cy="50292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3.Server端用于listen的socket，不设置为非阻塞方式，accept成功后将accept的socket设置为非阻塞: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Listen的socket在accept成功后设置为非阻塞：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823460" cy="1889760"/>
            <wp:effectExtent l="0" t="0" r="762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4.client端建立的socket,先不设置为非阻塞方式,accept成功后，将accept的socket设置为非阻塞: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代码如下,连接前不设置连接后设置为非阻塞：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272405" cy="1858010"/>
            <wp:effectExtent l="0" t="0" r="63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5.连接成功后,双方均进入read(recv)状态,read(recv)函数后直接关闭socket，程序退出: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975860" cy="502920"/>
            <wp:effectExtent l="0" t="0" r="762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680460" cy="518160"/>
            <wp:effectExtent l="0" t="0" r="762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连接成功后直接退出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为了查看双方是否已进入read/recv状态，输出返回值为-1：</w:t>
      </w:r>
    </w:p>
    <w:p>
      <w:r>
        <w:drawing>
          <wp:inline distT="0" distB="0" distL="114300" distR="114300">
            <wp:extent cx="4983480" cy="5334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3780" cy="28956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6.read(recv)函数的表现会如何?程序会阻塞在read(recv)还是立即结束?read(recv)函数返回什么?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会立即结束，read(recv)函数输出返回值为-1：</w:t>
      </w:r>
    </w:p>
    <w:p>
      <w:r>
        <w:drawing>
          <wp:inline distT="0" distB="0" distL="114300" distR="114300">
            <wp:extent cx="4983480" cy="53340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573780" cy="289560"/>
            <wp:effectExtent l="0" t="0" r="762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7.测试程序tcp_server1-2/tcp_client1-2在1-1基础上，用select使read(recv)停下来而不立即返回: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测试结果如下,双方不立即返回：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846320" cy="480060"/>
            <wp:effectExtent l="0" t="0" r="0" b="762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672840" cy="541020"/>
            <wp:effectExtent l="0" t="0" r="0" b="7620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代码如下,用switch结构控制select的输出：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Tcp_client1-2.cpp：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5270500" cy="1374775"/>
            <wp:effectExtent l="0" t="0" r="2540" b="1206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Tcp_server1-2.cpp: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5273675" cy="1545590"/>
            <wp:effectExtent l="0" t="0" r="14605" b="8890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8.测试程序tcp_server1-3要求socket建立后先设置为非阻塞再进行bind,listen和accept,accept的新的socket：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Tcp_server1-3设置如下,先设置非阻塞然后进行bind和listen：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269230" cy="1651635"/>
            <wp:effectExtent l="0" t="0" r="381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9.测试程序tcp_client1-3要求socket建立成功后,先设置为非阻塞再connect: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Tcp_client1-3设置如下：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272405" cy="1791335"/>
            <wp:effectExtent l="0" t="0" r="635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10.要求tcp_client1-3能连接tcp_server1-3成功后并在连接成功后,用select使read(recv)停下来而不立即返回: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测试结果如下：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617720" cy="464820"/>
            <wp:effectExtent l="0" t="0" r="0" b="762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413760" cy="403860"/>
            <wp:effectExtent l="0" t="0" r="0" b="7620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二.(02子目录)写一对TCP socket的测试程序，分为client和server，分别运行在不同的虚拟机上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1.测试程序tcp_server2-1/tcp_client2-1,client发数据(每次10字节,每隔1秒),server用大小100的缓冲区收数据，死循环进行: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测试显示如下：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649980" cy="164592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564380" cy="289560"/>
            <wp:effectExtent l="0" t="0" r="762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2.此时在client(server)端CTRL+C，server(client)端能否检测到连接中断？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Client端CTRL+C观察server端结果,server端没检测到中断：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846320" cy="419100"/>
            <wp:effectExtent l="0" t="0" r="0" b="7620"/>
            <wp:docPr id="22" name="图片 2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665220" cy="1158240"/>
            <wp:effectExtent l="0" t="0" r="7620" b="0"/>
            <wp:docPr id="21" name="图片 2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Server端CTRL+C观察client端结果,server端中断以后client端可以检测到中断，自动退出：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945380" cy="541020"/>
            <wp:effectExtent l="0" t="0" r="7620" b="7620"/>
            <wp:docPr id="24" name="图片 2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688080" cy="1181100"/>
            <wp:effectExtent l="0" t="0" r="0" b="7620"/>
            <wp:docPr id="23" name="图片 2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3.如果新开一个会话窗口,kill -9杀client(server)端程序，server(client)端能否检测到连接中断?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新建窗口杀死client端，server端情况如下，检测不到连接已中断：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5272405" cy="751205"/>
            <wp:effectExtent l="0" t="0" r="635" b="10795"/>
            <wp:docPr id="26" name="图片 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907280" cy="586740"/>
            <wp:effectExtent l="0" t="0" r="0" b="7620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604260" cy="2750820"/>
            <wp:effectExtent l="0" t="0" r="7620" b="762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新建窗口杀死server端，client端情况如下，可以检测到连接已中断，自动退出：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724400" cy="502920"/>
            <wp:effectExtent l="0" t="0" r="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6264275" cy="831215"/>
            <wp:effectExtent l="0" t="0" r="14605" b="698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4.测试程序tcp_server2-2/tcp_client2-2,server发数据(每次10字节，间隔1秒)，client用大小100的缓冲区收数据，死循环进行: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首先展示传输数据测试的结果：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853940" cy="1196340"/>
            <wp:effectExtent l="0" t="0" r="7620" b="7620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901440" cy="480060"/>
            <wp:effectExtent l="0" t="0" r="0" b="7620"/>
            <wp:docPr id="31" name="图片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Client用CTRL+C中断server端可以发现连接中断：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5272405" cy="3507740"/>
            <wp:effectExtent l="0" t="0" r="635" b="12700"/>
            <wp:docPr id="32" name="图片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566160" cy="449580"/>
            <wp:effectExtent l="0" t="0" r="0" b="7620"/>
            <wp:docPr id="33" name="图片 3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Server用CTRL+C中断client端不能发现连接中断：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831080" cy="807720"/>
            <wp:effectExtent l="0" t="0" r="0" b="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3695700" cy="556260"/>
            <wp:effectExtent l="0" t="0" r="7620" b="7620"/>
            <wp:docPr id="36" name="图片 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三.(03子目录)写一对TCP socket的测试程序，分为client和server，分别运行在不同的虚拟机上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1.测试程序tcp_server3-1/tcp_client3-1,server发数据(每次10字节,间隔1秒)并用大小为100的缓冲区收数据，client发数据(每次15字节,间隔3秒)并同时用大小为100的缓冲区收数据，死循环进行: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由于sleep函数信号与select函数信号平等，运行时会出现冲突情况，所以利用定时器alarm函数发送中断给select函数实现双方并行，使用alarm函数进行定时控制，测试结果如下，任意一端退出另一端在发信号时都能检测到并退出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Client端测试结果：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4975860" cy="1798320"/>
            <wp:effectExtent l="0" t="0" r="7620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Server端测试结果：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886200" cy="1943100"/>
            <wp:effectExtent l="0" t="0" r="0" b="762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2.测试程序tcp_server3-2/tcp_client3-2,server发数据(每10字节，间隔一秒)并用大小为88的缓冲区收数据，能否在非阻塞模式下保证每次必须收到88字节才返回？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非阻塞情况下无法实现阻塞到一定字节数然后再返回数据，因为一旦设置为非阻塞，server端的recv就算最后一个参数改成MSG_WAITALL也会失去作用，运行结果如下,与之前的运行结果一样...：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006340" cy="2011680"/>
            <wp:effectExtent l="0" t="0" r="7620" b="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4760" cy="2080260"/>
            <wp:effectExtent l="0" t="0" r="0" b="762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四.(04子目录)写一对TCP socket的测试程序，分为client和server，分别运行在不同的虚拟机上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1.测试程序tcp_server4-1接受client的连接成功后,用getchar()进入暂停运行: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测试结果如下，服务端连接成功后等待运行: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3520440" cy="403860"/>
            <wp:effectExtent l="0" t="0" r="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2.测试程序tcp_client4-1,用write向服务器不断写入，直到write失败为止,用netstat观察读写队列:</w:t>
      </w:r>
    </w:p>
    <w:p>
      <w:pPr>
        <w:rPr>
          <w:rFonts w:hint="eastAsia" w:ascii="等线" w:hAnsi="等线" w:eastAsia="等线" w:cs="等线"/>
          <w:lang w:eastAsia="zh-CN"/>
        </w:rPr>
      </w:pPr>
      <w:r>
        <w:drawing>
          <wp:inline distT="0" distB="0" distL="114300" distR="114300">
            <wp:extent cx="2735580" cy="3596640"/>
            <wp:effectExtent l="0" t="0" r="762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Server端netstat -t结果：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273040" cy="803275"/>
            <wp:effectExtent l="0" t="0" r="0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Client端netstat -t结果：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268595" cy="998220"/>
            <wp:effectExtent l="0" t="0" r="4445" b="762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3.测试程序tcp_server4-2，接受client的连接成功后，用每读20字节就延时一秒的方法循环读数据: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测试结果如下：</w:t>
      </w:r>
    </w:p>
    <w:p>
      <w:r>
        <w:drawing>
          <wp:inline distT="0" distB="0" distL="114300" distR="114300">
            <wp:extent cx="3215640" cy="3268980"/>
            <wp:effectExtent l="0" t="0" r="0" b="762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Client端netstat -t结果如下，其Send -Q等待Recv 和Send均满了之后就不变了(没有恢复为写状态的原因是因为server端读的太慢了，recv -Q减得也就慢，所以write还是不能写)：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268595" cy="1276985"/>
            <wp:effectExtent l="0" t="0" r="4445" b="317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而server端netstat -t结果如下，其recv -Q等待Recv 和Send均满了之后由于仍在持续读取20字节的数据，所以Recv区数据在不断变小：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5271770" cy="3004185"/>
            <wp:effectExtent l="0" t="0" r="1270" b="13335"/>
            <wp:docPr id="50" name="图片 5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4.测试程序tcp_client4-2，连接服务端成功后,用write向服务端大量写入,直到write失败为止,用netstat观察读写队列,write失败后如何恢复为写状态?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答：</w:t>
      </w:r>
    </w:p>
    <w:p>
      <w:pPr>
        <w:ind w:firstLine="420" w:firstLineChars="2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server 端的 Recv-Q 在Recv -Q和Send -Q均满了之后会出现先减后增的情况，增到一个缓冲区上限左右又开始慢慢减少，在 Recv-Q 减少的过程中 Send-Q基本不变， Recv-Q数据量增加时Send -Q减少。</w:t>
      </w:r>
    </w:p>
    <w:p>
      <w:pPr>
        <w:ind w:firstLine="630" w:firstLineChars="3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解释：Server 的读缓冲区因读取</w:t>
      </w:r>
      <w:bookmarkStart w:id="0" w:name="_GoBack"/>
      <w:bookmarkEnd w:id="0"/>
      <w:r>
        <w:rPr>
          <w:rFonts w:hint="eastAsia" w:ascii="等线" w:hAnsi="等线" w:eastAsia="等线" w:cs="等线"/>
          <w:lang w:val="en-US" w:eastAsia="zh-CN"/>
        </w:rPr>
        <w:t>一点点减少，减少到一定量时 client端 的写缓冲区将一部分数据移至 server 读缓冲区将其填满，此时 client不会马上执行 write，测试过程发生这样的移动发生几次后 client的 write 会恢复写入状态，很快又将自己的写缓冲区填满，然后这样的循环重新执行，测试的结果如下：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(1)server 端的recv -Q读缓冲区先减后增的情况如下：</w:t>
      </w:r>
    </w:p>
    <w:p>
      <w:r>
        <w:drawing>
          <wp:inline distT="0" distB="0" distL="114300" distR="114300">
            <wp:extent cx="5268595" cy="3480435"/>
            <wp:effectExtent l="0" t="0" r="4445" b="9525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(2)client的写缓冲区Send -Q数据先下降后增加情况如下：</w:t>
      </w:r>
    </w:p>
    <w:p>
      <w:r>
        <w:drawing>
          <wp:inline distT="0" distB="0" distL="114300" distR="114300">
            <wp:extent cx="5273040" cy="1264285"/>
            <wp:effectExtent l="0" t="0" r="0" b="635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51205"/>
            <wp:effectExtent l="0" t="0" r="635" b="10795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730885"/>
            <wp:effectExtent l="0" t="0" r="1270" b="635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五.(05子目录)写一对TCP socket的测试程序，分为client和server，分别运行在不同的虚拟机上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.测试程序tcp_server5，接受连接成功后，server发数据(每次10字节，间隔1秒)并同时用大小100的缓冲区收数据，死循环运行测试程序tcp_client5-1，连接成功后，client发数据(每次15字节，间隔3秒)并同时用大小100的缓冲区收数据，死循环运行,server端先接受一个client的连接，进入死循环读写状态,要求此时server能接受一个新的client端的连接，也进入死循环读写状态:用两个会话窗口分别启动两个tcp_server5: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Tcp_server5-1与tcp_client5-1测试结果如下：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Server端：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290060" cy="3627120"/>
            <wp:effectExtent l="0" t="0" r="7620" b="0"/>
            <wp:docPr id="47" name="图片 4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第一个client端连接：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5250180" cy="4130040"/>
            <wp:effectExtent l="0" t="0" r="7620" b="0"/>
            <wp:docPr id="46" name="图片 4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第二个client端连接：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991100" cy="2872740"/>
            <wp:effectExtent l="0" t="0" r="7620" b="7620"/>
            <wp:docPr id="45" name="图片 4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2.测试程序tcp_client5-2,运行时带两个端口，建立两个socket,分别连接两个server端，client发数据(每次15字节，每隔3秒)并用大小100缓冲区收数据，死循环进行：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Tcp_server5-2与tcp_client5-2测试结果如下：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第一个Server端，端口为4000：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95700" cy="2118360"/>
            <wp:effectExtent l="0" t="0" r="7620" b="0"/>
            <wp:docPr id="52" name="图片 5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第二个server端连接，端口为5000：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1440" cy="2034540"/>
            <wp:effectExtent l="0" t="0" r="0" b="7620"/>
            <wp:docPr id="51" name="图片 5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client端连接：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209925"/>
            <wp:effectExtent l="0" t="0" r="13970" b="5715"/>
            <wp:docPr id="53" name="图片 5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ED7609"/>
    <w:rsid w:val="00B66F88"/>
    <w:rsid w:val="01096DFD"/>
    <w:rsid w:val="014B0BFC"/>
    <w:rsid w:val="027251F8"/>
    <w:rsid w:val="02887D6E"/>
    <w:rsid w:val="03681096"/>
    <w:rsid w:val="03ED25F2"/>
    <w:rsid w:val="049F21D3"/>
    <w:rsid w:val="0B213BED"/>
    <w:rsid w:val="0B7A29A3"/>
    <w:rsid w:val="0C246397"/>
    <w:rsid w:val="0D0841F6"/>
    <w:rsid w:val="10A35676"/>
    <w:rsid w:val="10ED7609"/>
    <w:rsid w:val="11996C86"/>
    <w:rsid w:val="12AC2881"/>
    <w:rsid w:val="15581F72"/>
    <w:rsid w:val="155A36CB"/>
    <w:rsid w:val="158D56EA"/>
    <w:rsid w:val="15CE27E8"/>
    <w:rsid w:val="16EA29AF"/>
    <w:rsid w:val="188206F4"/>
    <w:rsid w:val="190A05B6"/>
    <w:rsid w:val="1A3133C0"/>
    <w:rsid w:val="1A5821C5"/>
    <w:rsid w:val="1A5851FA"/>
    <w:rsid w:val="1D93492D"/>
    <w:rsid w:val="1E594DDE"/>
    <w:rsid w:val="21ED30C1"/>
    <w:rsid w:val="222B7BED"/>
    <w:rsid w:val="229E06CC"/>
    <w:rsid w:val="235A43CD"/>
    <w:rsid w:val="251B13D9"/>
    <w:rsid w:val="2576547D"/>
    <w:rsid w:val="28DE329F"/>
    <w:rsid w:val="2A1674D3"/>
    <w:rsid w:val="2A8A240E"/>
    <w:rsid w:val="2CA373AA"/>
    <w:rsid w:val="2CB03912"/>
    <w:rsid w:val="2D3E269C"/>
    <w:rsid w:val="2DA53DFF"/>
    <w:rsid w:val="31254730"/>
    <w:rsid w:val="327D59A7"/>
    <w:rsid w:val="333C64D4"/>
    <w:rsid w:val="33DC1B77"/>
    <w:rsid w:val="34572358"/>
    <w:rsid w:val="34921527"/>
    <w:rsid w:val="34C3718D"/>
    <w:rsid w:val="34F76A0A"/>
    <w:rsid w:val="370B1223"/>
    <w:rsid w:val="372E2A68"/>
    <w:rsid w:val="37AF59E6"/>
    <w:rsid w:val="3B160E4E"/>
    <w:rsid w:val="3B415129"/>
    <w:rsid w:val="3B861C63"/>
    <w:rsid w:val="3C8A2021"/>
    <w:rsid w:val="3D6B4DBF"/>
    <w:rsid w:val="3ED50483"/>
    <w:rsid w:val="3FCC7E13"/>
    <w:rsid w:val="441D3026"/>
    <w:rsid w:val="45FF1C7E"/>
    <w:rsid w:val="464A619B"/>
    <w:rsid w:val="48B26354"/>
    <w:rsid w:val="4C055A82"/>
    <w:rsid w:val="4CAF2199"/>
    <w:rsid w:val="4D19418B"/>
    <w:rsid w:val="4DBF09E5"/>
    <w:rsid w:val="4EF311FC"/>
    <w:rsid w:val="4FBE4655"/>
    <w:rsid w:val="50A12D7F"/>
    <w:rsid w:val="536537FE"/>
    <w:rsid w:val="539E76F5"/>
    <w:rsid w:val="53C13D7C"/>
    <w:rsid w:val="59687789"/>
    <w:rsid w:val="5A4246AE"/>
    <w:rsid w:val="5B3400B0"/>
    <w:rsid w:val="5CC70B37"/>
    <w:rsid w:val="5DE75B38"/>
    <w:rsid w:val="5F376AA0"/>
    <w:rsid w:val="5F3A783E"/>
    <w:rsid w:val="61836752"/>
    <w:rsid w:val="63C97D74"/>
    <w:rsid w:val="64845405"/>
    <w:rsid w:val="65EE50BF"/>
    <w:rsid w:val="65F870CB"/>
    <w:rsid w:val="66234430"/>
    <w:rsid w:val="665A031A"/>
    <w:rsid w:val="68F2626D"/>
    <w:rsid w:val="6A9906E1"/>
    <w:rsid w:val="6B8F7EE2"/>
    <w:rsid w:val="6BC3000F"/>
    <w:rsid w:val="6BF80F94"/>
    <w:rsid w:val="6C373594"/>
    <w:rsid w:val="6D0C7359"/>
    <w:rsid w:val="6DD65663"/>
    <w:rsid w:val="70961AB6"/>
    <w:rsid w:val="71CD5F76"/>
    <w:rsid w:val="73EC710A"/>
    <w:rsid w:val="747D3E58"/>
    <w:rsid w:val="75141680"/>
    <w:rsid w:val="764561BE"/>
    <w:rsid w:val="76B00A5C"/>
    <w:rsid w:val="77B805E5"/>
    <w:rsid w:val="784E5F8F"/>
    <w:rsid w:val="79081200"/>
    <w:rsid w:val="799D1168"/>
    <w:rsid w:val="7A6A5F0D"/>
    <w:rsid w:val="7DDA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2018-10-27T11:51:00Z</dcterms:created>
  <dc:creator>涂远鹏</dc:creator>
  <cp:lastModifiedBy>涂远鹏</cp:lastModifiedBy>
  <dcterms:modified xsi:type="dcterms:W3CDTF">2018-11-04T14:17:45Z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