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12" w14:textId="0D7300A6" w:rsidR="00F04DBD" w:rsidRDefault="00F04DBD">
      <w:r>
        <w:t>K-NEAREST</w:t>
      </w:r>
    </w:p>
    <w:p w14:paraId="2E76DFB8" w14:textId="08705752" w:rsidR="00FE57EA" w:rsidRDefault="006B4CFC">
      <w:r w:rsidRPr="006B4CFC">
        <w:t>Para conjuntos de dados bidimensionais, também podemos ilustrar a previsão para todos os pontos de teste possíveis no plano xy. Colorimos o plano de acordo com a classe que seria atribuída a um ponto nesta região. Isso nos permite visualizar a fronteira de decisão, que é a divisão entre onde o algoritmo atribui a classe 0 em comparação com onde atribui a classe 1.</w:t>
      </w:r>
    </w:p>
    <w:p w14:paraId="21D1EDA9" w14:textId="4D22293C" w:rsidR="006B4CFC" w:rsidRDefault="006B4CFC">
      <w:r w:rsidRPr="006B4CFC">
        <w:t>Considerar cada vez mais vizinhos leva a uma fronteira de decisão mais suave. Uma fronteira mais suave corresponde a um modelo mais simples. Em outras palavras, usar poucos vizinhos corresponde a uma alta complexidade do modelo (como mostrado no lado direito da Figura 2-1), e usar muitos vizinhos corresponde a uma baixa complexidade do modelo (como mostrado no lado esquerdo da Figura 2-1). Se considerarmos o caso extremo em que o número de vizinhos é igual ao número de todos os pontos de dados no conjunto de treinamento, cada ponto de teste teria exatamente os mesmos vizinhos (todos os pontos de treinamento) e todas as previsões seriam iguais: a classe que é mais frequente no conjunto de treinamento.</w:t>
      </w:r>
    </w:p>
    <w:p w14:paraId="1A1D3D04" w14:textId="1632B57C" w:rsidR="006B4CFC" w:rsidRDefault="006B4CFC">
      <w:r w:rsidRPr="006B4CFC">
        <w:t xml:space="preserve">Embora os gráficos do mundo real raramente sejam muito suaves, ainda podemos reconhecer algumas das características de overfitting (sobreajuste) e underfitting (subajuste) (observe que, como considerar menos vizinhos corresponde a um modelo mais complexo, o gráfico está espelhado horizontalmente em relação à ilustração na Figura 2-1). </w:t>
      </w:r>
      <w:r w:rsidRPr="00F82C66">
        <w:rPr>
          <w:highlight w:val="yellow"/>
        </w:rPr>
        <w:t>Ao considerar um único vizinho mais próximo, a previsão no conjunto de treinamento é perfeita. Mas quando mais vizinhos são considerados, o modelo se torna mais simples e a precisão no treinamento diminui. A precisão no conjunto de testes ao usar um único vizinho é menor do que ao usar mais vizinhos, indicando que o uso do único vizinho mais próximo resulta em um modelo muito complexo. Por outro lado, ao considerar 10 vizinhos, o modelo é muito simples e o desempenho é ainda pior.</w:t>
      </w:r>
      <w:r w:rsidRPr="006B4CFC">
        <w:t xml:space="preserve"> O melhor desempenho está em algum lugar no meio, usando cerca de seis vizinhos. </w:t>
      </w:r>
      <w:r w:rsidR="009F66DA">
        <w:t xml:space="preserve"> </w:t>
      </w:r>
      <w:r w:rsidRPr="00F82C66">
        <w:rPr>
          <w:highlight w:val="yellow"/>
        </w:rPr>
        <w:t>Ainda assim, é bom ter em mente a escala do gráfico. O pior desempenho é em torno de 88% de precisão, o que ainda pode ser aceitável.</w:t>
      </w:r>
    </w:p>
    <w:p w14:paraId="0EAB1FE0" w14:textId="77777777" w:rsidR="005B0F1E" w:rsidRDefault="005B0F1E"/>
    <w:p w14:paraId="53F69782" w14:textId="621BDE7A" w:rsidR="005B0F1E" w:rsidRDefault="004165D5">
      <w:r>
        <w:lastRenderedPageBreak/>
        <w:t>A princípio, há dois importantes parâmetros para o classificador KNeighbors: o número de vizinhos e como você mede a distância entre dois pontos. Na prática, usar um número pequeno de vizinhos como três ou cinco funciona bem, mas você pode certamente ajustar estes parâmetros.</w:t>
      </w:r>
    </w:p>
    <w:p w14:paraId="51D69753" w14:textId="12C69BB8" w:rsidR="004165D5" w:rsidRDefault="004165D5">
      <w:r>
        <w:t>Distância euclidiana é usado, que funciona bem em vários settings.</w:t>
      </w:r>
    </w:p>
    <w:p w14:paraId="755DC964" w14:textId="5D63CF43" w:rsidR="004165D5" w:rsidRDefault="004165D5">
      <w:r>
        <w:t>Um dos pontos fortes do k-NN é que o modelo é fácil de entender, e usualmente nos dá uma boa performance sem muitos ajustes. Usando este algoritmo é um bom método inicial para tentar antes de considerar modelos mais avançados. Construir este modelo é bem rápida, mas quando o conjunto de treinamento é muito grande, a previsão pode ser bem lenta. Esta abordagem normalmente não performa tão bem em datasets com muitas características, e performa bem mal quando as características são nulos a maior parte do tempo.</w:t>
      </w:r>
    </w:p>
    <w:p w14:paraId="04D98FB5" w14:textId="733B4D8A" w:rsidR="00F04DBD" w:rsidRDefault="00F04DBD">
      <w:r>
        <w:t>ENSEMBLES OF DECISION TREES</w:t>
      </w:r>
    </w:p>
    <w:p w14:paraId="28A11670" w14:textId="01D631D3" w:rsidR="00F04DBD" w:rsidRDefault="00101C86">
      <w:r>
        <w:t>Ensembles são métodos que combinam múltiplos modelos de machine learning</w:t>
      </w:r>
      <w:r w:rsidR="004071E6">
        <w:t xml:space="preserve"> para criar modelos mais poderosos. Há muitos modelos que pertencem a esta categoria, sendo o mais conhecido deles o Random Forests. </w:t>
      </w:r>
      <w:r w:rsidR="00C379B0">
        <w:t>Como vimos, o principal ponto fraco do modelo de decision trees é sua capacidade de overfiting</w:t>
      </w:r>
      <w:r w:rsidR="003C212E">
        <w:t xml:space="preserve"> da conjunto de dados de treinamento. Um modelo RF nada mais é do que uma coleção </w:t>
      </w:r>
      <w:r w:rsidR="00964AA7">
        <w:t>de discion trees independentes entre si. A ideia por de trás é que cada árvore</w:t>
      </w:r>
      <w:r w:rsidR="00701D73">
        <w:t xml:space="preserve"> faça relativamente um bom trabalho em prever, mas ele irá provavelmente se “sobreajustar” aos dados de treinamento</w:t>
      </w:r>
      <w:r w:rsidR="0084597D">
        <w:t>. Se con</w:t>
      </w:r>
      <w:r w:rsidR="00F51982">
        <w:t>s</w:t>
      </w:r>
      <w:r w:rsidR="0084597D">
        <w:t>tru</w:t>
      </w:r>
      <w:r w:rsidR="00F51982">
        <w:t>i</w:t>
      </w:r>
      <w:r w:rsidR="0084597D">
        <w:t xml:space="preserve">rmos muitas árvores, podemos mitigar este problema </w:t>
      </w:r>
      <w:r w:rsidR="002864D1">
        <w:t>facilmente pegando a média dos resultados.</w:t>
      </w:r>
    </w:p>
    <w:p w14:paraId="3AEC3181" w14:textId="77D60A09" w:rsidR="00BB25BC" w:rsidRDefault="00BB25BC">
      <w:r>
        <w:t>O que significa uma árvore ser diferente da outra (ou ser independente)?</w:t>
      </w:r>
    </w:p>
    <w:p w14:paraId="4AF49954" w14:textId="228009C9" w:rsidR="00227C78" w:rsidRDefault="00227C78" w:rsidP="00227C78">
      <w:r>
        <w:t>O modelo ganha este nome pois aleat</w:t>
      </w:r>
      <w:r w:rsidR="001C69B4">
        <w:t>o</w:t>
      </w:r>
      <w:r>
        <w:t>riza a construção das árvores para garantir que a independência entre elas.</w:t>
      </w:r>
    </w:p>
    <w:p w14:paraId="29C3EC46" w14:textId="14D3E552" w:rsidR="001C69B4" w:rsidRDefault="001C69B4" w:rsidP="00227C78">
      <w:r>
        <w:t>Há duas formas de aleatorizar as árvores:</w:t>
      </w:r>
    </w:p>
    <w:p w14:paraId="4D796043" w14:textId="11C22147" w:rsidR="001C69B4" w:rsidRDefault="0086282C" w:rsidP="001C69B4">
      <w:pPr>
        <w:pStyle w:val="PargrafodaLista"/>
        <w:numPr>
          <w:ilvl w:val="0"/>
          <w:numId w:val="1"/>
        </w:numPr>
      </w:pPr>
      <w:r>
        <w:t>Selecionando os pontos dos dados usados para construir a árvore</w:t>
      </w:r>
      <w:r w:rsidR="00B8335F">
        <w:t>.</w:t>
      </w:r>
    </w:p>
    <w:p w14:paraId="5EA622E8" w14:textId="60FAD4CA" w:rsidR="0086282C" w:rsidRDefault="0086282C" w:rsidP="001C69B4">
      <w:pPr>
        <w:pStyle w:val="PargrafodaLista"/>
        <w:numPr>
          <w:ilvl w:val="0"/>
          <w:numId w:val="1"/>
        </w:numPr>
      </w:pPr>
      <w:r>
        <w:t xml:space="preserve">Selecionando as características </w:t>
      </w:r>
      <w:r w:rsidR="00B8335F">
        <w:t>em cada rodada de teste.</w:t>
      </w:r>
    </w:p>
    <w:p w14:paraId="133F8C67" w14:textId="45E733F0" w:rsidR="004E5CE7" w:rsidRDefault="004E5CE7" w:rsidP="004E5CE7">
      <w:r>
        <w:lastRenderedPageBreak/>
        <w:t>R</w:t>
      </w:r>
      <w:r w:rsidR="00522EF3">
        <w:t xml:space="preserve">F se sobreajusta menos do que qualquer árvore individualmente, e provê um limite de </w:t>
      </w:r>
      <w:r w:rsidR="00D017A0">
        <w:t>decisão muito mais intuitivo.</w:t>
      </w:r>
    </w:p>
    <w:p w14:paraId="2BC8A1D1" w14:textId="77777777" w:rsidR="00227C78" w:rsidRDefault="00227C78"/>
    <w:p w14:paraId="3C6EC8C6" w14:textId="77777777" w:rsidR="00227C78" w:rsidRDefault="00227C78"/>
    <w:p w14:paraId="3E11CF55" w14:textId="77777777" w:rsidR="00227C78" w:rsidRDefault="00227C78"/>
    <w:sectPr w:rsidR="0022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72A"/>
    <w:multiLevelType w:val="hybridMultilevel"/>
    <w:tmpl w:val="C29C51C4"/>
    <w:lvl w:ilvl="0" w:tplc="339AEE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93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FC"/>
    <w:rsid w:val="00101C86"/>
    <w:rsid w:val="001C69B4"/>
    <w:rsid w:val="0021205F"/>
    <w:rsid w:val="00216A6B"/>
    <w:rsid w:val="00227C78"/>
    <w:rsid w:val="002864D1"/>
    <w:rsid w:val="00374BC4"/>
    <w:rsid w:val="003C212E"/>
    <w:rsid w:val="004071E6"/>
    <w:rsid w:val="004165D5"/>
    <w:rsid w:val="004E5CE7"/>
    <w:rsid w:val="00522EF3"/>
    <w:rsid w:val="005B0F1E"/>
    <w:rsid w:val="005B32A3"/>
    <w:rsid w:val="006B4CFC"/>
    <w:rsid w:val="00701D73"/>
    <w:rsid w:val="0084597D"/>
    <w:rsid w:val="0086282C"/>
    <w:rsid w:val="00964AA7"/>
    <w:rsid w:val="009F66DA"/>
    <w:rsid w:val="00A86F52"/>
    <w:rsid w:val="00B02856"/>
    <w:rsid w:val="00B8335F"/>
    <w:rsid w:val="00BB25BC"/>
    <w:rsid w:val="00C379B0"/>
    <w:rsid w:val="00D017A0"/>
    <w:rsid w:val="00F04DBD"/>
    <w:rsid w:val="00F51982"/>
    <w:rsid w:val="00F82C66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50A38"/>
  <w15:chartTrackingRefBased/>
  <w15:docId w15:val="{B4FF1FA7-D539-4C31-9969-586D343C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78"/>
    <w:pPr>
      <w:spacing w:line="360" w:lineRule="auto"/>
      <w:jc w:val="both"/>
    </w:pPr>
    <w:rPr>
      <w:rFonts w:ascii="Poppins" w:hAnsi="Poppins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684</Words>
  <Characters>3480</Characters>
  <Application>Microsoft Office Word</Application>
  <DocSecurity>0</DocSecurity>
  <Lines>61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Neves Cardoso</dc:creator>
  <cp:keywords/>
  <dc:description/>
  <cp:lastModifiedBy>Ewerton Neves Cardoso</cp:lastModifiedBy>
  <cp:revision>26</cp:revision>
  <dcterms:created xsi:type="dcterms:W3CDTF">2023-10-31T20:56:00Z</dcterms:created>
  <dcterms:modified xsi:type="dcterms:W3CDTF">2023-11-01T13:37:00Z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af6ab67c-d473-4c30-bb93-d4af979466bb</vt:lpwstr>
  </property>
</Properties>
</file>