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1" w:rsidRDefault="004D3BE0">
      <w:pPr>
        <w:rPr>
          <w:b/>
          <w:bCs/>
          <w:u w:val="single"/>
        </w:rPr>
      </w:pPr>
      <w:r w:rsidRPr="004D3BE0">
        <w:rPr>
          <w:b/>
          <w:bCs/>
          <w:u w:val="single"/>
        </w:rPr>
        <w:t>Note for Tableau Workbook</w:t>
      </w:r>
      <w:r w:rsidR="00C428CA">
        <w:rPr>
          <w:b/>
          <w:bCs/>
          <w:u w:val="single"/>
        </w:rPr>
        <w:t>: My Tableau</w:t>
      </w:r>
      <w:r w:rsidRPr="004D3BE0">
        <w:rPr>
          <w:b/>
          <w:bCs/>
          <w:u w:val="single"/>
        </w:rPr>
        <w:t xml:space="preserve"> </w:t>
      </w:r>
      <w:r w:rsidR="00C428CA">
        <w:rPr>
          <w:b/>
          <w:bCs/>
          <w:u w:val="single"/>
        </w:rPr>
        <w:t xml:space="preserve">(available on the below website) </w:t>
      </w:r>
    </w:p>
    <w:bookmarkStart w:id="0" w:name="_Hlk26735002"/>
    <w:p w:rsidR="00B970A1" w:rsidRDefault="00B970A1">
      <w:r>
        <w:fldChar w:fldCharType="begin"/>
      </w:r>
      <w:r>
        <w:instrText xml:space="preserve"> HYPERLINK "https://public.tableau.com/profile/suchada8712" \l "!/" </w:instrText>
      </w:r>
      <w:r>
        <w:fldChar w:fldCharType="separate"/>
      </w:r>
      <w:r>
        <w:rPr>
          <w:rStyle w:val="Hyperlink"/>
        </w:rPr>
        <w:t>https://public.tableau.com/profile/suchada8712#!/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0843" w:rsidTr="006E0843">
        <w:tc>
          <w:tcPr>
            <w:tcW w:w="3192" w:type="dxa"/>
          </w:tcPr>
          <w:bookmarkEnd w:id="0"/>
          <w:p w:rsidR="006E0843" w:rsidRPr="00AD5A7A" w:rsidRDefault="006E0843">
            <w:pPr>
              <w:rPr>
                <w:b/>
                <w:bCs/>
              </w:rPr>
            </w:pPr>
            <w:r w:rsidRPr="00AD5A7A">
              <w:rPr>
                <w:b/>
                <w:bCs/>
              </w:rPr>
              <w:t>Worksheet</w:t>
            </w:r>
          </w:p>
        </w:tc>
        <w:tc>
          <w:tcPr>
            <w:tcW w:w="3192" w:type="dxa"/>
          </w:tcPr>
          <w:p w:rsidR="006E0843" w:rsidRPr="00AD5A7A" w:rsidRDefault="006E0843">
            <w:pPr>
              <w:rPr>
                <w:b/>
                <w:bCs/>
              </w:rPr>
            </w:pPr>
            <w:r w:rsidRPr="00AD5A7A"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:rsidR="006E0843" w:rsidRPr="00AD5A7A" w:rsidRDefault="004D3BE0" w:rsidP="004D3BE0">
            <w:pPr>
              <w:ind w:left="186" w:hanging="186"/>
              <w:rPr>
                <w:b/>
                <w:bCs/>
              </w:rPr>
            </w:pPr>
            <w:r w:rsidRPr="00AD5A7A">
              <w:rPr>
                <w:b/>
                <w:bCs/>
              </w:rPr>
              <w:t>Demonstrated</w:t>
            </w:r>
            <w:r w:rsidR="006E0843" w:rsidRPr="00AD5A7A">
              <w:rPr>
                <w:b/>
                <w:bCs/>
              </w:rPr>
              <w:t xml:space="preserve"> feature</w:t>
            </w:r>
            <w:r w:rsidR="0083196E">
              <w:rPr>
                <w:b/>
                <w:bCs/>
              </w:rPr>
              <w:t>s</w:t>
            </w:r>
          </w:p>
        </w:tc>
      </w:tr>
      <w:tr w:rsidR="006E0843" w:rsidTr="006E0843">
        <w:tc>
          <w:tcPr>
            <w:tcW w:w="3192" w:type="dxa"/>
          </w:tcPr>
          <w:p w:rsidR="006E0843" w:rsidRDefault="006E0843">
            <w:r>
              <w:t>Sales and Profit</w:t>
            </w:r>
            <w:r w:rsidR="0083196E">
              <w:t>s</w:t>
            </w:r>
            <w:r>
              <w:t xml:space="preserve"> Trend</w:t>
            </w:r>
          </w:p>
        </w:tc>
        <w:tc>
          <w:tcPr>
            <w:tcW w:w="3192" w:type="dxa"/>
          </w:tcPr>
          <w:p w:rsidR="00AF0C9B" w:rsidRDefault="006E0843">
            <w:r>
              <w:t>This is a simple line chart for Sales and Profit</w:t>
            </w:r>
            <w:r w:rsidR="0083196E">
              <w:t>s</w:t>
            </w:r>
            <w:r>
              <w:t xml:space="preserve">. </w:t>
            </w:r>
          </w:p>
          <w:p w:rsidR="00AF0C9B" w:rsidRDefault="006E0843">
            <w:r>
              <w:t xml:space="preserve">Since the scales of the </w:t>
            </w:r>
            <w:r w:rsidR="00AF0C9B">
              <w:t xml:space="preserve">indicators are </w:t>
            </w:r>
            <w:r w:rsidR="0083196E">
              <w:t>very wide</w:t>
            </w:r>
            <w:r>
              <w:t xml:space="preserve">, I use </w:t>
            </w:r>
            <w:r w:rsidR="00AD3329">
              <w:t xml:space="preserve">a </w:t>
            </w:r>
            <w:r>
              <w:t xml:space="preserve">dual combination chart for this purpose. </w:t>
            </w:r>
          </w:p>
          <w:p w:rsidR="006E0843" w:rsidRDefault="006E0843">
            <w:r>
              <w:t>Sales are pl</w:t>
            </w:r>
            <w:r w:rsidR="0083196E">
              <w:t>otted on the right axis, while P</w:t>
            </w:r>
            <w:r>
              <w:t>rofit</w:t>
            </w:r>
            <w:r w:rsidR="00AF0C9B">
              <w:t>s</w:t>
            </w:r>
            <w:r>
              <w:t xml:space="preserve"> are plotted on the left axis</w:t>
            </w:r>
            <w:r w:rsidR="00AF0C9B">
              <w:t>.</w:t>
            </w:r>
          </w:p>
        </w:tc>
        <w:tc>
          <w:tcPr>
            <w:tcW w:w="3192" w:type="dxa"/>
          </w:tcPr>
          <w:p w:rsidR="006E0843" w:rsidRDefault="006E0843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Line chart</w:t>
            </w:r>
          </w:p>
          <w:p w:rsidR="006E0843" w:rsidRDefault="006E0843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Dual combination chart</w:t>
            </w:r>
          </w:p>
        </w:tc>
      </w:tr>
      <w:tr w:rsidR="006E0843" w:rsidTr="006E0843">
        <w:tc>
          <w:tcPr>
            <w:tcW w:w="3192" w:type="dxa"/>
          </w:tcPr>
          <w:p w:rsidR="006E0843" w:rsidRDefault="00AD5A7A">
            <w:r>
              <w:t>Sales and Profit</w:t>
            </w:r>
            <w:r w:rsidR="0083196E">
              <w:t>s</w:t>
            </w:r>
            <w:r>
              <w:t xml:space="preserve"> (YoY Growth </w:t>
            </w:r>
            <w:r w:rsidR="006E0843">
              <w:t>)</w:t>
            </w:r>
          </w:p>
        </w:tc>
        <w:tc>
          <w:tcPr>
            <w:tcW w:w="3192" w:type="dxa"/>
          </w:tcPr>
          <w:p w:rsidR="00AF0C9B" w:rsidRDefault="006E0843">
            <w:r>
              <w:t>This is a bar chart for Sales and Profit</w:t>
            </w:r>
            <w:r w:rsidR="0083196E">
              <w:t>s</w:t>
            </w:r>
            <w:r>
              <w:t xml:space="preserve">. </w:t>
            </w:r>
          </w:p>
          <w:p w:rsidR="006E0843" w:rsidRDefault="006E0843">
            <w:r>
              <w:t xml:space="preserve">In order to compare the two indicators, I put them on the </w:t>
            </w:r>
            <w:r w:rsidR="0083196E">
              <w:t>same scale</w:t>
            </w:r>
            <w:r w:rsidR="00AD3329">
              <w:t>. B</w:t>
            </w:r>
            <w:r w:rsidR="00AF0C9B">
              <w:t>ar chart is a</w:t>
            </w:r>
            <w:r>
              <w:t xml:space="preserve"> simple ch</w:t>
            </w:r>
            <w:r w:rsidR="00AF0C9B">
              <w:t>art for</w:t>
            </w:r>
            <w:r>
              <w:t xml:space="preserve"> a quick comparison.</w:t>
            </w:r>
          </w:p>
          <w:p w:rsidR="00AD5A7A" w:rsidRDefault="0083196E">
            <w:r>
              <w:t>On</w:t>
            </w:r>
            <w:r w:rsidR="00AF0C9B">
              <w:t xml:space="preserve"> this chart, I add</w:t>
            </w:r>
            <w:r w:rsidR="00AD5A7A">
              <w:t xml:space="preserve"> a calculation of YoY growth using Quick Table Calculation function.</w:t>
            </w:r>
          </w:p>
          <w:p w:rsidR="006E0843" w:rsidRDefault="006E0843">
            <w:r>
              <w:t xml:space="preserve">I also add </w:t>
            </w:r>
            <w:r w:rsidR="00AF0C9B">
              <w:t xml:space="preserve">an </w:t>
            </w:r>
            <w:r>
              <w:t>interactive feature on this chart that allows user</w:t>
            </w:r>
            <w:r w:rsidR="00AD3329">
              <w:t>s</w:t>
            </w:r>
            <w:r>
              <w:t xml:space="preserve"> to select which years they want to see</w:t>
            </w:r>
            <w:r w:rsidR="00AD3329">
              <w:t>,</w:t>
            </w:r>
            <w:r>
              <w:t xml:space="preserve"> by clicking the filter on the right panel.</w:t>
            </w:r>
          </w:p>
        </w:tc>
        <w:tc>
          <w:tcPr>
            <w:tcW w:w="3192" w:type="dxa"/>
          </w:tcPr>
          <w:p w:rsidR="006E0843" w:rsidRDefault="006E0843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Users can select individual or </w:t>
            </w:r>
            <w:r w:rsidR="0083196E">
              <w:t>multiple</w:t>
            </w:r>
            <w:r>
              <w:t xml:space="preserve"> years for their view</w:t>
            </w:r>
          </w:p>
          <w:p w:rsidR="004500C0" w:rsidRDefault="004500C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Data can be disaggregate</w:t>
            </w:r>
            <w:r w:rsidR="000A214B">
              <w:t>d</w:t>
            </w:r>
            <w:r>
              <w:t xml:space="preserve"> by year</w:t>
            </w:r>
          </w:p>
          <w:p w:rsidR="00AD5A7A" w:rsidRDefault="00AD5A7A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Quick Table Calculation of YoY Growth</w:t>
            </w:r>
          </w:p>
        </w:tc>
      </w:tr>
      <w:tr w:rsidR="006E0843" w:rsidTr="006E0843">
        <w:tc>
          <w:tcPr>
            <w:tcW w:w="3192" w:type="dxa"/>
          </w:tcPr>
          <w:p w:rsidR="006E0843" w:rsidRDefault="0083196E">
            <w:r>
              <w:t>Sales and Quantities</w:t>
            </w:r>
          </w:p>
        </w:tc>
        <w:tc>
          <w:tcPr>
            <w:tcW w:w="3192" w:type="dxa"/>
          </w:tcPr>
          <w:p w:rsidR="006E0843" w:rsidRDefault="00AF0C9B" w:rsidP="004500C0">
            <w:r>
              <w:t>Sales are</w:t>
            </w:r>
            <w:r w:rsidR="004500C0">
              <w:t xml:space="preserve"> plotted on a line chart using the scale on the right axis;</w:t>
            </w:r>
            <w:r w:rsidR="0083196E">
              <w:t xml:space="preserve"> Q</w:t>
            </w:r>
            <w:r w:rsidR="00F11A57">
              <w:t>uantities</w:t>
            </w:r>
            <w:r>
              <w:t xml:space="preserve"> are</w:t>
            </w:r>
            <w:r w:rsidR="004500C0">
              <w:t xml:space="preserve"> plotted on a bar chart, using the scale on the left.</w:t>
            </w:r>
          </w:p>
          <w:p w:rsidR="004500C0" w:rsidRDefault="004500C0" w:rsidP="004500C0">
            <w:r>
              <w:t>This worksheet shows dual combination on different types of chart</w:t>
            </w:r>
            <w:r w:rsidR="0083196E">
              <w:t>s</w:t>
            </w:r>
            <w:r>
              <w:t>.</w:t>
            </w:r>
          </w:p>
          <w:p w:rsidR="004500C0" w:rsidRDefault="00AF0C9B" w:rsidP="0083196E">
            <w:r>
              <w:t>In addition, I add</w:t>
            </w:r>
            <w:r w:rsidR="004500C0">
              <w:t xml:space="preserve"> Profit</w:t>
            </w:r>
            <w:r w:rsidR="00AD3329">
              <w:t>s</w:t>
            </w:r>
            <w:r>
              <w:t xml:space="preserve"> data in the tooltip.</w:t>
            </w:r>
            <w:r w:rsidR="0083196E">
              <w:t xml:space="preserve"> When users hover their mouse </w:t>
            </w:r>
            <w:r>
              <w:t>o</w:t>
            </w:r>
            <w:r w:rsidR="0083196E">
              <w:t>n</w:t>
            </w:r>
            <w:r>
              <w:t xml:space="preserve"> the chart, they</w:t>
            </w:r>
            <w:r w:rsidR="004500C0">
              <w:t xml:space="preserve"> will see </w:t>
            </w:r>
            <w:r w:rsidR="0083196E">
              <w:t>not only the</w:t>
            </w:r>
            <w:r w:rsidR="004500C0">
              <w:t xml:space="preserve"> default data for Sales and </w:t>
            </w:r>
            <w:r w:rsidR="0083196E">
              <w:t>Quantities, but</w:t>
            </w:r>
            <w:r w:rsidR="004500C0">
              <w:t xml:space="preserve"> also </w:t>
            </w:r>
            <w:r w:rsidR="0083196E">
              <w:t xml:space="preserve">the </w:t>
            </w:r>
            <w:r w:rsidR="004500C0">
              <w:t>Profit</w:t>
            </w:r>
            <w:r w:rsidR="0083196E">
              <w:t>s</w:t>
            </w:r>
            <w:r w:rsidR="004500C0">
              <w:t xml:space="preserve"> data.</w:t>
            </w:r>
          </w:p>
        </w:tc>
        <w:tc>
          <w:tcPr>
            <w:tcW w:w="3192" w:type="dxa"/>
          </w:tcPr>
          <w:p w:rsidR="006E0843" w:rsidRDefault="004500C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Dual combination on different types of charts (line chart and bar chart, in this case)</w:t>
            </w:r>
          </w:p>
          <w:p w:rsidR="004500C0" w:rsidRDefault="004500C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Add Profit</w:t>
            </w:r>
            <w:r w:rsidR="0083196E">
              <w:t>s</w:t>
            </w:r>
            <w:r>
              <w:t xml:space="preserve"> data in Tooltip to allow users to see more data </w:t>
            </w:r>
            <w:r w:rsidR="00AF0C9B">
              <w:t>when hovering around the chart</w:t>
            </w:r>
          </w:p>
        </w:tc>
      </w:tr>
      <w:tr w:rsidR="00AD1679" w:rsidTr="006E0843">
        <w:tc>
          <w:tcPr>
            <w:tcW w:w="3192" w:type="dxa"/>
          </w:tcPr>
          <w:p w:rsidR="00AD1679" w:rsidRDefault="00AD1679">
            <w:r>
              <w:t>Profit</w:t>
            </w:r>
            <w:r w:rsidR="0083196E">
              <w:t>s</w:t>
            </w:r>
            <w:r>
              <w:t xml:space="preserve"> Trend</w:t>
            </w:r>
          </w:p>
        </w:tc>
        <w:tc>
          <w:tcPr>
            <w:tcW w:w="3192" w:type="dxa"/>
          </w:tcPr>
          <w:p w:rsidR="00AD1679" w:rsidRDefault="00AF0C9B" w:rsidP="004500C0">
            <w:r>
              <w:t>I add</w:t>
            </w:r>
            <w:r w:rsidR="00AD1679">
              <w:t xml:space="preserve"> trend line to the Profit</w:t>
            </w:r>
            <w:r w:rsidR="0083196E">
              <w:t>s</w:t>
            </w:r>
            <w:r w:rsidR="008F7980">
              <w:t xml:space="preserve"> by dragging trend </w:t>
            </w:r>
            <w:r w:rsidR="00AD3329">
              <w:t>from the</w:t>
            </w:r>
            <w:r w:rsidR="008F7980">
              <w:t xml:space="preserve"> Analytics panel to the chart</w:t>
            </w:r>
            <w:r>
              <w:t>.</w:t>
            </w:r>
            <w:r w:rsidR="00AD1679">
              <w:t xml:space="preserve"> </w:t>
            </w:r>
          </w:p>
        </w:tc>
        <w:tc>
          <w:tcPr>
            <w:tcW w:w="3192" w:type="dxa"/>
          </w:tcPr>
          <w:p w:rsidR="008F7980" w:rsidRDefault="008F798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While dragging the trend line to the chart, Tableau will ask you for the type of trend you would like to apply to your chart</w:t>
            </w:r>
            <w:r w:rsidR="00BC7BFF">
              <w:t xml:space="preserve"> (Linear, Logarithm, Exponential, Polynomial)</w:t>
            </w:r>
          </w:p>
          <w:p w:rsidR="008F7980" w:rsidRDefault="0083196E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If you hover on</w:t>
            </w:r>
            <w:r w:rsidR="00AD1679">
              <w:t xml:space="preserve"> the trend line, </w:t>
            </w:r>
            <w:r w:rsidR="00AD1679">
              <w:lastRenderedPageBreak/>
              <w:t>you will see the equation</w:t>
            </w:r>
            <w:r w:rsidR="008F7980">
              <w:t xml:space="preserve"> that allow</w:t>
            </w:r>
            <w:r>
              <w:t>s</w:t>
            </w:r>
            <w:r w:rsidR="008F7980">
              <w:t xml:space="preserve"> you to manually calculate the profit estimation for the future year, as well as some statisti</w:t>
            </w:r>
            <w:r w:rsidR="00AD3329">
              <w:t>cal</w:t>
            </w:r>
            <w:r w:rsidR="008F7980">
              <w:t xml:space="preserve"> score</w:t>
            </w:r>
            <w:r w:rsidR="00AD3329">
              <w:t>s</w:t>
            </w:r>
            <w:r w:rsidR="008F7980">
              <w:t xml:space="preserve">, such as R square and </w:t>
            </w:r>
            <w:r w:rsidR="00AD3329">
              <w:t>P</w:t>
            </w:r>
            <w:r w:rsidR="008F7980">
              <w:t xml:space="preserve"> value. This will allow you to decide if this model </w:t>
            </w:r>
            <w:r w:rsidR="00AD3329">
              <w:t>is</w:t>
            </w:r>
            <w:r w:rsidR="008F7980">
              <w:t xml:space="preserve"> a good fit </w:t>
            </w:r>
            <w:r w:rsidR="00AD3329">
              <w:t>for</w:t>
            </w:r>
            <w:r w:rsidR="008F7980">
              <w:t xml:space="preserve"> your data or not</w:t>
            </w:r>
          </w:p>
          <w:p w:rsidR="008F7980" w:rsidRDefault="008F798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If</w:t>
            </w:r>
            <w:r w:rsidR="0083196E">
              <w:t xml:space="preserve"> you hover on</w:t>
            </w:r>
            <w:r>
              <w:t xml:space="preserve"> the trend line and right click to go to describe trend line, you will see additional statistic</w:t>
            </w:r>
            <w:r w:rsidR="00AD3329">
              <w:t>al</w:t>
            </w:r>
            <w:r>
              <w:t xml:space="preserve"> score</w:t>
            </w:r>
            <w:r w:rsidR="0083196E">
              <w:t>s</w:t>
            </w:r>
            <w:r w:rsidR="00AF0C9B">
              <w:t xml:space="preserve"> and standard error</w:t>
            </w:r>
          </w:p>
        </w:tc>
      </w:tr>
      <w:tr w:rsidR="004500C0" w:rsidTr="006E0843">
        <w:tc>
          <w:tcPr>
            <w:tcW w:w="3192" w:type="dxa"/>
          </w:tcPr>
          <w:p w:rsidR="004500C0" w:rsidRDefault="004500C0" w:rsidP="00AD1679">
            <w:r>
              <w:lastRenderedPageBreak/>
              <w:t>Profit</w:t>
            </w:r>
            <w:r w:rsidR="0083196E">
              <w:t>s</w:t>
            </w:r>
            <w:r>
              <w:t xml:space="preserve"> Forecast</w:t>
            </w:r>
          </w:p>
        </w:tc>
        <w:tc>
          <w:tcPr>
            <w:tcW w:w="3192" w:type="dxa"/>
          </w:tcPr>
          <w:p w:rsidR="004500C0" w:rsidRDefault="00AF0C9B" w:rsidP="004500C0">
            <w:r>
              <w:t>I add</w:t>
            </w:r>
            <w:r w:rsidR="004500C0">
              <w:t xml:space="preserve"> analytics function into the Profit</w:t>
            </w:r>
            <w:r w:rsidR="0083196E">
              <w:t>s</w:t>
            </w:r>
            <w:r w:rsidR="004500C0">
              <w:t xml:space="preserve"> trend to allow users to see the estimate</w:t>
            </w:r>
            <w:r w:rsidR="00710DAA">
              <w:t>d</w:t>
            </w:r>
            <w:r w:rsidR="004500C0">
              <w:t xml:space="preserve"> values for Profit</w:t>
            </w:r>
            <w:r w:rsidR="00710DAA">
              <w:t>s</w:t>
            </w:r>
            <w:r w:rsidR="004500C0">
              <w:t xml:space="preserve"> in future years. </w:t>
            </w:r>
          </w:p>
        </w:tc>
        <w:tc>
          <w:tcPr>
            <w:tcW w:w="3192" w:type="dxa"/>
          </w:tcPr>
          <w:p w:rsidR="004500C0" w:rsidRDefault="00AD1679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Forecast function</w:t>
            </w:r>
          </w:p>
          <w:p w:rsidR="00AD1679" w:rsidRDefault="00AD1679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You can change </w:t>
            </w:r>
            <w:r w:rsidR="00AD3329">
              <w:t xml:space="preserve">the </w:t>
            </w:r>
            <w:r>
              <w:t>forecast option to fit your study</w:t>
            </w:r>
            <w:r w:rsidR="00AD3329">
              <w:t>,</w:t>
            </w:r>
            <w:r>
              <w:t xml:space="preserve"> by right click at the forecast line and go to </w:t>
            </w:r>
            <w:r w:rsidR="00AD3329">
              <w:t xml:space="preserve">the </w:t>
            </w:r>
            <w:r>
              <w:t>forecast option</w:t>
            </w:r>
          </w:p>
          <w:p w:rsidR="00AD1679" w:rsidRDefault="00AD1679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You can view forecast detail</w:t>
            </w:r>
            <w:r w:rsidR="00710DAA">
              <w:t>s</w:t>
            </w:r>
            <w:r>
              <w:t xml:space="preserve"> by right click</w:t>
            </w:r>
            <w:r w:rsidR="00AD3329">
              <w:t>ing</w:t>
            </w:r>
            <w:r>
              <w:t xml:space="preserve"> on the forecast line and go to describe forecast</w:t>
            </w:r>
          </w:p>
        </w:tc>
      </w:tr>
      <w:tr w:rsidR="008F7980" w:rsidTr="006E0843">
        <w:tc>
          <w:tcPr>
            <w:tcW w:w="3192" w:type="dxa"/>
          </w:tcPr>
          <w:p w:rsidR="008F7980" w:rsidRDefault="008F7980" w:rsidP="00AD1679">
            <w:r>
              <w:t>Profit</w:t>
            </w:r>
            <w:r w:rsidR="00710DAA">
              <w:t>s</w:t>
            </w:r>
            <w:r>
              <w:t xml:space="preserve"> and Loss</w:t>
            </w:r>
            <w:r w:rsidR="00710DAA">
              <w:t>es</w:t>
            </w:r>
            <w:r>
              <w:t xml:space="preserve"> by City</w:t>
            </w:r>
          </w:p>
        </w:tc>
        <w:tc>
          <w:tcPr>
            <w:tcW w:w="3192" w:type="dxa"/>
          </w:tcPr>
          <w:p w:rsidR="008F7980" w:rsidRDefault="008F7980" w:rsidP="004500C0">
            <w:r>
              <w:t>I choose to demonstrate</w:t>
            </w:r>
            <w:r w:rsidR="00AF0C9B">
              <w:t xml:space="preserve"> Profit</w:t>
            </w:r>
            <w:r w:rsidR="00710DAA">
              <w:t>s</w:t>
            </w:r>
            <w:r w:rsidR="00AF0C9B">
              <w:t xml:space="preserve"> and Loss</w:t>
            </w:r>
            <w:r w:rsidR="00710DAA">
              <w:t>es</w:t>
            </w:r>
            <w:r w:rsidR="00AF0C9B">
              <w:t xml:space="preserve"> by City using M</w:t>
            </w:r>
            <w:r>
              <w:t xml:space="preserve">ap as it will </w:t>
            </w:r>
            <w:r w:rsidR="00AF0C9B">
              <w:t>give users</w:t>
            </w:r>
            <w:r>
              <w:t xml:space="preserve"> a good visualization in term</w:t>
            </w:r>
            <w:r w:rsidR="00AD3329">
              <w:t>s</w:t>
            </w:r>
            <w:r>
              <w:t xml:space="preserve"> of geography and territory.</w:t>
            </w:r>
          </w:p>
          <w:p w:rsidR="008F7980" w:rsidRDefault="008F7980" w:rsidP="004500C0">
            <w:r>
              <w:t>In addition, I layer the ba</w:t>
            </w:r>
            <w:r w:rsidR="00710DAA">
              <w:t>ckground black just in case</w:t>
            </w:r>
            <w:r>
              <w:t xml:space="preserve"> you want to apply this concept to energy projects.</w:t>
            </w:r>
            <w:r w:rsidR="00710DAA">
              <w:t xml:space="preserve"> This will give a good visual</w:t>
            </w:r>
            <w:r>
              <w:t xml:space="preserve"> on lighting and energy access.</w:t>
            </w:r>
          </w:p>
          <w:p w:rsidR="00BC7BFF" w:rsidRDefault="008F7980" w:rsidP="00AF0C9B">
            <w:r>
              <w:t>Also, I format the chart’s heade</w:t>
            </w:r>
            <w:r w:rsidR="00AF0C9B">
              <w:t>r to have Profit</w:t>
            </w:r>
            <w:r w:rsidR="00710DAA">
              <w:t>s</w:t>
            </w:r>
            <w:r w:rsidR="00AF0C9B">
              <w:t xml:space="preserve"> </w:t>
            </w:r>
            <w:r w:rsidR="00710DAA">
              <w:t>font in B</w:t>
            </w:r>
            <w:r w:rsidR="00AC32DD">
              <w:t>lue</w:t>
            </w:r>
            <w:r>
              <w:t xml:space="preserve"> and Loss</w:t>
            </w:r>
            <w:r w:rsidR="00710DAA">
              <w:t>es font</w:t>
            </w:r>
            <w:r>
              <w:t xml:space="preserve"> in </w:t>
            </w:r>
            <w:r w:rsidR="00710DAA">
              <w:t>R</w:t>
            </w:r>
            <w:r>
              <w:t>ed</w:t>
            </w:r>
            <w:r w:rsidR="00AC32DD">
              <w:t xml:space="preserve">. This way I do not need to describe </w:t>
            </w:r>
            <w:r w:rsidR="00AD3329">
              <w:t xml:space="preserve">the </w:t>
            </w:r>
            <w:r w:rsidR="00AC32DD">
              <w:t xml:space="preserve">legend and can utilize </w:t>
            </w:r>
            <w:proofErr w:type="gramStart"/>
            <w:r w:rsidR="00AC32DD">
              <w:t xml:space="preserve">all </w:t>
            </w:r>
            <w:r w:rsidR="00AD3329">
              <w:t>of</w:t>
            </w:r>
            <w:proofErr w:type="gramEnd"/>
            <w:r w:rsidR="00AD3329">
              <w:t xml:space="preserve"> the </w:t>
            </w:r>
            <w:r w:rsidR="00AC32DD">
              <w:t xml:space="preserve">viewing area for the Map. </w:t>
            </w:r>
          </w:p>
          <w:p w:rsidR="00F26E07" w:rsidRDefault="00AC32DD" w:rsidP="00AF0C9B">
            <w:r>
              <w:t>In addition, I format the header bold, just to show</w:t>
            </w:r>
            <w:r w:rsidR="00BC7BFF">
              <w:t xml:space="preserve"> users</w:t>
            </w:r>
            <w:r>
              <w:t xml:space="preserve"> that the header can</w:t>
            </w:r>
            <w:r w:rsidR="00BC7BFF">
              <w:t xml:space="preserve"> be formatted just like when they</w:t>
            </w:r>
            <w:r>
              <w:t xml:space="preserve"> format </w:t>
            </w:r>
            <w:r w:rsidR="00AD3329">
              <w:t>a</w:t>
            </w:r>
            <w:r>
              <w:t xml:space="preserve"> letter in Microsoft Word. </w:t>
            </w:r>
          </w:p>
        </w:tc>
        <w:tc>
          <w:tcPr>
            <w:tcW w:w="3192" w:type="dxa"/>
          </w:tcPr>
          <w:p w:rsidR="008F7980" w:rsidRDefault="008F798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Map</w:t>
            </w:r>
          </w:p>
          <w:p w:rsidR="008F7980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Map Layer</w:t>
            </w:r>
          </w:p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Format circle color to reflect the accounting standard (Blue for </w:t>
            </w:r>
            <w:r w:rsidR="00710DAA">
              <w:t>P</w:t>
            </w:r>
            <w:r>
              <w:t>rofit</w:t>
            </w:r>
            <w:r w:rsidR="00710DAA">
              <w:t>s</w:t>
            </w:r>
            <w:r>
              <w:t xml:space="preserve"> and Red for loss</w:t>
            </w:r>
            <w:r w:rsidR="00710DAA">
              <w:t>es</w:t>
            </w:r>
            <w:r>
              <w:t>)</w:t>
            </w:r>
          </w:p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Format circle border for </w:t>
            </w:r>
            <w:r w:rsidR="00BC7BFF">
              <w:t>a better visualization</w:t>
            </w:r>
          </w:p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Format chart’s header</w:t>
            </w:r>
          </w:p>
          <w:p w:rsidR="00F26E07" w:rsidRDefault="00F26E07" w:rsidP="00710DAA">
            <w:pPr>
              <w:pStyle w:val="ListParagraph"/>
              <w:ind w:left="186"/>
            </w:pPr>
          </w:p>
        </w:tc>
      </w:tr>
      <w:tr w:rsidR="00AC32DD" w:rsidTr="006E0843">
        <w:tc>
          <w:tcPr>
            <w:tcW w:w="3192" w:type="dxa"/>
          </w:tcPr>
          <w:p w:rsidR="00AC32DD" w:rsidRDefault="00AC32DD" w:rsidP="00AD1679">
            <w:r>
              <w:t>Cit</w:t>
            </w:r>
            <w:r w:rsidR="00667522">
              <w:t>ies</w:t>
            </w:r>
            <w:r>
              <w:t xml:space="preserve"> with Top Sales</w:t>
            </w:r>
          </w:p>
        </w:tc>
        <w:tc>
          <w:tcPr>
            <w:tcW w:w="3192" w:type="dxa"/>
          </w:tcPr>
          <w:p w:rsidR="00AC32DD" w:rsidRDefault="00AC32DD" w:rsidP="004500C0">
            <w:r>
              <w:t>This is an interactive worksheet that allows users to select how many of the top Sales cit</w:t>
            </w:r>
            <w:r w:rsidR="00667522">
              <w:t>ies</w:t>
            </w:r>
            <w:r>
              <w:t xml:space="preserve"> they </w:t>
            </w:r>
            <w:r>
              <w:lastRenderedPageBreak/>
              <w:t xml:space="preserve">want to view by </w:t>
            </w:r>
            <w:r w:rsidR="00710DAA">
              <w:t>in</w:t>
            </w:r>
            <w:r>
              <w:t>put</w:t>
            </w:r>
            <w:r w:rsidR="00710DAA">
              <w:t>ting</w:t>
            </w:r>
            <w:r>
              <w:t xml:space="preserve"> in the number on the right panel.</w:t>
            </w:r>
          </w:p>
          <w:p w:rsidR="00AC32DD" w:rsidRDefault="00C46F00" w:rsidP="004500C0">
            <w:r>
              <w:t xml:space="preserve">I also show the Sales </w:t>
            </w:r>
            <w:r w:rsidR="00BC7BFF">
              <w:t xml:space="preserve">data </w:t>
            </w:r>
            <w:r>
              <w:t>on top of the bar chart</w:t>
            </w:r>
            <w:r w:rsidR="00667522">
              <w:t>.</w:t>
            </w:r>
            <w:r>
              <w:t xml:space="preserve"> </w:t>
            </w:r>
          </w:p>
        </w:tc>
        <w:tc>
          <w:tcPr>
            <w:tcW w:w="3192" w:type="dxa"/>
          </w:tcPr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lastRenderedPageBreak/>
              <w:t xml:space="preserve">Interactive </w:t>
            </w:r>
            <w:r w:rsidR="00C46F00">
              <w:t xml:space="preserve">worksheet </w:t>
            </w:r>
          </w:p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Parameter to create Top Sales cit</w:t>
            </w:r>
            <w:r w:rsidR="00667522">
              <w:t>ies</w:t>
            </w:r>
          </w:p>
          <w:p w:rsidR="00AC32DD" w:rsidRDefault="00AC32D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lastRenderedPageBreak/>
              <w:t xml:space="preserve">Create </w:t>
            </w:r>
            <w:r w:rsidR="00C46F00">
              <w:t xml:space="preserve">a selected </w:t>
            </w:r>
            <w:r>
              <w:t>set of cit</w:t>
            </w:r>
            <w:r w:rsidR="00667522">
              <w:t>ies</w:t>
            </w:r>
            <w:r>
              <w:t xml:space="preserve"> that users want to view</w:t>
            </w:r>
          </w:p>
          <w:p w:rsidR="00C46F00" w:rsidRDefault="00C46F0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Show Sales data on top of the bar chart</w:t>
            </w:r>
          </w:p>
        </w:tc>
      </w:tr>
      <w:tr w:rsidR="00C46F00" w:rsidTr="006E0843">
        <w:tc>
          <w:tcPr>
            <w:tcW w:w="3192" w:type="dxa"/>
          </w:tcPr>
          <w:p w:rsidR="00C46F00" w:rsidRDefault="00C46F00" w:rsidP="00AD1679">
            <w:r>
              <w:lastRenderedPageBreak/>
              <w:t>Cit</w:t>
            </w:r>
            <w:r w:rsidR="00667522">
              <w:t>ies</w:t>
            </w:r>
            <w:r>
              <w:t xml:space="preserve"> with Top Sales and Bottom Sales</w:t>
            </w:r>
          </w:p>
        </w:tc>
        <w:tc>
          <w:tcPr>
            <w:tcW w:w="3192" w:type="dxa"/>
          </w:tcPr>
          <w:p w:rsidR="00C46F00" w:rsidRDefault="00C46F00" w:rsidP="00C46F00">
            <w:r>
              <w:t>This is an interactive worksheet that allow</w:t>
            </w:r>
            <w:r w:rsidR="00667522">
              <w:t>s</w:t>
            </w:r>
            <w:r>
              <w:t xml:space="preserve"> users to select multiple set</w:t>
            </w:r>
            <w:r w:rsidR="00710DAA">
              <w:t>s</w:t>
            </w:r>
            <w:r>
              <w:t xml:space="preserve"> of data to view</w:t>
            </w:r>
            <w:r w:rsidR="00667522">
              <w:t>.</w:t>
            </w:r>
            <w:r>
              <w:t xml:space="preserve"> </w:t>
            </w:r>
          </w:p>
        </w:tc>
        <w:tc>
          <w:tcPr>
            <w:tcW w:w="3192" w:type="dxa"/>
          </w:tcPr>
          <w:p w:rsidR="00C46F00" w:rsidRDefault="00C46F00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Create a combination set that allows users to select more than one set</w:t>
            </w:r>
            <w:r w:rsidR="00710DAA">
              <w:t>s</w:t>
            </w:r>
            <w:r>
              <w:t xml:space="preserve"> of data that they want to view </w:t>
            </w:r>
          </w:p>
        </w:tc>
      </w:tr>
      <w:tr w:rsidR="00F7271A" w:rsidTr="006E0843">
        <w:tc>
          <w:tcPr>
            <w:tcW w:w="3192" w:type="dxa"/>
          </w:tcPr>
          <w:p w:rsidR="00F7271A" w:rsidRDefault="00F7271A" w:rsidP="00AD1679">
            <w:r>
              <w:t>Profit</w:t>
            </w:r>
            <w:r w:rsidR="00710DAA">
              <w:t>s</w:t>
            </w:r>
            <w:r>
              <w:t xml:space="preserve"> by Segment</w:t>
            </w:r>
          </w:p>
        </w:tc>
        <w:tc>
          <w:tcPr>
            <w:tcW w:w="3192" w:type="dxa"/>
          </w:tcPr>
          <w:p w:rsidR="00BC7BFF" w:rsidRDefault="00F7271A" w:rsidP="00C46F00">
            <w:r>
              <w:t>I choose pack bubble chart for this purpose. The size of the bubble represents the Profit</w:t>
            </w:r>
            <w:r w:rsidR="00710DAA">
              <w:t>s</w:t>
            </w:r>
            <w:r>
              <w:t xml:space="preserve">; </w:t>
            </w:r>
            <w:r w:rsidR="00667522">
              <w:t>t</w:t>
            </w:r>
            <w:r>
              <w:t>he bigger the bubble, the more the profit</w:t>
            </w:r>
            <w:r w:rsidR="00710DAA">
              <w:t>s</w:t>
            </w:r>
            <w:r>
              <w:t xml:space="preserve">. </w:t>
            </w:r>
          </w:p>
          <w:p w:rsidR="00F7271A" w:rsidRDefault="00F7271A" w:rsidP="00C46F00">
            <w:r>
              <w:t>I also put Sales in the Tooltip to give more detail</w:t>
            </w:r>
            <w:r w:rsidR="00710DAA">
              <w:t>s</w:t>
            </w:r>
            <w:r>
              <w:t xml:space="preserve"> of the data</w:t>
            </w:r>
          </w:p>
        </w:tc>
        <w:tc>
          <w:tcPr>
            <w:tcW w:w="3192" w:type="dxa"/>
          </w:tcPr>
          <w:p w:rsidR="00F7271A" w:rsidRDefault="00F7271A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Pack Bubble chart</w:t>
            </w:r>
          </w:p>
          <w:p w:rsidR="00F7271A" w:rsidRDefault="00F7271A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Add more detail</w:t>
            </w:r>
            <w:r w:rsidR="00710DAA">
              <w:t>s</w:t>
            </w:r>
            <w:r>
              <w:t xml:space="preserve"> via tooltip</w:t>
            </w:r>
          </w:p>
        </w:tc>
      </w:tr>
      <w:tr w:rsidR="00F7271A" w:rsidTr="006E0843">
        <w:tc>
          <w:tcPr>
            <w:tcW w:w="3192" w:type="dxa"/>
          </w:tcPr>
          <w:p w:rsidR="00F7271A" w:rsidRDefault="00F7271A" w:rsidP="00AD1679">
            <w:r>
              <w:t>Profit</w:t>
            </w:r>
            <w:r w:rsidR="00710DAA">
              <w:t>s</w:t>
            </w:r>
            <w:r>
              <w:t xml:space="preserve"> by Segment 2</w:t>
            </w:r>
          </w:p>
        </w:tc>
        <w:tc>
          <w:tcPr>
            <w:tcW w:w="3192" w:type="dxa"/>
          </w:tcPr>
          <w:p w:rsidR="00F7271A" w:rsidRDefault="00F7271A" w:rsidP="00C46F00">
            <w:r>
              <w:t>Pie chart</w:t>
            </w:r>
            <w:r w:rsidR="00710DAA">
              <w:t xml:space="preserve"> is</w:t>
            </w:r>
            <w:r>
              <w:t xml:space="preserve"> also a perfect chart to explain Profit</w:t>
            </w:r>
            <w:r w:rsidR="00710DAA">
              <w:t>s</w:t>
            </w:r>
            <w:r>
              <w:t xml:space="preserve"> disaggregate</w:t>
            </w:r>
            <w:r w:rsidR="00211588">
              <w:t>d</w:t>
            </w:r>
            <w:r>
              <w:t xml:space="preserve"> by segments</w:t>
            </w:r>
            <w:r w:rsidR="00211588">
              <w:t>.</w:t>
            </w:r>
          </w:p>
          <w:p w:rsidR="00211588" w:rsidRDefault="00211588" w:rsidP="00C46F00">
            <w:r>
              <w:t xml:space="preserve">I </w:t>
            </w:r>
            <w:proofErr w:type="gramStart"/>
            <w:r>
              <w:t>made adjustment</w:t>
            </w:r>
            <w:r w:rsidR="00667522">
              <w:t>s</w:t>
            </w:r>
            <w:r>
              <w:t xml:space="preserve"> to</w:t>
            </w:r>
            <w:proofErr w:type="gramEnd"/>
            <w:r>
              <w:t xml:space="preserve"> the annotation</w:t>
            </w:r>
            <w:r w:rsidR="00667522">
              <w:t>s,</w:t>
            </w:r>
            <w:r>
              <w:t xml:space="preserve"> by formatting it into a sentence</w:t>
            </w:r>
            <w:r w:rsidR="00667522">
              <w:t>,</w:t>
            </w:r>
            <w:r>
              <w:t xml:space="preserve"> to make it more intuitive. </w:t>
            </w:r>
          </w:p>
        </w:tc>
        <w:tc>
          <w:tcPr>
            <w:tcW w:w="3192" w:type="dxa"/>
          </w:tcPr>
          <w:p w:rsidR="00F7271A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Pie chart</w:t>
            </w:r>
          </w:p>
          <w:p w:rsidR="00211588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Format annotation</w:t>
            </w:r>
            <w:r w:rsidR="00BC7BFF">
              <w:t xml:space="preserve"> to make it more intuitive</w:t>
            </w:r>
          </w:p>
        </w:tc>
      </w:tr>
      <w:tr w:rsidR="00211588" w:rsidTr="006E0843">
        <w:tc>
          <w:tcPr>
            <w:tcW w:w="3192" w:type="dxa"/>
          </w:tcPr>
          <w:p w:rsidR="00211588" w:rsidRDefault="00211588" w:rsidP="00AD1679">
            <w:r>
              <w:t>Profit</w:t>
            </w:r>
            <w:r w:rsidR="00710DAA">
              <w:t>s</w:t>
            </w:r>
            <w:r>
              <w:t xml:space="preserve"> by State</w:t>
            </w:r>
          </w:p>
        </w:tc>
        <w:tc>
          <w:tcPr>
            <w:tcW w:w="3192" w:type="dxa"/>
          </w:tcPr>
          <w:p w:rsidR="00211588" w:rsidRDefault="00211588" w:rsidP="00C46F00">
            <w:r>
              <w:t xml:space="preserve">This is a symbol map to show </w:t>
            </w:r>
            <w:r w:rsidR="00710DAA">
              <w:t>P</w:t>
            </w:r>
            <w:r>
              <w:t>rofit</w:t>
            </w:r>
            <w:r w:rsidR="00710DAA">
              <w:t>s</w:t>
            </w:r>
            <w:r>
              <w:t xml:space="preserve"> by state. The darker the color, the more the profit</w:t>
            </w:r>
            <w:r w:rsidR="00710DAA">
              <w:t>s</w:t>
            </w:r>
            <w:r>
              <w:t xml:space="preserve">. </w:t>
            </w:r>
          </w:p>
          <w:p w:rsidR="00211588" w:rsidRDefault="00710DAA" w:rsidP="00C46F00">
            <w:r>
              <w:t xml:space="preserve">I also added </w:t>
            </w:r>
            <w:r w:rsidR="00667522">
              <w:t xml:space="preserve">the </w:t>
            </w:r>
            <w:r>
              <w:t>P</w:t>
            </w:r>
            <w:r w:rsidR="00211588">
              <w:t>rofit</w:t>
            </w:r>
            <w:r>
              <w:t>s</w:t>
            </w:r>
            <w:r w:rsidR="00211588">
              <w:t xml:space="preserve"> label to the chart</w:t>
            </w:r>
            <w:r w:rsidR="00BC7BFF">
              <w:t>.</w:t>
            </w:r>
          </w:p>
        </w:tc>
        <w:tc>
          <w:tcPr>
            <w:tcW w:w="3192" w:type="dxa"/>
          </w:tcPr>
          <w:p w:rsidR="00211588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Symbol map</w:t>
            </w:r>
          </w:p>
          <w:p w:rsidR="00211588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Profit</w:t>
            </w:r>
            <w:r w:rsidR="00710DAA">
              <w:t>s</w:t>
            </w:r>
            <w:r>
              <w:t xml:space="preserve"> label</w:t>
            </w:r>
          </w:p>
          <w:p w:rsidR="00211588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Color from light to dark, show profit from low to high</w:t>
            </w:r>
          </w:p>
        </w:tc>
      </w:tr>
      <w:tr w:rsidR="00211588" w:rsidTr="006E0843">
        <w:tc>
          <w:tcPr>
            <w:tcW w:w="3192" w:type="dxa"/>
          </w:tcPr>
          <w:p w:rsidR="00211588" w:rsidRDefault="00211588" w:rsidP="00AD1679">
            <w:r>
              <w:t>Interactive Profit</w:t>
            </w:r>
            <w:r w:rsidR="00710DAA">
              <w:t>s</w:t>
            </w:r>
            <w:r>
              <w:t xml:space="preserve"> by State</w:t>
            </w:r>
          </w:p>
        </w:tc>
        <w:tc>
          <w:tcPr>
            <w:tcW w:w="3192" w:type="dxa"/>
          </w:tcPr>
          <w:p w:rsidR="00BC7BFF" w:rsidRDefault="00211588" w:rsidP="00BC7BFF">
            <w:r>
              <w:t>I change the color of the state</w:t>
            </w:r>
            <w:r w:rsidR="00667522">
              <w:t>s</w:t>
            </w:r>
            <w:r>
              <w:t xml:space="preserve"> that have Profit</w:t>
            </w:r>
            <w:r w:rsidR="00710DAA">
              <w:t>s</w:t>
            </w:r>
            <w:r>
              <w:t xml:space="preserve"> to </w:t>
            </w:r>
            <w:r w:rsidR="00BC7BFF">
              <w:t>b</w:t>
            </w:r>
            <w:r>
              <w:t>lue, and the state that have Loss</w:t>
            </w:r>
            <w:r w:rsidR="00710DAA">
              <w:t>es</w:t>
            </w:r>
            <w:r w:rsidR="00BC7BFF">
              <w:t xml:space="preserve"> to r</w:t>
            </w:r>
            <w:r>
              <w:t>ed</w:t>
            </w:r>
            <w:r w:rsidR="00667522">
              <w:t>-</w:t>
            </w:r>
            <w:r>
              <w:t xml:space="preserve"> for a quick interpretation. </w:t>
            </w:r>
          </w:p>
          <w:p w:rsidR="00211588" w:rsidRDefault="00710DAA" w:rsidP="00BC7BFF">
            <w:r>
              <w:t>Also, I add</w:t>
            </w:r>
            <w:r w:rsidR="00211588">
              <w:t xml:space="preserve"> interactive feature that allows users to </w:t>
            </w:r>
            <w:r>
              <w:t>select the state with specific P</w:t>
            </w:r>
            <w:r w:rsidR="00211588">
              <w:t>rofit</w:t>
            </w:r>
            <w:r>
              <w:t>s or a range of P</w:t>
            </w:r>
            <w:r w:rsidR="00211588">
              <w:t>rofit</w:t>
            </w:r>
            <w:r>
              <w:t>s</w:t>
            </w:r>
            <w:r w:rsidR="00211588">
              <w:t xml:space="preserve"> that they want to view.</w:t>
            </w:r>
          </w:p>
        </w:tc>
        <w:tc>
          <w:tcPr>
            <w:tcW w:w="3192" w:type="dxa"/>
          </w:tcPr>
          <w:p w:rsidR="00211588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Change state color to represent </w:t>
            </w:r>
            <w:r w:rsidR="00710DAA">
              <w:t>P</w:t>
            </w:r>
            <w:r>
              <w:t>rofit</w:t>
            </w:r>
            <w:r w:rsidR="00710DAA">
              <w:t>s (Blue) and L</w:t>
            </w:r>
            <w:r>
              <w:t>oss</w:t>
            </w:r>
            <w:r w:rsidR="00710DAA">
              <w:t>es</w:t>
            </w:r>
            <w:r>
              <w:t xml:space="preserve"> (Red)</w:t>
            </w:r>
          </w:p>
          <w:p w:rsidR="00975173" w:rsidRDefault="00211588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Interactive feature allows users t</w:t>
            </w:r>
            <w:r w:rsidR="000A214B">
              <w:t xml:space="preserve">o select </w:t>
            </w:r>
            <w:r w:rsidR="00710DAA">
              <w:t>state</w:t>
            </w:r>
            <w:r w:rsidR="00667522">
              <w:t>s</w:t>
            </w:r>
            <w:r w:rsidR="00710DAA">
              <w:t xml:space="preserve"> </w:t>
            </w:r>
            <w:r w:rsidR="00667522">
              <w:t>which</w:t>
            </w:r>
            <w:r w:rsidR="00710DAA">
              <w:t xml:space="preserve"> meet their required P</w:t>
            </w:r>
            <w:r w:rsidR="000A214B">
              <w:t>rofit</w:t>
            </w:r>
            <w:r w:rsidR="00710DAA">
              <w:t>s</w:t>
            </w:r>
            <w:r w:rsidR="000A214B">
              <w:t>.</w:t>
            </w:r>
            <w:r w:rsidR="00975173">
              <w:t xml:space="preserve"> I moved them under </w:t>
            </w:r>
            <w:r w:rsidR="00667522">
              <w:t>Mark C</w:t>
            </w:r>
            <w:r w:rsidR="00975173">
              <w:t>ard to utilize area for the Map</w:t>
            </w:r>
          </w:p>
        </w:tc>
      </w:tr>
      <w:tr w:rsidR="00617BAD" w:rsidTr="006E0843">
        <w:tc>
          <w:tcPr>
            <w:tcW w:w="3192" w:type="dxa"/>
          </w:tcPr>
          <w:p w:rsidR="00617BAD" w:rsidRDefault="00617BAD" w:rsidP="00AD1679">
            <w:r>
              <w:t>Interactive Profit</w:t>
            </w:r>
            <w:r w:rsidR="00710DAA">
              <w:t>s</w:t>
            </w:r>
            <w:r>
              <w:t xml:space="preserve"> by State (Viz)</w:t>
            </w:r>
          </w:p>
        </w:tc>
        <w:tc>
          <w:tcPr>
            <w:tcW w:w="3192" w:type="dxa"/>
          </w:tcPr>
          <w:p w:rsidR="00617BAD" w:rsidRDefault="00617BAD" w:rsidP="00BC7BFF">
            <w:r>
              <w:t>This allow</w:t>
            </w:r>
            <w:r w:rsidR="00667522">
              <w:t>s</w:t>
            </w:r>
            <w:r>
              <w:t xml:space="preserve"> user to get a better vie</w:t>
            </w:r>
            <w:r w:rsidR="00710DAA">
              <w:t>w of Sales and Quantities</w:t>
            </w:r>
            <w:r>
              <w:t xml:space="preserve"> in their interested state</w:t>
            </w:r>
            <w:r w:rsidR="00710DAA">
              <w:t xml:space="preserve"> by just hover the mouse </w:t>
            </w:r>
            <w:r w:rsidR="00667522">
              <w:t>over</w:t>
            </w:r>
            <w:r w:rsidR="00710DAA">
              <w:t xml:space="preserve"> that state</w:t>
            </w:r>
            <w:r>
              <w:t>.</w:t>
            </w:r>
          </w:p>
        </w:tc>
        <w:tc>
          <w:tcPr>
            <w:tcW w:w="3192" w:type="dxa"/>
          </w:tcPr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Viz in Tooltip</w:t>
            </w:r>
          </w:p>
        </w:tc>
      </w:tr>
      <w:tr w:rsidR="00617BAD" w:rsidTr="006E0843">
        <w:tc>
          <w:tcPr>
            <w:tcW w:w="3192" w:type="dxa"/>
          </w:tcPr>
          <w:p w:rsidR="00617BAD" w:rsidRDefault="00617BAD" w:rsidP="009D0E0D">
            <w:r>
              <w:t>Interactive Profit</w:t>
            </w:r>
            <w:r w:rsidR="00710DAA">
              <w:t>s</w:t>
            </w:r>
            <w:r>
              <w:t xml:space="preserve"> by State (Detail)</w:t>
            </w:r>
          </w:p>
        </w:tc>
        <w:tc>
          <w:tcPr>
            <w:tcW w:w="3192" w:type="dxa"/>
          </w:tcPr>
          <w:p w:rsidR="00617BAD" w:rsidRDefault="00617BAD" w:rsidP="009D0E0D">
            <w:r>
              <w:t>I duplicate the Interactive Profit</w:t>
            </w:r>
            <w:r w:rsidR="00710DAA">
              <w:t>s</w:t>
            </w:r>
            <w:r>
              <w:t xml:space="preserve"> by State worksheet as cross tab and add more data.  </w:t>
            </w:r>
          </w:p>
          <w:p w:rsidR="00617BAD" w:rsidRDefault="00617BAD" w:rsidP="009D0E0D">
            <w:r>
              <w:t>I prepare this worksheet in order to use in an Interactive Dashboard</w:t>
            </w:r>
            <w:r w:rsidR="00667522">
              <w:t>.</w:t>
            </w:r>
          </w:p>
        </w:tc>
        <w:tc>
          <w:tcPr>
            <w:tcW w:w="3192" w:type="dxa"/>
          </w:tcPr>
          <w:p w:rsidR="00617BAD" w:rsidRDefault="00617BAD" w:rsidP="009D0E0D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Duplicate as crosstab</w:t>
            </w:r>
          </w:p>
        </w:tc>
      </w:tr>
      <w:tr w:rsidR="00617BAD" w:rsidTr="006E0843">
        <w:tc>
          <w:tcPr>
            <w:tcW w:w="3192" w:type="dxa"/>
          </w:tcPr>
          <w:p w:rsidR="00617BAD" w:rsidRDefault="00617BAD" w:rsidP="00AD1679">
            <w:r>
              <w:t>Interactive Profit</w:t>
            </w:r>
            <w:r w:rsidR="00710DAA">
              <w:t>s</w:t>
            </w:r>
            <w:r>
              <w:t xml:space="preserve"> by State (Bar)</w:t>
            </w:r>
          </w:p>
        </w:tc>
        <w:tc>
          <w:tcPr>
            <w:tcW w:w="3192" w:type="dxa"/>
          </w:tcPr>
          <w:p w:rsidR="00617BAD" w:rsidRDefault="00617BAD" w:rsidP="00C46F00">
            <w:r>
              <w:t xml:space="preserve">This is an interactive worksheet </w:t>
            </w:r>
            <w:r>
              <w:lastRenderedPageBreak/>
              <w:t>that allows users to select only state</w:t>
            </w:r>
            <w:r w:rsidR="00710DAA">
              <w:t>s</w:t>
            </w:r>
            <w:r>
              <w:t xml:space="preserve"> </w:t>
            </w:r>
            <w:r w:rsidR="00667522">
              <w:t>which</w:t>
            </w:r>
            <w:r>
              <w:t xml:space="preserve"> are in their interest.</w:t>
            </w:r>
          </w:p>
          <w:p w:rsidR="00617BAD" w:rsidRDefault="00617BAD" w:rsidP="00710DAA">
            <w:r>
              <w:t>The shading of the color represent</w:t>
            </w:r>
            <w:r w:rsidR="00667522">
              <w:t>s</w:t>
            </w:r>
            <w:r>
              <w:t xml:space="preserve"> </w:t>
            </w:r>
            <w:r w:rsidR="00710DAA">
              <w:t>P</w:t>
            </w:r>
            <w:r>
              <w:t>rofit</w:t>
            </w:r>
            <w:r w:rsidR="00710DAA">
              <w:t>s</w:t>
            </w:r>
            <w:r w:rsidR="00667522">
              <w:t>,</w:t>
            </w:r>
            <w:r>
              <w:t xml:space="preserve"> from low to high</w:t>
            </w:r>
            <w:r w:rsidR="00667522">
              <w:t>,</w:t>
            </w:r>
            <w:r>
              <w:t xml:space="preserve"> as the color get</w:t>
            </w:r>
            <w:r w:rsidR="00667522">
              <w:t>s</w:t>
            </w:r>
            <w:r>
              <w:t xml:space="preserve"> darker</w:t>
            </w:r>
            <w:r w:rsidR="00667522">
              <w:t>.</w:t>
            </w:r>
          </w:p>
        </w:tc>
        <w:tc>
          <w:tcPr>
            <w:tcW w:w="3192" w:type="dxa"/>
          </w:tcPr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lastRenderedPageBreak/>
              <w:t xml:space="preserve">Interactive worksheet that </w:t>
            </w:r>
            <w:r>
              <w:lastRenderedPageBreak/>
              <w:t>allow</w:t>
            </w:r>
            <w:r w:rsidR="00710DAA">
              <w:t>s</w:t>
            </w:r>
            <w:r>
              <w:t xml:space="preserve"> users to select state</w:t>
            </w:r>
            <w:r w:rsidR="00710DAA">
              <w:t>s</w:t>
            </w:r>
            <w:r>
              <w:t xml:space="preserve"> </w:t>
            </w:r>
            <w:r w:rsidR="00667522">
              <w:t>which are in</w:t>
            </w:r>
            <w:r>
              <w:t xml:space="preserve"> their interest</w:t>
            </w:r>
          </w:p>
        </w:tc>
      </w:tr>
      <w:tr w:rsidR="00617BAD" w:rsidTr="006E0843">
        <w:tc>
          <w:tcPr>
            <w:tcW w:w="3192" w:type="dxa"/>
          </w:tcPr>
          <w:p w:rsidR="00617BAD" w:rsidRDefault="00617BAD" w:rsidP="009D0E0D">
            <w:r>
              <w:lastRenderedPageBreak/>
              <w:t>Interactive Profit by State (Year)</w:t>
            </w:r>
          </w:p>
        </w:tc>
        <w:tc>
          <w:tcPr>
            <w:tcW w:w="3192" w:type="dxa"/>
          </w:tcPr>
          <w:p w:rsidR="00617BAD" w:rsidRDefault="00617BAD" w:rsidP="009D0E0D">
            <w:r>
              <w:t xml:space="preserve">This is an interactive worksheet that allows users to select only </w:t>
            </w:r>
            <w:r w:rsidR="00667522">
              <w:t xml:space="preserve">the </w:t>
            </w:r>
            <w:r>
              <w:t xml:space="preserve">period </w:t>
            </w:r>
            <w:r w:rsidR="00667522">
              <w:t xml:space="preserve">which </w:t>
            </w:r>
            <w:r>
              <w:t>are in their interest.</w:t>
            </w:r>
          </w:p>
        </w:tc>
        <w:tc>
          <w:tcPr>
            <w:tcW w:w="3192" w:type="dxa"/>
          </w:tcPr>
          <w:p w:rsidR="00617BAD" w:rsidRDefault="00617BAD" w:rsidP="00617BAD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Interactive worksheet that allow</w:t>
            </w:r>
            <w:r w:rsidR="00667522">
              <w:t>s</w:t>
            </w:r>
            <w:r>
              <w:t xml:space="preserve"> users to select time period of their interest</w:t>
            </w:r>
          </w:p>
        </w:tc>
      </w:tr>
      <w:tr w:rsidR="00617BAD" w:rsidTr="006E0843">
        <w:tc>
          <w:tcPr>
            <w:tcW w:w="3192" w:type="dxa"/>
          </w:tcPr>
          <w:p w:rsidR="00617BAD" w:rsidRDefault="00617BAD" w:rsidP="00AD1679">
            <w:r>
              <w:t>Dashboard 1</w:t>
            </w:r>
          </w:p>
        </w:tc>
        <w:tc>
          <w:tcPr>
            <w:tcW w:w="3192" w:type="dxa"/>
          </w:tcPr>
          <w:p w:rsidR="00617BAD" w:rsidRDefault="00617BAD" w:rsidP="00C46F00">
            <w:r>
              <w:t xml:space="preserve">This is an interactive dashboard. Users can click on the state and the table below will show data of that state. </w:t>
            </w:r>
          </w:p>
          <w:p w:rsidR="00617BAD" w:rsidRDefault="00617BAD" w:rsidP="00C46F00">
            <w:r>
              <w:t xml:space="preserve">Users can select multiple states using </w:t>
            </w:r>
            <w:r w:rsidR="00667522">
              <w:t xml:space="preserve">the </w:t>
            </w:r>
            <w:r>
              <w:t>control key.</w:t>
            </w:r>
          </w:p>
          <w:p w:rsidR="00617BAD" w:rsidRDefault="00617BAD" w:rsidP="00C46F00">
            <w:r>
              <w:t xml:space="preserve">In addition, I add a link to show information on the internet when users select </w:t>
            </w:r>
            <w:r w:rsidR="002678EA">
              <w:t xml:space="preserve">a </w:t>
            </w:r>
            <w:r>
              <w:t>particular state.</w:t>
            </w:r>
          </w:p>
        </w:tc>
        <w:tc>
          <w:tcPr>
            <w:tcW w:w="3192" w:type="dxa"/>
          </w:tcPr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Interactive dashboard</w:t>
            </w:r>
          </w:p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Users can select</w:t>
            </w:r>
            <w:r w:rsidR="00667522">
              <w:t xml:space="preserve"> the</w:t>
            </w:r>
            <w:r>
              <w:t xml:space="preserve"> state on the Map, and the table below will give detail</w:t>
            </w:r>
            <w:r w:rsidR="002678EA">
              <w:t>ed</w:t>
            </w:r>
            <w:r>
              <w:t xml:space="preserve"> data for the selected state</w:t>
            </w:r>
          </w:p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Link to external URL</w:t>
            </w:r>
          </w:p>
          <w:p w:rsidR="00617BAD" w:rsidRDefault="00617BAD" w:rsidP="002678EA">
            <w:pPr>
              <w:pStyle w:val="ListParagraph"/>
              <w:ind w:left="186"/>
            </w:pPr>
          </w:p>
        </w:tc>
      </w:tr>
      <w:tr w:rsidR="00617BAD" w:rsidTr="006E0843">
        <w:tc>
          <w:tcPr>
            <w:tcW w:w="3192" w:type="dxa"/>
          </w:tcPr>
          <w:p w:rsidR="00617BAD" w:rsidRDefault="00617BAD" w:rsidP="00AD1679">
            <w:r>
              <w:t>Story 1</w:t>
            </w:r>
          </w:p>
        </w:tc>
        <w:tc>
          <w:tcPr>
            <w:tcW w:w="3192" w:type="dxa"/>
          </w:tcPr>
          <w:p w:rsidR="00617BAD" w:rsidRDefault="00617BAD" w:rsidP="00C46F00">
            <w:r>
              <w:t>This is an example of Story</w:t>
            </w:r>
            <w:r w:rsidR="00D65181">
              <w:t xml:space="preserve"> B</w:t>
            </w:r>
            <w:r>
              <w:t>oard.</w:t>
            </w:r>
          </w:p>
          <w:p w:rsidR="00617BAD" w:rsidRDefault="00617BAD" w:rsidP="00C46F00">
            <w:r>
              <w:t>It is added one worksheet at a time, and it allows</w:t>
            </w:r>
            <w:r w:rsidR="00D65181">
              <w:t xml:space="preserve"> the</w:t>
            </w:r>
            <w:r>
              <w:t xml:space="preserve"> developer to </w:t>
            </w:r>
            <w:r w:rsidR="00D65181">
              <w:t>include a</w:t>
            </w:r>
            <w:r>
              <w:t xml:space="preserve"> summary or key note to the worksheet </w:t>
            </w:r>
            <w:r w:rsidR="00D65181">
              <w:t>in</w:t>
            </w:r>
            <w:r>
              <w:t xml:space="preserve"> the caption section.</w:t>
            </w:r>
          </w:p>
          <w:p w:rsidR="00617BAD" w:rsidRDefault="00617BAD" w:rsidP="00C46F00">
            <w:r>
              <w:t>This is useful to explain the analysis process as the presenter walking the user</w:t>
            </w:r>
            <w:r w:rsidR="002678EA">
              <w:t>s</w:t>
            </w:r>
            <w:r>
              <w:t xml:space="preserve"> through the analysis</w:t>
            </w:r>
            <w:r w:rsidR="00D65181">
              <w:t>.</w:t>
            </w:r>
            <w:bookmarkStart w:id="1" w:name="_GoBack"/>
            <w:bookmarkEnd w:id="1"/>
          </w:p>
        </w:tc>
        <w:tc>
          <w:tcPr>
            <w:tcW w:w="3192" w:type="dxa"/>
          </w:tcPr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 xml:space="preserve">Add summary of the analysis </w:t>
            </w:r>
            <w:r w:rsidR="00D65181">
              <w:t>in</w:t>
            </w:r>
            <w:r>
              <w:t xml:space="preserve"> the caption section</w:t>
            </w:r>
          </w:p>
          <w:p w:rsidR="00617BAD" w:rsidRDefault="00617BAD" w:rsidP="004D3BE0">
            <w:pPr>
              <w:pStyle w:val="ListParagraph"/>
              <w:numPr>
                <w:ilvl w:val="0"/>
                <w:numId w:val="1"/>
              </w:numPr>
              <w:ind w:left="186" w:hanging="186"/>
            </w:pPr>
            <w:r>
              <w:t>Add worksheets to story one by one</w:t>
            </w:r>
          </w:p>
        </w:tc>
      </w:tr>
    </w:tbl>
    <w:p w:rsidR="006E0843" w:rsidRDefault="00AD5A7A">
      <w:r>
        <w:t>**</w:t>
      </w:r>
      <w:r w:rsidRPr="00AD5A7A">
        <w:t xml:space="preserve"> </w:t>
      </w:r>
      <w:r>
        <w:t>Joint tables or Joint Databases are demonstrated</w:t>
      </w:r>
      <w:r w:rsidR="002678EA">
        <w:t xml:space="preserve"> in other files and available upon</w:t>
      </w:r>
      <w:r>
        <w:t xml:space="preserve"> request.  </w:t>
      </w:r>
    </w:p>
    <w:sectPr w:rsidR="006E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6A7A"/>
    <w:multiLevelType w:val="hybridMultilevel"/>
    <w:tmpl w:val="7E0652FE"/>
    <w:lvl w:ilvl="0" w:tplc="E6E6A49C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069"/>
    <w:rsid w:val="000A214B"/>
    <w:rsid w:val="000D7D23"/>
    <w:rsid w:val="000E2E08"/>
    <w:rsid w:val="00211588"/>
    <w:rsid w:val="002678EA"/>
    <w:rsid w:val="00295E02"/>
    <w:rsid w:val="00421D25"/>
    <w:rsid w:val="00447069"/>
    <w:rsid w:val="004500C0"/>
    <w:rsid w:val="004D3BE0"/>
    <w:rsid w:val="0052505F"/>
    <w:rsid w:val="00617BAD"/>
    <w:rsid w:val="00667522"/>
    <w:rsid w:val="006E0843"/>
    <w:rsid w:val="00710DAA"/>
    <w:rsid w:val="0083196E"/>
    <w:rsid w:val="008F7980"/>
    <w:rsid w:val="00907ED5"/>
    <w:rsid w:val="00975173"/>
    <w:rsid w:val="009D0E0D"/>
    <w:rsid w:val="00AC32DD"/>
    <w:rsid w:val="00AD1679"/>
    <w:rsid w:val="00AD3329"/>
    <w:rsid w:val="00AD5A7A"/>
    <w:rsid w:val="00AF0C9B"/>
    <w:rsid w:val="00B9311D"/>
    <w:rsid w:val="00B970A1"/>
    <w:rsid w:val="00BC7BFF"/>
    <w:rsid w:val="00BE0261"/>
    <w:rsid w:val="00C428CA"/>
    <w:rsid w:val="00C46F00"/>
    <w:rsid w:val="00D65181"/>
    <w:rsid w:val="00E01FC7"/>
    <w:rsid w:val="00E050F0"/>
    <w:rsid w:val="00F11A57"/>
    <w:rsid w:val="00F26E07"/>
    <w:rsid w:val="00F7271A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D976"/>
  <w15:docId w15:val="{308B730F-BC6E-41F3-93F4-7111C747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D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E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Nayvijit, Suchada</cp:lastModifiedBy>
  <cp:revision>8</cp:revision>
  <dcterms:created xsi:type="dcterms:W3CDTF">2019-12-06T14:49:00Z</dcterms:created>
  <dcterms:modified xsi:type="dcterms:W3CDTF">2019-12-09T03:27:00Z</dcterms:modified>
</cp:coreProperties>
</file>