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871.6535433070862"/>
        <w:rPr/>
      </w:pPr>
      <w:r w:rsidDel="00000000" w:rsidR="00000000" w:rsidRPr="00000000">
        <w:rPr/>
        <w:drawing>
          <wp:inline distB="114300" distT="114300" distL="114300" distR="114300">
            <wp:extent cx="6735536" cy="478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5536" cy="478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