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B0D3F">
      <w:p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>1 - Login (HTML, CSS, JS, NodeJS)</w:t>
      </w:r>
    </w:p>
    <w:p w14:paraId="26245CD7">
      <w:pPr>
        <w:numPr>
          <w:numId w:val="0"/>
        </w:num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 xml:space="preserve">2 - Registrar usuarios </w:t>
      </w:r>
      <w:r>
        <w:rPr>
          <w:rFonts w:hint="default"/>
          <w:sz w:val="40"/>
          <w:szCs w:val="40"/>
          <w:highlight w:val="green"/>
          <w:lang w:val="es-ES"/>
        </w:rPr>
        <w:t>(HTML, CSS, JS, NodeJS)</w:t>
      </w:r>
    </w:p>
    <w:p w14:paraId="1FC90980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3 - Editar usuarios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0D3E3EF8">
      <w:pPr>
        <w:rPr>
          <w:rFonts w:hint="default"/>
          <w:sz w:val="40"/>
          <w:szCs w:val="40"/>
          <w:highlight w:val="yellow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4 - Registrar libros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0F279F67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5 - Editar libros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06A26DA">
      <w:pPr>
        <w:rPr>
          <w:rFonts w:hint="default"/>
          <w:sz w:val="40"/>
          <w:szCs w:val="40"/>
          <w:highlight w:val="yellow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6 - Visualizar libros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72CCB389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7 - Registrar prestamos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38B9E536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8 - Visualizar prestamos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F43A500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9 - Visualizar control de personal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36D4D874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10 - Perfil alumnos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064C90D2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11 - Perfil bibliotecario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5252AA18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12 - Perfil otro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5D79BE6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13 - Perfil admin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35321B71">
      <w:pPr>
        <w:rPr>
          <w:rFonts w:hint="default"/>
          <w:sz w:val="40"/>
          <w:szCs w:val="40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C148B"/>
    <w:rsid w:val="273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2025-04-13T16:29:00Z</dcterms:created>
  <dc:creator>nelvi</dc:creator>
  <cp:lastModifiedBy>nelvi</cp:lastModifiedBy>
  <dcterms:modified xsi:type="dcterms:W3CDTF">2025-04-14T02:00:24Z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AB6C5418E29F48A68ABFEE66ABA29D4D_11</vt:lpwstr>
  </property>
</Properties>
</file>