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187D" w:rsidRDefault="00FA187D" w:rsidP="00FA187D">
      <w:pPr>
        <w:jc w:val="center"/>
        <w:rPr>
          <w:rFonts w:ascii="Times New Roman" w:hAnsi="Times New Roman" w:cs="Times New Roman"/>
          <w:b/>
          <w:bCs/>
          <w:sz w:val="28"/>
          <w:szCs w:val="28"/>
        </w:rPr>
      </w:pPr>
      <w:bookmarkStart w:id="0" w:name="_Toc185784158"/>
      <w:bookmarkStart w:id="1" w:name="_Toc185676252"/>
      <w:r>
        <w:rPr>
          <w:rFonts w:ascii="Times New Roman" w:hAnsi="Times New Roman" w:cs="Times New Roman"/>
          <w:b/>
          <w:bCs/>
          <w:sz w:val="28"/>
          <w:szCs w:val="28"/>
        </w:rPr>
        <w:t xml:space="preserve">Федеральное государственное бюджетное профессиональное </w:t>
      </w:r>
      <w:proofErr w:type="gramStart"/>
      <w:r>
        <w:rPr>
          <w:rFonts w:ascii="Times New Roman" w:hAnsi="Times New Roman" w:cs="Times New Roman"/>
          <w:b/>
          <w:bCs/>
          <w:sz w:val="28"/>
          <w:szCs w:val="28"/>
        </w:rPr>
        <w:t xml:space="preserve">образовательное </w:t>
      </w:r>
      <w:r>
        <w:rPr>
          <w:rFonts w:ascii="Times New Roman" w:hAnsi="Times New Roman" w:cs="Times New Roman"/>
          <w:b/>
          <w:bCs/>
          <w:spacing w:val="-67"/>
          <w:sz w:val="28"/>
          <w:szCs w:val="28"/>
        </w:rPr>
        <w:t xml:space="preserve"> </w:t>
      </w:r>
      <w:r>
        <w:rPr>
          <w:rFonts w:ascii="Times New Roman" w:hAnsi="Times New Roman" w:cs="Times New Roman"/>
          <w:b/>
          <w:bCs/>
          <w:sz w:val="28"/>
          <w:szCs w:val="28"/>
        </w:rPr>
        <w:t>учреждение</w:t>
      </w:r>
      <w:bookmarkEnd w:id="0"/>
      <w:bookmarkEnd w:id="1"/>
      <w:proofErr w:type="gramEnd"/>
    </w:p>
    <w:p w:rsidR="00FA187D" w:rsidRDefault="00FA187D" w:rsidP="00FA187D">
      <w:pPr>
        <w:jc w:val="center"/>
        <w:rPr>
          <w:rFonts w:ascii="Times New Roman" w:hAnsi="Times New Roman" w:cs="Times New Roman"/>
          <w:b/>
          <w:bCs/>
          <w:sz w:val="28"/>
          <w:szCs w:val="28"/>
        </w:rPr>
      </w:pPr>
      <w:r>
        <w:rPr>
          <w:rFonts w:ascii="Times New Roman" w:hAnsi="Times New Roman" w:cs="Times New Roman"/>
          <w:b/>
          <w:bCs/>
          <w:sz w:val="28"/>
          <w:szCs w:val="28"/>
        </w:rPr>
        <w:t>Торжокский</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политехнический</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колледж</w:t>
      </w:r>
    </w:p>
    <w:p w:rsidR="00FA187D" w:rsidRDefault="00FA187D" w:rsidP="00FA187D">
      <w:pPr>
        <w:jc w:val="center"/>
        <w:rPr>
          <w:rFonts w:ascii="Times New Roman" w:hAnsi="Times New Roman" w:cs="Times New Roman"/>
          <w:b/>
          <w:bCs/>
          <w:sz w:val="28"/>
          <w:szCs w:val="28"/>
        </w:rPr>
      </w:pPr>
      <w:bookmarkStart w:id="2" w:name="_Toc185784159"/>
      <w:bookmarkStart w:id="3" w:name="_Toc185676253"/>
      <w:r>
        <w:rPr>
          <w:rFonts w:ascii="Times New Roman" w:hAnsi="Times New Roman" w:cs="Times New Roman"/>
          <w:b/>
          <w:bCs/>
          <w:sz w:val="28"/>
          <w:szCs w:val="28"/>
        </w:rPr>
        <w:t>Федерального</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агентства</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по</w:t>
      </w:r>
      <w:r>
        <w:rPr>
          <w:rFonts w:ascii="Times New Roman" w:hAnsi="Times New Roman" w:cs="Times New Roman"/>
          <w:b/>
          <w:bCs/>
          <w:spacing w:val="-3"/>
          <w:sz w:val="28"/>
          <w:szCs w:val="28"/>
        </w:rPr>
        <w:t xml:space="preserve"> </w:t>
      </w:r>
      <w:r>
        <w:rPr>
          <w:rFonts w:ascii="Times New Roman" w:hAnsi="Times New Roman" w:cs="Times New Roman"/>
          <w:b/>
          <w:bCs/>
          <w:sz w:val="28"/>
          <w:szCs w:val="28"/>
        </w:rPr>
        <w:t>государственным</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резервам</w:t>
      </w:r>
      <w:bookmarkEnd w:id="2"/>
      <w:bookmarkEnd w:id="3"/>
    </w:p>
    <w:p w:rsidR="00FA187D" w:rsidRDefault="00FA187D" w:rsidP="00FA187D">
      <w:pPr>
        <w:jc w:val="center"/>
        <w:rPr>
          <w:b/>
          <w:sz w:val="20"/>
          <w:szCs w:val="20"/>
        </w:rPr>
      </w:pPr>
    </w:p>
    <w:p w:rsidR="00FA187D" w:rsidRDefault="00FA187D" w:rsidP="00FA187D">
      <w:pPr>
        <w:pStyle w:val="a3"/>
        <w:spacing w:before="11"/>
        <w:jc w:val="center"/>
        <w:rPr>
          <w:b/>
          <w:sz w:val="20"/>
          <w:szCs w:val="20"/>
        </w:rPr>
      </w:pPr>
    </w:p>
    <w:p w:rsidR="00FA187D" w:rsidRDefault="00FA187D" w:rsidP="00FA187D">
      <w:pPr>
        <w:pStyle w:val="a3"/>
        <w:spacing w:before="11"/>
        <w:jc w:val="center"/>
        <w:rPr>
          <w:b/>
          <w:sz w:val="20"/>
          <w:szCs w:val="20"/>
        </w:rPr>
      </w:pPr>
    </w:p>
    <w:p w:rsidR="00FA187D" w:rsidRDefault="00FA187D" w:rsidP="00FA187D">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ОТЧЁТ</w:t>
      </w:r>
    </w:p>
    <w:p w:rsidR="00FA187D" w:rsidRDefault="00FA187D" w:rsidP="00FA187D">
      <w:pPr>
        <w:jc w:val="center"/>
        <w:rPr>
          <w:rFonts w:ascii="Times New Roman" w:hAnsi="Times New Roman" w:cs="Times New Roman"/>
          <w:sz w:val="28"/>
          <w:szCs w:val="28"/>
        </w:rPr>
      </w:pPr>
      <w:r>
        <w:rPr>
          <w:rFonts w:ascii="Times New Roman" w:hAnsi="Times New Roman" w:cs="Times New Roman"/>
          <w:sz w:val="28"/>
          <w:szCs w:val="28"/>
        </w:rPr>
        <w:t xml:space="preserve">по итоговой работе за </w:t>
      </w:r>
      <w:r>
        <w:rPr>
          <w:rFonts w:ascii="Times New Roman" w:hAnsi="Times New Roman" w:cs="Times New Roman"/>
          <w:sz w:val="28"/>
          <w:szCs w:val="28"/>
          <w:lang w:val="en-US"/>
        </w:rPr>
        <w:t>I</w:t>
      </w:r>
      <w:r w:rsidRPr="00FA187D">
        <w:rPr>
          <w:rFonts w:ascii="Times New Roman" w:hAnsi="Times New Roman" w:cs="Times New Roman"/>
          <w:sz w:val="28"/>
          <w:szCs w:val="28"/>
        </w:rPr>
        <w:t xml:space="preserve"> </w:t>
      </w:r>
      <w:r>
        <w:rPr>
          <w:rFonts w:ascii="Times New Roman" w:hAnsi="Times New Roman" w:cs="Times New Roman"/>
          <w:sz w:val="28"/>
          <w:szCs w:val="28"/>
        </w:rPr>
        <w:t>семестр</w:t>
      </w:r>
    </w:p>
    <w:p w:rsidR="00FA187D" w:rsidRDefault="00FA187D" w:rsidP="00FA187D">
      <w:pPr>
        <w:tabs>
          <w:tab w:val="left" w:pos="1439"/>
          <w:tab w:val="left" w:pos="7272"/>
        </w:tabs>
        <w:jc w:val="center"/>
        <w:rPr>
          <w:rFonts w:ascii="Times New Roman" w:hAnsi="Times New Roman" w:cs="Times New Roman"/>
          <w:b/>
          <w:sz w:val="28"/>
          <w:szCs w:val="28"/>
        </w:rPr>
      </w:pPr>
      <w:r>
        <w:rPr>
          <w:rFonts w:ascii="Times New Roman" w:hAnsi="Times New Roman" w:cs="Times New Roman"/>
          <w:b/>
          <w:sz w:val="28"/>
          <w:szCs w:val="28"/>
        </w:rPr>
        <w:t>по</w:t>
      </w:r>
      <w:r>
        <w:rPr>
          <w:rFonts w:ascii="Times New Roman" w:hAnsi="Times New Roman" w:cs="Times New Roman"/>
          <w:b/>
          <w:spacing w:val="-2"/>
          <w:sz w:val="28"/>
          <w:szCs w:val="28"/>
        </w:rPr>
        <w:t xml:space="preserve"> </w:t>
      </w:r>
      <w:r>
        <w:rPr>
          <w:rFonts w:ascii="Times New Roman" w:hAnsi="Times New Roman" w:cs="Times New Roman"/>
          <w:b/>
          <w:sz w:val="28"/>
          <w:szCs w:val="28"/>
        </w:rPr>
        <w:t>профессиональному</w:t>
      </w:r>
      <w:r>
        <w:rPr>
          <w:rFonts w:ascii="Times New Roman" w:hAnsi="Times New Roman" w:cs="Times New Roman"/>
          <w:b/>
          <w:spacing w:val="-4"/>
          <w:sz w:val="28"/>
          <w:szCs w:val="28"/>
        </w:rPr>
        <w:t xml:space="preserve"> </w:t>
      </w:r>
      <w:r>
        <w:rPr>
          <w:rFonts w:ascii="Times New Roman" w:hAnsi="Times New Roman" w:cs="Times New Roman"/>
          <w:b/>
          <w:sz w:val="28"/>
          <w:szCs w:val="28"/>
        </w:rPr>
        <w:t>модулю</w:t>
      </w:r>
      <w:r>
        <w:rPr>
          <w:rFonts w:ascii="Times New Roman" w:hAnsi="Times New Roman" w:cs="Times New Roman"/>
          <w:b/>
          <w:spacing w:val="-3"/>
          <w:sz w:val="28"/>
          <w:szCs w:val="28"/>
        </w:rPr>
        <w:t xml:space="preserve"> </w:t>
      </w:r>
      <w:r>
        <w:rPr>
          <w:rFonts w:ascii="Times New Roman" w:hAnsi="Times New Roman" w:cs="Times New Roman"/>
          <w:b/>
          <w:sz w:val="28"/>
          <w:szCs w:val="28"/>
        </w:rPr>
        <w:t>МДК.01.01</w:t>
      </w:r>
    </w:p>
    <w:p w:rsidR="00FA187D" w:rsidRDefault="00FA187D" w:rsidP="00FA187D">
      <w:pPr>
        <w:jc w:val="center"/>
        <w:rPr>
          <w:rFonts w:ascii="Times New Roman" w:hAnsi="Times New Roman" w:cs="Times New Roman"/>
          <w:b/>
          <w:sz w:val="28"/>
          <w:szCs w:val="28"/>
          <w:u w:val="single"/>
        </w:rPr>
      </w:pPr>
      <w:r>
        <w:rPr>
          <w:rFonts w:ascii="Times New Roman" w:hAnsi="Times New Roman" w:cs="Times New Roman"/>
          <w:sz w:val="28"/>
          <w:szCs w:val="28"/>
          <w:u w:val="single"/>
        </w:rPr>
        <w:t>«</w:t>
      </w:r>
      <w:r>
        <w:rPr>
          <w:rFonts w:ascii="Times New Roman" w:hAnsi="Times New Roman" w:cs="Times New Roman"/>
          <w:b/>
          <w:sz w:val="28"/>
          <w:szCs w:val="28"/>
          <w:u w:val="single"/>
        </w:rPr>
        <w:t>РАЗРАБОТКА ПРОГРАМНЫХ МОДУЛЕЙ</w:t>
      </w:r>
      <w:r>
        <w:rPr>
          <w:rFonts w:ascii="Times New Roman" w:hAnsi="Times New Roman" w:cs="Times New Roman"/>
          <w:sz w:val="28"/>
          <w:szCs w:val="28"/>
          <w:u w:val="single"/>
        </w:rPr>
        <w:t>»</w:t>
      </w:r>
    </w:p>
    <w:p w:rsidR="00FA187D" w:rsidRDefault="00FA187D" w:rsidP="00FA187D">
      <w:pPr>
        <w:spacing w:line="251" w:lineRule="exact"/>
        <w:jc w:val="center"/>
        <w:rPr>
          <w:rFonts w:ascii="Times New Roman" w:hAnsi="Times New Roman" w:cs="Times New Roman"/>
          <w:sz w:val="24"/>
          <w:szCs w:val="24"/>
        </w:rPr>
      </w:pPr>
      <w:r>
        <w:rPr>
          <w:rFonts w:ascii="Times New Roman" w:hAnsi="Times New Roman" w:cs="Times New Roman"/>
          <w:sz w:val="24"/>
          <w:szCs w:val="24"/>
        </w:rPr>
        <w:t>наименование</w:t>
      </w:r>
      <w:r>
        <w:rPr>
          <w:rFonts w:ascii="Times New Roman" w:hAnsi="Times New Roman" w:cs="Times New Roman"/>
          <w:spacing w:val="-5"/>
          <w:sz w:val="24"/>
          <w:szCs w:val="24"/>
        </w:rPr>
        <w:t xml:space="preserve"> </w:t>
      </w:r>
      <w:r>
        <w:rPr>
          <w:rFonts w:ascii="Times New Roman" w:hAnsi="Times New Roman" w:cs="Times New Roman"/>
          <w:sz w:val="24"/>
          <w:szCs w:val="24"/>
        </w:rPr>
        <w:t>профессионального</w:t>
      </w:r>
      <w:r>
        <w:rPr>
          <w:rFonts w:ascii="Times New Roman" w:hAnsi="Times New Roman" w:cs="Times New Roman"/>
          <w:spacing w:val="-4"/>
          <w:sz w:val="24"/>
          <w:szCs w:val="24"/>
        </w:rPr>
        <w:t xml:space="preserve"> </w:t>
      </w:r>
      <w:r>
        <w:rPr>
          <w:rFonts w:ascii="Times New Roman" w:hAnsi="Times New Roman" w:cs="Times New Roman"/>
          <w:sz w:val="24"/>
          <w:szCs w:val="24"/>
        </w:rPr>
        <w:t>модуля</w:t>
      </w:r>
    </w:p>
    <w:p w:rsidR="00FA187D" w:rsidRDefault="00FA187D" w:rsidP="00FA187D">
      <w:pPr>
        <w:pStyle w:val="a3"/>
        <w:rPr>
          <w:sz w:val="22"/>
          <w:szCs w:val="22"/>
        </w:rPr>
      </w:pPr>
    </w:p>
    <w:p w:rsidR="00FA187D" w:rsidRDefault="00FA187D" w:rsidP="00FA187D">
      <w:pPr>
        <w:jc w:val="center"/>
        <w:rPr>
          <w:rFonts w:ascii="Times New Roman" w:hAnsi="Times New Roman" w:cs="Times New Roman"/>
          <w:b/>
          <w:bCs/>
          <w:i/>
          <w:iCs/>
          <w:sz w:val="28"/>
          <w:szCs w:val="28"/>
          <w:u w:val="single"/>
        </w:rPr>
      </w:pPr>
      <w:bookmarkStart w:id="4" w:name="_Toc185784161"/>
      <w:bookmarkStart w:id="5" w:name="_Toc185676255"/>
      <w:proofErr w:type="gramStart"/>
      <w:r>
        <w:rPr>
          <w:rFonts w:ascii="Times New Roman" w:hAnsi="Times New Roman" w:cs="Times New Roman"/>
          <w:sz w:val="28"/>
          <w:szCs w:val="28"/>
        </w:rPr>
        <w:t xml:space="preserve">Специальность  </w:t>
      </w:r>
      <w:r>
        <w:rPr>
          <w:rFonts w:ascii="Times New Roman" w:hAnsi="Times New Roman" w:cs="Times New Roman"/>
          <w:b/>
          <w:bCs/>
          <w:i/>
          <w:iCs/>
          <w:sz w:val="28"/>
          <w:szCs w:val="28"/>
          <w:u w:val="single"/>
        </w:rPr>
        <w:t>09.02.07</w:t>
      </w:r>
      <w:proofErr w:type="gramEnd"/>
      <w:r>
        <w:rPr>
          <w:rFonts w:ascii="Times New Roman" w:hAnsi="Times New Roman" w:cs="Times New Roman"/>
          <w:b/>
          <w:bCs/>
          <w:i/>
          <w:iCs/>
          <w:sz w:val="28"/>
          <w:szCs w:val="28"/>
          <w:u w:val="single"/>
        </w:rPr>
        <w:t xml:space="preserve">   «Информационные системы и программирование»</w:t>
      </w:r>
      <w:bookmarkEnd w:id="4"/>
      <w:bookmarkEnd w:id="5"/>
    </w:p>
    <w:p w:rsidR="00FA187D" w:rsidRDefault="00FA187D" w:rsidP="00FA187D">
      <w:pPr>
        <w:pStyle w:val="a3"/>
        <w:spacing w:before="5"/>
        <w:rPr>
          <w:sz w:val="22"/>
          <w:szCs w:val="22"/>
        </w:rPr>
      </w:pPr>
    </w:p>
    <w:p w:rsidR="00FA187D" w:rsidRDefault="00FA187D" w:rsidP="00FA187D">
      <w:pPr>
        <w:tabs>
          <w:tab w:val="left" w:pos="2747"/>
          <w:tab w:val="left" w:pos="3923"/>
          <w:tab w:val="left" w:pos="5321"/>
          <w:tab w:val="left" w:pos="5882"/>
          <w:tab w:val="left" w:pos="7335"/>
          <w:tab w:val="left" w:pos="8175"/>
          <w:tab w:val="left" w:pos="8875"/>
        </w:tabs>
        <w:spacing w:before="89"/>
        <w:ind w:left="392"/>
        <w:jc w:val="both"/>
        <w:rPr>
          <w:rFonts w:ascii="Times New Roman" w:hAnsi="Times New Roman" w:cs="Times New Roman"/>
          <w:sz w:val="28"/>
          <w:szCs w:val="28"/>
        </w:rPr>
      </w:pPr>
      <w:r>
        <w:rPr>
          <w:rFonts w:ascii="Times New Roman" w:hAnsi="Times New Roman" w:cs="Times New Roman"/>
          <w:sz w:val="28"/>
          <w:szCs w:val="28"/>
        </w:rPr>
        <w:t>Период</w:t>
      </w:r>
      <w:r>
        <w:rPr>
          <w:rFonts w:ascii="Times New Roman" w:hAnsi="Times New Roman" w:cs="Times New Roman"/>
          <w:spacing w:val="-4"/>
          <w:sz w:val="28"/>
          <w:szCs w:val="28"/>
        </w:rPr>
        <w:t xml:space="preserve"> </w:t>
      </w:r>
      <w:r>
        <w:rPr>
          <w:rFonts w:ascii="Times New Roman" w:hAnsi="Times New Roman" w:cs="Times New Roman"/>
          <w:sz w:val="28"/>
          <w:szCs w:val="28"/>
        </w:rPr>
        <w:tab/>
        <w:t>с «» г.</w:t>
      </w:r>
      <w:r>
        <w:rPr>
          <w:rFonts w:ascii="Times New Roman" w:hAnsi="Times New Roman" w:cs="Times New Roman"/>
          <w:spacing w:val="-4"/>
          <w:sz w:val="28"/>
          <w:szCs w:val="28"/>
        </w:rPr>
        <w:t xml:space="preserve"> </w:t>
      </w:r>
      <w:r>
        <w:rPr>
          <w:rFonts w:ascii="Times New Roman" w:hAnsi="Times New Roman" w:cs="Times New Roman"/>
          <w:sz w:val="28"/>
          <w:szCs w:val="28"/>
        </w:rPr>
        <w:t>по «» г.</w:t>
      </w:r>
    </w:p>
    <w:p w:rsidR="00FA187D" w:rsidRDefault="00FA187D" w:rsidP="00FA187D">
      <w:pPr>
        <w:pStyle w:val="a3"/>
        <w:rPr>
          <w:sz w:val="22"/>
          <w:szCs w:val="22"/>
        </w:rPr>
      </w:pPr>
    </w:p>
    <w:p w:rsidR="00FA187D" w:rsidRDefault="00FA187D" w:rsidP="00FA187D">
      <w:pPr>
        <w:pStyle w:val="a3"/>
        <w:spacing w:before="3"/>
        <w:rPr>
          <w:sz w:val="22"/>
          <w:szCs w:val="22"/>
        </w:rPr>
      </w:pPr>
    </w:p>
    <w:p w:rsidR="00FA187D" w:rsidRDefault="00FA187D" w:rsidP="00FA187D">
      <w:pPr>
        <w:ind w:firstLine="426"/>
        <w:jc w:val="both"/>
        <w:rPr>
          <w:rFonts w:ascii="Times New Roman" w:hAnsi="Times New Roman" w:cs="Times New Roman"/>
        </w:rPr>
      </w:pPr>
      <w:bookmarkStart w:id="6" w:name="_Toc185784164"/>
      <w:bookmarkStart w:id="7" w:name="_Toc185676258"/>
      <w:r>
        <w:rPr>
          <w:rFonts w:ascii="Times New Roman" w:hAnsi="Times New Roman" w:cs="Times New Roman"/>
        </w:rPr>
        <w:t>Выполнили</w:t>
      </w:r>
      <w:r>
        <w:rPr>
          <w:rFonts w:ascii="Times New Roman" w:hAnsi="Times New Roman" w:cs="Times New Roman"/>
          <w:spacing w:val="-3"/>
        </w:rPr>
        <w:t xml:space="preserve"> </w:t>
      </w:r>
      <w:r>
        <w:rPr>
          <w:rFonts w:ascii="Times New Roman" w:hAnsi="Times New Roman" w:cs="Times New Roman"/>
        </w:rPr>
        <w:t>студент</w:t>
      </w:r>
      <w:bookmarkEnd w:id="6"/>
      <w:bookmarkEnd w:id="7"/>
      <w:r>
        <w:rPr>
          <w:rFonts w:ascii="Times New Roman" w:hAnsi="Times New Roman" w:cs="Times New Roman"/>
        </w:rPr>
        <w:t>ы</w:t>
      </w:r>
    </w:p>
    <w:p w:rsidR="00FA187D" w:rsidRDefault="00FA187D" w:rsidP="00FA187D">
      <w:pPr>
        <w:pStyle w:val="TableParagraph"/>
        <w:spacing w:before="4"/>
        <w:ind w:left="426"/>
      </w:pPr>
    </w:p>
    <w:p w:rsidR="00FA187D" w:rsidRDefault="00FA187D" w:rsidP="00FA187D">
      <w:pPr>
        <w:pStyle w:val="TableParagraph"/>
        <w:spacing w:line="29" w:lineRule="exact"/>
        <w:ind w:left="426"/>
      </w:pPr>
      <w:r>
        <w:rPr>
          <w:noProof/>
          <w:lang w:eastAsia="ru-RU"/>
        </w:rPr>
        <mc:AlternateContent>
          <mc:Choice Requires="wpg">
            <w:drawing>
              <wp:inline distT="0" distB="0" distL="0" distR="0">
                <wp:extent cx="2846070" cy="19050"/>
                <wp:effectExtent l="9525" t="0" r="11430" b="9525"/>
                <wp:docPr id="14" name="Группа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6070" cy="19050"/>
                          <a:chOff x="0" y="0"/>
                          <a:chExt cx="4482" cy="24"/>
                        </a:xfrm>
                      </wpg:grpSpPr>
                      <wps:wsp>
                        <wps:cNvPr id="15" name="Line 5"/>
                        <wps:cNvCnPr>
                          <a:cxnSpLocks noChangeShapeType="1"/>
                        </wps:cNvCnPr>
                        <wps:spPr bwMode="auto">
                          <a:xfrm>
                            <a:off x="0" y="24"/>
                            <a:ext cx="4480" cy="0"/>
                          </a:xfrm>
                          <a:prstGeom prst="line">
                            <a:avLst/>
                          </a:prstGeom>
                          <a:noFill/>
                          <a:ln w="7132">
                            <a:solidFill>
                              <a:srgbClr val="000000"/>
                            </a:solidFill>
                            <a:round/>
                            <a:headEnd/>
                            <a:tailEnd/>
                          </a:ln>
                          <a:extLst>
                            <a:ext uri="{909E8E84-426E-40DD-AFC4-6F175D3DCCD1}">
                              <a14:hiddenFill xmlns:a14="http://schemas.microsoft.com/office/drawing/2010/main">
                                <a:noFill/>
                              </a14:hiddenFill>
                            </a:ext>
                          </a:extLst>
                        </wps:spPr>
                        <wps:bodyPr/>
                      </wps:wsp>
                      <wps:wsp>
                        <wps:cNvPr id="16" name="Rectangle 6"/>
                        <wps:cNvSpPr>
                          <a:spLocks noChangeArrowheads="1"/>
                        </wps:cNvSpPr>
                        <wps:spPr bwMode="auto">
                          <a:xfrm>
                            <a:off x="0" y="0"/>
                            <a:ext cx="4482"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A187D" w:rsidRDefault="00FA187D" w:rsidP="00FA187D"/>
                          </w:txbxContent>
                        </wps:txbx>
                        <wps:bodyPr rot="0" vert="horz" wrap="square" lIns="91440" tIns="45720" rIns="91440" bIns="45720" anchor="t" anchorCtr="0" upright="1">
                          <a:noAutofit/>
                        </wps:bodyPr>
                      </wps:wsp>
                    </wpg:wgp>
                  </a:graphicData>
                </a:graphic>
              </wp:inline>
            </w:drawing>
          </mc:Choice>
          <mc:Fallback>
            <w:pict>
              <v:group id="Группа 14" o:spid="_x0000_s1026" style="width:224.1pt;height:1.5pt;mso-position-horizontal-relative:char;mso-position-vertical-relative:line" coordsize="448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">
                <v:line id="Line 5" o:spid="_x0000_s1027" style="position:absolute;visibility:visible;mso-wrap-style:square" from="0,24" to="4480,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" strokeweight=".19811mm"/>
                <v:rect id="Rectangle 6" o:spid="_x0000_s1028" style="position:absolute;width:4482;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" fillcolor="black" stroked="f">
                  <v:textbox>
                    <w:txbxContent>
                      <w:p w:rsidR="00FA187D" w:rsidRDefault="00FA187D" w:rsidP="00FA187D"/>
                    </w:txbxContent>
                  </v:textbox>
                </v:rect>
                <w10:anchorlock/>
              </v:group>
            </w:pict>
          </mc:Fallback>
        </mc:AlternateContent>
      </w:r>
    </w:p>
    <w:p w:rsidR="00FA187D" w:rsidRDefault="00FA187D" w:rsidP="00FA187D">
      <w:pPr>
        <w:pStyle w:val="a3"/>
        <w:ind w:left="426"/>
        <w:rPr>
          <w:sz w:val="22"/>
          <w:szCs w:val="22"/>
        </w:rPr>
      </w:pPr>
      <w:r>
        <w:rPr>
          <w:sz w:val="22"/>
          <w:szCs w:val="22"/>
        </w:rPr>
        <w:t>(ФИО,</w:t>
      </w:r>
      <w:r>
        <w:rPr>
          <w:spacing w:val="-2"/>
          <w:sz w:val="22"/>
          <w:szCs w:val="22"/>
        </w:rPr>
        <w:t xml:space="preserve"> </w:t>
      </w:r>
      <w:r>
        <w:rPr>
          <w:sz w:val="22"/>
          <w:szCs w:val="22"/>
        </w:rPr>
        <w:t>подпись)</w:t>
      </w:r>
    </w:p>
    <w:p w:rsidR="00FA187D" w:rsidRDefault="00FA187D" w:rsidP="00FA187D">
      <w:pPr>
        <w:pStyle w:val="a3"/>
        <w:rPr>
          <w:sz w:val="22"/>
          <w:szCs w:val="22"/>
        </w:rPr>
      </w:pPr>
    </w:p>
    <w:p w:rsidR="00FA187D" w:rsidRDefault="00FA187D" w:rsidP="00FA187D">
      <w:pPr>
        <w:pStyle w:val="a3"/>
        <w:rPr>
          <w:sz w:val="22"/>
          <w:szCs w:val="22"/>
        </w:rPr>
      </w:pPr>
    </w:p>
    <w:p w:rsidR="00FA187D" w:rsidRDefault="00FA187D" w:rsidP="00FA187D">
      <w:pPr>
        <w:pStyle w:val="a3"/>
        <w:rPr>
          <w:sz w:val="22"/>
          <w:szCs w:val="22"/>
        </w:rPr>
      </w:pPr>
    </w:p>
    <w:p w:rsidR="00FA187D" w:rsidRDefault="00FA187D" w:rsidP="00FA187D">
      <w:pPr>
        <w:pStyle w:val="a3"/>
        <w:rPr>
          <w:sz w:val="22"/>
          <w:szCs w:val="22"/>
        </w:rPr>
      </w:pPr>
    </w:p>
    <w:tbl>
      <w:tblPr>
        <w:tblStyle w:val="TableNormal"/>
        <w:tblW w:w="0" w:type="auto"/>
        <w:tblInd w:w="200" w:type="dxa"/>
        <w:tblLayout w:type="fixed"/>
        <w:tblLook w:val="01E0" w:firstRow="1" w:lastRow="1" w:firstColumn="1" w:lastColumn="1" w:noHBand="0" w:noVBand="0"/>
      </w:tblPr>
      <w:tblGrid>
        <w:gridCol w:w="4905"/>
        <w:gridCol w:w="3506"/>
      </w:tblGrid>
      <w:tr w:rsidR="00FA187D" w:rsidTr="00FA187D">
        <w:trPr>
          <w:trHeight w:val="1278"/>
        </w:trPr>
        <w:tc>
          <w:tcPr>
            <w:tcW w:w="4905" w:type="dxa"/>
            <w:hideMark/>
          </w:tcPr>
          <w:p w:rsidR="00FA187D" w:rsidRDefault="00FA187D">
            <w:pPr>
              <w:pStyle w:val="TableParagraph"/>
              <w:spacing w:line="311" w:lineRule="exact"/>
              <w:ind w:left="200"/>
            </w:pPr>
            <w:proofErr w:type="spellStart"/>
            <w:r>
              <w:t>Преподаватель</w:t>
            </w:r>
            <w:proofErr w:type="spellEnd"/>
          </w:p>
          <w:p w:rsidR="00FA187D" w:rsidRDefault="00FA187D">
            <w:pPr>
              <w:pStyle w:val="TableParagraph"/>
              <w:spacing w:before="4"/>
              <w:ind w:left="226"/>
              <w:rPr>
                <w:sz w:val="28"/>
                <w:szCs w:val="28"/>
              </w:rPr>
            </w:pPr>
            <w:proofErr w:type="spellStart"/>
            <w:r>
              <w:rPr>
                <w:sz w:val="28"/>
                <w:szCs w:val="28"/>
              </w:rPr>
              <w:t>Бойков</w:t>
            </w:r>
            <w:proofErr w:type="spellEnd"/>
            <w:r>
              <w:rPr>
                <w:sz w:val="28"/>
                <w:szCs w:val="28"/>
              </w:rPr>
              <w:t xml:space="preserve"> А.М</w:t>
            </w:r>
          </w:p>
          <w:p w:rsidR="00FA187D" w:rsidRDefault="00FA187D">
            <w:pPr>
              <w:pStyle w:val="TableParagraph"/>
              <w:spacing w:line="29" w:lineRule="exact"/>
              <w:ind w:left="194"/>
            </w:pPr>
            <w:r>
              <w:rPr>
                <w:noProof/>
                <w:lang w:eastAsia="ru-RU"/>
              </w:rPr>
              <mc:AlternateContent>
                <mc:Choice Requires="wpg">
                  <w:drawing>
                    <wp:inline distT="0" distB="0" distL="0" distR="0">
                      <wp:extent cx="2846070" cy="19050"/>
                      <wp:effectExtent l="9525" t="0" r="11430" b="9525"/>
                      <wp:docPr id="11" name="Группа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6070" cy="19050"/>
                                <a:chOff x="0" y="0"/>
                                <a:chExt cx="4482" cy="24"/>
                              </a:xfrm>
                            </wpg:grpSpPr>
                            <wps:wsp>
                              <wps:cNvPr id="12" name="Line 5"/>
                              <wps:cNvCnPr>
                                <a:cxnSpLocks noChangeShapeType="1"/>
                              </wps:cNvCnPr>
                              <wps:spPr bwMode="auto">
                                <a:xfrm>
                                  <a:off x="0" y="24"/>
                                  <a:ext cx="4480" cy="0"/>
                                </a:xfrm>
                                <a:prstGeom prst="line">
                                  <a:avLst/>
                                </a:prstGeom>
                                <a:noFill/>
                                <a:ln w="7132">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6"/>
                              <wps:cNvSpPr>
                                <a:spLocks noChangeArrowheads="1"/>
                              </wps:cNvSpPr>
                              <wps:spPr bwMode="auto">
                                <a:xfrm>
                                  <a:off x="0" y="0"/>
                                  <a:ext cx="4482"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FA187D" w:rsidRDefault="00FA187D" w:rsidP="00FA187D"/>
                                </w:txbxContent>
                              </wps:txbx>
                              <wps:bodyPr rot="0" vert="horz" wrap="square" lIns="91440" tIns="45720" rIns="91440" bIns="45720" anchor="t" anchorCtr="0" upright="1">
                                <a:noAutofit/>
                              </wps:bodyPr>
                            </wps:wsp>
                          </wpg:wgp>
                        </a:graphicData>
                      </a:graphic>
                    </wp:inline>
                  </w:drawing>
                </mc:Choice>
                <mc:Fallback>
                  <w:pict>
                    <v:group id="Группа 11" o:spid="_x0000_s1029" style="width:224.1pt;height:1.5pt;mso-position-horizontal-relative:char;mso-position-vertical-relative:line" coordsize="448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">
                      <v:line id="Line 5" o:spid="_x0000_s1030" style="position:absolute;visibility:visible;mso-wrap-style:square" from="0,24" to="4480,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" strokeweight=".19811mm"/>
                      <v:rect id="Rectangle 6" o:spid="_x0000_s1031" style="position:absolute;width:4482;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" fillcolor="black" stroked="f">
                        <v:textbox>
                          <w:txbxContent>
                            <w:p w:rsidR="00FA187D" w:rsidRDefault="00FA187D" w:rsidP="00FA187D"/>
                          </w:txbxContent>
                        </v:textbox>
                      </v:rect>
                      <w10:anchorlock/>
                    </v:group>
                  </w:pict>
                </mc:Fallback>
              </mc:AlternateContent>
            </w:r>
          </w:p>
          <w:p w:rsidR="00FA187D" w:rsidRDefault="00FA187D">
            <w:pPr>
              <w:pStyle w:val="TableParagraph"/>
              <w:ind w:left="200"/>
            </w:pPr>
            <w:r>
              <w:t>(ФИО,</w:t>
            </w:r>
            <w:r>
              <w:rPr>
                <w:spacing w:val="-2"/>
              </w:rPr>
              <w:t xml:space="preserve"> </w:t>
            </w:r>
            <w:proofErr w:type="spellStart"/>
            <w:r>
              <w:t>подпись</w:t>
            </w:r>
            <w:proofErr w:type="spellEnd"/>
            <w:r>
              <w:t>)</w:t>
            </w:r>
          </w:p>
        </w:tc>
        <w:tc>
          <w:tcPr>
            <w:tcW w:w="3506" w:type="dxa"/>
          </w:tcPr>
          <w:p w:rsidR="00FA187D" w:rsidRDefault="00FA187D">
            <w:pPr>
              <w:pStyle w:val="TableParagraph"/>
            </w:pPr>
          </w:p>
          <w:p w:rsidR="00FA187D" w:rsidRDefault="00FA187D">
            <w:pPr>
              <w:pStyle w:val="TableParagraph"/>
            </w:pPr>
          </w:p>
          <w:p w:rsidR="00FA187D" w:rsidRDefault="00FA187D">
            <w:pPr>
              <w:pStyle w:val="TableParagraph"/>
            </w:pPr>
          </w:p>
          <w:p w:rsidR="00FA187D" w:rsidRDefault="00FA187D">
            <w:pPr>
              <w:pStyle w:val="TableParagraph"/>
            </w:pPr>
          </w:p>
          <w:p w:rsidR="00FA187D" w:rsidRDefault="00FA187D">
            <w:pPr>
              <w:pStyle w:val="TableParagraph"/>
            </w:pPr>
          </w:p>
          <w:p w:rsidR="00FA187D" w:rsidRDefault="00FA187D">
            <w:pPr>
              <w:pStyle w:val="TableParagraph"/>
              <w:spacing w:before="11"/>
            </w:pPr>
          </w:p>
          <w:p w:rsidR="00FA187D" w:rsidRDefault="00FA187D">
            <w:pPr>
              <w:pStyle w:val="TableParagraph"/>
              <w:spacing w:line="20" w:lineRule="exact"/>
              <w:ind w:left="219"/>
            </w:pPr>
            <w:r>
              <w:rPr>
                <w:noProof/>
                <w:lang w:eastAsia="ru-RU"/>
              </w:rPr>
              <mc:AlternateContent>
                <mc:Choice Requires="wpg">
                  <w:drawing>
                    <wp:inline distT="0" distB="0" distL="0" distR="0">
                      <wp:extent cx="1956435" cy="7620"/>
                      <wp:effectExtent l="9525" t="9525" r="5715" b="1905"/>
                      <wp:docPr id="9" name="Группа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56435" cy="7620"/>
                                <a:chOff x="0" y="6"/>
                                <a:chExt cx="3081" cy="0"/>
                              </a:xfrm>
                            </wpg:grpSpPr>
                            <wps:wsp>
                              <wps:cNvPr id="10" name="Line 3"/>
                              <wps:cNvCnPr>
                                <a:cxnSpLocks noChangeShapeType="1"/>
                              </wps:cNvCnPr>
                              <wps:spPr bwMode="auto">
                                <a:xfrm>
                                  <a:off x="0" y="6"/>
                                  <a:ext cx="3081" cy="0"/>
                                </a:xfrm>
                                <a:prstGeom prst="line">
                                  <a:avLst/>
                                </a:prstGeom>
                                <a:noFill/>
                                <a:ln w="7132">
                                  <a:solidFill>
                                    <a:srgbClr val="000000"/>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0375F109" id="Группа 9" o:spid="_x0000_s1026" style="width:154.05pt;height:.6pt;mso-position-horizontal-relative:char;mso-position-vertical-relative:line" coordorigin=",6" coordsize="30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">
                      <v:line id="Line 3" o:spid="_x0000_s1027" style="position:absolute;visibility:visible;mso-wrap-style:square" from="0,6" to="3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" strokeweight=".19811mm"/>
                      <w10:anchorlock/>
                    </v:group>
                  </w:pict>
                </mc:Fallback>
              </mc:AlternateContent>
            </w:r>
          </w:p>
          <w:p w:rsidR="00FA187D" w:rsidRDefault="00FA187D">
            <w:pPr>
              <w:pStyle w:val="TableParagraph"/>
              <w:spacing w:line="295" w:lineRule="exact"/>
              <w:ind w:left="586"/>
            </w:pPr>
            <w:proofErr w:type="spellStart"/>
            <w:r>
              <w:t>оценка</w:t>
            </w:r>
            <w:proofErr w:type="spellEnd"/>
          </w:p>
        </w:tc>
      </w:tr>
    </w:tbl>
    <w:p w:rsidR="00FA187D" w:rsidRDefault="00FA187D" w:rsidP="00FA187D">
      <w:pPr>
        <w:pStyle w:val="a3"/>
        <w:rPr>
          <w:sz w:val="22"/>
          <w:szCs w:val="22"/>
        </w:rPr>
      </w:pPr>
    </w:p>
    <w:p w:rsidR="00FA187D" w:rsidRDefault="00FA187D" w:rsidP="00FA187D">
      <w:pPr>
        <w:pStyle w:val="a3"/>
        <w:rPr>
          <w:sz w:val="22"/>
          <w:szCs w:val="22"/>
        </w:rPr>
      </w:pPr>
    </w:p>
    <w:p w:rsidR="00FA187D" w:rsidRDefault="00FA187D" w:rsidP="00FA187D">
      <w:pPr>
        <w:pStyle w:val="a3"/>
        <w:rPr>
          <w:sz w:val="22"/>
          <w:szCs w:val="22"/>
          <w:lang w:val="en-US"/>
        </w:rPr>
      </w:pPr>
    </w:p>
    <w:p w:rsidR="00FA187D" w:rsidRDefault="00FA187D" w:rsidP="00FA187D">
      <w:pPr>
        <w:pStyle w:val="a3"/>
        <w:rPr>
          <w:sz w:val="22"/>
          <w:szCs w:val="22"/>
          <w:lang w:val="en-US"/>
        </w:rPr>
      </w:pPr>
    </w:p>
    <w:p w:rsidR="00FA187D" w:rsidRDefault="00FA187D" w:rsidP="00FA187D">
      <w:pPr>
        <w:pStyle w:val="a3"/>
        <w:rPr>
          <w:sz w:val="22"/>
          <w:szCs w:val="22"/>
        </w:rPr>
      </w:pPr>
    </w:p>
    <w:p w:rsidR="00FA187D" w:rsidRDefault="00FA187D" w:rsidP="00FA187D">
      <w:pPr>
        <w:pStyle w:val="a3"/>
        <w:rPr>
          <w:sz w:val="22"/>
          <w:szCs w:val="22"/>
          <w:lang w:val="en-US"/>
        </w:rPr>
      </w:pPr>
    </w:p>
    <w:p w:rsidR="00FA187D" w:rsidRDefault="00FA187D" w:rsidP="00FA187D">
      <w:pPr>
        <w:pStyle w:val="a3"/>
        <w:rPr>
          <w:sz w:val="22"/>
          <w:szCs w:val="22"/>
        </w:rPr>
      </w:pPr>
    </w:p>
    <w:p w:rsidR="00FA187D" w:rsidRDefault="00FA187D" w:rsidP="00FA187D">
      <w:pPr>
        <w:pStyle w:val="a3"/>
        <w:rPr>
          <w:sz w:val="22"/>
          <w:szCs w:val="22"/>
        </w:rPr>
      </w:pPr>
    </w:p>
    <w:p w:rsidR="00FA187D" w:rsidRDefault="00FA187D" w:rsidP="00FA187D">
      <w:pPr>
        <w:pStyle w:val="a3"/>
        <w:rPr>
          <w:sz w:val="22"/>
          <w:szCs w:val="22"/>
        </w:rPr>
      </w:pPr>
    </w:p>
    <w:p w:rsidR="00FA187D" w:rsidRDefault="00FA187D" w:rsidP="00FA187D">
      <w:pPr>
        <w:pStyle w:val="a3"/>
        <w:rPr>
          <w:sz w:val="22"/>
          <w:szCs w:val="22"/>
        </w:rPr>
      </w:pPr>
    </w:p>
    <w:p w:rsidR="00FA187D" w:rsidRPr="004E5A09" w:rsidRDefault="00FA187D" w:rsidP="004E5A09">
      <w:pPr>
        <w:jc w:val="center"/>
        <w:rPr>
          <w:rFonts w:ascii="Times New Roman" w:hAnsi="Times New Roman" w:cs="Times New Roman"/>
        </w:rPr>
        <w:sectPr w:rsidR="00FA187D" w:rsidRPr="004E5A09">
          <w:pgSz w:w="11906" w:h="16838"/>
          <w:pgMar w:top="1134" w:right="850" w:bottom="1134" w:left="1701" w:header="708" w:footer="708" w:gutter="0"/>
          <w:pgNumType w:start="0"/>
          <w:cols w:space="720"/>
        </w:sectPr>
      </w:pPr>
      <w:bookmarkStart w:id="8" w:name="_Toc185784165"/>
      <w:bookmarkStart w:id="9" w:name="_Toc185676259"/>
      <w:r>
        <w:rPr>
          <w:rFonts w:ascii="Times New Roman" w:hAnsi="Times New Roman" w:cs="Times New Roman"/>
        </w:rPr>
        <w:t>202</w:t>
      </w:r>
      <w:bookmarkEnd w:id="8"/>
      <w:bookmarkEnd w:id="9"/>
      <w:r w:rsidR="004E5A09">
        <w:rPr>
          <w:rFonts w:ascii="Times New Roman" w:hAnsi="Times New Roman" w:cs="Times New Roman"/>
        </w:rPr>
        <w:t>6</w:t>
      </w:r>
    </w:p>
    <w:p w:rsidR="00F80898" w:rsidRP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lastRenderedPageBreak/>
        <w:t>Содержание</w:t>
      </w:r>
    </w:p>
    <w:p w:rsidR="00F80898" w:rsidRPr="0071215F" w:rsidRDefault="00F80898" w:rsidP="004E5A09">
      <w:pPr>
        <w:pStyle w:val="ab"/>
        <w:spacing w:after="0" w:line="360" w:lineRule="auto"/>
        <w:ind w:left="1429"/>
        <w:rPr>
          <w:rFonts w:ascii="Times New Roman" w:hAnsi="Times New Roman" w:cs="Times New Roman"/>
          <w:b/>
          <w:sz w:val="28"/>
          <w:szCs w:val="28"/>
        </w:rPr>
      </w:pPr>
      <w:r w:rsidRPr="0071215F">
        <w:rPr>
          <w:rFonts w:ascii="Times New Roman" w:hAnsi="Times New Roman" w:cs="Times New Roman"/>
          <w:b/>
          <w:sz w:val="28"/>
          <w:szCs w:val="28"/>
        </w:rPr>
        <w:t>Введение</w:t>
      </w:r>
    </w:p>
    <w:p w:rsidR="00F80898" w:rsidRPr="0071215F" w:rsidRDefault="00F80898" w:rsidP="004E5A09">
      <w:pPr>
        <w:pStyle w:val="ab"/>
        <w:spacing w:after="0" w:line="360" w:lineRule="auto"/>
        <w:ind w:left="1429"/>
        <w:rPr>
          <w:rFonts w:ascii="Times New Roman" w:hAnsi="Times New Roman" w:cs="Times New Roman"/>
          <w:sz w:val="28"/>
          <w:szCs w:val="28"/>
        </w:rPr>
      </w:pPr>
      <w:r w:rsidRPr="0071215F">
        <w:rPr>
          <w:rFonts w:ascii="Times New Roman" w:hAnsi="Times New Roman" w:cs="Times New Roman"/>
          <w:sz w:val="28"/>
          <w:szCs w:val="28"/>
        </w:rPr>
        <w:t>1 Практическая значимость программного средства</w:t>
      </w:r>
    </w:p>
    <w:p w:rsidR="00F80898" w:rsidRPr="0071215F" w:rsidRDefault="00F80898" w:rsidP="004E5A09">
      <w:pPr>
        <w:pStyle w:val="ab"/>
        <w:spacing w:after="0" w:line="360" w:lineRule="auto"/>
        <w:ind w:left="1429"/>
        <w:rPr>
          <w:rFonts w:ascii="Times New Roman" w:hAnsi="Times New Roman" w:cs="Times New Roman"/>
          <w:sz w:val="28"/>
          <w:szCs w:val="28"/>
        </w:rPr>
      </w:pPr>
      <w:r w:rsidRPr="0071215F">
        <w:rPr>
          <w:rFonts w:ascii="Times New Roman" w:hAnsi="Times New Roman" w:cs="Times New Roman"/>
          <w:sz w:val="28"/>
          <w:szCs w:val="28"/>
        </w:rPr>
        <w:t>2 Функциональные требования к программному средству</w:t>
      </w:r>
    </w:p>
    <w:p w:rsidR="00F80898" w:rsidRPr="0071215F" w:rsidRDefault="00F80898" w:rsidP="004E5A09">
      <w:pPr>
        <w:pStyle w:val="ab"/>
        <w:spacing w:after="0" w:line="360" w:lineRule="auto"/>
        <w:ind w:left="1429"/>
        <w:rPr>
          <w:rFonts w:ascii="Times New Roman" w:hAnsi="Times New Roman" w:cs="Times New Roman"/>
          <w:sz w:val="28"/>
          <w:szCs w:val="28"/>
        </w:rPr>
      </w:pPr>
      <w:r w:rsidRPr="0071215F">
        <w:rPr>
          <w:rFonts w:ascii="Times New Roman" w:hAnsi="Times New Roman" w:cs="Times New Roman"/>
          <w:sz w:val="28"/>
          <w:szCs w:val="28"/>
        </w:rPr>
        <w:t>3 Модульная структура проектируемого программного средства</w:t>
      </w:r>
    </w:p>
    <w:p w:rsidR="00F80898" w:rsidRPr="0071215F" w:rsidRDefault="00F80898" w:rsidP="004E5A09">
      <w:pPr>
        <w:pStyle w:val="ab"/>
        <w:spacing w:after="0" w:line="360" w:lineRule="auto"/>
        <w:ind w:left="1429"/>
        <w:rPr>
          <w:rFonts w:ascii="Times New Roman" w:hAnsi="Times New Roman" w:cs="Times New Roman"/>
          <w:sz w:val="28"/>
          <w:szCs w:val="28"/>
        </w:rPr>
      </w:pPr>
      <w:r w:rsidRPr="0071215F">
        <w:rPr>
          <w:rFonts w:ascii="Times New Roman" w:hAnsi="Times New Roman" w:cs="Times New Roman"/>
          <w:sz w:val="28"/>
          <w:szCs w:val="28"/>
        </w:rPr>
        <w:t>4 Описание алгоритмов программы</w:t>
      </w:r>
    </w:p>
    <w:p w:rsidR="00F80898" w:rsidRPr="0071215F" w:rsidRDefault="00F80898" w:rsidP="004E5A09">
      <w:pPr>
        <w:pStyle w:val="ab"/>
        <w:spacing w:after="0" w:line="360" w:lineRule="auto"/>
        <w:ind w:left="1429"/>
        <w:rPr>
          <w:rFonts w:ascii="Times New Roman" w:hAnsi="Times New Roman" w:cs="Times New Roman"/>
          <w:sz w:val="28"/>
          <w:szCs w:val="28"/>
        </w:rPr>
      </w:pPr>
      <w:r w:rsidRPr="0071215F">
        <w:rPr>
          <w:rFonts w:ascii="Times New Roman" w:hAnsi="Times New Roman" w:cs="Times New Roman"/>
          <w:sz w:val="28"/>
          <w:szCs w:val="28"/>
        </w:rPr>
        <w:t xml:space="preserve">5 Разработка проекта </w:t>
      </w:r>
      <w:proofErr w:type="spellStart"/>
      <w:r w:rsidRPr="0071215F">
        <w:rPr>
          <w:rFonts w:ascii="Times New Roman" w:hAnsi="Times New Roman" w:cs="Times New Roman"/>
          <w:sz w:val="28"/>
          <w:szCs w:val="28"/>
        </w:rPr>
        <w:t>Visual</w:t>
      </w:r>
      <w:proofErr w:type="spellEnd"/>
      <w:r w:rsidRPr="0071215F">
        <w:rPr>
          <w:rFonts w:ascii="Times New Roman" w:hAnsi="Times New Roman" w:cs="Times New Roman"/>
          <w:sz w:val="28"/>
          <w:szCs w:val="28"/>
        </w:rPr>
        <w:t xml:space="preserve"> </w:t>
      </w:r>
      <w:proofErr w:type="spellStart"/>
      <w:r w:rsidRPr="0071215F">
        <w:rPr>
          <w:rFonts w:ascii="Times New Roman" w:hAnsi="Times New Roman" w:cs="Times New Roman"/>
          <w:sz w:val="28"/>
          <w:szCs w:val="28"/>
        </w:rPr>
        <w:t>Studio</w:t>
      </w:r>
      <w:proofErr w:type="spellEnd"/>
      <w:r w:rsidRPr="0071215F">
        <w:rPr>
          <w:rFonts w:ascii="Times New Roman" w:hAnsi="Times New Roman" w:cs="Times New Roman"/>
          <w:sz w:val="28"/>
          <w:szCs w:val="28"/>
        </w:rPr>
        <w:t xml:space="preserve"> C#</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br w:type="page"/>
      </w:r>
    </w:p>
    <w:p w:rsidR="00F80898" w:rsidRP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lastRenderedPageBreak/>
        <w:t>Введение</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Цель работы – получить практический опыт парного программирования и разработки модульной структуры программы для вычисления площади и периметра простейших геометрических фигур с возможностью расширения набора формул через внешний текстовый файл.</w:t>
      </w:r>
    </w:p>
    <w:p w:rsidR="00F80898" w:rsidRP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t>Задачи:</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выявить практическую значимость проектируемого программного средства (далее – ПС) для образовательных учреждений, инженерных расчётов и бытового использования;</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обосновать функции разрабатываемого ПС и варианты его использования;</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спроектировать модульную структуру ПС (структура классов: данные и методы);</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описать несколько алгоритмов методов, отвечающих за решение поставленной задачи;</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 xml:space="preserve">разработать ПС в среде </w:t>
      </w:r>
      <w:proofErr w:type="spellStart"/>
      <w:r w:rsidRPr="00F80898">
        <w:rPr>
          <w:rFonts w:ascii="Times New Roman" w:hAnsi="Times New Roman" w:cs="Times New Roman"/>
          <w:sz w:val="28"/>
          <w:szCs w:val="28"/>
        </w:rPr>
        <w:t>Visual</w:t>
      </w:r>
      <w:proofErr w:type="spellEnd"/>
      <w:r w:rsidRPr="00F80898">
        <w:rPr>
          <w:rFonts w:ascii="Times New Roman" w:hAnsi="Times New Roman" w:cs="Times New Roman"/>
          <w:sz w:val="28"/>
          <w:szCs w:val="28"/>
        </w:rPr>
        <w:t xml:space="preserve"> </w:t>
      </w:r>
      <w:proofErr w:type="spellStart"/>
      <w:r w:rsidRPr="00F80898">
        <w:rPr>
          <w:rFonts w:ascii="Times New Roman" w:hAnsi="Times New Roman" w:cs="Times New Roman"/>
          <w:sz w:val="28"/>
          <w:szCs w:val="28"/>
        </w:rPr>
        <w:t>Studio</w:t>
      </w:r>
      <w:proofErr w:type="spellEnd"/>
      <w:r w:rsidRPr="00F80898">
        <w:rPr>
          <w:rFonts w:ascii="Times New Roman" w:hAnsi="Times New Roman" w:cs="Times New Roman"/>
          <w:sz w:val="28"/>
          <w:szCs w:val="28"/>
        </w:rPr>
        <w:t xml:space="preserve"> C#.</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br w:type="page"/>
      </w:r>
    </w:p>
    <w:p w:rsid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lastRenderedPageBreak/>
        <w:t>1</w:t>
      </w:r>
      <w:r>
        <w:rPr>
          <w:rFonts w:ascii="Times New Roman" w:hAnsi="Times New Roman" w:cs="Times New Roman"/>
          <w:b/>
          <w:sz w:val="28"/>
          <w:szCs w:val="28"/>
        </w:rPr>
        <w:t>.</w:t>
      </w:r>
      <w:r w:rsidRPr="00F80898">
        <w:rPr>
          <w:rFonts w:ascii="Times New Roman" w:hAnsi="Times New Roman" w:cs="Times New Roman"/>
          <w:b/>
          <w:sz w:val="28"/>
          <w:szCs w:val="28"/>
        </w:rPr>
        <w:t xml:space="preserve"> Практическая значимость программного средства</w:t>
      </w:r>
    </w:p>
    <w:p w:rsidR="004A2693" w:rsidRPr="004A2693" w:rsidRDefault="004A2693" w:rsidP="0099524B">
      <w:pPr>
        <w:spacing w:after="0" w:line="360" w:lineRule="auto"/>
        <w:ind w:firstLine="709"/>
        <w:rPr>
          <w:rFonts w:ascii="Times New Roman" w:hAnsi="Times New Roman" w:cs="Times New Roman"/>
          <w:color w:val="0F1115"/>
          <w:sz w:val="28"/>
          <w:szCs w:val="28"/>
          <w:shd w:val="clear" w:color="auto" w:fill="FFFFFF"/>
        </w:rPr>
      </w:pPr>
      <w:r w:rsidRPr="004A2693">
        <w:rPr>
          <w:rFonts w:ascii="Times New Roman" w:hAnsi="Times New Roman" w:cs="Times New Roman"/>
          <w:color w:val="0F1115"/>
          <w:sz w:val="28"/>
          <w:szCs w:val="28"/>
          <w:shd w:val="clear" w:color="auto" w:fill="FFFFFF"/>
        </w:rPr>
        <w:t>Предметной областью разрабатываемого программного средства является учебная и инженерно-вычислительная деятельность, связанная с расчётом геометрических параметров плоских фигур. Данная область охватывает образовательные учреждения, где изучают геометрию и выполняют лабораторные работы, инженерные расчёты в строительстве и дизайне для определения площади помещений и расхода материалов.</w:t>
      </w:r>
    </w:p>
    <w:p w:rsidR="004A2693" w:rsidRDefault="004A2693" w:rsidP="0099524B">
      <w:pPr>
        <w:spacing w:after="0" w:line="360" w:lineRule="auto"/>
        <w:ind w:firstLine="709"/>
        <w:rPr>
          <w:rFonts w:ascii="Times New Roman" w:hAnsi="Times New Roman" w:cs="Times New Roman"/>
          <w:color w:val="0F1115"/>
          <w:sz w:val="28"/>
          <w:szCs w:val="28"/>
          <w:shd w:val="clear" w:color="auto" w:fill="FFFFFF"/>
        </w:rPr>
      </w:pPr>
      <w:r w:rsidRPr="004A2693">
        <w:rPr>
          <w:rFonts w:ascii="Times New Roman" w:hAnsi="Times New Roman" w:cs="Times New Roman"/>
          <w:color w:val="0F1115"/>
          <w:sz w:val="28"/>
          <w:szCs w:val="28"/>
          <w:shd w:val="clear" w:color="auto" w:fill="FFFFFF"/>
        </w:rPr>
        <w:t>Сначала происходит постановка вычислительной задачи. Затем осуществляется сбор исходных данных путём измерения или получения значений длины, ширины, радиуса или высоты. После этого выполняется выбор математической формулы, то есть подбор корректной формулы площади и периметра для конкретной фигуры. Далее производится вычисление вручную или с помощью инструментов, включающее подстановку чисел в формулу и выполнение арифметических действий. Затем необходим контроль и проверка результата для оценки правдоподобности полученных значений и выявления ошибок. Наконец, выполняется документирование расчётов, то есть запись результатов для отчёта или дальнейшего использования.</w:t>
      </w:r>
    </w:p>
    <w:p w:rsidR="004A2693" w:rsidRPr="004A2693" w:rsidRDefault="004A2693" w:rsidP="0099524B">
      <w:pPr>
        <w:spacing w:after="0" w:line="360" w:lineRule="auto"/>
        <w:ind w:firstLine="709"/>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Анализ текущей практики, </w:t>
      </w:r>
      <w:r w:rsidRPr="004A2693">
        <w:rPr>
          <w:rFonts w:ascii="Times New Roman" w:hAnsi="Times New Roman" w:cs="Times New Roman"/>
          <w:color w:val="0F1115"/>
          <w:sz w:val="28"/>
          <w:szCs w:val="28"/>
          <w:shd w:val="clear" w:color="auto" w:fill="FFFFFF"/>
        </w:rPr>
        <w:t xml:space="preserve">выявил ряд проблем. Ручной расчёт является </w:t>
      </w:r>
      <w:proofErr w:type="spellStart"/>
      <w:r w:rsidRPr="004A2693">
        <w:rPr>
          <w:rFonts w:ascii="Times New Roman" w:hAnsi="Times New Roman" w:cs="Times New Roman"/>
          <w:color w:val="0F1115"/>
          <w:sz w:val="28"/>
          <w:szCs w:val="28"/>
          <w:shd w:val="clear" w:color="auto" w:fill="FFFFFF"/>
        </w:rPr>
        <w:t>ошибкоопасн</w:t>
      </w:r>
      <w:r>
        <w:rPr>
          <w:rFonts w:ascii="Times New Roman" w:hAnsi="Times New Roman" w:cs="Times New Roman"/>
          <w:color w:val="0F1115"/>
          <w:sz w:val="28"/>
          <w:szCs w:val="28"/>
          <w:shd w:val="clear" w:color="auto" w:fill="FFFFFF"/>
        </w:rPr>
        <w:t>ым</w:t>
      </w:r>
      <w:proofErr w:type="spellEnd"/>
      <w:r w:rsidRPr="004A2693">
        <w:rPr>
          <w:rFonts w:ascii="Times New Roman" w:hAnsi="Times New Roman" w:cs="Times New Roman"/>
          <w:color w:val="0F1115"/>
          <w:sz w:val="28"/>
          <w:szCs w:val="28"/>
          <w:shd w:val="clear" w:color="auto" w:fill="FFFFFF"/>
        </w:rPr>
        <w:t>,</w:t>
      </w:r>
      <w:r>
        <w:rPr>
          <w:rFonts w:ascii="Times New Roman" w:hAnsi="Times New Roman" w:cs="Times New Roman"/>
          <w:color w:val="0F1115"/>
          <w:sz w:val="28"/>
          <w:szCs w:val="28"/>
          <w:shd w:val="clear" w:color="auto" w:fill="FFFFFF"/>
        </w:rPr>
        <w:t xml:space="preserve"> даже при правильной формуле есть вероятность ошибки,</w:t>
      </w:r>
      <w:r w:rsidRPr="004A2693">
        <w:rPr>
          <w:rFonts w:ascii="Times New Roman" w:hAnsi="Times New Roman" w:cs="Times New Roman"/>
          <w:color w:val="0F1115"/>
          <w:sz w:val="28"/>
          <w:szCs w:val="28"/>
          <w:shd w:val="clear" w:color="auto" w:fill="FFFFFF"/>
        </w:rPr>
        <w:t xml:space="preserve"> такой как пропуск действия или неверный порядок операций. Наблюдается низкая скорость вычислений, так как при больш</w:t>
      </w:r>
      <w:r>
        <w:rPr>
          <w:rFonts w:ascii="Times New Roman" w:hAnsi="Times New Roman" w:cs="Times New Roman"/>
          <w:color w:val="0F1115"/>
          <w:sz w:val="28"/>
          <w:szCs w:val="28"/>
          <w:shd w:val="clear" w:color="auto" w:fill="FFFFFF"/>
        </w:rPr>
        <w:t xml:space="preserve">ом количестве однотипных фигур, </w:t>
      </w:r>
      <w:r w:rsidRPr="004A2693">
        <w:rPr>
          <w:rFonts w:ascii="Times New Roman" w:hAnsi="Times New Roman" w:cs="Times New Roman"/>
          <w:color w:val="0F1115"/>
          <w:sz w:val="28"/>
          <w:szCs w:val="28"/>
          <w:shd w:val="clear" w:color="auto" w:fill="FFFFFF"/>
        </w:rPr>
        <w:t xml:space="preserve">процесс становится трудоёмким. </w:t>
      </w:r>
      <w:r>
        <w:rPr>
          <w:rFonts w:ascii="Times New Roman" w:hAnsi="Times New Roman" w:cs="Times New Roman"/>
          <w:color w:val="0F1115"/>
          <w:sz w:val="28"/>
          <w:szCs w:val="28"/>
          <w:shd w:val="clear" w:color="auto" w:fill="FFFFFF"/>
        </w:rPr>
        <w:t>Есть</w:t>
      </w:r>
      <w:r w:rsidRPr="004A2693">
        <w:rPr>
          <w:rFonts w:ascii="Times New Roman" w:hAnsi="Times New Roman" w:cs="Times New Roman"/>
          <w:color w:val="0F1115"/>
          <w:sz w:val="28"/>
          <w:szCs w:val="28"/>
          <w:shd w:val="clear" w:color="auto" w:fill="FFFFFF"/>
        </w:rPr>
        <w:t xml:space="preserve"> трудности с запоминанием формул, потому что учащиеся и неподготовленные пользователи часто путают формулы площади и периметра</w:t>
      </w:r>
      <w:r>
        <w:rPr>
          <w:rFonts w:ascii="Times New Roman" w:hAnsi="Times New Roman" w:cs="Times New Roman"/>
          <w:color w:val="0F1115"/>
          <w:sz w:val="28"/>
          <w:szCs w:val="28"/>
          <w:shd w:val="clear" w:color="auto" w:fill="FFFFFF"/>
        </w:rPr>
        <w:t xml:space="preserve">. </w:t>
      </w:r>
      <w:r w:rsidRPr="004A2693">
        <w:rPr>
          <w:rFonts w:ascii="Times New Roman" w:hAnsi="Times New Roman" w:cs="Times New Roman"/>
          <w:color w:val="0F1115"/>
          <w:sz w:val="28"/>
          <w:szCs w:val="28"/>
          <w:shd w:val="clear" w:color="auto" w:fill="FFFFFF"/>
        </w:rPr>
        <w:t>Отсутствует единый инструмент, так как для разных фигур приходится использовать отдельные формулы или разные калькуляторы, что снижает удобство. Также имеет место потеря истории вычислений</w:t>
      </w:r>
      <w:r>
        <w:rPr>
          <w:rFonts w:ascii="Times New Roman" w:hAnsi="Times New Roman" w:cs="Times New Roman"/>
          <w:color w:val="0F1115"/>
          <w:sz w:val="28"/>
          <w:szCs w:val="28"/>
          <w:shd w:val="clear" w:color="auto" w:fill="FFFFFF"/>
        </w:rPr>
        <w:t xml:space="preserve"> и промежуточных вычислений</w:t>
      </w:r>
      <w:r w:rsidRPr="004A2693">
        <w:rPr>
          <w:rFonts w:ascii="Times New Roman" w:hAnsi="Times New Roman" w:cs="Times New Roman"/>
          <w:color w:val="0F1115"/>
          <w:sz w:val="28"/>
          <w:szCs w:val="28"/>
          <w:shd w:val="clear" w:color="auto" w:fill="FFFFFF"/>
        </w:rPr>
        <w:t>, поскольку результаты редко сохраняются системно, что затрудняет повторное использование или проверку.</w:t>
      </w:r>
    </w:p>
    <w:p w:rsidR="004A2693" w:rsidRPr="004A2693" w:rsidRDefault="004A2693" w:rsidP="0099524B">
      <w:pPr>
        <w:spacing w:after="0" w:line="360" w:lineRule="auto"/>
        <w:ind w:firstLine="709"/>
        <w:rPr>
          <w:rFonts w:ascii="Times New Roman" w:hAnsi="Times New Roman" w:cs="Times New Roman"/>
          <w:b/>
          <w:sz w:val="28"/>
          <w:szCs w:val="28"/>
        </w:rPr>
      </w:pPr>
      <w:r w:rsidRPr="004A2693">
        <w:rPr>
          <w:rFonts w:ascii="Times New Roman" w:hAnsi="Times New Roman" w:cs="Times New Roman"/>
          <w:color w:val="0F1115"/>
          <w:sz w:val="28"/>
          <w:szCs w:val="28"/>
          <w:shd w:val="clear" w:color="auto" w:fill="FFFFFF"/>
        </w:rPr>
        <w:lastRenderedPageBreak/>
        <w:t>Разрабатываемое программное средство позволяет устранить или минимизировать перечисленные проблемы. Ошибки в ручных расчётах исключаются благодаря автоматическому вычислению по з</w:t>
      </w:r>
      <w:r w:rsidR="004B4DDC">
        <w:rPr>
          <w:rFonts w:ascii="Times New Roman" w:hAnsi="Times New Roman" w:cs="Times New Roman"/>
          <w:color w:val="0F1115"/>
          <w:sz w:val="28"/>
          <w:szCs w:val="28"/>
          <w:shd w:val="clear" w:color="auto" w:fill="FFFFFF"/>
        </w:rPr>
        <w:t>агруженным формулам</w:t>
      </w:r>
      <w:r w:rsidRPr="004A2693">
        <w:rPr>
          <w:rFonts w:ascii="Times New Roman" w:hAnsi="Times New Roman" w:cs="Times New Roman"/>
          <w:color w:val="0F1115"/>
          <w:sz w:val="28"/>
          <w:szCs w:val="28"/>
          <w:shd w:val="clear" w:color="auto" w:fill="FFFFFF"/>
        </w:rPr>
        <w:t xml:space="preserve">. Низкая скорость вычислений преодолевается за счёт мгновенного расчёта после нажатия кнопки и возможности повторного использования параметров. Проблема забывания формул решается тем, что программа сама отображает формулу для выбранной фигуры в читаемом виде. Отсутствие единого инструмента компенсируется созданием одного приложения для всех фигур, включая квадрат, круг, треугольник, прямоугольник и другие, добавляемые через файл. Ключевая особенность программы заключается в том, что формулы и названия фигур загружаются из внешнего текстового файла, что позволяет преподавателю или инженеру добавить трапецию, ромб или эллипс без изменения кода и перекомпиляции. Потеря истории вычислений устраняется благодаря встроенному сохранению всех выполненных расчётов, включая фигуру, </w:t>
      </w:r>
      <w:r w:rsidR="004B4DDC">
        <w:rPr>
          <w:rFonts w:ascii="Times New Roman" w:hAnsi="Times New Roman" w:cs="Times New Roman"/>
          <w:color w:val="0F1115"/>
          <w:sz w:val="28"/>
          <w:szCs w:val="28"/>
          <w:shd w:val="clear" w:color="auto" w:fill="FFFFFF"/>
        </w:rPr>
        <w:t>параметры</w:t>
      </w:r>
      <w:r w:rsidRPr="004A2693">
        <w:rPr>
          <w:rFonts w:ascii="Times New Roman" w:hAnsi="Times New Roman" w:cs="Times New Roman"/>
          <w:color w:val="0F1115"/>
          <w:sz w:val="28"/>
          <w:szCs w:val="28"/>
          <w:shd w:val="clear" w:color="auto" w:fill="FFFFFF"/>
        </w:rPr>
        <w:t>, площадь и периметр, в текст</w:t>
      </w:r>
      <w:r w:rsidR="004B4DDC">
        <w:rPr>
          <w:rFonts w:ascii="Times New Roman" w:hAnsi="Times New Roman" w:cs="Times New Roman"/>
          <w:color w:val="0F1115"/>
          <w:sz w:val="28"/>
          <w:szCs w:val="28"/>
          <w:shd w:val="clear" w:color="auto" w:fill="FFFFFF"/>
        </w:rPr>
        <w:t>овый файл.</w:t>
      </w:r>
    </w:p>
    <w:p w:rsidR="004A2693" w:rsidRDefault="004A2693">
      <w:pPr>
        <w:rPr>
          <w:rFonts w:ascii="Times New Roman" w:hAnsi="Times New Roman" w:cs="Times New Roman"/>
          <w:sz w:val="28"/>
          <w:szCs w:val="28"/>
        </w:rPr>
      </w:pPr>
      <w:r>
        <w:rPr>
          <w:rFonts w:ascii="Times New Roman" w:hAnsi="Times New Roman" w:cs="Times New Roman"/>
          <w:sz w:val="28"/>
          <w:szCs w:val="28"/>
        </w:rPr>
        <w:br w:type="page"/>
      </w:r>
    </w:p>
    <w:p w:rsidR="00F80898" w:rsidRP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lastRenderedPageBreak/>
        <w:t>2</w:t>
      </w:r>
      <w:r>
        <w:rPr>
          <w:rFonts w:ascii="Times New Roman" w:hAnsi="Times New Roman" w:cs="Times New Roman"/>
          <w:b/>
          <w:sz w:val="28"/>
          <w:szCs w:val="28"/>
        </w:rPr>
        <w:t>.</w:t>
      </w:r>
      <w:r w:rsidRPr="00F80898">
        <w:rPr>
          <w:rFonts w:ascii="Times New Roman" w:hAnsi="Times New Roman" w:cs="Times New Roman"/>
          <w:b/>
          <w:sz w:val="28"/>
          <w:szCs w:val="28"/>
        </w:rPr>
        <w:t xml:space="preserve"> Функциональные требования к программному средству</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Программа вычисления площади и периметра геометрических фигур должна обеспечивать выполнение следующих функций:</w:t>
      </w:r>
    </w:p>
    <w:p w:rsidR="00F80898" w:rsidRP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t>2.1</w:t>
      </w:r>
      <w:r>
        <w:rPr>
          <w:rFonts w:ascii="Times New Roman" w:hAnsi="Times New Roman" w:cs="Times New Roman"/>
          <w:b/>
          <w:sz w:val="28"/>
          <w:szCs w:val="28"/>
        </w:rPr>
        <w:t>.</w:t>
      </w:r>
      <w:r w:rsidRPr="00F80898">
        <w:rPr>
          <w:rFonts w:ascii="Times New Roman" w:hAnsi="Times New Roman" w:cs="Times New Roman"/>
          <w:b/>
          <w:sz w:val="28"/>
          <w:szCs w:val="28"/>
        </w:rPr>
        <w:t xml:space="preserve"> Основные возможности ПС</w:t>
      </w:r>
    </w:p>
    <w:p w:rsidR="004B4DDC" w:rsidRDefault="004B4DDC" w:rsidP="004B4DDC">
      <w:pPr>
        <w:spacing w:after="0" w:line="360" w:lineRule="auto"/>
        <w:ind w:firstLine="709"/>
        <w:rPr>
          <w:rFonts w:ascii="Times New Roman" w:hAnsi="Times New Roman" w:cs="Times New Roman"/>
          <w:sz w:val="28"/>
          <w:szCs w:val="28"/>
        </w:rPr>
      </w:pPr>
      <w:r w:rsidRPr="004B4DDC">
        <w:rPr>
          <w:rFonts w:ascii="Times New Roman" w:hAnsi="Times New Roman" w:cs="Times New Roman"/>
          <w:sz w:val="28"/>
          <w:szCs w:val="28"/>
        </w:rPr>
        <w:t>Программа осуществляет загрузку списка фигур из внешнего текстового файла. При запуске программа читает файл, содержащий для каждой</w:t>
      </w:r>
      <w:r>
        <w:rPr>
          <w:rFonts w:ascii="Times New Roman" w:hAnsi="Times New Roman" w:cs="Times New Roman"/>
          <w:sz w:val="28"/>
          <w:szCs w:val="28"/>
        </w:rPr>
        <w:t xml:space="preserve"> простой геометрической</w:t>
      </w:r>
      <w:r w:rsidRPr="004B4DDC">
        <w:rPr>
          <w:rFonts w:ascii="Times New Roman" w:hAnsi="Times New Roman" w:cs="Times New Roman"/>
          <w:sz w:val="28"/>
          <w:szCs w:val="28"/>
        </w:rPr>
        <w:t xml:space="preserve"> фигуры её название, символическое представление формулы площади и символическое представление формулы периметра.</w:t>
      </w:r>
    </w:p>
    <w:p w:rsidR="00774626" w:rsidRDefault="004B4DDC" w:rsidP="00774626">
      <w:pPr>
        <w:spacing w:after="0" w:line="360" w:lineRule="auto"/>
        <w:ind w:firstLine="708"/>
        <w:rPr>
          <w:rFonts w:ascii="Times New Roman" w:hAnsi="Times New Roman" w:cs="Times New Roman"/>
          <w:color w:val="0F1115"/>
          <w:sz w:val="28"/>
          <w:szCs w:val="28"/>
          <w:shd w:val="clear" w:color="auto" w:fill="FFFFFF"/>
        </w:rPr>
      </w:pPr>
      <w:r w:rsidRPr="004B4DDC">
        <w:rPr>
          <w:rFonts w:ascii="Times New Roman" w:hAnsi="Times New Roman" w:cs="Times New Roman"/>
          <w:color w:val="0F1115"/>
          <w:sz w:val="28"/>
          <w:szCs w:val="28"/>
          <w:shd w:val="clear" w:color="auto" w:fill="FFFFFF"/>
        </w:rPr>
        <w:t>Формат записи формул в текстовом файле. Все действия обозначаются стандартными арифметическими операторами: знак «*» используется для умножения, знак «/» — для деления, знак «+» — для сложения, знак «-» — для вычитания</w:t>
      </w:r>
      <w:r>
        <w:rPr>
          <w:rFonts w:ascii="Times New Roman" w:hAnsi="Times New Roman" w:cs="Times New Roman"/>
          <w:color w:val="0F1115"/>
          <w:sz w:val="28"/>
          <w:szCs w:val="28"/>
          <w:shd w:val="clear" w:color="auto" w:fill="FFFFFF"/>
        </w:rPr>
        <w:t>,</w:t>
      </w:r>
      <w:r w:rsidRPr="004B4DDC">
        <w:rPr>
          <w:rFonts w:ascii="Times New Roman" w:hAnsi="Times New Roman" w:cs="Times New Roman"/>
          <w:color w:val="0F1115"/>
          <w:sz w:val="28"/>
          <w:szCs w:val="28"/>
          <w:shd w:val="clear" w:color="auto" w:fill="FFFFFF"/>
        </w:rPr>
        <w:t xml:space="preserve"> знак «</w:t>
      </w:r>
      <w:r>
        <w:rPr>
          <w:rStyle w:val="a5"/>
          <w:rFonts w:ascii="Segoe UI" w:hAnsi="Segoe UI" w:cs="Segoe UI"/>
          <w:color w:val="0F1115"/>
          <w:shd w:val="clear" w:color="auto" w:fill="FFFFFF"/>
        </w:rPr>
        <w:t>√</w:t>
      </w:r>
      <w:r w:rsidRPr="004B4DDC">
        <w:rPr>
          <w:rFonts w:ascii="Times New Roman" w:hAnsi="Times New Roman" w:cs="Times New Roman"/>
          <w:color w:val="0F1115"/>
          <w:sz w:val="28"/>
          <w:szCs w:val="28"/>
          <w:shd w:val="clear" w:color="auto" w:fill="FFFFFF"/>
        </w:rPr>
        <w:t xml:space="preserve">» используется для </w:t>
      </w:r>
      <w:r w:rsidR="00774626">
        <w:rPr>
          <w:rFonts w:ascii="Times New Roman" w:hAnsi="Times New Roman" w:cs="Times New Roman"/>
          <w:color w:val="0F1115"/>
          <w:sz w:val="28"/>
          <w:szCs w:val="28"/>
          <w:shd w:val="clear" w:color="auto" w:fill="FFFFFF"/>
        </w:rPr>
        <w:t>квадратного корня,</w:t>
      </w:r>
      <w:r w:rsidRPr="004B4DDC">
        <w:rPr>
          <w:rFonts w:ascii="Times New Roman" w:hAnsi="Times New Roman" w:cs="Times New Roman"/>
          <w:color w:val="0F1115"/>
          <w:sz w:val="28"/>
          <w:szCs w:val="28"/>
          <w:shd w:val="clear" w:color="auto" w:fill="FFFFFF"/>
        </w:rPr>
        <w:t xml:space="preserve"> знак «</w:t>
      </w:r>
      <w:r w:rsidR="00774626" w:rsidRPr="00774626">
        <w:rPr>
          <w:rFonts w:ascii="Times New Roman" w:hAnsi="Times New Roman" w:cs="Times New Roman"/>
          <w:color w:val="0F1115"/>
          <w:sz w:val="28"/>
          <w:szCs w:val="28"/>
          <w:shd w:val="clear" w:color="auto" w:fill="FFFFFF"/>
        </w:rPr>
        <w:t>^</w:t>
      </w:r>
      <w:r w:rsidR="00774626">
        <w:rPr>
          <w:rFonts w:ascii="Times New Roman" w:hAnsi="Times New Roman" w:cs="Times New Roman"/>
          <w:color w:val="0F1115"/>
          <w:sz w:val="28"/>
          <w:szCs w:val="28"/>
          <w:shd w:val="clear" w:color="auto" w:fill="FFFFFF"/>
        </w:rPr>
        <w:t>» используется для возведения в степень</w:t>
      </w:r>
      <w:r w:rsidRPr="004B4DDC">
        <w:rPr>
          <w:rFonts w:ascii="Times New Roman" w:hAnsi="Times New Roman" w:cs="Times New Roman"/>
          <w:color w:val="0F1115"/>
          <w:sz w:val="28"/>
          <w:szCs w:val="28"/>
          <w:shd w:val="clear" w:color="auto" w:fill="FFFFFF"/>
        </w:rPr>
        <w:t xml:space="preserve">. Для указания порядка действий применяются круглые скобки. Числовые константы записываются как десятичные числа с точкой в качестве разделителя целой и дробной части, </w:t>
      </w:r>
      <w:proofErr w:type="gramStart"/>
      <w:r w:rsidRPr="004B4DDC">
        <w:rPr>
          <w:rFonts w:ascii="Times New Roman" w:hAnsi="Times New Roman" w:cs="Times New Roman"/>
          <w:color w:val="0F1115"/>
          <w:sz w:val="28"/>
          <w:szCs w:val="28"/>
          <w:shd w:val="clear" w:color="auto" w:fill="FFFFFF"/>
        </w:rPr>
        <w:t>например</w:t>
      </w:r>
      <w:proofErr w:type="gramEnd"/>
      <w:r w:rsidRPr="004B4DDC">
        <w:rPr>
          <w:rFonts w:ascii="Times New Roman" w:hAnsi="Times New Roman" w:cs="Times New Roman"/>
          <w:color w:val="0F1115"/>
          <w:sz w:val="28"/>
          <w:szCs w:val="28"/>
          <w:shd w:val="clear" w:color="auto" w:fill="FFFFFF"/>
        </w:rPr>
        <w:t xml:space="preserve"> 3.14 или 0.5. Имена параметров обозначаются строчными латинскими буквами, такими как a, b, r, h. Примеры корректных формул: «a*a» для площади квадрата, «2*(</w:t>
      </w:r>
      <w:proofErr w:type="spellStart"/>
      <w:r w:rsidRPr="004B4DDC">
        <w:rPr>
          <w:rFonts w:ascii="Times New Roman" w:hAnsi="Times New Roman" w:cs="Times New Roman"/>
          <w:color w:val="0F1115"/>
          <w:sz w:val="28"/>
          <w:szCs w:val="28"/>
          <w:shd w:val="clear" w:color="auto" w:fill="FFFFFF"/>
        </w:rPr>
        <w:t>a+b</w:t>
      </w:r>
      <w:proofErr w:type="spellEnd"/>
      <w:r w:rsidRPr="004B4DDC">
        <w:rPr>
          <w:rFonts w:ascii="Times New Roman" w:hAnsi="Times New Roman" w:cs="Times New Roman"/>
          <w:color w:val="0F1115"/>
          <w:sz w:val="28"/>
          <w:szCs w:val="28"/>
          <w:shd w:val="clear" w:color="auto" w:fill="FFFFFF"/>
        </w:rPr>
        <w:t>)» для периметра прямоугольника, «3.14*r*r» для площади круга, «</w:t>
      </w:r>
      <w:proofErr w:type="spellStart"/>
      <w:r w:rsidRPr="004B4DDC">
        <w:rPr>
          <w:rFonts w:ascii="Times New Roman" w:hAnsi="Times New Roman" w:cs="Times New Roman"/>
          <w:color w:val="0F1115"/>
          <w:sz w:val="28"/>
          <w:szCs w:val="28"/>
          <w:shd w:val="clear" w:color="auto" w:fill="FFFFFF"/>
        </w:rPr>
        <w:t>a+b+c</w:t>
      </w:r>
      <w:proofErr w:type="spellEnd"/>
      <w:r w:rsidRPr="004B4DDC">
        <w:rPr>
          <w:rFonts w:ascii="Times New Roman" w:hAnsi="Times New Roman" w:cs="Times New Roman"/>
          <w:color w:val="0F1115"/>
          <w:sz w:val="28"/>
          <w:szCs w:val="28"/>
          <w:shd w:val="clear" w:color="auto" w:fill="FFFFFF"/>
        </w:rPr>
        <w:t xml:space="preserve">» для периметра треугольника. </w:t>
      </w:r>
    </w:p>
    <w:p w:rsidR="00774626" w:rsidRDefault="00774626" w:rsidP="00774626">
      <w:pPr>
        <w:spacing w:after="0" w:line="360" w:lineRule="auto"/>
        <w:ind w:firstLine="708"/>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Результаты выводятся в таблицу.</w:t>
      </w:r>
      <w:r w:rsidRPr="00774626">
        <w:rPr>
          <w:rFonts w:ascii="Segoe UI" w:hAnsi="Segoe UI" w:cs="Segoe UI"/>
          <w:color w:val="0F1115"/>
          <w:shd w:val="clear" w:color="auto" w:fill="FFFFFF"/>
        </w:rPr>
        <w:t xml:space="preserve"> </w:t>
      </w:r>
      <w:r w:rsidRPr="00774626">
        <w:rPr>
          <w:rFonts w:ascii="Times New Roman" w:hAnsi="Times New Roman" w:cs="Times New Roman"/>
          <w:color w:val="0F1115"/>
          <w:sz w:val="28"/>
          <w:szCs w:val="28"/>
          <w:shd w:val="clear" w:color="auto" w:fill="FFFFFF"/>
        </w:rPr>
        <w:t>Каждый выполненный расчёт добавляется новой строкой в таблицу. В таблице отображаются такие столбцы, как название фигуры, введённые параметры, п</w:t>
      </w:r>
      <w:r>
        <w:rPr>
          <w:rFonts w:ascii="Times New Roman" w:hAnsi="Times New Roman" w:cs="Times New Roman"/>
          <w:color w:val="0F1115"/>
          <w:sz w:val="28"/>
          <w:szCs w:val="28"/>
          <w:shd w:val="clear" w:color="auto" w:fill="FFFFFF"/>
        </w:rPr>
        <w:t>лощадь, периметр</w:t>
      </w:r>
      <w:r w:rsidRPr="00774626">
        <w:rPr>
          <w:rFonts w:ascii="Times New Roman" w:hAnsi="Times New Roman" w:cs="Times New Roman"/>
          <w:color w:val="0F1115"/>
          <w:sz w:val="28"/>
          <w:szCs w:val="28"/>
          <w:shd w:val="clear" w:color="auto" w:fill="FFFFFF"/>
        </w:rPr>
        <w:t>.</w:t>
      </w:r>
    </w:p>
    <w:p w:rsidR="00774626" w:rsidRDefault="00774626" w:rsidP="00774626">
      <w:pPr>
        <w:spacing w:after="0" w:line="360" w:lineRule="auto"/>
        <w:ind w:firstLine="708"/>
        <w:rPr>
          <w:rFonts w:ascii="Times New Roman" w:hAnsi="Times New Roman" w:cs="Times New Roman"/>
          <w:color w:val="0F1115"/>
          <w:sz w:val="28"/>
          <w:szCs w:val="28"/>
          <w:shd w:val="clear" w:color="auto" w:fill="FFFFFF"/>
        </w:rPr>
      </w:pPr>
      <w:r w:rsidRPr="00774626">
        <w:rPr>
          <w:rFonts w:ascii="Times New Roman" w:hAnsi="Times New Roman" w:cs="Times New Roman"/>
          <w:color w:val="0F1115"/>
          <w:sz w:val="28"/>
          <w:szCs w:val="28"/>
          <w:shd w:val="clear" w:color="auto" w:fill="FFFFFF"/>
        </w:rPr>
        <w:t>Программа сохраняет результаты вычислений в </w:t>
      </w:r>
      <w:r w:rsidRPr="00774626">
        <w:rPr>
          <w:rFonts w:ascii="Times New Roman" w:hAnsi="Times New Roman" w:cs="Times New Roman"/>
          <w:bCs/>
          <w:color w:val="0F1115"/>
          <w:sz w:val="28"/>
          <w:szCs w:val="28"/>
          <w:shd w:val="clear" w:color="auto" w:fill="FFFFFF"/>
        </w:rPr>
        <w:t>текстовый файл</w:t>
      </w:r>
      <w:r>
        <w:rPr>
          <w:rFonts w:ascii="Times New Roman" w:hAnsi="Times New Roman" w:cs="Times New Roman"/>
          <w:color w:val="0F1115"/>
          <w:sz w:val="28"/>
          <w:szCs w:val="28"/>
          <w:shd w:val="clear" w:color="auto" w:fill="FFFFFF"/>
        </w:rPr>
        <w:t xml:space="preserve"> с расширением </w:t>
      </w:r>
      <w:r w:rsidRPr="00774626">
        <w:rPr>
          <w:rFonts w:ascii="Times New Roman" w:hAnsi="Times New Roman" w:cs="Times New Roman"/>
          <w:color w:val="0F1115"/>
          <w:sz w:val="28"/>
          <w:szCs w:val="28"/>
          <w:shd w:val="clear" w:color="auto" w:fill="FFFFFF"/>
        </w:rPr>
        <w:t>«.</w:t>
      </w:r>
      <w:proofErr w:type="spellStart"/>
      <w:r w:rsidRPr="00774626">
        <w:rPr>
          <w:rFonts w:ascii="Times New Roman" w:hAnsi="Times New Roman" w:cs="Times New Roman"/>
          <w:color w:val="0F1115"/>
          <w:sz w:val="28"/>
          <w:szCs w:val="28"/>
          <w:shd w:val="clear" w:color="auto" w:fill="FFFFFF"/>
        </w:rPr>
        <w:t>csv</w:t>
      </w:r>
      <w:proofErr w:type="spellEnd"/>
      <w:r w:rsidRPr="00774626">
        <w:rPr>
          <w:rFonts w:ascii="Times New Roman" w:hAnsi="Times New Roman" w:cs="Times New Roman"/>
          <w:color w:val="0F1115"/>
          <w:sz w:val="28"/>
          <w:szCs w:val="28"/>
          <w:shd w:val="clear" w:color="auto" w:fill="FFFFFF"/>
        </w:rPr>
        <w:t xml:space="preserve">». Каждая строка файла соответствует одной строке из таблицы </w:t>
      </w:r>
      <w:proofErr w:type="spellStart"/>
      <w:r w:rsidRPr="00774626">
        <w:rPr>
          <w:rFonts w:ascii="Times New Roman" w:hAnsi="Times New Roman" w:cs="Times New Roman"/>
          <w:color w:val="0F1115"/>
          <w:sz w:val="28"/>
          <w:szCs w:val="28"/>
          <w:shd w:val="clear" w:color="auto" w:fill="FFFFFF"/>
        </w:rPr>
        <w:t>DataGridView</w:t>
      </w:r>
      <w:proofErr w:type="spellEnd"/>
      <w:r w:rsidRPr="00774626">
        <w:rPr>
          <w:rFonts w:ascii="Times New Roman" w:hAnsi="Times New Roman" w:cs="Times New Roman"/>
          <w:color w:val="0F1115"/>
          <w:sz w:val="28"/>
          <w:szCs w:val="28"/>
          <w:shd w:val="clear" w:color="auto" w:fill="FFFFFF"/>
        </w:rPr>
        <w:t xml:space="preserve"> и содержит следующие поля, разделённые си</w:t>
      </w:r>
      <w:r>
        <w:rPr>
          <w:rFonts w:ascii="Times New Roman" w:hAnsi="Times New Roman" w:cs="Times New Roman"/>
          <w:color w:val="0F1115"/>
          <w:sz w:val="28"/>
          <w:szCs w:val="28"/>
          <w:shd w:val="clear" w:color="auto" w:fill="FFFFFF"/>
        </w:rPr>
        <w:t>мволом-разделителем «;»</w:t>
      </w:r>
    </w:p>
    <w:p w:rsidR="00F80898" w:rsidRPr="00774626" w:rsidRDefault="00774626" w:rsidP="00774626">
      <w:pPr>
        <w:spacing w:after="0" w:line="360" w:lineRule="auto"/>
        <w:ind w:firstLine="708"/>
        <w:rPr>
          <w:rFonts w:ascii="Times New Roman" w:hAnsi="Times New Roman" w:cs="Times New Roman"/>
          <w:sz w:val="28"/>
          <w:szCs w:val="28"/>
        </w:rPr>
      </w:pPr>
      <w:r w:rsidRPr="00774626">
        <w:rPr>
          <w:rFonts w:ascii="Times New Roman" w:hAnsi="Times New Roman" w:cs="Times New Roman"/>
          <w:sz w:val="28"/>
          <w:szCs w:val="28"/>
        </w:rPr>
        <w:t>Программа поддерживает возможность добавления новых фигур и формул непосредственно через графический интерфейс</w:t>
      </w:r>
      <w:r>
        <w:rPr>
          <w:rFonts w:ascii="Times New Roman" w:hAnsi="Times New Roman" w:cs="Times New Roman"/>
          <w:sz w:val="28"/>
          <w:szCs w:val="28"/>
        </w:rPr>
        <w:t xml:space="preserve"> п</w:t>
      </w:r>
      <w:r w:rsidRPr="00774626">
        <w:rPr>
          <w:rFonts w:ascii="Times New Roman" w:hAnsi="Times New Roman" w:cs="Times New Roman"/>
          <w:sz w:val="28"/>
          <w:szCs w:val="28"/>
        </w:rPr>
        <w:t xml:space="preserve">ользователь, обладающий соответствующими правами (например, преподаватель или </w:t>
      </w:r>
      <w:r w:rsidRPr="00774626">
        <w:rPr>
          <w:rFonts w:ascii="Times New Roman" w:hAnsi="Times New Roman" w:cs="Times New Roman"/>
          <w:sz w:val="28"/>
          <w:szCs w:val="28"/>
        </w:rPr>
        <w:lastRenderedPageBreak/>
        <w:t>администратор)</w:t>
      </w:r>
      <w:r>
        <w:rPr>
          <w:rFonts w:ascii="Times New Roman" w:hAnsi="Times New Roman" w:cs="Times New Roman"/>
          <w:sz w:val="28"/>
          <w:szCs w:val="28"/>
        </w:rPr>
        <w:t xml:space="preserve">, может в </w:t>
      </w:r>
      <w:r w:rsidRPr="00774626">
        <w:rPr>
          <w:rFonts w:ascii="Times New Roman" w:hAnsi="Times New Roman" w:cs="Times New Roman"/>
          <w:sz w:val="28"/>
          <w:szCs w:val="28"/>
        </w:rPr>
        <w:t>диалоговом окне ввести название новой фигуры, формулу площади, формулу периметра и список параметров.</w:t>
      </w:r>
      <w:r>
        <w:rPr>
          <w:rFonts w:ascii="Times New Roman" w:hAnsi="Times New Roman" w:cs="Times New Roman"/>
          <w:sz w:val="28"/>
          <w:szCs w:val="28"/>
        </w:rPr>
        <w:t xml:space="preserve"> С</w:t>
      </w:r>
      <w:r w:rsidRPr="00774626">
        <w:rPr>
          <w:rFonts w:ascii="Times New Roman" w:hAnsi="Times New Roman" w:cs="Times New Roman"/>
          <w:sz w:val="28"/>
          <w:szCs w:val="28"/>
        </w:rPr>
        <w:t>охраняет новую фигуру во внешний текстовый файл и сразу же отображает её в выпадающем списке доступных фигур</w:t>
      </w:r>
      <w:r w:rsidR="007C6581">
        <w:rPr>
          <w:rFonts w:ascii="Times New Roman" w:hAnsi="Times New Roman" w:cs="Times New Roman"/>
          <w:sz w:val="28"/>
          <w:szCs w:val="28"/>
        </w:rPr>
        <w:t>.</w:t>
      </w:r>
      <w:r w:rsidR="00F80898" w:rsidRPr="00774626">
        <w:rPr>
          <w:rFonts w:ascii="Times New Roman" w:hAnsi="Times New Roman" w:cs="Times New Roman"/>
          <w:sz w:val="28"/>
          <w:szCs w:val="28"/>
        </w:rPr>
        <w:br w:type="page"/>
      </w:r>
    </w:p>
    <w:p w:rsidR="00F80898" w:rsidRPr="00F80898" w:rsidRDefault="00F80898" w:rsidP="0099524B">
      <w:pPr>
        <w:spacing w:after="0"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lastRenderedPageBreak/>
        <w:t>2.2</w:t>
      </w:r>
      <w:r>
        <w:rPr>
          <w:rFonts w:ascii="Times New Roman" w:hAnsi="Times New Roman" w:cs="Times New Roman"/>
          <w:b/>
          <w:sz w:val="28"/>
          <w:szCs w:val="28"/>
        </w:rPr>
        <w:t>.</w:t>
      </w:r>
      <w:r w:rsidRPr="00F80898">
        <w:rPr>
          <w:rFonts w:ascii="Times New Roman" w:hAnsi="Times New Roman" w:cs="Times New Roman"/>
          <w:b/>
          <w:sz w:val="28"/>
          <w:szCs w:val="28"/>
        </w:rPr>
        <w:t xml:space="preserve"> Взаимодействие пользователя с программой</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 xml:space="preserve">Программа работает в режиме графического интерфейса </w:t>
      </w:r>
      <w:proofErr w:type="spellStart"/>
      <w:r w:rsidRPr="00F80898">
        <w:rPr>
          <w:rFonts w:ascii="Times New Roman" w:hAnsi="Times New Roman" w:cs="Times New Roman"/>
          <w:sz w:val="28"/>
          <w:szCs w:val="28"/>
        </w:rPr>
        <w:t>Windows</w:t>
      </w:r>
      <w:proofErr w:type="spellEnd"/>
      <w:r w:rsidRPr="00F80898">
        <w:rPr>
          <w:rFonts w:ascii="Times New Roman" w:hAnsi="Times New Roman" w:cs="Times New Roman"/>
          <w:sz w:val="28"/>
          <w:szCs w:val="28"/>
        </w:rPr>
        <w:t xml:space="preserve"> </w:t>
      </w:r>
      <w:proofErr w:type="spellStart"/>
      <w:r w:rsidRPr="00F80898">
        <w:rPr>
          <w:rFonts w:ascii="Times New Roman" w:hAnsi="Times New Roman" w:cs="Times New Roman"/>
          <w:sz w:val="28"/>
          <w:szCs w:val="28"/>
        </w:rPr>
        <w:t>Forms</w:t>
      </w:r>
      <w:proofErr w:type="spellEnd"/>
      <w:r w:rsidRPr="00F80898">
        <w:rPr>
          <w:rFonts w:ascii="Times New Roman" w:hAnsi="Times New Roman" w:cs="Times New Roman"/>
          <w:sz w:val="28"/>
          <w:szCs w:val="28"/>
        </w:rPr>
        <w:t>. Элементы управления представлены в таблице 1.</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 xml:space="preserve">Таблица 1 – Элементы управления на </w:t>
      </w:r>
      <w:proofErr w:type="spellStart"/>
      <w:r w:rsidRPr="00F80898">
        <w:rPr>
          <w:rFonts w:ascii="Times New Roman" w:hAnsi="Times New Roman" w:cs="Times New Roman"/>
          <w:sz w:val="28"/>
          <w:szCs w:val="28"/>
        </w:rPr>
        <w:t>Windows</w:t>
      </w:r>
      <w:proofErr w:type="spellEnd"/>
      <w:r w:rsidRPr="00F80898">
        <w:rPr>
          <w:rFonts w:ascii="Times New Roman" w:hAnsi="Times New Roman" w:cs="Times New Roman"/>
          <w:sz w:val="28"/>
          <w:szCs w:val="28"/>
        </w:rPr>
        <w:t xml:space="preserve"> </w:t>
      </w:r>
      <w:proofErr w:type="spellStart"/>
      <w:r w:rsidRPr="00F80898">
        <w:rPr>
          <w:rFonts w:ascii="Times New Roman" w:hAnsi="Times New Roman" w:cs="Times New Roman"/>
          <w:sz w:val="28"/>
          <w:szCs w:val="28"/>
        </w:rPr>
        <w:t>Form</w:t>
      </w:r>
      <w:proofErr w:type="spellEnd"/>
    </w:p>
    <w:tbl>
      <w:tblPr>
        <w:tblStyle w:val="a6"/>
        <w:tblW w:w="0" w:type="auto"/>
        <w:tblLook w:val="04A0" w:firstRow="1" w:lastRow="0" w:firstColumn="1" w:lastColumn="0" w:noHBand="0" w:noVBand="1"/>
      </w:tblPr>
      <w:tblGrid>
        <w:gridCol w:w="4672"/>
        <w:gridCol w:w="4673"/>
      </w:tblGrid>
      <w:tr w:rsidR="00F80898" w:rsidRPr="00F80898" w:rsidTr="00A42BDE">
        <w:tc>
          <w:tcPr>
            <w:tcW w:w="4672"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Элемент</w:t>
            </w:r>
          </w:p>
        </w:tc>
        <w:tc>
          <w:tcPr>
            <w:tcW w:w="4673"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Назначение</w:t>
            </w:r>
          </w:p>
        </w:tc>
      </w:tr>
      <w:tr w:rsidR="00F80898" w:rsidRPr="00F80898" w:rsidTr="00A42BDE">
        <w:tc>
          <w:tcPr>
            <w:tcW w:w="4672"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Выпадающий список (</w:t>
            </w:r>
            <w:proofErr w:type="spellStart"/>
            <w:r w:rsidRPr="00F80898">
              <w:rPr>
                <w:rFonts w:ascii="Times New Roman" w:hAnsi="Times New Roman" w:cs="Times New Roman"/>
                <w:sz w:val="28"/>
                <w:szCs w:val="28"/>
              </w:rPr>
              <w:t>ComboBox</w:t>
            </w:r>
            <w:proofErr w:type="spellEnd"/>
            <w:r w:rsidRPr="00F80898">
              <w:rPr>
                <w:rFonts w:ascii="Times New Roman" w:hAnsi="Times New Roman" w:cs="Times New Roman"/>
                <w:sz w:val="28"/>
                <w:szCs w:val="28"/>
              </w:rPr>
              <w:t>)</w:t>
            </w:r>
          </w:p>
        </w:tc>
        <w:tc>
          <w:tcPr>
            <w:tcW w:w="4673"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Выбор геометрической фигуры</w:t>
            </w:r>
          </w:p>
        </w:tc>
      </w:tr>
      <w:tr w:rsidR="00F80898" w:rsidRPr="00F80898" w:rsidTr="00A42BDE">
        <w:tc>
          <w:tcPr>
            <w:tcW w:w="4672"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Текстовые поля (</w:t>
            </w:r>
            <w:proofErr w:type="spellStart"/>
            <w:r w:rsidRPr="00F80898">
              <w:rPr>
                <w:rFonts w:ascii="Times New Roman" w:hAnsi="Times New Roman" w:cs="Times New Roman"/>
                <w:sz w:val="28"/>
                <w:szCs w:val="28"/>
              </w:rPr>
              <w:t>TextBox</w:t>
            </w:r>
            <w:proofErr w:type="spellEnd"/>
            <w:r w:rsidRPr="00F80898">
              <w:rPr>
                <w:rFonts w:ascii="Times New Roman" w:hAnsi="Times New Roman" w:cs="Times New Roman"/>
                <w:sz w:val="28"/>
                <w:szCs w:val="28"/>
              </w:rPr>
              <w:t>)</w:t>
            </w:r>
          </w:p>
        </w:tc>
        <w:tc>
          <w:tcPr>
            <w:tcW w:w="4673"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Ввод параметров фигуры (сторона, радиус и т.д.)</w:t>
            </w:r>
          </w:p>
        </w:tc>
      </w:tr>
      <w:tr w:rsidR="00F80898" w:rsidRPr="00F80898" w:rsidTr="00A42BDE">
        <w:tc>
          <w:tcPr>
            <w:tcW w:w="4672"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Кнопка «Рассчитать»</w:t>
            </w:r>
          </w:p>
        </w:tc>
        <w:tc>
          <w:tcPr>
            <w:tcW w:w="4673" w:type="dxa"/>
            <w:vAlign w:val="center"/>
          </w:tcPr>
          <w:p w:rsidR="00F80898" w:rsidRPr="00F80898" w:rsidRDefault="00F80898" w:rsidP="001F6885">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Запуск вычислений</w:t>
            </w:r>
            <w:r w:rsidR="001F6885">
              <w:rPr>
                <w:rFonts w:ascii="Times New Roman" w:hAnsi="Times New Roman" w:cs="Times New Roman"/>
                <w:sz w:val="28"/>
                <w:szCs w:val="28"/>
              </w:rPr>
              <w:t xml:space="preserve"> и с</w:t>
            </w:r>
            <w:r w:rsidR="001F6885" w:rsidRPr="00F80898">
              <w:rPr>
                <w:rFonts w:ascii="Times New Roman" w:hAnsi="Times New Roman" w:cs="Times New Roman"/>
                <w:sz w:val="28"/>
                <w:szCs w:val="28"/>
              </w:rPr>
              <w:t>охранение расчётов в файл</w:t>
            </w:r>
          </w:p>
        </w:tc>
      </w:tr>
      <w:tr w:rsidR="00F80898" w:rsidRPr="00F80898" w:rsidTr="00A42BDE">
        <w:tc>
          <w:tcPr>
            <w:tcW w:w="4672"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Метки (</w:t>
            </w:r>
            <w:proofErr w:type="spellStart"/>
            <w:r w:rsidRPr="00F80898">
              <w:rPr>
                <w:rFonts w:ascii="Times New Roman" w:hAnsi="Times New Roman" w:cs="Times New Roman"/>
                <w:sz w:val="28"/>
                <w:szCs w:val="28"/>
              </w:rPr>
              <w:t>Label</w:t>
            </w:r>
            <w:proofErr w:type="spellEnd"/>
            <w:r w:rsidRPr="00F80898">
              <w:rPr>
                <w:rFonts w:ascii="Times New Roman" w:hAnsi="Times New Roman" w:cs="Times New Roman"/>
                <w:sz w:val="28"/>
                <w:szCs w:val="28"/>
              </w:rPr>
              <w:t>)</w:t>
            </w:r>
          </w:p>
        </w:tc>
        <w:tc>
          <w:tcPr>
            <w:tcW w:w="4673"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Отображение формул и результатов</w:t>
            </w:r>
          </w:p>
        </w:tc>
      </w:tr>
      <w:tr w:rsidR="00F80898" w:rsidRPr="00F80898" w:rsidTr="00A42BDE">
        <w:tc>
          <w:tcPr>
            <w:tcW w:w="4672"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Таблица (</w:t>
            </w:r>
            <w:proofErr w:type="spellStart"/>
            <w:r w:rsidRPr="00F80898">
              <w:rPr>
                <w:rFonts w:ascii="Times New Roman" w:hAnsi="Times New Roman" w:cs="Times New Roman"/>
                <w:sz w:val="28"/>
                <w:szCs w:val="28"/>
              </w:rPr>
              <w:t>DataGridView</w:t>
            </w:r>
            <w:proofErr w:type="spellEnd"/>
            <w:r w:rsidRPr="00F80898">
              <w:rPr>
                <w:rFonts w:ascii="Times New Roman" w:hAnsi="Times New Roman" w:cs="Times New Roman"/>
                <w:sz w:val="28"/>
                <w:szCs w:val="28"/>
              </w:rPr>
              <w:t>)</w:t>
            </w:r>
          </w:p>
        </w:tc>
        <w:tc>
          <w:tcPr>
            <w:tcW w:w="4673" w:type="dxa"/>
            <w:vAlign w:val="center"/>
          </w:tcPr>
          <w:p w:rsidR="00F80898" w:rsidRPr="00F80898" w:rsidRDefault="00F80898" w:rsidP="0099524B">
            <w:pPr>
              <w:spacing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Отображение истории вычислений (опционально)</w:t>
            </w:r>
          </w:p>
        </w:tc>
      </w:tr>
    </w:tbl>
    <w:p w:rsidR="00F80898" w:rsidRDefault="00F80898" w:rsidP="0099524B">
      <w:pPr>
        <w:spacing w:after="0" w:line="360" w:lineRule="auto"/>
        <w:ind w:firstLine="709"/>
        <w:rPr>
          <w:rFonts w:ascii="Times New Roman" w:hAnsi="Times New Roman" w:cs="Times New Roman"/>
          <w:b/>
          <w:sz w:val="28"/>
          <w:szCs w:val="28"/>
        </w:rPr>
      </w:pPr>
    </w:p>
    <w:p w:rsidR="003041AC" w:rsidRDefault="003041AC" w:rsidP="003041AC">
      <w:pPr>
        <w:spacing w:after="0" w:line="360" w:lineRule="auto"/>
        <w:rPr>
          <w:rFonts w:ascii="Times New Roman" w:hAnsi="Times New Roman" w:cs="Times New Roman"/>
          <w:sz w:val="28"/>
          <w:szCs w:val="28"/>
        </w:rPr>
      </w:pPr>
      <w:r w:rsidRPr="003041AC">
        <w:rPr>
          <w:rFonts w:ascii="Times New Roman" w:hAnsi="Times New Roman" w:cs="Times New Roman"/>
          <w:sz w:val="28"/>
          <w:szCs w:val="28"/>
        </w:rPr>
        <w:t>Соотнесение параметров с формулой. Программа автоматически сопоставляет введённые пользователем параметры (a, b, r, h и другие) с соответствующими переменными в формулах площади и периметра. При выборе фигуры из выпадающего списка программа отображает необходимые параметры и их обозначения.</w:t>
      </w:r>
    </w:p>
    <w:p w:rsidR="003041AC" w:rsidRPr="003041AC" w:rsidRDefault="003041AC" w:rsidP="003041AC">
      <w:pPr>
        <w:rPr>
          <w:rFonts w:ascii="Times New Roman" w:hAnsi="Times New Roman" w:cs="Times New Roman"/>
          <w:sz w:val="28"/>
          <w:szCs w:val="28"/>
        </w:rPr>
      </w:pPr>
      <w:r w:rsidRPr="003041AC">
        <w:rPr>
          <w:rFonts w:ascii="Times New Roman" w:hAnsi="Times New Roman" w:cs="Times New Roman"/>
          <w:sz w:val="28"/>
          <w:szCs w:val="28"/>
        </w:rPr>
        <w:t>Отображение результатов. Результаты вычислений выводятся:</w:t>
      </w:r>
    </w:p>
    <w:p w:rsidR="003041AC" w:rsidRPr="003041AC" w:rsidRDefault="003041AC" w:rsidP="003041AC">
      <w:pPr>
        <w:rPr>
          <w:rFonts w:ascii="Times New Roman" w:hAnsi="Times New Roman" w:cs="Times New Roman"/>
          <w:sz w:val="28"/>
          <w:szCs w:val="28"/>
        </w:rPr>
      </w:pPr>
      <w:r w:rsidRPr="003041AC">
        <w:rPr>
          <w:rFonts w:ascii="Times New Roman" w:hAnsi="Times New Roman" w:cs="Times New Roman"/>
          <w:sz w:val="28"/>
          <w:szCs w:val="28"/>
        </w:rPr>
        <w:t>в специальные поля (</w:t>
      </w:r>
      <w:proofErr w:type="spellStart"/>
      <w:r w:rsidRPr="003041AC">
        <w:rPr>
          <w:rFonts w:ascii="Times New Roman" w:hAnsi="Times New Roman" w:cs="Times New Roman"/>
          <w:sz w:val="28"/>
          <w:szCs w:val="28"/>
        </w:rPr>
        <w:t>Label</w:t>
      </w:r>
      <w:proofErr w:type="spellEnd"/>
      <w:r w:rsidRPr="003041AC">
        <w:rPr>
          <w:rFonts w:ascii="Times New Roman" w:hAnsi="Times New Roman" w:cs="Times New Roman"/>
          <w:sz w:val="28"/>
          <w:szCs w:val="28"/>
        </w:rPr>
        <w:t>) для немедленного просмотра площади и периметра;</w:t>
      </w:r>
    </w:p>
    <w:p w:rsidR="003041AC" w:rsidRDefault="003041AC" w:rsidP="003041AC">
      <w:pPr>
        <w:rPr>
          <w:rFonts w:ascii="Times New Roman" w:hAnsi="Times New Roman" w:cs="Times New Roman"/>
          <w:sz w:val="28"/>
          <w:szCs w:val="28"/>
        </w:rPr>
      </w:pPr>
      <w:r w:rsidRPr="003041AC">
        <w:rPr>
          <w:rFonts w:ascii="Times New Roman" w:hAnsi="Times New Roman" w:cs="Times New Roman"/>
          <w:sz w:val="28"/>
          <w:szCs w:val="28"/>
        </w:rPr>
        <w:t>в таблицу (</w:t>
      </w:r>
      <w:proofErr w:type="spellStart"/>
      <w:r w:rsidRPr="003041AC">
        <w:rPr>
          <w:rFonts w:ascii="Times New Roman" w:hAnsi="Times New Roman" w:cs="Times New Roman"/>
          <w:sz w:val="28"/>
          <w:szCs w:val="28"/>
        </w:rPr>
        <w:t>DataGridView</w:t>
      </w:r>
      <w:proofErr w:type="spellEnd"/>
      <w:r w:rsidRPr="003041AC">
        <w:rPr>
          <w:rFonts w:ascii="Times New Roman" w:hAnsi="Times New Roman" w:cs="Times New Roman"/>
          <w:sz w:val="28"/>
          <w:szCs w:val="28"/>
        </w:rPr>
        <w:t>) для просмотра истории всех выполненных расчётов.</w:t>
      </w:r>
    </w:p>
    <w:p w:rsidR="003041AC" w:rsidRPr="003041AC" w:rsidRDefault="003041AC" w:rsidP="003041AC">
      <w:pPr>
        <w:rPr>
          <w:rFonts w:ascii="Times New Roman" w:hAnsi="Times New Roman" w:cs="Times New Roman"/>
          <w:sz w:val="28"/>
          <w:szCs w:val="28"/>
        </w:rPr>
      </w:pPr>
      <w:r>
        <w:rPr>
          <w:rFonts w:ascii="Times New Roman" w:hAnsi="Times New Roman" w:cs="Times New Roman"/>
          <w:sz w:val="28"/>
          <w:szCs w:val="28"/>
        </w:rPr>
        <w:br w:type="page"/>
      </w:r>
    </w:p>
    <w:p w:rsidR="00F80898" w:rsidRPr="00F80898" w:rsidRDefault="00F80898" w:rsidP="0099524B">
      <w:pPr>
        <w:spacing w:line="360" w:lineRule="auto"/>
        <w:ind w:firstLine="709"/>
        <w:rPr>
          <w:rFonts w:ascii="Times New Roman" w:hAnsi="Times New Roman" w:cs="Times New Roman"/>
          <w:b/>
          <w:sz w:val="28"/>
          <w:szCs w:val="28"/>
        </w:rPr>
      </w:pPr>
      <w:r w:rsidRPr="00F80898">
        <w:rPr>
          <w:rFonts w:ascii="Times New Roman" w:hAnsi="Times New Roman" w:cs="Times New Roman"/>
          <w:b/>
          <w:sz w:val="28"/>
          <w:szCs w:val="28"/>
        </w:rPr>
        <w:lastRenderedPageBreak/>
        <w:t>2.3</w:t>
      </w:r>
      <w:r>
        <w:rPr>
          <w:rFonts w:ascii="Times New Roman" w:hAnsi="Times New Roman" w:cs="Times New Roman"/>
          <w:b/>
          <w:sz w:val="28"/>
          <w:szCs w:val="28"/>
        </w:rPr>
        <w:t>.</w:t>
      </w:r>
      <w:r w:rsidR="003041AC">
        <w:rPr>
          <w:rFonts w:ascii="Times New Roman" w:hAnsi="Times New Roman" w:cs="Times New Roman"/>
          <w:b/>
          <w:sz w:val="28"/>
          <w:szCs w:val="28"/>
        </w:rPr>
        <w:t xml:space="preserve"> Ошибки и </w:t>
      </w:r>
      <w:proofErr w:type="spellStart"/>
      <w:r w:rsidRPr="00F80898">
        <w:rPr>
          <w:rFonts w:ascii="Times New Roman" w:hAnsi="Times New Roman" w:cs="Times New Roman"/>
          <w:b/>
          <w:sz w:val="28"/>
          <w:szCs w:val="28"/>
        </w:rPr>
        <w:t>валидация</w:t>
      </w:r>
      <w:proofErr w:type="spellEnd"/>
      <w:r w:rsidRPr="00F80898">
        <w:rPr>
          <w:rFonts w:ascii="Times New Roman" w:hAnsi="Times New Roman" w:cs="Times New Roman"/>
          <w:b/>
          <w:sz w:val="28"/>
          <w:szCs w:val="28"/>
        </w:rPr>
        <w:t xml:space="preserve"> данных</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Программа обрабатывает следующие ошибки:</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если пользователь не ввёл числовые значения параметров, выводится сообщение: «Ошибка: все параметры должны быть положительными числами»;</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если в файле с фигурами указана некорректная формула, программа уведомляет: «Ошибка загрузки формул для фигуры [название]»;</w:t>
      </w:r>
    </w:p>
    <w:p w:rsidR="00F80898" w:rsidRPr="00F80898" w:rsidRDefault="00F80898" w:rsidP="0099524B">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если при вычислении возникает математическая ошибка (например, отрицательный радиус), выводится соответствующее сообщение;</w:t>
      </w:r>
    </w:p>
    <w:p w:rsidR="003041AC" w:rsidRDefault="00F80898" w:rsidP="003041AC">
      <w:pPr>
        <w:spacing w:after="0" w:line="360" w:lineRule="auto"/>
        <w:ind w:firstLine="709"/>
        <w:rPr>
          <w:rFonts w:ascii="Times New Roman" w:hAnsi="Times New Roman" w:cs="Times New Roman"/>
          <w:sz w:val="28"/>
          <w:szCs w:val="28"/>
        </w:rPr>
      </w:pPr>
      <w:r w:rsidRPr="00F80898">
        <w:rPr>
          <w:rFonts w:ascii="Times New Roman" w:hAnsi="Times New Roman" w:cs="Times New Roman"/>
          <w:sz w:val="28"/>
          <w:szCs w:val="28"/>
        </w:rPr>
        <w:t>если файл с фигурами отсутствует или повреждён, программа загружает встроенный минимальный набор фигур.</w:t>
      </w:r>
    </w:p>
    <w:p w:rsidR="003041AC" w:rsidRPr="003041AC" w:rsidRDefault="003041AC" w:rsidP="003041AC">
      <w:pPr>
        <w:ind w:firstLine="709"/>
        <w:rPr>
          <w:rFonts w:ascii="Times New Roman" w:hAnsi="Times New Roman" w:cs="Times New Roman"/>
          <w:b/>
          <w:sz w:val="28"/>
          <w:szCs w:val="28"/>
        </w:rPr>
      </w:pPr>
      <w:proofErr w:type="gramStart"/>
      <w:r w:rsidRPr="003041AC">
        <w:rPr>
          <w:rFonts w:ascii="Times New Roman" w:hAnsi="Times New Roman" w:cs="Times New Roman"/>
          <w:b/>
          <w:sz w:val="28"/>
          <w:szCs w:val="28"/>
        </w:rPr>
        <w:t>2.4  Сохранение</w:t>
      </w:r>
      <w:proofErr w:type="gramEnd"/>
      <w:r w:rsidRPr="003041AC">
        <w:rPr>
          <w:rFonts w:ascii="Times New Roman" w:hAnsi="Times New Roman" w:cs="Times New Roman"/>
          <w:b/>
          <w:sz w:val="28"/>
          <w:szCs w:val="28"/>
        </w:rPr>
        <w:t xml:space="preserve"> и повторное использование данных</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Формат сохранения. Программа сохраняет результаты вычислений в текстовый файл с расширением «.</w:t>
      </w:r>
      <w:proofErr w:type="spellStart"/>
      <w:r w:rsidRPr="003041AC">
        <w:rPr>
          <w:rFonts w:ascii="Times New Roman" w:hAnsi="Times New Roman" w:cs="Times New Roman"/>
          <w:sz w:val="28"/>
          <w:szCs w:val="28"/>
        </w:rPr>
        <w:t>csv</w:t>
      </w:r>
      <w:proofErr w:type="spellEnd"/>
      <w:r w:rsidRPr="003041AC">
        <w:rPr>
          <w:rFonts w:ascii="Times New Roman" w:hAnsi="Times New Roman" w:cs="Times New Roman"/>
          <w:sz w:val="28"/>
          <w:szCs w:val="28"/>
        </w:rPr>
        <w:t>». Каждая строка файла содержит поля, разделённые символом «;»: название фигуры, введённые параметры, вычисленная площадь, вычисленный периметр.</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Повторное использование. Для повторного использования результатов пользователь может:</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открыть файл «.</w:t>
      </w:r>
      <w:proofErr w:type="spellStart"/>
      <w:r w:rsidRPr="003041AC">
        <w:rPr>
          <w:rFonts w:ascii="Times New Roman" w:hAnsi="Times New Roman" w:cs="Times New Roman"/>
          <w:sz w:val="28"/>
          <w:szCs w:val="28"/>
        </w:rPr>
        <w:t>csv</w:t>
      </w:r>
      <w:proofErr w:type="spellEnd"/>
      <w:r w:rsidRPr="003041AC">
        <w:rPr>
          <w:rFonts w:ascii="Times New Roman" w:hAnsi="Times New Roman" w:cs="Times New Roman"/>
          <w:sz w:val="28"/>
          <w:szCs w:val="28"/>
        </w:rPr>
        <w:t>» в любом текстовом редакторе или табличном процессоре (Excel);</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 xml:space="preserve">просмотреть историю вычислений в таблице </w:t>
      </w:r>
      <w:proofErr w:type="spellStart"/>
      <w:r w:rsidRPr="003041AC">
        <w:rPr>
          <w:rFonts w:ascii="Times New Roman" w:hAnsi="Times New Roman" w:cs="Times New Roman"/>
          <w:sz w:val="28"/>
          <w:szCs w:val="28"/>
        </w:rPr>
        <w:t>DataGridView</w:t>
      </w:r>
      <w:proofErr w:type="spellEnd"/>
      <w:r w:rsidRPr="003041AC">
        <w:rPr>
          <w:rFonts w:ascii="Times New Roman" w:hAnsi="Times New Roman" w:cs="Times New Roman"/>
          <w:sz w:val="28"/>
          <w:szCs w:val="28"/>
        </w:rPr>
        <w:t xml:space="preserve"> внутри программы;</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использовать сохранённые параметры для новых расчётов.</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Добавление новых фигур и формул. Пользователь с соответствующими правами (преподаватель, администратор) может добавить новые геометрические фигуры через графический интерфейс программы:</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открыть диалоговое окно добавления фигуры;</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ввести название новой фигуры;</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указать формулу площади и формулу периметра в требуемом формате;</w:t>
      </w:r>
    </w:p>
    <w:p w:rsidR="003041AC" w:rsidRPr="003041AC" w:rsidRDefault="003041AC" w:rsidP="003041AC">
      <w:pPr>
        <w:spacing w:after="0" w:line="360" w:lineRule="auto"/>
        <w:ind w:firstLine="709"/>
        <w:rPr>
          <w:rFonts w:ascii="Times New Roman" w:hAnsi="Times New Roman" w:cs="Times New Roman"/>
          <w:sz w:val="28"/>
          <w:szCs w:val="28"/>
        </w:rPr>
      </w:pPr>
      <w:r w:rsidRPr="003041AC">
        <w:rPr>
          <w:rFonts w:ascii="Times New Roman" w:hAnsi="Times New Roman" w:cs="Times New Roman"/>
          <w:sz w:val="28"/>
          <w:szCs w:val="28"/>
        </w:rPr>
        <w:t>определить список необходимых параметров;</w:t>
      </w:r>
    </w:p>
    <w:p w:rsidR="003041AC" w:rsidRPr="003041AC" w:rsidRDefault="003041AC" w:rsidP="003041AC">
      <w:pPr>
        <w:rPr>
          <w:rFonts w:ascii="Times New Roman" w:hAnsi="Times New Roman" w:cs="Times New Roman"/>
          <w:sz w:val="28"/>
          <w:szCs w:val="28"/>
        </w:rPr>
      </w:pPr>
      <w:r w:rsidRPr="003041AC">
        <w:rPr>
          <w:rFonts w:ascii="Times New Roman" w:hAnsi="Times New Roman" w:cs="Times New Roman"/>
          <w:sz w:val="28"/>
          <w:szCs w:val="28"/>
        </w:rPr>
        <w:lastRenderedPageBreak/>
        <w:t>сохранить новую фигуру во внешний текстовый файл, после чего она автоматически появится в выпадающем списке доступных фигур без необходимости изменения кода программы и перекомпиляции.</w:t>
      </w:r>
    </w:p>
    <w:p w:rsidR="00F53882" w:rsidRDefault="00382B04" w:rsidP="00F53882">
      <w:pPr>
        <w:spacing w:after="0" w:line="360" w:lineRule="auto"/>
        <w:ind w:firstLine="709"/>
        <w:rPr>
          <w:rFonts w:ascii="Times New Roman" w:hAnsi="Times New Roman" w:cs="Times New Roman"/>
          <w:b/>
          <w:sz w:val="28"/>
          <w:szCs w:val="28"/>
        </w:rPr>
      </w:pPr>
      <w:r>
        <w:rPr>
          <w:rFonts w:ascii="Times New Roman" w:hAnsi="Times New Roman" w:cs="Times New Roman"/>
          <w:sz w:val="28"/>
          <w:szCs w:val="28"/>
        </w:rPr>
        <w:br w:type="page"/>
      </w:r>
      <w:r w:rsidR="00F53882" w:rsidRPr="00F53882">
        <w:rPr>
          <w:rFonts w:ascii="Times New Roman" w:hAnsi="Times New Roman" w:cs="Times New Roman"/>
          <w:b/>
          <w:sz w:val="28"/>
          <w:szCs w:val="28"/>
        </w:rPr>
        <w:lastRenderedPageBreak/>
        <w:t>3. Модульная структура проектируемого программного средства</w:t>
      </w:r>
    </w:p>
    <w:p w:rsidR="00024065" w:rsidRPr="00F53882" w:rsidRDefault="00024065" w:rsidP="00024065">
      <w:pPr>
        <w:spacing w:after="0" w:line="360" w:lineRule="auto"/>
        <w:rPr>
          <w:rFonts w:ascii="Times New Roman" w:hAnsi="Times New Roman" w:cs="Times New Roman"/>
          <w:b/>
          <w:sz w:val="28"/>
          <w:szCs w:val="28"/>
        </w:rPr>
      </w:pPr>
      <w:r w:rsidRPr="00024065">
        <w:rPr>
          <w:rFonts w:ascii="Times New Roman" w:hAnsi="Times New Roman" w:cs="Times New Roman"/>
          <w:b/>
          <w:sz w:val="28"/>
          <w:szCs w:val="28"/>
        </w:rPr>
        <w:drawing>
          <wp:inline distT="0" distB="0" distL="0" distR="0" wp14:anchorId="4BE37817" wp14:editId="515AD262">
            <wp:extent cx="5734050" cy="5520055"/>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4050" cy="5520055"/>
                    </a:xfrm>
                    <a:prstGeom prst="rect">
                      <a:avLst/>
                    </a:prstGeom>
                  </pic:spPr>
                </pic:pic>
              </a:graphicData>
            </a:graphic>
          </wp:inline>
        </w:drawing>
      </w:r>
    </w:p>
    <w:p w:rsid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Рисунок 1. Диаграмма классов</w:t>
      </w:r>
    </w:p>
    <w:p w:rsidR="00024065" w:rsidRPr="00F53882" w:rsidRDefault="00024065" w:rsidP="00F53882">
      <w:pPr>
        <w:spacing w:after="0" w:line="360" w:lineRule="auto"/>
        <w:ind w:firstLine="709"/>
        <w:rPr>
          <w:rFonts w:ascii="Times New Roman" w:hAnsi="Times New Roman" w:cs="Times New Roman"/>
          <w:sz w:val="28"/>
          <w:szCs w:val="28"/>
        </w:rPr>
      </w:pP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Программное средство построено на основе модульной структуры, включающей несколько классов, каждый из которых выполняет строго определенные функции. Это обеспечивает удобство расширения, поддержку кода и его повторное использование.</w:t>
      </w:r>
    </w:p>
    <w:p w:rsidR="00F53882" w:rsidRPr="00F53882" w:rsidRDefault="00F53882" w:rsidP="00F53882">
      <w:pPr>
        <w:spacing w:after="0" w:line="360" w:lineRule="auto"/>
        <w:ind w:firstLine="709"/>
        <w:rPr>
          <w:rFonts w:ascii="Times New Roman" w:hAnsi="Times New Roman" w:cs="Times New Roman"/>
          <w:b/>
          <w:sz w:val="28"/>
          <w:szCs w:val="28"/>
        </w:rPr>
      </w:pPr>
      <w:r w:rsidRPr="00F53882">
        <w:rPr>
          <w:rFonts w:ascii="Times New Roman" w:hAnsi="Times New Roman" w:cs="Times New Roman"/>
          <w:b/>
          <w:sz w:val="28"/>
          <w:szCs w:val="28"/>
        </w:rPr>
        <w:t>Структура классов: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Программа состоит из следующих классов: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 является главной формой приложения. Он содержит все элементы графического интерфейса (</w:t>
      </w:r>
      <w:proofErr w:type="spellStart"/>
      <w:r w:rsidRPr="00F53882">
        <w:rPr>
          <w:rFonts w:ascii="Times New Roman" w:hAnsi="Times New Roman" w:cs="Times New Roman"/>
          <w:sz w:val="28"/>
          <w:szCs w:val="28"/>
        </w:rPr>
        <w:t>ComboBox</w:t>
      </w:r>
      <w:proofErr w:type="spellEnd"/>
      <w:r w:rsidRPr="00F53882">
        <w:rPr>
          <w:rFonts w:ascii="Times New Roman" w:hAnsi="Times New Roman" w:cs="Times New Roman"/>
          <w:sz w:val="28"/>
          <w:szCs w:val="28"/>
        </w:rPr>
        <w:t xml:space="preserve"> для выбора фигуры, </w:t>
      </w:r>
      <w:proofErr w:type="spellStart"/>
      <w:r w:rsidRPr="00F53882">
        <w:rPr>
          <w:rFonts w:ascii="Times New Roman" w:hAnsi="Times New Roman" w:cs="Times New Roman"/>
          <w:sz w:val="28"/>
          <w:szCs w:val="28"/>
        </w:rPr>
        <w:t>TextBox</w:t>
      </w:r>
      <w:proofErr w:type="spellEnd"/>
      <w:r w:rsidRPr="00F53882">
        <w:rPr>
          <w:rFonts w:ascii="Times New Roman" w:hAnsi="Times New Roman" w:cs="Times New Roman"/>
          <w:sz w:val="28"/>
          <w:szCs w:val="28"/>
        </w:rPr>
        <w:t xml:space="preserve"> для ввода параметров, </w:t>
      </w:r>
      <w:proofErr w:type="spellStart"/>
      <w:r w:rsidRPr="00F53882">
        <w:rPr>
          <w:rFonts w:ascii="Times New Roman" w:hAnsi="Times New Roman" w:cs="Times New Roman"/>
          <w:sz w:val="28"/>
          <w:szCs w:val="28"/>
        </w:rPr>
        <w:t>Label</w:t>
      </w:r>
      <w:proofErr w:type="spellEnd"/>
      <w:r w:rsidRPr="00F53882">
        <w:rPr>
          <w:rFonts w:ascii="Times New Roman" w:hAnsi="Times New Roman" w:cs="Times New Roman"/>
          <w:sz w:val="28"/>
          <w:szCs w:val="28"/>
        </w:rPr>
        <w:t xml:space="preserve"> для отображения формул, </w:t>
      </w:r>
      <w:proofErr w:type="spellStart"/>
      <w:r w:rsidRPr="00F53882">
        <w:rPr>
          <w:rFonts w:ascii="Times New Roman" w:hAnsi="Times New Roman" w:cs="Times New Roman"/>
          <w:sz w:val="28"/>
          <w:szCs w:val="28"/>
        </w:rPr>
        <w:t>DataGridView</w:t>
      </w:r>
      <w:proofErr w:type="spellEnd"/>
      <w:r w:rsidRPr="00F53882">
        <w:rPr>
          <w:rFonts w:ascii="Times New Roman" w:hAnsi="Times New Roman" w:cs="Times New Roman"/>
          <w:sz w:val="28"/>
          <w:szCs w:val="28"/>
        </w:rPr>
        <w:t xml:space="preserve"> </w:t>
      </w:r>
      <w:r w:rsidRPr="00F53882">
        <w:rPr>
          <w:rFonts w:ascii="Times New Roman" w:hAnsi="Times New Roman" w:cs="Times New Roman"/>
          <w:sz w:val="28"/>
          <w:szCs w:val="28"/>
        </w:rPr>
        <w:lastRenderedPageBreak/>
        <w:t>для истории вычислений) и обрабатывает события пользователя. Класс отвечает за организацию взаимодействия с пользователем, отображение элементов управления, обработку выбора фигуры из списка и вызов соответствующих методов других классов для выполнения вычислений.</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 модель геометрической фигуры, содержащая название, формулу площади, формулу периметра и список необходимых параметров. Этот класс необходим для хранения и обработки информации о геометрических фигурах. Класс предоставляет данные о фигуре для вычислений и отображения пользователю.</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 отвечает за вычисление значений на основе введённых параметров и их сохранение в файл. Этот класс реализует математические вычисления по формулам и управление историей расчётов. Класс выполняет подстановку параметров в формулы и производит арифметические вычисления.</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 загружает список фигур из текстового файла. Этот класс обеспечивает чтение внешнего файла конфигурации и создание объектов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на основе полученных данных. Класс </w:t>
      </w:r>
      <w:proofErr w:type="spellStart"/>
      <w:r w:rsidRPr="00F53882">
        <w:rPr>
          <w:rFonts w:ascii="Times New Roman" w:hAnsi="Times New Roman" w:cs="Times New Roman"/>
          <w:sz w:val="28"/>
          <w:szCs w:val="28"/>
        </w:rPr>
        <w:t>парсит</w:t>
      </w:r>
      <w:proofErr w:type="spellEnd"/>
      <w:r w:rsidRPr="00F53882">
        <w:rPr>
          <w:rFonts w:ascii="Times New Roman" w:hAnsi="Times New Roman" w:cs="Times New Roman"/>
          <w:sz w:val="28"/>
          <w:szCs w:val="28"/>
        </w:rPr>
        <w:t xml:space="preserve"> текстовый файл и извлекает информацию о названиях фигур, формулах и параметрах.</w:t>
      </w:r>
    </w:p>
    <w:p w:rsidR="00F53882" w:rsidRPr="00F53882" w:rsidRDefault="00F53882" w:rsidP="00F53882">
      <w:pPr>
        <w:spacing w:after="0" w:line="360" w:lineRule="auto"/>
        <w:ind w:firstLine="709"/>
        <w:rPr>
          <w:rFonts w:ascii="Times New Roman" w:hAnsi="Times New Roman" w:cs="Times New Roman"/>
          <w:b/>
          <w:sz w:val="28"/>
          <w:szCs w:val="28"/>
        </w:rPr>
      </w:pPr>
      <w:r w:rsidRPr="00F53882">
        <w:rPr>
          <w:rFonts w:ascii="Times New Roman" w:hAnsi="Times New Roman" w:cs="Times New Roman"/>
          <w:b/>
          <w:sz w:val="28"/>
          <w:szCs w:val="28"/>
        </w:rPr>
        <w:t>Описание классов и их методов: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состоит из следующих элементов управления и методов:</w:t>
      </w:r>
    </w:p>
    <w:p w:rsidR="00F53882" w:rsidRPr="00F53882" w:rsidRDefault="00F53882" w:rsidP="00F53882">
      <w:pPr>
        <w:spacing w:after="0" w:line="360" w:lineRule="auto"/>
        <w:ind w:firstLine="709"/>
        <w:rPr>
          <w:rFonts w:ascii="Times New Roman" w:hAnsi="Times New Roman" w:cs="Times New Roman"/>
          <w:b/>
          <w:sz w:val="28"/>
          <w:szCs w:val="28"/>
        </w:rPr>
      </w:pPr>
      <w:r w:rsidRPr="00F53882">
        <w:rPr>
          <w:rFonts w:ascii="Times New Roman" w:hAnsi="Times New Roman" w:cs="Times New Roman"/>
          <w:b/>
          <w:sz w:val="28"/>
          <w:szCs w:val="28"/>
        </w:rPr>
        <w:t>Элементы управления:</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ComboBox</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FiguresComboBox</w:t>
      </w:r>
      <w:proofErr w:type="spellEnd"/>
      <w:r w:rsidRPr="00F53882">
        <w:rPr>
          <w:rFonts w:ascii="Times New Roman" w:hAnsi="Times New Roman" w:cs="Times New Roman"/>
          <w:sz w:val="28"/>
          <w:szCs w:val="28"/>
        </w:rPr>
        <w:t xml:space="preserve"> – выбор геометрической фигуры из списка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TextBox</w:t>
      </w:r>
      <w:proofErr w:type="spellEnd"/>
      <w:r w:rsidRPr="00F53882">
        <w:rPr>
          <w:rFonts w:ascii="Times New Roman" w:hAnsi="Times New Roman" w:cs="Times New Roman"/>
          <w:sz w:val="28"/>
          <w:szCs w:val="28"/>
        </w:rPr>
        <w:t xml:space="preserve"> txtParam1, txtParam2, … – поля для ввода параметров фигуры</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Label</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Formula</w:t>
      </w:r>
      <w:proofErr w:type="spellEnd"/>
      <w:r w:rsidRPr="00F53882">
        <w:rPr>
          <w:rFonts w:ascii="Times New Roman" w:hAnsi="Times New Roman" w:cs="Times New Roman"/>
          <w:sz w:val="28"/>
          <w:szCs w:val="28"/>
        </w:rPr>
        <w:t xml:space="preserve"> – отображение формул площади и периметра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Button</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CalculateButton</w:t>
      </w:r>
      <w:proofErr w:type="spellEnd"/>
      <w:r w:rsidRPr="00F53882">
        <w:rPr>
          <w:rFonts w:ascii="Times New Roman" w:hAnsi="Times New Roman" w:cs="Times New Roman"/>
          <w:sz w:val="28"/>
          <w:szCs w:val="28"/>
        </w:rPr>
        <w:t xml:space="preserve"> – кнопка расчёта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DataGridView</w:t>
      </w:r>
      <w:proofErr w:type="spellEnd"/>
      <w:r w:rsidRPr="00F53882">
        <w:rPr>
          <w:rFonts w:ascii="Times New Roman" w:hAnsi="Times New Roman" w:cs="Times New Roman"/>
          <w:sz w:val="28"/>
          <w:szCs w:val="28"/>
        </w:rPr>
        <w:t xml:space="preserve"> – таблица для отображения истории вычислений</w:t>
      </w:r>
    </w:p>
    <w:p w:rsidR="00024065" w:rsidRDefault="00024065" w:rsidP="00F53882">
      <w:pPr>
        <w:spacing w:after="0" w:line="360" w:lineRule="auto"/>
        <w:ind w:firstLine="709"/>
        <w:rPr>
          <w:rFonts w:ascii="Times New Roman" w:hAnsi="Times New Roman" w:cs="Times New Roman"/>
          <w:b/>
          <w:sz w:val="28"/>
          <w:szCs w:val="28"/>
        </w:rPr>
      </w:pPr>
    </w:p>
    <w:p w:rsidR="00024065" w:rsidRDefault="00024065" w:rsidP="00F53882">
      <w:pPr>
        <w:spacing w:after="0" w:line="360" w:lineRule="auto"/>
        <w:ind w:firstLine="709"/>
        <w:rPr>
          <w:rFonts w:ascii="Times New Roman" w:hAnsi="Times New Roman" w:cs="Times New Roman"/>
          <w:b/>
          <w:sz w:val="28"/>
          <w:szCs w:val="28"/>
        </w:rPr>
      </w:pPr>
    </w:p>
    <w:p w:rsidR="00F53882" w:rsidRPr="00F53882" w:rsidRDefault="00F53882" w:rsidP="00F53882">
      <w:pPr>
        <w:spacing w:after="0" w:line="360" w:lineRule="auto"/>
        <w:ind w:firstLine="709"/>
        <w:rPr>
          <w:rFonts w:ascii="Times New Roman" w:hAnsi="Times New Roman" w:cs="Times New Roman"/>
          <w:b/>
          <w:sz w:val="28"/>
          <w:szCs w:val="28"/>
        </w:rPr>
      </w:pPr>
      <w:bookmarkStart w:id="10" w:name="_GoBack"/>
      <w:bookmarkEnd w:id="10"/>
      <w:r w:rsidRPr="00F53882">
        <w:rPr>
          <w:rFonts w:ascii="Times New Roman" w:hAnsi="Times New Roman" w:cs="Times New Roman"/>
          <w:b/>
          <w:sz w:val="28"/>
          <w:szCs w:val="28"/>
        </w:rPr>
        <w:lastRenderedPageBreak/>
        <w:t>Методы:</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void</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MainForm_</w:t>
      </w:r>
      <w:proofErr w:type="gramStart"/>
      <w:r w:rsidRPr="00F53882">
        <w:rPr>
          <w:rFonts w:ascii="Times New Roman" w:hAnsi="Times New Roman" w:cs="Times New Roman"/>
          <w:sz w:val="28"/>
          <w:szCs w:val="28"/>
        </w:rPr>
        <w:t>Load</w:t>
      </w:r>
      <w:proofErr w:type="spellEnd"/>
      <w:r w:rsidRPr="00F53882">
        <w:rPr>
          <w:rFonts w:ascii="Times New Roman" w:hAnsi="Times New Roman" w:cs="Times New Roman"/>
          <w:sz w:val="28"/>
          <w:szCs w:val="28"/>
        </w:rPr>
        <w:t>(</w:t>
      </w:r>
      <w:proofErr w:type="gramEnd"/>
      <w:r w:rsidRPr="00F53882">
        <w:rPr>
          <w:rFonts w:ascii="Times New Roman" w:hAnsi="Times New Roman" w:cs="Times New Roman"/>
          <w:sz w:val="28"/>
          <w:szCs w:val="28"/>
        </w:rPr>
        <w:t xml:space="preserve">) – загружает фигуры из файла при запуске программы, заполняет </w:t>
      </w:r>
      <w:proofErr w:type="spellStart"/>
      <w:r w:rsidRPr="00F53882">
        <w:rPr>
          <w:rFonts w:ascii="Times New Roman" w:hAnsi="Times New Roman" w:cs="Times New Roman"/>
          <w:sz w:val="28"/>
          <w:szCs w:val="28"/>
        </w:rPr>
        <w:t>ComboBox</w:t>
      </w:r>
      <w:proofErr w:type="spellEnd"/>
      <w:r w:rsidRPr="00F53882">
        <w:rPr>
          <w:rFonts w:ascii="Times New Roman" w:hAnsi="Times New Roman" w:cs="Times New Roman"/>
          <w:sz w:val="28"/>
          <w:szCs w:val="28"/>
        </w:rPr>
        <w:t xml:space="preserve"> доступными фигурами. Метод обращается к классу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для получения списка фигур и отображает их в выпадающем списке.</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void</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FiguresComboBox_</w:t>
      </w:r>
      <w:proofErr w:type="gramStart"/>
      <w:r w:rsidRPr="00F53882">
        <w:rPr>
          <w:rFonts w:ascii="Times New Roman" w:hAnsi="Times New Roman" w:cs="Times New Roman"/>
          <w:sz w:val="28"/>
          <w:szCs w:val="28"/>
        </w:rPr>
        <w:t>SelectedIndexChanged</w:t>
      </w:r>
      <w:proofErr w:type="spellEnd"/>
      <w:r w:rsidRPr="00F53882">
        <w:rPr>
          <w:rFonts w:ascii="Times New Roman" w:hAnsi="Times New Roman" w:cs="Times New Roman"/>
          <w:sz w:val="28"/>
          <w:szCs w:val="28"/>
        </w:rPr>
        <w:t>(</w:t>
      </w:r>
      <w:proofErr w:type="gramEnd"/>
      <w:r w:rsidRPr="00F53882">
        <w:rPr>
          <w:rFonts w:ascii="Times New Roman" w:hAnsi="Times New Roman" w:cs="Times New Roman"/>
          <w:sz w:val="28"/>
          <w:szCs w:val="28"/>
        </w:rPr>
        <w:t>) – обновляет отображение формул и полей ввода в зависимости от выбранной фигуры. Метод получает информацию о выбранной фигуре и отображает соответствующие формулы площади и периметра.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void</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CalculateButton_</w:t>
      </w:r>
      <w:proofErr w:type="gramStart"/>
      <w:r w:rsidRPr="00F53882">
        <w:rPr>
          <w:rFonts w:ascii="Times New Roman" w:hAnsi="Times New Roman" w:cs="Times New Roman"/>
          <w:sz w:val="28"/>
          <w:szCs w:val="28"/>
        </w:rPr>
        <w:t>Click</w:t>
      </w:r>
      <w:proofErr w:type="spellEnd"/>
      <w:r w:rsidRPr="00F53882">
        <w:rPr>
          <w:rFonts w:ascii="Times New Roman" w:hAnsi="Times New Roman" w:cs="Times New Roman"/>
          <w:sz w:val="28"/>
          <w:szCs w:val="28"/>
        </w:rPr>
        <w:t>(</w:t>
      </w:r>
      <w:proofErr w:type="gramEnd"/>
      <w:r w:rsidRPr="00F53882">
        <w:rPr>
          <w:rFonts w:ascii="Times New Roman" w:hAnsi="Times New Roman" w:cs="Times New Roman"/>
          <w:sz w:val="28"/>
          <w:szCs w:val="28"/>
        </w:rPr>
        <w:t xml:space="preserve">) – вычисляет площадь и периметр фигуры по заданной формуле и сохраняет результаты вычисления в файл. Метод выполняет </w:t>
      </w:r>
      <w:proofErr w:type="spellStart"/>
      <w:r w:rsidRPr="00F53882">
        <w:rPr>
          <w:rFonts w:ascii="Times New Roman" w:hAnsi="Times New Roman" w:cs="Times New Roman"/>
          <w:sz w:val="28"/>
          <w:szCs w:val="28"/>
        </w:rPr>
        <w:t>валидацию</w:t>
      </w:r>
      <w:proofErr w:type="spellEnd"/>
      <w:r w:rsidRPr="00F53882">
        <w:rPr>
          <w:rFonts w:ascii="Times New Roman" w:hAnsi="Times New Roman" w:cs="Times New Roman"/>
          <w:sz w:val="28"/>
          <w:szCs w:val="28"/>
        </w:rPr>
        <w:t xml:space="preserve"> введённых данных, вызывает методы класса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для вычислений и обновляет отображение результатов.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состоит из следующих полей и методов: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Поля и свойства: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Name</w:t>
      </w:r>
      <w:proofErr w:type="spellEnd"/>
      <w:r w:rsidRPr="00F53882">
        <w:rPr>
          <w:rFonts w:ascii="Times New Roman" w:hAnsi="Times New Roman" w:cs="Times New Roman"/>
          <w:sz w:val="28"/>
          <w:szCs w:val="28"/>
        </w:rPr>
        <w:t xml:space="preserve"> – название фигуры (например, "Квадрат", "Круг", "Треугольник")</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AreaFormula</w:t>
      </w:r>
      <w:proofErr w:type="spellEnd"/>
      <w:r w:rsidRPr="00F53882">
        <w:rPr>
          <w:rFonts w:ascii="Times New Roman" w:hAnsi="Times New Roman" w:cs="Times New Roman"/>
          <w:sz w:val="28"/>
          <w:szCs w:val="28"/>
        </w:rPr>
        <w:t xml:space="preserve"> – формула площади (например, «a*a» для квадрата)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PerimeterFormula</w:t>
      </w:r>
      <w:proofErr w:type="spellEnd"/>
      <w:r w:rsidRPr="00F53882">
        <w:rPr>
          <w:rFonts w:ascii="Times New Roman" w:hAnsi="Times New Roman" w:cs="Times New Roman"/>
          <w:sz w:val="28"/>
          <w:szCs w:val="28"/>
        </w:rPr>
        <w:t xml:space="preserve"> – формула периметра (например, «4*a» для квадрата)</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List</w:t>
      </w:r>
      <w:proofErr w:type="spellEnd"/>
      <w:r w:rsidRPr="00F53882">
        <w:rPr>
          <w:rFonts w:ascii="Times New Roman" w:hAnsi="Times New Roman" w:cs="Times New Roman"/>
          <w:sz w:val="28"/>
          <w:szCs w:val="28"/>
        </w:rPr>
        <w:t>&lt;</w:t>
      </w: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&gt; </w:t>
      </w:r>
      <w:proofErr w:type="spellStart"/>
      <w:r w:rsidRPr="00F53882">
        <w:rPr>
          <w:rFonts w:ascii="Times New Roman" w:hAnsi="Times New Roman" w:cs="Times New Roman"/>
          <w:sz w:val="28"/>
          <w:szCs w:val="28"/>
        </w:rPr>
        <w:t>Parameters</w:t>
      </w:r>
      <w:proofErr w:type="spellEnd"/>
      <w:r w:rsidRPr="00F53882">
        <w:rPr>
          <w:rFonts w:ascii="Times New Roman" w:hAnsi="Times New Roman" w:cs="Times New Roman"/>
          <w:sz w:val="28"/>
          <w:szCs w:val="28"/>
        </w:rPr>
        <w:t xml:space="preserve"> – список имён параметров (например, «a» для квадрата, «r» для круга, «</w:t>
      </w:r>
      <w:proofErr w:type="spellStart"/>
      <w:proofErr w:type="gramStart"/>
      <w:r w:rsidRPr="00F53882">
        <w:rPr>
          <w:rFonts w:ascii="Times New Roman" w:hAnsi="Times New Roman" w:cs="Times New Roman"/>
          <w:sz w:val="28"/>
          <w:szCs w:val="28"/>
        </w:rPr>
        <w:t>a,b</w:t>
      </w:r>
      <w:proofErr w:type="gramEnd"/>
      <w:r w:rsidRPr="00F53882">
        <w:rPr>
          <w:rFonts w:ascii="Times New Roman" w:hAnsi="Times New Roman" w:cs="Times New Roman"/>
          <w:sz w:val="28"/>
          <w:szCs w:val="28"/>
        </w:rPr>
        <w:t>,h</w:t>
      </w:r>
      <w:proofErr w:type="spellEnd"/>
      <w:r w:rsidRPr="00F53882">
        <w:rPr>
          <w:rFonts w:ascii="Times New Roman" w:hAnsi="Times New Roman" w:cs="Times New Roman"/>
          <w:sz w:val="28"/>
          <w:szCs w:val="28"/>
        </w:rPr>
        <w:t>» для трапеции)</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Методы:</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proofErr w:type="gram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w:t>
      </w:r>
      <w:proofErr w:type="spellStart"/>
      <w:proofErr w:type="gramEnd"/>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name</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areaFormula</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perimeterFormula</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List</w:t>
      </w:r>
      <w:proofErr w:type="spellEnd"/>
      <w:r w:rsidRPr="00F53882">
        <w:rPr>
          <w:rFonts w:ascii="Times New Roman" w:hAnsi="Times New Roman" w:cs="Times New Roman"/>
          <w:sz w:val="28"/>
          <w:szCs w:val="28"/>
        </w:rPr>
        <w:t>&lt;</w:t>
      </w: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&gt; </w:t>
      </w:r>
      <w:proofErr w:type="spellStart"/>
      <w:r w:rsidRPr="00F53882">
        <w:rPr>
          <w:rFonts w:ascii="Times New Roman" w:hAnsi="Times New Roman" w:cs="Times New Roman"/>
          <w:sz w:val="28"/>
          <w:szCs w:val="28"/>
        </w:rPr>
        <w:t>parameters</w:t>
      </w:r>
      <w:proofErr w:type="spellEnd"/>
      <w:r w:rsidRPr="00F53882">
        <w:rPr>
          <w:rFonts w:ascii="Times New Roman" w:hAnsi="Times New Roman" w:cs="Times New Roman"/>
          <w:sz w:val="28"/>
          <w:szCs w:val="28"/>
        </w:rPr>
        <w:t>) – конструктор класса, создающий фигуру с заданными параметрами</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proofErr w:type="gramStart"/>
      <w:r w:rsidRPr="00F53882">
        <w:rPr>
          <w:rFonts w:ascii="Times New Roman" w:hAnsi="Times New Roman" w:cs="Times New Roman"/>
          <w:sz w:val="28"/>
          <w:szCs w:val="28"/>
        </w:rPr>
        <w:t>GetFormula</w:t>
      </w:r>
      <w:proofErr w:type="spellEnd"/>
      <w:r w:rsidRPr="00F53882">
        <w:rPr>
          <w:rFonts w:ascii="Times New Roman" w:hAnsi="Times New Roman" w:cs="Times New Roman"/>
          <w:sz w:val="28"/>
          <w:szCs w:val="28"/>
        </w:rPr>
        <w:t>(</w:t>
      </w:r>
      <w:proofErr w:type="gramEnd"/>
      <w:r w:rsidRPr="00F53882">
        <w:rPr>
          <w:rFonts w:ascii="Times New Roman" w:hAnsi="Times New Roman" w:cs="Times New Roman"/>
          <w:sz w:val="28"/>
          <w:szCs w:val="28"/>
        </w:rPr>
        <w:t>) – возвращает формулы в читаемом виде для отображения пользователю</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состоит из следующих методов:</w:t>
      </w:r>
    </w:p>
    <w:p w:rsidR="00F53882" w:rsidRPr="00F53882" w:rsidRDefault="00F53882" w:rsidP="00F53882">
      <w:pPr>
        <w:spacing w:after="0" w:line="360" w:lineRule="auto"/>
        <w:ind w:firstLine="709"/>
        <w:rPr>
          <w:rFonts w:ascii="Times New Roman" w:hAnsi="Times New Roman" w:cs="Times New Roman"/>
          <w:b/>
          <w:sz w:val="28"/>
          <w:szCs w:val="28"/>
        </w:rPr>
      </w:pPr>
      <w:r w:rsidRPr="00F53882">
        <w:rPr>
          <w:rFonts w:ascii="Times New Roman" w:hAnsi="Times New Roman" w:cs="Times New Roman"/>
          <w:b/>
          <w:sz w:val="28"/>
          <w:szCs w:val="28"/>
        </w:rPr>
        <w:t>Методы:</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lastRenderedPageBreak/>
        <w:t>double</w:t>
      </w:r>
      <w:proofErr w:type="spellEnd"/>
      <w:r w:rsidRPr="00F53882">
        <w:rPr>
          <w:rFonts w:ascii="Times New Roman" w:hAnsi="Times New Roman" w:cs="Times New Roman"/>
          <w:sz w:val="28"/>
          <w:szCs w:val="28"/>
        </w:rPr>
        <w:t xml:space="preserve"> </w:t>
      </w:r>
      <w:proofErr w:type="spellStart"/>
      <w:proofErr w:type="gramStart"/>
      <w:r w:rsidRPr="00F53882">
        <w:rPr>
          <w:rFonts w:ascii="Times New Roman" w:hAnsi="Times New Roman" w:cs="Times New Roman"/>
          <w:sz w:val="28"/>
          <w:szCs w:val="28"/>
        </w:rPr>
        <w:t>Calculate</w:t>
      </w:r>
      <w:proofErr w:type="spellEnd"/>
      <w:r w:rsidRPr="00F53882">
        <w:rPr>
          <w:rFonts w:ascii="Times New Roman" w:hAnsi="Times New Roman" w:cs="Times New Roman"/>
          <w:sz w:val="28"/>
          <w:szCs w:val="28"/>
        </w:rPr>
        <w:t>(</w:t>
      </w:r>
      <w:proofErr w:type="spellStart"/>
      <w:proofErr w:type="gramEnd"/>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formula</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Dictionary</w:t>
      </w:r>
      <w:proofErr w:type="spellEnd"/>
      <w:r w:rsidRPr="00F53882">
        <w:rPr>
          <w:rFonts w:ascii="Times New Roman" w:hAnsi="Times New Roman" w:cs="Times New Roman"/>
          <w:sz w:val="28"/>
          <w:szCs w:val="28"/>
        </w:rPr>
        <w:t>&lt;</w:t>
      </w:r>
      <w:proofErr w:type="spellStart"/>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double</w:t>
      </w:r>
      <w:proofErr w:type="spellEnd"/>
      <w:r w:rsidRPr="00F53882">
        <w:rPr>
          <w:rFonts w:ascii="Times New Roman" w:hAnsi="Times New Roman" w:cs="Times New Roman"/>
          <w:sz w:val="28"/>
          <w:szCs w:val="28"/>
        </w:rPr>
        <w:t xml:space="preserve">&gt; </w:t>
      </w:r>
      <w:proofErr w:type="spellStart"/>
      <w:r w:rsidRPr="00F53882">
        <w:rPr>
          <w:rFonts w:ascii="Times New Roman" w:hAnsi="Times New Roman" w:cs="Times New Roman"/>
          <w:sz w:val="28"/>
          <w:szCs w:val="28"/>
        </w:rPr>
        <w:t>parameters</w:t>
      </w:r>
      <w:proofErr w:type="spellEnd"/>
      <w:r w:rsidRPr="00F53882">
        <w:rPr>
          <w:rFonts w:ascii="Times New Roman" w:hAnsi="Times New Roman" w:cs="Times New Roman"/>
          <w:sz w:val="28"/>
          <w:szCs w:val="28"/>
        </w:rPr>
        <w:t xml:space="preserve">) – вычисляет значение формулы, используя переданные параметры. Метод </w:t>
      </w:r>
      <w:proofErr w:type="spellStart"/>
      <w:r w:rsidRPr="00F53882">
        <w:rPr>
          <w:rFonts w:ascii="Times New Roman" w:hAnsi="Times New Roman" w:cs="Times New Roman"/>
          <w:sz w:val="28"/>
          <w:szCs w:val="28"/>
        </w:rPr>
        <w:t>парсит</w:t>
      </w:r>
      <w:proofErr w:type="spellEnd"/>
      <w:r w:rsidRPr="00F53882">
        <w:rPr>
          <w:rFonts w:ascii="Times New Roman" w:hAnsi="Times New Roman" w:cs="Times New Roman"/>
          <w:sz w:val="28"/>
          <w:szCs w:val="28"/>
        </w:rPr>
        <w:t xml:space="preserve"> формулу, подставляет значения параметров и выполняет математические операции. Возвращает результат вычисления.</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bool</w:t>
      </w:r>
      <w:proofErr w:type="spellEnd"/>
      <w:r w:rsidRPr="00F53882">
        <w:rPr>
          <w:rFonts w:ascii="Times New Roman" w:hAnsi="Times New Roman" w:cs="Times New Roman"/>
          <w:sz w:val="28"/>
          <w:szCs w:val="28"/>
        </w:rPr>
        <w:t xml:space="preserve"> </w:t>
      </w:r>
      <w:proofErr w:type="spellStart"/>
      <w:proofErr w:type="gramStart"/>
      <w:r w:rsidRPr="00F53882">
        <w:rPr>
          <w:rFonts w:ascii="Times New Roman" w:hAnsi="Times New Roman" w:cs="Times New Roman"/>
          <w:sz w:val="28"/>
          <w:szCs w:val="28"/>
        </w:rPr>
        <w:t>SaveResults</w:t>
      </w:r>
      <w:proofErr w:type="spellEnd"/>
      <w:r w:rsidRPr="00F53882">
        <w:rPr>
          <w:rFonts w:ascii="Times New Roman" w:hAnsi="Times New Roman" w:cs="Times New Roman"/>
          <w:sz w:val="28"/>
          <w:szCs w:val="28"/>
        </w:rPr>
        <w:t>(</w:t>
      </w:r>
      <w:proofErr w:type="spellStart"/>
      <w:proofErr w:type="gramEnd"/>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filePath</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List</w:t>
      </w:r>
      <w:proofErr w:type="spellEnd"/>
      <w:r w:rsidRPr="00F53882">
        <w:rPr>
          <w:rFonts w:ascii="Times New Roman" w:hAnsi="Times New Roman" w:cs="Times New Roman"/>
          <w:sz w:val="28"/>
          <w:szCs w:val="28"/>
        </w:rPr>
        <w:t>&lt;</w:t>
      </w:r>
      <w:proofErr w:type="spellStart"/>
      <w:r w:rsidRPr="00F53882">
        <w:rPr>
          <w:rFonts w:ascii="Times New Roman" w:hAnsi="Times New Roman" w:cs="Times New Roman"/>
          <w:sz w:val="28"/>
          <w:szCs w:val="28"/>
        </w:rPr>
        <w:t>CalculationRecord</w:t>
      </w:r>
      <w:proofErr w:type="spellEnd"/>
      <w:r w:rsidRPr="00F53882">
        <w:rPr>
          <w:rFonts w:ascii="Times New Roman" w:hAnsi="Times New Roman" w:cs="Times New Roman"/>
          <w:sz w:val="28"/>
          <w:szCs w:val="28"/>
        </w:rPr>
        <w:t xml:space="preserve">&gt; </w:t>
      </w:r>
      <w:proofErr w:type="spellStart"/>
      <w:r w:rsidRPr="00F53882">
        <w:rPr>
          <w:rFonts w:ascii="Times New Roman" w:hAnsi="Times New Roman" w:cs="Times New Roman"/>
          <w:sz w:val="28"/>
          <w:szCs w:val="28"/>
        </w:rPr>
        <w:t>records</w:t>
      </w:r>
      <w:proofErr w:type="spellEnd"/>
      <w:r w:rsidRPr="00F53882">
        <w:rPr>
          <w:rFonts w:ascii="Times New Roman" w:hAnsi="Times New Roman" w:cs="Times New Roman"/>
          <w:sz w:val="28"/>
          <w:szCs w:val="28"/>
        </w:rPr>
        <w:t>) – сохраняет историю вычислений в текстовый файл формата CSV, где каждая строка содержит название фигуры, параметры, площадь и периметр. Метод создаёт файл по указанному пути и записывает в него результаты вычислений.</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Класс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состоит из следующих методов:</w:t>
      </w:r>
    </w:p>
    <w:p w:rsidR="00F53882" w:rsidRPr="00F53882" w:rsidRDefault="00F53882" w:rsidP="00F53882">
      <w:pPr>
        <w:spacing w:after="0" w:line="360" w:lineRule="auto"/>
        <w:ind w:firstLine="709"/>
        <w:rPr>
          <w:rFonts w:ascii="Times New Roman" w:hAnsi="Times New Roman" w:cs="Times New Roman"/>
          <w:b/>
          <w:sz w:val="28"/>
          <w:szCs w:val="28"/>
        </w:rPr>
      </w:pPr>
      <w:r w:rsidRPr="00F53882">
        <w:rPr>
          <w:rFonts w:ascii="Times New Roman" w:hAnsi="Times New Roman" w:cs="Times New Roman"/>
          <w:b/>
          <w:sz w:val="28"/>
          <w:szCs w:val="28"/>
        </w:rPr>
        <w:t>Методы:</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List</w:t>
      </w:r>
      <w:proofErr w:type="spellEnd"/>
      <w:r w:rsidRPr="00F53882">
        <w:rPr>
          <w:rFonts w:ascii="Times New Roman" w:hAnsi="Times New Roman" w:cs="Times New Roman"/>
          <w:sz w:val="28"/>
          <w:szCs w:val="28"/>
        </w:rPr>
        <w:t>&lt;</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&gt; </w:t>
      </w:r>
      <w:proofErr w:type="spellStart"/>
      <w:proofErr w:type="gramStart"/>
      <w:r w:rsidRPr="00F53882">
        <w:rPr>
          <w:rFonts w:ascii="Times New Roman" w:hAnsi="Times New Roman" w:cs="Times New Roman"/>
          <w:sz w:val="28"/>
          <w:szCs w:val="28"/>
        </w:rPr>
        <w:t>LoadFromFile</w:t>
      </w:r>
      <w:proofErr w:type="spellEnd"/>
      <w:r w:rsidRPr="00F53882">
        <w:rPr>
          <w:rFonts w:ascii="Times New Roman" w:hAnsi="Times New Roman" w:cs="Times New Roman"/>
          <w:sz w:val="28"/>
          <w:szCs w:val="28"/>
        </w:rPr>
        <w:t>(</w:t>
      </w:r>
      <w:proofErr w:type="spellStart"/>
      <w:proofErr w:type="gramEnd"/>
      <w:r w:rsidRPr="00F53882">
        <w:rPr>
          <w:rFonts w:ascii="Times New Roman" w:hAnsi="Times New Roman" w:cs="Times New Roman"/>
          <w:sz w:val="28"/>
          <w:szCs w:val="28"/>
        </w:rPr>
        <w:t>string</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filePath</w:t>
      </w:r>
      <w:proofErr w:type="spellEnd"/>
      <w:r w:rsidRPr="00F53882">
        <w:rPr>
          <w:rFonts w:ascii="Times New Roman" w:hAnsi="Times New Roman" w:cs="Times New Roman"/>
          <w:sz w:val="28"/>
          <w:szCs w:val="28"/>
        </w:rPr>
        <w:t xml:space="preserve">) – загружает фигуры из текстового файла. Метод читает файл построчно, </w:t>
      </w:r>
      <w:proofErr w:type="spellStart"/>
      <w:r w:rsidRPr="00F53882">
        <w:rPr>
          <w:rFonts w:ascii="Times New Roman" w:hAnsi="Times New Roman" w:cs="Times New Roman"/>
          <w:sz w:val="28"/>
          <w:szCs w:val="28"/>
        </w:rPr>
        <w:t>парсит</w:t>
      </w:r>
      <w:proofErr w:type="spellEnd"/>
      <w:r w:rsidRPr="00F53882">
        <w:rPr>
          <w:rFonts w:ascii="Times New Roman" w:hAnsi="Times New Roman" w:cs="Times New Roman"/>
          <w:sz w:val="28"/>
          <w:szCs w:val="28"/>
        </w:rPr>
        <w:t xml:space="preserve"> название фигуры, формулы площади и периметра, список параметров, создаёт объекты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и возвращает их в виде списка. Если файл отсутствует или повреждён, возвращает встроенный минимальный набор фигур.</w:t>
      </w:r>
    </w:p>
    <w:p w:rsidR="00F53882" w:rsidRPr="00F53882" w:rsidRDefault="00F53882" w:rsidP="00F53882">
      <w:pPr>
        <w:spacing w:after="0" w:line="360" w:lineRule="auto"/>
        <w:ind w:firstLine="709"/>
        <w:rPr>
          <w:rFonts w:ascii="Times New Roman" w:hAnsi="Times New Roman" w:cs="Times New Roman"/>
          <w:b/>
          <w:sz w:val="28"/>
          <w:szCs w:val="28"/>
        </w:rPr>
      </w:pPr>
      <w:r w:rsidRPr="00F53882">
        <w:rPr>
          <w:rFonts w:ascii="Times New Roman" w:hAnsi="Times New Roman" w:cs="Times New Roman"/>
          <w:b/>
          <w:sz w:val="28"/>
          <w:szCs w:val="28"/>
        </w:rPr>
        <w:t>Взаимосвязь классов: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Взаимодействие между классами организовано следующим образом:</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является центральным координатором приложения. Он создаёт экземпляры классов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и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управляет потоком выполнения приложения, обрабатывает пользовательский ввод и вызывает методы этих классов для выполнения соответствующих операций.</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При запуске программы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обращается к классу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который загружает список доступных фигур из внешнего текстового файла. После загрузки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отображает соответствующие поля ввода параметров и формулы площади/периметра.</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При нажатии кнопки «Рассчитать»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выполняет </w:t>
      </w:r>
      <w:proofErr w:type="spellStart"/>
      <w:r w:rsidRPr="00F53882">
        <w:rPr>
          <w:rFonts w:ascii="Times New Roman" w:hAnsi="Times New Roman" w:cs="Times New Roman"/>
          <w:sz w:val="28"/>
          <w:szCs w:val="28"/>
        </w:rPr>
        <w:t>валидацию</w:t>
      </w:r>
      <w:proofErr w:type="spellEnd"/>
      <w:r w:rsidRPr="00F53882">
        <w:rPr>
          <w:rFonts w:ascii="Times New Roman" w:hAnsi="Times New Roman" w:cs="Times New Roman"/>
          <w:sz w:val="28"/>
          <w:szCs w:val="28"/>
        </w:rPr>
        <w:t xml:space="preserve"> введённых данных (проверка на положительные числа), затем вызывает соответствующий метод класса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получает объект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(содержащий название, формулу площади, формулу периметра и список </w:t>
      </w:r>
      <w:r w:rsidRPr="00F53882">
        <w:rPr>
          <w:rFonts w:ascii="Times New Roman" w:hAnsi="Times New Roman" w:cs="Times New Roman"/>
          <w:sz w:val="28"/>
          <w:szCs w:val="28"/>
        </w:rPr>
        <w:lastRenderedPageBreak/>
        <w:t>параметров) и вычисляет значения с помощью подстановки параметров в формулу.</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После выполнения вычислений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возвращает управление в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которая обновляет отображение результатов (поля с площадью и периметром) и добавляет запись в таблицу истории вычислений (</w:t>
      </w:r>
      <w:proofErr w:type="spellStart"/>
      <w:r w:rsidRPr="00F53882">
        <w:rPr>
          <w:rFonts w:ascii="Times New Roman" w:hAnsi="Times New Roman" w:cs="Times New Roman"/>
          <w:sz w:val="28"/>
          <w:szCs w:val="28"/>
        </w:rPr>
        <w:t>DataGridView</w:t>
      </w:r>
      <w:proofErr w:type="spellEnd"/>
      <w:r w:rsidRPr="00F53882">
        <w:rPr>
          <w:rFonts w:ascii="Times New Roman" w:hAnsi="Times New Roman" w:cs="Times New Roman"/>
          <w:sz w:val="28"/>
          <w:szCs w:val="28"/>
        </w:rPr>
        <w:t>).</w:t>
      </w:r>
    </w:p>
    <w:p w:rsidR="00F53882" w:rsidRPr="00F53882" w:rsidRDefault="00F53882" w:rsidP="00F53882">
      <w:pPr>
        <w:spacing w:after="0" w:line="360" w:lineRule="auto"/>
        <w:ind w:firstLine="709"/>
        <w:rPr>
          <w:rFonts w:ascii="Times New Roman" w:hAnsi="Times New Roman" w:cs="Times New Roman"/>
          <w:sz w:val="28"/>
          <w:szCs w:val="28"/>
        </w:rPr>
      </w:pP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использует объекты класса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для представления каждой загруженной из файла геометрической фигуры.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использует информацию из объектов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для выполнения математических вычислений и сохранения результатов.</w:t>
      </w:r>
    </w:p>
    <w:p w:rsidR="00F53882" w:rsidRPr="00F53882" w:rsidRDefault="00F53882" w:rsidP="00F53882">
      <w:pPr>
        <w:spacing w:after="0" w:line="360" w:lineRule="auto"/>
        <w:ind w:firstLine="709"/>
        <w:rPr>
          <w:rFonts w:ascii="Times New Roman" w:hAnsi="Times New Roman" w:cs="Times New Roman"/>
          <w:sz w:val="28"/>
          <w:szCs w:val="28"/>
        </w:rPr>
      </w:pPr>
      <w:r w:rsidRPr="00F53882">
        <w:rPr>
          <w:rFonts w:ascii="Times New Roman" w:hAnsi="Times New Roman" w:cs="Times New Roman"/>
          <w:sz w:val="28"/>
          <w:szCs w:val="28"/>
        </w:rPr>
        <w:t xml:space="preserve">Таким образом, </w:t>
      </w:r>
      <w:proofErr w:type="spellStart"/>
      <w:r w:rsidRPr="00F53882">
        <w:rPr>
          <w:rFonts w:ascii="Times New Roman" w:hAnsi="Times New Roman" w:cs="Times New Roman"/>
          <w:sz w:val="28"/>
          <w:szCs w:val="28"/>
        </w:rPr>
        <w:t>MainForm</w:t>
      </w:r>
      <w:proofErr w:type="spellEnd"/>
      <w:r w:rsidRPr="00F53882">
        <w:rPr>
          <w:rFonts w:ascii="Times New Roman" w:hAnsi="Times New Roman" w:cs="Times New Roman"/>
          <w:sz w:val="28"/>
          <w:szCs w:val="28"/>
        </w:rPr>
        <w:t xml:space="preserve"> передаёт управление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для загрузки данных и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для вычислений, </w:t>
      </w:r>
      <w:proofErr w:type="spellStart"/>
      <w:r w:rsidRPr="00F53882">
        <w:rPr>
          <w:rFonts w:ascii="Times New Roman" w:hAnsi="Times New Roman" w:cs="Times New Roman"/>
          <w:sz w:val="28"/>
          <w:szCs w:val="28"/>
        </w:rPr>
        <w:t>FigureLoader</w:t>
      </w:r>
      <w:proofErr w:type="spellEnd"/>
      <w:r w:rsidRPr="00F53882">
        <w:rPr>
          <w:rFonts w:ascii="Times New Roman" w:hAnsi="Times New Roman" w:cs="Times New Roman"/>
          <w:sz w:val="28"/>
          <w:szCs w:val="28"/>
        </w:rPr>
        <w:t xml:space="preserve"> создаёт объекты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на основе данных из файла, а </w:t>
      </w:r>
      <w:proofErr w:type="spellStart"/>
      <w:r w:rsidRPr="00F53882">
        <w:rPr>
          <w:rFonts w:ascii="Times New Roman" w:hAnsi="Times New Roman" w:cs="Times New Roman"/>
          <w:sz w:val="28"/>
          <w:szCs w:val="28"/>
        </w:rPr>
        <w:t>Calculator</w:t>
      </w:r>
      <w:proofErr w:type="spellEnd"/>
      <w:r w:rsidRPr="00F53882">
        <w:rPr>
          <w:rFonts w:ascii="Times New Roman" w:hAnsi="Times New Roman" w:cs="Times New Roman"/>
          <w:sz w:val="28"/>
          <w:szCs w:val="28"/>
        </w:rPr>
        <w:t xml:space="preserve"> использует эти объекты </w:t>
      </w:r>
      <w:proofErr w:type="spellStart"/>
      <w:r w:rsidRPr="00F53882">
        <w:rPr>
          <w:rFonts w:ascii="Times New Roman" w:hAnsi="Times New Roman" w:cs="Times New Roman"/>
          <w:sz w:val="28"/>
          <w:szCs w:val="28"/>
        </w:rPr>
        <w:t>Figure</w:t>
      </w:r>
      <w:proofErr w:type="spellEnd"/>
      <w:r w:rsidRPr="00F53882">
        <w:rPr>
          <w:rFonts w:ascii="Times New Roman" w:hAnsi="Times New Roman" w:cs="Times New Roman"/>
          <w:sz w:val="28"/>
          <w:szCs w:val="28"/>
        </w:rPr>
        <w:t xml:space="preserve"> для расчётов и сохранения результатов.</w:t>
      </w:r>
    </w:p>
    <w:p w:rsidR="00F80898" w:rsidRPr="00296933" w:rsidRDefault="00F80898" w:rsidP="00F53882">
      <w:pPr>
        <w:spacing w:after="0" w:line="360" w:lineRule="auto"/>
        <w:ind w:firstLine="709"/>
        <w:rPr>
          <w:rFonts w:ascii="Times New Roman" w:eastAsia="Times New Roman" w:hAnsi="Times New Roman" w:cs="Times New Roman"/>
          <w:color w:val="0F1115"/>
          <w:sz w:val="28"/>
          <w:szCs w:val="28"/>
          <w:lang w:eastAsia="ru-RU"/>
        </w:rPr>
      </w:pPr>
    </w:p>
    <w:sectPr w:rsidR="00F80898" w:rsidRPr="00296933">
      <w:footerReference w:type="default" r:id="rId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1D11" w:rsidRDefault="00E01D11" w:rsidP="00FA187D">
      <w:pPr>
        <w:spacing w:after="0" w:line="240" w:lineRule="auto"/>
      </w:pPr>
      <w:r>
        <w:separator/>
      </w:r>
    </w:p>
  </w:endnote>
  <w:endnote w:type="continuationSeparator" w:id="0">
    <w:p w:rsidR="00E01D11" w:rsidRDefault="00E01D11" w:rsidP="00FA1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187D" w:rsidRDefault="00FA187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1D11" w:rsidRDefault="00E01D11" w:rsidP="00FA187D">
      <w:pPr>
        <w:spacing w:after="0" w:line="240" w:lineRule="auto"/>
      </w:pPr>
      <w:r>
        <w:separator/>
      </w:r>
    </w:p>
  </w:footnote>
  <w:footnote w:type="continuationSeparator" w:id="0">
    <w:p w:rsidR="00E01D11" w:rsidRDefault="00E01D11" w:rsidP="00FA1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10B36"/>
    <w:multiLevelType w:val="multilevel"/>
    <w:tmpl w:val="6FC6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659E1"/>
    <w:multiLevelType w:val="multilevel"/>
    <w:tmpl w:val="D1A68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E1A57"/>
    <w:multiLevelType w:val="multilevel"/>
    <w:tmpl w:val="7EC8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6748F"/>
    <w:multiLevelType w:val="multilevel"/>
    <w:tmpl w:val="B55A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094B8B"/>
    <w:multiLevelType w:val="multilevel"/>
    <w:tmpl w:val="ACE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4279A1"/>
    <w:multiLevelType w:val="multilevel"/>
    <w:tmpl w:val="D3423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A44C7"/>
    <w:multiLevelType w:val="multilevel"/>
    <w:tmpl w:val="9E7E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E5530"/>
    <w:multiLevelType w:val="multilevel"/>
    <w:tmpl w:val="A000B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EC3294"/>
    <w:multiLevelType w:val="multilevel"/>
    <w:tmpl w:val="0BB0A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330348"/>
    <w:multiLevelType w:val="multilevel"/>
    <w:tmpl w:val="FBA6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851590"/>
    <w:multiLevelType w:val="multilevel"/>
    <w:tmpl w:val="CD06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C53886"/>
    <w:multiLevelType w:val="multilevel"/>
    <w:tmpl w:val="3346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8A4D5D"/>
    <w:multiLevelType w:val="multilevel"/>
    <w:tmpl w:val="62747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8C1264"/>
    <w:multiLevelType w:val="multilevel"/>
    <w:tmpl w:val="8D6CD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2C00DA"/>
    <w:multiLevelType w:val="multilevel"/>
    <w:tmpl w:val="A928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97B2E"/>
    <w:multiLevelType w:val="multilevel"/>
    <w:tmpl w:val="BFC2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01AD4"/>
    <w:multiLevelType w:val="multilevel"/>
    <w:tmpl w:val="E6DC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91380"/>
    <w:multiLevelType w:val="multilevel"/>
    <w:tmpl w:val="A7D29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745671"/>
    <w:multiLevelType w:val="multilevel"/>
    <w:tmpl w:val="CE8C5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022E86"/>
    <w:multiLevelType w:val="multilevel"/>
    <w:tmpl w:val="11A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0D0947"/>
    <w:multiLevelType w:val="multilevel"/>
    <w:tmpl w:val="0E58C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EF5842"/>
    <w:multiLevelType w:val="multilevel"/>
    <w:tmpl w:val="2CB8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5D4C2A"/>
    <w:multiLevelType w:val="multilevel"/>
    <w:tmpl w:val="6BCA9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BC7F50"/>
    <w:multiLevelType w:val="multilevel"/>
    <w:tmpl w:val="F60E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E100C2"/>
    <w:multiLevelType w:val="multilevel"/>
    <w:tmpl w:val="6CE61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F84717"/>
    <w:multiLevelType w:val="multilevel"/>
    <w:tmpl w:val="03760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AB1F3E"/>
    <w:multiLevelType w:val="multilevel"/>
    <w:tmpl w:val="8BBC2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F228B6"/>
    <w:multiLevelType w:val="hybridMultilevel"/>
    <w:tmpl w:val="2D2A26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04216C1"/>
    <w:multiLevelType w:val="multilevel"/>
    <w:tmpl w:val="2A88F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4D0F97"/>
    <w:multiLevelType w:val="multilevel"/>
    <w:tmpl w:val="724C6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80E2AC5"/>
    <w:multiLevelType w:val="multilevel"/>
    <w:tmpl w:val="12D6F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D57BFC"/>
    <w:multiLevelType w:val="multilevel"/>
    <w:tmpl w:val="ACB0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F556EE"/>
    <w:multiLevelType w:val="multilevel"/>
    <w:tmpl w:val="6556F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7"/>
  </w:num>
  <w:num w:numId="3">
    <w:abstractNumId w:val="8"/>
  </w:num>
  <w:num w:numId="4">
    <w:abstractNumId w:val="5"/>
  </w:num>
  <w:num w:numId="5">
    <w:abstractNumId w:val="14"/>
  </w:num>
  <w:num w:numId="6">
    <w:abstractNumId w:val="16"/>
  </w:num>
  <w:num w:numId="7">
    <w:abstractNumId w:val="0"/>
  </w:num>
  <w:num w:numId="8">
    <w:abstractNumId w:val="11"/>
  </w:num>
  <w:num w:numId="9">
    <w:abstractNumId w:val="21"/>
  </w:num>
  <w:num w:numId="10">
    <w:abstractNumId w:val="28"/>
  </w:num>
  <w:num w:numId="11">
    <w:abstractNumId w:val="23"/>
  </w:num>
  <w:num w:numId="12">
    <w:abstractNumId w:val="15"/>
  </w:num>
  <w:num w:numId="13">
    <w:abstractNumId w:val="6"/>
  </w:num>
  <w:num w:numId="14">
    <w:abstractNumId w:val="12"/>
  </w:num>
  <w:num w:numId="15">
    <w:abstractNumId w:val="3"/>
  </w:num>
  <w:num w:numId="16">
    <w:abstractNumId w:val="26"/>
  </w:num>
  <w:num w:numId="17">
    <w:abstractNumId w:val="19"/>
  </w:num>
  <w:num w:numId="18">
    <w:abstractNumId w:val="31"/>
  </w:num>
  <w:num w:numId="19">
    <w:abstractNumId w:val="9"/>
  </w:num>
  <w:num w:numId="20">
    <w:abstractNumId w:val="4"/>
  </w:num>
  <w:num w:numId="21">
    <w:abstractNumId w:val="10"/>
  </w:num>
  <w:num w:numId="22">
    <w:abstractNumId w:val="2"/>
  </w:num>
  <w:num w:numId="23">
    <w:abstractNumId w:val="27"/>
  </w:num>
  <w:num w:numId="24">
    <w:abstractNumId w:val="30"/>
  </w:num>
  <w:num w:numId="25">
    <w:abstractNumId w:val="25"/>
  </w:num>
  <w:num w:numId="26">
    <w:abstractNumId w:val="17"/>
  </w:num>
  <w:num w:numId="27">
    <w:abstractNumId w:val="20"/>
  </w:num>
  <w:num w:numId="28">
    <w:abstractNumId w:val="18"/>
  </w:num>
  <w:num w:numId="29">
    <w:abstractNumId w:val="22"/>
  </w:num>
  <w:num w:numId="30">
    <w:abstractNumId w:val="24"/>
  </w:num>
  <w:num w:numId="31">
    <w:abstractNumId w:val="29"/>
  </w:num>
  <w:num w:numId="32">
    <w:abstractNumId w:val="13"/>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6689"/>
    <w:rsid w:val="00024065"/>
    <w:rsid w:val="00044678"/>
    <w:rsid w:val="000E5FC1"/>
    <w:rsid w:val="001A0936"/>
    <w:rsid w:val="001F6885"/>
    <w:rsid w:val="00245D52"/>
    <w:rsid w:val="00296933"/>
    <w:rsid w:val="003041AC"/>
    <w:rsid w:val="00382B04"/>
    <w:rsid w:val="003A032D"/>
    <w:rsid w:val="003C5E9F"/>
    <w:rsid w:val="003D17A4"/>
    <w:rsid w:val="004A2693"/>
    <w:rsid w:val="004B4DDC"/>
    <w:rsid w:val="004E5A09"/>
    <w:rsid w:val="00621C83"/>
    <w:rsid w:val="00687919"/>
    <w:rsid w:val="0071215F"/>
    <w:rsid w:val="00774626"/>
    <w:rsid w:val="00787063"/>
    <w:rsid w:val="007B3D40"/>
    <w:rsid w:val="007C6581"/>
    <w:rsid w:val="00914C52"/>
    <w:rsid w:val="00924B15"/>
    <w:rsid w:val="00983CE4"/>
    <w:rsid w:val="0099524B"/>
    <w:rsid w:val="00A87EA9"/>
    <w:rsid w:val="00BA25B7"/>
    <w:rsid w:val="00E01D11"/>
    <w:rsid w:val="00EF3FC7"/>
    <w:rsid w:val="00F53882"/>
    <w:rsid w:val="00F80898"/>
    <w:rsid w:val="00F90510"/>
    <w:rsid w:val="00FA187D"/>
    <w:rsid w:val="00FF66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E4C75"/>
  <w15:chartTrackingRefBased/>
  <w15:docId w15:val="{73ABE666-58E4-4FE4-8599-D3F17642B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80898"/>
  </w:style>
  <w:style w:type="paragraph" w:styleId="2">
    <w:name w:val="heading 2"/>
    <w:basedOn w:val="a"/>
    <w:link w:val="20"/>
    <w:uiPriority w:val="9"/>
    <w:qFormat/>
    <w:rsid w:val="00F80898"/>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unhideWhenUsed/>
    <w:qFormat/>
    <w:rsid w:val="00F80898"/>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8089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unhideWhenUsed/>
    <w:qFormat/>
    <w:rsid w:val="00F80898"/>
    <w:pPr>
      <w:spacing w:after="0" w:line="240" w:lineRule="auto"/>
    </w:pPr>
    <w:rPr>
      <w:rFonts w:ascii="Times New Roman" w:eastAsia="Times New Roman" w:hAnsi="Times New Roman" w:cs="Times New Roman"/>
      <w:sz w:val="24"/>
      <w:szCs w:val="24"/>
    </w:rPr>
  </w:style>
  <w:style w:type="character" w:customStyle="1" w:styleId="a4">
    <w:name w:val="Основной текст Знак"/>
    <w:basedOn w:val="a0"/>
    <w:link w:val="a3"/>
    <w:uiPriority w:val="1"/>
    <w:rsid w:val="00F80898"/>
    <w:rPr>
      <w:rFonts w:ascii="Times New Roman" w:eastAsia="Times New Roman" w:hAnsi="Times New Roman" w:cs="Times New Roman"/>
      <w:sz w:val="24"/>
      <w:szCs w:val="24"/>
    </w:rPr>
  </w:style>
  <w:style w:type="paragraph" w:customStyle="1" w:styleId="TableParagraph">
    <w:name w:val="Table Paragraph"/>
    <w:basedOn w:val="a"/>
    <w:uiPriority w:val="1"/>
    <w:qFormat/>
    <w:rsid w:val="00F80898"/>
    <w:pPr>
      <w:spacing w:after="0" w:line="240" w:lineRule="auto"/>
    </w:pPr>
    <w:rPr>
      <w:rFonts w:ascii="Times New Roman" w:eastAsia="Times New Roman" w:hAnsi="Times New Roman" w:cs="Times New Roman"/>
    </w:rPr>
  </w:style>
  <w:style w:type="table" w:customStyle="1" w:styleId="TableNormal">
    <w:name w:val="Table Normal"/>
    <w:uiPriority w:val="2"/>
    <w:semiHidden/>
    <w:qFormat/>
    <w:rsid w:val="00F80898"/>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20">
    <w:name w:val="Заголовок 2 Знак"/>
    <w:basedOn w:val="a0"/>
    <w:link w:val="2"/>
    <w:uiPriority w:val="9"/>
    <w:rsid w:val="00F80898"/>
    <w:rPr>
      <w:rFonts w:ascii="Times New Roman" w:eastAsia="Times New Roman" w:hAnsi="Times New Roman" w:cs="Times New Roman"/>
      <w:b/>
      <w:bCs/>
      <w:sz w:val="36"/>
      <w:szCs w:val="36"/>
      <w:lang w:eastAsia="ru-RU"/>
    </w:rPr>
  </w:style>
  <w:style w:type="paragraph" w:customStyle="1" w:styleId="ds-markdown-paragraph">
    <w:name w:val="ds-markdown-paragraph"/>
    <w:basedOn w:val="a"/>
    <w:rsid w:val="00F8089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F80898"/>
    <w:rPr>
      <w:rFonts w:asciiTheme="majorHAnsi" w:eastAsiaTheme="majorEastAsia" w:hAnsiTheme="majorHAnsi" w:cstheme="majorBidi"/>
      <w:color w:val="1F4D78" w:themeColor="accent1" w:themeShade="7F"/>
      <w:sz w:val="24"/>
      <w:szCs w:val="24"/>
    </w:rPr>
  </w:style>
  <w:style w:type="character" w:styleId="a5">
    <w:name w:val="Strong"/>
    <w:basedOn w:val="a0"/>
    <w:uiPriority w:val="22"/>
    <w:qFormat/>
    <w:rsid w:val="00F80898"/>
    <w:rPr>
      <w:b/>
      <w:bCs/>
    </w:rPr>
  </w:style>
  <w:style w:type="table" w:styleId="a6">
    <w:name w:val="Table Grid"/>
    <w:basedOn w:val="a1"/>
    <w:uiPriority w:val="39"/>
    <w:rsid w:val="00F808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F80898"/>
    <w:rPr>
      <w:rFonts w:asciiTheme="majorHAnsi" w:eastAsiaTheme="majorEastAsia" w:hAnsiTheme="majorHAnsi" w:cstheme="majorBidi"/>
      <w:i/>
      <w:iCs/>
      <w:color w:val="2E74B5" w:themeColor="accent1" w:themeShade="BF"/>
    </w:rPr>
  </w:style>
  <w:style w:type="character" w:styleId="HTML">
    <w:name w:val="HTML Code"/>
    <w:basedOn w:val="a0"/>
    <w:uiPriority w:val="99"/>
    <w:semiHidden/>
    <w:unhideWhenUsed/>
    <w:rsid w:val="00F80898"/>
    <w:rPr>
      <w:rFonts w:ascii="Courier New" w:eastAsia="Times New Roman" w:hAnsi="Courier New" w:cs="Courier New"/>
      <w:sz w:val="20"/>
      <w:szCs w:val="20"/>
    </w:rPr>
  </w:style>
  <w:style w:type="paragraph" w:styleId="a7">
    <w:name w:val="header"/>
    <w:basedOn w:val="a"/>
    <w:link w:val="a8"/>
    <w:uiPriority w:val="99"/>
    <w:unhideWhenUsed/>
    <w:rsid w:val="00FA187D"/>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FA187D"/>
  </w:style>
  <w:style w:type="paragraph" w:styleId="a9">
    <w:name w:val="footer"/>
    <w:basedOn w:val="a"/>
    <w:link w:val="aa"/>
    <w:uiPriority w:val="99"/>
    <w:unhideWhenUsed/>
    <w:rsid w:val="00FA187D"/>
    <w:pPr>
      <w:tabs>
        <w:tab w:val="center" w:pos="4677"/>
        <w:tab w:val="right" w:pos="9355"/>
      </w:tabs>
      <w:spacing w:after="0" w:line="240" w:lineRule="auto"/>
    </w:pPr>
  </w:style>
  <w:style w:type="character" w:customStyle="1" w:styleId="aa">
    <w:name w:val="Нижний колонтитул Знак"/>
    <w:basedOn w:val="a0"/>
    <w:link w:val="a9"/>
    <w:uiPriority w:val="99"/>
    <w:rsid w:val="00FA187D"/>
  </w:style>
  <w:style w:type="paragraph" w:styleId="ab">
    <w:name w:val="List Paragraph"/>
    <w:basedOn w:val="a"/>
    <w:uiPriority w:val="34"/>
    <w:qFormat/>
    <w:rsid w:val="0071215F"/>
    <w:pPr>
      <w:ind w:left="720"/>
      <w:contextualSpacing/>
    </w:pPr>
  </w:style>
  <w:style w:type="character" w:customStyle="1" w:styleId="qwen-markdown-text">
    <w:name w:val="qwen-markdown-text"/>
    <w:basedOn w:val="a0"/>
    <w:rsid w:val="003041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290080">
      <w:bodyDiv w:val="1"/>
      <w:marLeft w:val="0"/>
      <w:marRight w:val="0"/>
      <w:marTop w:val="0"/>
      <w:marBottom w:val="0"/>
      <w:divBdr>
        <w:top w:val="none" w:sz="0" w:space="0" w:color="auto"/>
        <w:left w:val="none" w:sz="0" w:space="0" w:color="auto"/>
        <w:bottom w:val="none" w:sz="0" w:space="0" w:color="auto"/>
        <w:right w:val="none" w:sz="0" w:space="0" w:color="auto"/>
      </w:divBdr>
    </w:div>
    <w:div w:id="105005477">
      <w:bodyDiv w:val="1"/>
      <w:marLeft w:val="0"/>
      <w:marRight w:val="0"/>
      <w:marTop w:val="0"/>
      <w:marBottom w:val="0"/>
      <w:divBdr>
        <w:top w:val="none" w:sz="0" w:space="0" w:color="auto"/>
        <w:left w:val="none" w:sz="0" w:space="0" w:color="auto"/>
        <w:bottom w:val="none" w:sz="0" w:space="0" w:color="auto"/>
        <w:right w:val="none" w:sz="0" w:space="0" w:color="auto"/>
      </w:divBdr>
    </w:div>
    <w:div w:id="125583452">
      <w:bodyDiv w:val="1"/>
      <w:marLeft w:val="0"/>
      <w:marRight w:val="0"/>
      <w:marTop w:val="0"/>
      <w:marBottom w:val="0"/>
      <w:divBdr>
        <w:top w:val="none" w:sz="0" w:space="0" w:color="auto"/>
        <w:left w:val="none" w:sz="0" w:space="0" w:color="auto"/>
        <w:bottom w:val="none" w:sz="0" w:space="0" w:color="auto"/>
        <w:right w:val="none" w:sz="0" w:space="0" w:color="auto"/>
      </w:divBdr>
    </w:div>
    <w:div w:id="131562512">
      <w:bodyDiv w:val="1"/>
      <w:marLeft w:val="0"/>
      <w:marRight w:val="0"/>
      <w:marTop w:val="0"/>
      <w:marBottom w:val="0"/>
      <w:divBdr>
        <w:top w:val="none" w:sz="0" w:space="0" w:color="auto"/>
        <w:left w:val="none" w:sz="0" w:space="0" w:color="auto"/>
        <w:bottom w:val="none" w:sz="0" w:space="0" w:color="auto"/>
        <w:right w:val="none" w:sz="0" w:space="0" w:color="auto"/>
      </w:divBdr>
    </w:div>
    <w:div w:id="178467754">
      <w:bodyDiv w:val="1"/>
      <w:marLeft w:val="0"/>
      <w:marRight w:val="0"/>
      <w:marTop w:val="0"/>
      <w:marBottom w:val="0"/>
      <w:divBdr>
        <w:top w:val="none" w:sz="0" w:space="0" w:color="auto"/>
        <w:left w:val="none" w:sz="0" w:space="0" w:color="auto"/>
        <w:bottom w:val="none" w:sz="0" w:space="0" w:color="auto"/>
        <w:right w:val="none" w:sz="0" w:space="0" w:color="auto"/>
      </w:divBdr>
      <w:divsChild>
        <w:div w:id="8460230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21867494">
      <w:bodyDiv w:val="1"/>
      <w:marLeft w:val="0"/>
      <w:marRight w:val="0"/>
      <w:marTop w:val="0"/>
      <w:marBottom w:val="0"/>
      <w:divBdr>
        <w:top w:val="none" w:sz="0" w:space="0" w:color="auto"/>
        <w:left w:val="none" w:sz="0" w:space="0" w:color="auto"/>
        <w:bottom w:val="none" w:sz="0" w:space="0" w:color="auto"/>
        <w:right w:val="none" w:sz="0" w:space="0" w:color="auto"/>
      </w:divBdr>
    </w:div>
    <w:div w:id="290671336">
      <w:bodyDiv w:val="1"/>
      <w:marLeft w:val="0"/>
      <w:marRight w:val="0"/>
      <w:marTop w:val="0"/>
      <w:marBottom w:val="0"/>
      <w:divBdr>
        <w:top w:val="none" w:sz="0" w:space="0" w:color="auto"/>
        <w:left w:val="none" w:sz="0" w:space="0" w:color="auto"/>
        <w:bottom w:val="none" w:sz="0" w:space="0" w:color="auto"/>
        <w:right w:val="none" w:sz="0" w:space="0" w:color="auto"/>
      </w:divBdr>
    </w:div>
    <w:div w:id="329987215">
      <w:bodyDiv w:val="1"/>
      <w:marLeft w:val="0"/>
      <w:marRight w:val="0"/>
      <w:marTop w:val="0"/>
      <w:marBottom w:val="0"/>
      <w:divBdr>
        <w:top w:val="none" w:sz="0" w:space="0" w:color="auto"/>
        <w:left w:val="none" w:sz="0" w:space="0" w:color="auto"/>
        <w:bottom w:val="none" w:sz="0" w:space="0" w:color="auto"/>
        <w:right w:val="none" w:sz="0" w:space="0" w:color="auto"/>
      </w:divBdr>
    </w:div>
    <w:div w:id="410784761">
      <w:bodyDiv w:val="1"/>
      <w:marLeft w:val="0"/>
      <w:marRight w:val="0"/>
      <w:marTop w:val="0"/>
      <w:marBottom w:val="0"/>
      <w:divBdr>
        <w:top w:val="none" w:sz="0" w:space="0" w:color="auto"/>
        <w:left w:val="none" w:sz="0" w:space="0" w:color="auto"/>
        <w:bottom w:val="none" w:sz="0" w:space="0" w:color="auto"/>
        <w:right w:val="none" w:sz="0" w:space="0" w:color="auto"/>
      </w:divBdr>
    </w:div>
    <w:div w:id="815726730">
      <w:bodyDiv w:val="1"/>
      <w:marLeft w:val="0"/>
      <w:marRight w:val="0"/>
      <w:marTop w:val="0"/>
      <w:marBottom w:val="0"/>
      <w:divBdr>
        <w:top w:val="none" w:sz="0" w:space="0" w:color="auto"/>
        <w:left w:val="none" w:sz="0" w:space="0" w:color="auto"/>
        <w:bottom w:val="none" w:sz="0" w:space="0" w:color="auto"/>
        <w:right w:val="none" w:sz="0" w:space="0" w:color="auto"/>
      </w:divBdr>
    </w:div>
    <w:div w:id="1005864206">
      <w:bodyDiv w:val="1"/>
      <w:marLeft w:val="0"/>
      <w:marRight w:val="0"/>
      <w:marTop w:val="0"/>
      <w:marBottom w:val="0"/>
      <w:divBdr>
        <w:top w:val="none" w:sz="0" w:space="0" w:color="auto"/>
        <w:left w:val="none" w:sz="0" w:space="0" w:color="auto"/>
        <w:bottom w:val="none" w:sz="0" w:space="0" w:color="auto"/>
        <w:right w:val="none" w:sz="0" w:space="0" w:color="auto"/>
      </w:divBdr>
    </w:div>
    <w:div w:id="1053306551">
      <w:bodyDiv w:val="1"/>
      <w:marLeft w:val="0"/>
      <w:marRight w:val="0"/>
      <w:marTop w:val="0"/>
      <w:marBottom w:val="0"/>
      <w:divBdr>
        <w:top w:val="none" w:sz="0" w:space="0" w:color="auto"/>
        <w:left w:val="none" w:sz="0" w:space="0" w:color="auto"/>
        <w:bottom w:val="none" w:sz="0" w:space="0" w:color="auto"/>
        <w:right w:val="none" w:sz="0" w:space="0" w:color="auto"/>
      </w:divBdr>
      <w:divsChild>
        <w:div w:id="1778925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2639024">
      <w:bodyDiv w:val="1"/>
      <w:marLeft w:val="0"/>
      <w:marRight w:val="0"/>
      <w:marTop w:val="0"/>
      <w:marBottom w:val="0"/>
      <w:divBdr>
        <w:top w:val="none" w:sz="0" w:space="0" w:color="auto"/>
        <w:left w:val="none" w:sz="0" w:space="0" w:color="auto"/>
        <w:bottom w:val="none" w:sz="0" w:space="0" w:color="auto"/>
        <w:right w:val="none" w:sz="0" w:space="0" w:color="auto"/>
      </w:divBdr>
      <w:divsChild>
        <w:div w:id="1989169053">
          <w:marLeft w:val="0"/>
          <w:marRight w:val="0"/>
          <w:marTop w:val="0"/>
          <w:marBottom w:val="0"/>
          <w:divBdr>
            <w:top w:val="single" w:sz="2" w:space="0" w:color="E3E3E3"/>
            <w:left w:val="single" w:sz="2" w:space="0" w:color="E3E3E3"/>
            <w:bottom w:val="single" w:sz="2" w:space="0" w:color="E3E3E3"/>
            <w:right w:val="single" w:sz="2" w:space="0" w:color="E3E3E3"/>
          </w:divBdr>
        </w:div>
        <w:div w:id="1356736066">
          <w:marLeft w:val="0"/>
          <w:marRight w:val="0"/>
          <w:marTop w:val="0"/>
          <w:marBottom w:val="0"/>
          <w:divBdr>
            <w:top w:val="single" w:sz="2" w:space="0" w:color="E3E3E3"/>
            <w:left w:val="single" w:sz="2" w:space="0" w:color="E3E3E3"/>
            <w:bottom w:val="single" w:sz="2" w:space="0" w:color="E3E3E3"/>
            <w:right w:val="single" w:sz="2" w:space="0" w:color="E3E3E3"/>
          </w:divBdr>
        </w:div>
        <w:div w:id="6896474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8709010">
      <w:bodyDiv w:val="1"/>
      <w:marLeft w:val="0"/>
      <w:marRight w:val="0"/>
      <w:marTop w:val="0"/>
      <w:marBottom w:val="0"/>
      <w:divBdr>
        <w:top w:val="none" w:sz="0" w:space="0" w:color="auto"/>
        <w:left w:val="none" w:sz="0" w:space="0" w:color="auto"/>
        <w:bottom w:val="none" w:sz="0" w:space="0" w:color="auto"/>
        <w:right w:val="none" w:sz="0" w:space="0" w:color="auto"/>
      </w:divBdr>
    </w:div>
    <w:div w:id="1393961600">
      <w:bodyDiv w:val="1"/>
      <w:marLeft w:val="0"/>
      <w:marRight w:val="0"/>
      <w:marTop w:val="0"/>
      <w:marBottom w:val="0"/>
      <w:divBdr>
        <w:top w:val="none" w:sz="0" w:space="0" w:color="auto"/>
        <w:left w:val="none" w:sz="0" w:space="0" w:color="auto"/>
        <w:bottom w:val="none" w:sz="0" w:space="0" w:color="auto"/>
        <w:right w:val="none" w:sz="0" w:space="0" w:color="auto"/>
      </w:divBdr>
    </w:div>
    <w:div w:id="1401322960">
      <w:bodyDiv w:val="1"/>
      <w:marLeft w:val="0"/>
      <w:marRight w:val="0"/>
      <w:marTop w:val="0"/>
      <w:marBottom w:val="0"/>
      <w:divBdr>
        <w:top w:val="none" w:sz="0" w:space="0" w:color="auto"/>
        <w:left w:val="none" w:sz="0" w:space="0" w:color="auto"/>
        <w:bottom w:val="none" w:sz="0" w:space="0" w:color="auto"/>
        <w:right w:val="none" w:sz="0" w:space="0" w:color="auto"/>
      </w:divBdr>
    </w:div>
    <w:div w:id="1483889827">
      <w:bodyDiv w:val="1"/>
      <w:marLeft w:val="0"/>
      <w:marRight w:val="0"/>
      <w:marTop w:val="0"/>
      <w:marBottom w:val="0"/>
      <w:divBdr>
        <w:top w:val="none" w:sz="0" w:space="0" w:color="auto"/>
        <w:left w:val="none" w:sz="0" w:space="0" w:color="auto"/>
        <w:bottom w:val="none" w:sz="0" w:space="0" w:color="auto"/>
        <w:right w:val="none" w:sz="0" w:space="0" w:color="auto"/>
      </w:divBdr>
    </w:div>
    <w:div w:id="1590767506">
      <w:bodyDiv w:val="1"/>
      <w:marLeft w:val="0"/>
      <w:marRight w:val="0"/>
      <w:marTop w:val="0"/>
      <w:marBottom w:val="0"/>
      <w:divBdr>
        <w:top w:val="none" w:sz="0" w:space="0" w:color="auto"/>
        <w:left w:val="none" w:sz="0" w:space="0" w:color="auto"/>
        <w:bottom w:val="none" w:sz="0" w:space="0" w:color="auto"/>
        <w:right w:val="none" w:sz="0" w:space="0" w:color="auto"/>
      </w:divBdr>
    </w:div>
    <w:div w:id="1748379821">
      <w:bodyDiv w:val="1"/>
      <w:marLeft w:val="0"/>
      <w:marRight w:val="0"/>
      <w:marTop w:val="0"/>
      <w:marBottom w:val="0"/>
      <w:divBdr>
        <w:top w:val="none" w:sz="0" w:space="0" w:color="auto"/>
        <w:left w:val="none" w:sz="0" w:space="0" w:color="auto"/>
        <w:bottom w:val="none" w:sz="0" w:space="0" w:color="auto"/>
        <w:right w:val="none" w:sz="0" w:space="0" w:color="auto"/>
      </w:divBdr>
      <w:divsChild>
        <w:div w:id="154146646">
          <w:marLeft w:val="0"/>
          <w:marRight w:val="0"/>
          <w:marTop w:val="0"/>
          <w:marBottom w:val="0"/>
          <w:divBdr>
            <w:top w:val="single" w:sz="2" w:space="0" w:color="E3E3E3"/>
            <w:left w:val="single" w:sz="2" w:space="0" w:color="E3E3E3"/>
            <w:bottom w:val="single" w:sz="2" w:space="0" w:color="E3E3E3"/>
            <w:right w:val="single" w:sz="2" w:space="0" w:color="E3E3E3"/>
          </w:divBdr>
        </w:div>
        <w:div w:id="1458066236">
          <w:marLeft w:val="0"/>
          <w:marRight w:val="0"/>
          <w:marTop w:val="0"/>
          <w:marBottom w:val="0"/>
          <w:divBdr>
            <w:top w:val="single" w:sz="2" w:space="0" w:color="E3E3E3"/>
            <w:left w:val="single" w:sz="2" w:space="0" w:color="E3E3E3"/>
            <w:bottom w:val="single" w:sz="2" w:space="0" w:color="E3E3E3"/>
            <w:right w:val="single" w:sz="2" w:space="0" w:color="E3E3E3"/>
          </w:divBdr>
        </w:div>
        <w:div w:id="1004166369">
          <w:marLeft w:val="0"/>
          <w:marRight w:val="0"/>
          <w:marTop w:val="0"/>
          <w:marBottom w:val="0"/>
          <w:divBdr>
            <w:top w:val="single" w:sz="2" w:space="0" w:color="E3E3E3"/>
            <w:left w:val="single" w:sz="2" w:space="0" w:color="E3E3E3"/>
            <w:bottom w:val="single" w:sz="2" w:space="0" w:color="E3E3E3"/>
            <w:right w:val="single" w:sz="2" w:space="0" w:color="E3E3E3"/>
          </w:divBdr>
        </w:div>
        <w:div w:id="385221779">
          <w:marLeft w:val="0"/>
          <w:marRight w:val="0"/>
          <w:marTop w:val="0"/>
          <w:marBottom w:val="0"/>
          <w:divBdr>
            <w:top w:val="single" w:sz="2" w:space="0" w:color="E3E3E3"/>
            <w:left w:val="single" w:sz="2" w:space="0" w:color="E3E3E3"/>
            <w:bottom w:val="single" w:sz="2" w:space="0" w:color="E3E3E3"/>
            <w:right w:val="single" w:sz="2" w:space="0" w:color="E3E3E3"/>
          </w:divBdr>
        </w:div>
        <w:div w:id="1928999825">
          <w:marLeft w:val="0"/>
          <w:marRight w:val="0"/>
          <w:marTop w:val="0"/>
          <w:marBottom w:val="0"/>
          <w:divBdr>
            <w:top w:val="single" w:sz="2" w:space="0" w:color="E3E3E3"/>
            <w:left w:val="single" w:sz="2" w:space="0" w:color="E3E3E3"/>
            <w:bottom w:val="single" w:sz="2" w:space="0" w:color="E3E3E3"/>
            <w:right w:val="single" w:sz="2" w:space="0" w:color="E3E3E3"/>
          </w:divBdr>
        </w:div>
        <w:div w:id="1057169769">
          <w:marLeft w:val="0"/>
          <w:marRight w:val="0"/>
          <w:marTop w:val="0"/>
          <w:marBottom w:val="0"/>
          <w:divBdr>
            <w:top w:val="single" w:sz="2" w:space="0" w:color="E3E3E3"/>
            <w:left w:val="single" w:sz="2" w:space="0" w:color="E3E3E3"/>
            <w:bottom w:val="single" w:sz="2" w:space="0" w:color="E3E3E3"/>
            <w:right w:val="single" w:sz="2" w:space="0" w:color="E3E3E3"/>
          </w:divBdr>
        </w:div>
        <w:div w:id="886988390">
          <w:marLeft w:val="0"/>
          <w:marRight w:val="0"/>
          <w:marTop w:val="0"/>
          <w:marBottom w:val="0"/>
          <w:divBdr>
            <w:top w:val="single" w:sz="2" w:space="0" w:color="E3E3E3"/>
            <w:left w:val="single" w:sz="2" w:space="0" w:color="E3E3E3"/>
            <w:bottom w:val="single" w:sz="2" w:space="0" w:color="E3E3E3"/>
            <w:right w:val="single" w:sz="2" w:space="0" w:color="E3E3E3"/>
          </w:divBdr>
        </w:div>
        <w:div w:id="203518319">
          <w:marLeft w:val="0"/>
          <w:marRight w:val="0"/>
          <w:marTop w:val="0"/>
          <w:marBottom w:val="0"/>
          <w:divBdr>
            <w:top w:val="single" w:sz="2" w:space="0" w:color="E3E3E3"/>
            <w:left w:val="single" w:sz="2" w:space="0" w:color="E3E3E3"/>
            <w:bottom w:val="single" w:sz="2" w:space="0" w:color="E3E3E3"/>
            <w:right w:val="single" w:sz="2" w:space="0" w:color="E3E3E3"/>
          </w:divBdr>
        </w:div>
        <w:div w:id="1375733793">
          <w:marLeft w:val="0"/>
          <w:marRight w:val="0"/>
          <w:marTop w:val="0"/>
          <w:marBottom w:val="0"/>
          <w:divBdr>
            <w:top w:val="single" w:sz="2" w:space="0" w:color="E3E3E3"/>
            <w:left w:val="single" w:sz="2" w:space="0" w:color="E3E3E3"/>
            <w:bottom w:val="single" w:sz="2" w:space="0" w:color="E3E3E3"/>
            <w:right w:val="single" w:sz="2" w:space="0" w:color="E3E3E3"/>
          </w:divBdr>
        </w:div>
        <w:div w:id="179785868">
          <w:marLeft w:val="0"/>
          <w:marRight w:val="0"/>
          <w:marTop w:val="0"/>
          <w:marBottom w:val="0"/>
          <w:divBdr>
            <w:top w:val="single" w:sz="2" w:space="0" w:color="E3E3E3"/>
            <w:left w:val="single" w:sz="2" w:space="0" w:color="E3E3E3"/>
            <w:bottom w:val="single" w:sz="2" w:space="0" w:color="E3E3E3"/>
            <w:right w:val="single" w:sz="2" w:space="0" w:color="E3E3E3"/>
          </w:divBdr>
        </w:div>
        <w:div w:id="541676011">
          <w:marLeft w:val="0"/>
          <w:marRight w:val="0"/>
          <w:marTop w:val="0"/>
          <w:marBottom w:val="0"/>
          <w:divBdr>
            <w:top w:val="single" w:sz="2" w:space="0" w:color="E3E3E3"/>
            <w:left w:val="single" w:sz="2" w:space="0" w:color="E3E3E3"/>
            <w:bottom w:val="single" w:sz="2" w:space="0" w:color="E3E3E3"/>
            <w:right w:val="single" w:sz="2" w:space="0" w:color="E3E3E3"/>
          </w:divBdr>
        </w:div>
        <w:div w:id="1114787525">
          <w:marLeft w:val="0"/>
          <w:marRight w:val="0"/>
          <w:marTop w:val="0"/>
          <w:marBottom w:val="0"/>
          <w:divBdr>
            <w:top w:val="single" w:sz="2" w:space="0" w:color="E3E3E3"/>
            <w:left w:val="single" w:sz="2" w:space="0" w:color="E3E3E3"/>
            <w:bottom w:val="single" w:sz="2" w:space="0" w:color="E3E3E3"/>
            <w:right w:val="single" w:sz="2" w:space="0" w:color="E3E3E3"/>
          </w:divBdr>
        </w:div>
        <w:div w:id="1948734353">
          <w:marLeft w:val="0"/>
          <w:marRight w:val="0"/>
          <w:marTop w:val="0"/>
          <w:marBottom w:val="0"/>
          <w:divBdr>
            <w:top w:val="single" w:sz="2" w:space="0" w:color="E3E3E3"/>
            <w:left w:val="single" w:sz="2" w:space="0" w:color="E3E3E3"/>
            <w:bottom w:val="single" w:sz="2" w:space="0" w:color="E3E3E3"/>
            <w:right w:val="single" w:sz="2" w:space="0" w:color="E3E3E3"/>
          </w:divBdr>
        </w:div>
        <w:div w:id="691078813">
          <w:marLeft w:val="0"/>
          <w:marRight w:val="0"/>
          <w:marTop w:val="0"/>
          <w:marBottom w:val="0"/>
          <w:divBdr>
            <w:top w:val="single" w:sz="2" w:space="0" w:color="E3E3E3"/>
            <w:left w:val="single" w:sz="2" w:space="0" w:color="E3E3E3"/>
            <w:bottom w:val="single" w:sz="2" w:space="0" w:color="E3E3E3"/>
            <w:right w:val="single" w:sz="2" w:space="0" w:color="E3E3E3"/>
          </w:divBdr>
        </w:div>
        <w:div w:id="1013145081">
          <w:marLeft w:val="0"/>
          <w:marRight w:val="0"/>
          <w:marTop w:val="0"/>
          <w:marBottom w:val="0"/>
          <w:divBdr>
            <w:top w:val="single" w:sz="2" w:space="0" w:color="E3E3E3"/>
            <w:left w:val="single" w:sz="2" w:space="0" w:color="E3E3E3"/>
            <w:bottom w:val="single" w:sz="2" w:space="0" w:color="E3E3E3"/>
            <w:right w:val="single" w:sz="2" w:space="0" w:color="E3E3E3"/>
          </w:divBdr>
        </w:div>
        <w:div w:id="1009257911">
          <w:marLeft w:val="0"/>
          <w:marRight w:val="0"/>
          <w:marTop w:val="0"/>
          <w:marBottom w:val="0"/>
          <w:divBdr>
            <w:top w:val="single" w:sz="2" w:space="0" w:color="E3E3E3"/>
            <w:left w:val="single" w:sz="2" w:space="0" w:color="E3E3E3"/>
            <w:bottom w:val="single" w:sz="2" w:space="0" w:color="E3E3E3"/>
            <w:right w:val="single" w:sz="2" w:space="0" w:color="E3E3E3"/>
          </w:divBdr>
        </w:div>
        <w:div w:id="1039815158">
          <w:marLeft w:val="0"/>
          <w:marRight w:val="0"/>
          <w:marTop w:val="0"/>
          <w:marBottom w:val="0"/>
          <w:divBdr>
            <w:top w:val="single" w:sz="2" w:space="0" w:color="E3E3E3"/>
            <w:left w:val="single" w:sz="2" w:space="0" w:color="E3E3E3"/>
            <w:bottom w:val="single" w:sz="2" w:space="0" w:color="E3E3E3"/>
            <w:right w:val="single" w:sz="2" w:space="0" w:color="E3E3E3"/>
          </w:divBdr>
        </w:div>
        <w:div w:id="1540585011">
          <w:marLeft w:val="0"/>
          <w:marRight w:val="0"/>
          <w:marTop w:val="0"/>
          <w:marBottom w:val="0"/>
          <w:divBdr>
            <w:top w:val="single" w:sz="2" w:space="0" w:color="E3E3E3"/>
            <w:left w:val="single" w:sz="2" w:space="0" w:color="E3E3E3"/>
            <w:bottom w:val="single" w:sz="2" w:space="0" w:color="E3E3E3"/>
            <w:right w:val="single" w:sz="2" w:space="0" w:color="E3E3E3"/>
          </w:divBdr>
        </w:div>
        <w:div w:id="969478811">
          <w:marLeft w:val="0"/>
          <w:marRight w:val="0"/>
          <w:marTop w:val="0"/>
          <w:marBottom w:val="0"/>
          <w:divBdr>
            <w:top w:val="single" w:sz="2" w:space="0" w:color="E3E3E3"/>
            <w:left w:val="single" w:sz="2" w:space="0" w:color="E3E3E3"/>
            <w:bottom w:val="single" w:sz="2" w:space="0" w:color="E3E3E3"/>
            <w:right w:val="single" w:sz="2" w:space="0" w:color="E3E3E3"/>
          </w:divBdr>
        </w:div>
        <w:div w:id="12632235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8955855">
      <w:bodyDiv w:val="1"/>
      <w:marLeft w:val="0"/>
      <w:marRight w:val="0"/>
      <w:marTop w:val="0"/>
      <w:marBottom w:val="0"/>
      <w:divBdr>
        <w:top w:val="none" w:sz="0" w:space="0" w:color="auto"/>
        <w:left w:val="none" w:sz="0" w:space="0" w:color="auto"/>
        <w:bottom w:val="none" w:sz="0" w:space="0" w:color="auto"/>
        <w:right w:val="none" w:sz="0" w:space="0" w:color="auto"/>
      </w:divBdr>
    </w:div>
    <w:div w:id="1862011772">
      <w:bodyDiv w:val="1"/>
      <w:marLeft w:val="0"/>
      <w:marRight w:val="0"/>
      <w:marTop w:val="0"/>
      <w:marBottom w:val="0"/>
      <w:divBdr>
        <w:top w:val="none" w:sz="0" w:space="0" w:color="auto"/>
        <w:left w:val="none" w:sz="0" w:space="0" w:color="auto"/>
        <w:bottom w:val="none" w:sz="0" w:space="0" w:color="auto"/>
        <w:right w:val="none" w:sz="0" w:space="0" w:color="auto"/>
      </w:divBdr>
    </w:div>
    <w:div w:id="1927416034">
      <w:bodyDiv w:val="1"/>
      <w:marLeft w:val="0"/>
      <w:marRight w:val="0"/>
      <w:marTop w:val="0"/>
      <w:marBottom w:val="0"/>
      <w:divBdr>
        <w:top w:val="none" w:sz="0" w:space="0" w:color="auto"/>
        <w:left w:val="none" w:sz="0" w:space="0" w:color="auto"/>
        <w:bottom w:val="none" w:sz="0" w:space="0" w:color="auto"/>
        <w:right w:val="none" w:sz="0" w:space="0" w:color="auto"/>
      </w:divBdr>
    </w:div>
    <w:div w:id="1995991536">
      <w:bodyDiv w:val="1"/>
      <w:marLeft w:val="0"/>
      <w:marRight w:val="0"/>
      <w:marTop w:val="0"/>
      <w:marBottom w:val="0"/>
      <w:divBdr>
        <w:top w:val="none" w:sz="0" w:space="0" w:color="auto"/>
        <w:left w:val="none" w:sz="0" w:space="0" w:color="auto"/>
        <w:bottom w:val="none" w:sz="0" w:space="0" w:color="auto"/>
        <w:right w:val="none" w:sz="0" w:space="0" w:color="auto"/>
      </w:divBdr>
    </w:div>
    <w:div w:id="2075080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503745-7C40-43FF-82BF-D8EBF8E78D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15</Pages>
  <Words>2275</Words>
  <Characters>12971</Characters>
  <Application>Microsoft Office Word</Application>
  <DocSecurity>0</DocSecurity>
  <Lines>108</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56</cp:lastModifiedBy>
  <cp:revision>4</cp:revision>
  <dcterms:created xsi:type="dcterms:W3CDTF">2026-04-14T07:20:00Z</dcterms:created>
  <dcterms:modified xsi:type="dcterms:W3CDTF">2026-04-21T05:37:00Z</dcterms:modified>
</cp:coreProperties>
</file>