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0A" w:rsidRDefault="0064286D" w:rsidP="00D04D60">
      <w:pPr>
        <w:pStyle w:val="Title"/>
        <w:rPr>
          <w:lang w:val="en-US"/>
        </w:rPr>
      </w:pPr>
      <w:r>
        <w:rPr>
          <w:lang w:val="en-US"/>
        </w:rPr>
        <w:t>Complex</w:t>
      </w:r>
      <w:r w:rsidR="00E8051E">
        <w:rPr>
          <w:lang w:val="en-US"/>
        </w:rPr>
        <w:t xml:space="preserve"> Document</w:t>
      </w:r>
    </w:p>
    <w:p w:rsidR="00D04D60" w:rsidRDefault="00D04D60" w:rsidP="0097000A">
      <w:pPr>
        <w:pStyle w:val="NoSpacing"/>
        <w:rPr>
          <w:lang w:val="en-US"/>
        </w:rPr>
      </w:pPr>
    </w:p>
    <w:p w:rsidR="0097000A" w:rsidRDefault="0097000A" w:rsidP="0097000A">
      <w:pPr>
        <w:pStyle w:val="NoSpacing"/>
        <w:rPr>
          <w:lang w:val="en-US"/>
        </w:rPr>
      </w:pPr>
      <w:r>
        <w:rPr>
          <w:lang w:val="en-US"/>
        </w:rPr>
        <w:t>This is the first paragraph of text.</w:t>
      </w:r>
      <w:r w:rsidR="009D34C2">
        <w:rPr>
          <w:lang w:val="en-US"/>
        </w:rPr>
        <w:t xml:space="preserve"> It features</w:t>
      </w:r>
      <w:r w:rsidR="00F6586A">
        <w:rPr>
          <w:lang w:val="en-US"/>
        </w:rPr>
        <w:br/>
      </w:r>
      <w:proofErr w:type="gramStart"/>
      <w:r w:rsidR="006375C1">
        <w:rPr>
          <w:lang w:val="en-US"/>
        </w:rPr>
        <w:t>some</w:t>
      </w:r>
      <w:r w:rsidR="009D34C2">
        <w:rPr>
          <w:lang w:val="en-US"/>
        </w:rPr>
        <w:t xml:space="preserve">  </w:t>
      </w:r>
      <w:r w:rsidR="009D34C2" w:rsidRPr="009D34C2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text</w:t>
      </w:r>
      <w:proofErr w:type="gramEnd"/>
      <w:r w:rsidR="009D34C2" w:rsidRPr="009D34C2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effects</w:t>
      </w:r>
      <w:r w:rsidR="009D34C2">
        <w:rPr>
          <w:lang w:val="en-US"/>
        </w:rPr>
        <w:t>.</w:t>
      </w:r>
    </w:p>
    <w:p w:rsidR="0097000A" w:rsidRDefault="0097000A" w:rsidP="0097000A">
      <w:pPr>
        <w:pStyle w:val="NoSpacing"/>
        <w:rPr>
          <w:lang w:val="en-US"/>
        </w:rPr>
      </w:pPr>
    </w:p>
    <w:p w:rsidR="0097000A" w:rsidRPr="00B039DA" w:rsidRDefault="0097000A" w:rsidP="0097000A">
      <w:pPr>
        <w:pStyle w:val="NoSpacing"/>
        <w:rPr>
          <w:rFonts w:ascii="Courier New" w:hAnsi="Courier New" w:cs="Courier New"/>
          <w:lang w:val="en-US"/>
        </w:rPr>
      </w:pPr>
      <w:r w:rsidRPr="00B039DA">
        <w:rPr>
          <w:rFonts w:ascii="Courier New" w:hAnsi="Courier New" w:cs="Courier New"/>
          <w:lang w:val="en-US"/>
        </w:rPr>
        <w:t xml:space="preserve">This is the </w:t>
      </w:r>
      <w:r w:rsidRPr="00323ECE">
        <w:rPr>
          <w:rFonts w:ascii="Courier New" w:hAnsi="Courier New" w:cs="Courier New"/>
          <w:color w:val="0070C0"/>
          <w:u w:val="single"/>
          <w:lang w:val="en-US"/>
        </w:rPr>
        <w:t xml:space="preserve">second </w:t>
      </w:r>
      <w:r w:rsidRPr="00323ECE">
        <w:rPr>
          <w:rFonts w:ascii="Courier New" w:hAnsi="Courier New" w:cs="Courier New"/>
          <w:strike/>
          <w:color w:val="0070C0"/>
          <w:u w:val="single"/>
          <w:lang w:val="en-US"/>
        </w:rPr>
        <w:t>one</w:t>
      </w:r>
      <w:r w:rsidRPr="00B039DA">
        <w:rPr>
          <w:rFonts w:ascii="Courier New" w:hAnsi="Courier New" w:cs="Courier New"/>
          <w:lang w:val="en-US"/>
        </w:rPr>
        <w:t xml:space="preserve">, which is </w:t>
      </w:r>
      <w:r w:rsidRPr="00B039DA">
        <w:rPr>
          <w:rFonts w:ascii="Courier New" w:hAnsi="Courier New" w:cs="Courier New"/>
          <w:b/>
          <w:sz w:val="28"/>
          <w:lang w:val="en-US"/>
        </w:rPr>
        <w:t>larger</w:t>
      </w:r>
      <w:r w:rsidRPr="00B039DA">
        <w:rPr>
          <w:rFonts w:ascii="Courier New" w:hAnsi="Courier New" w:cs="Courier New"/>
          <w:lang w:val="en-US"/>
        </w:rPr>
        <w:t xml:space="preserve"> and with different font and font </w:t>
      </w:r>
      <w:r w:rsidRPr="001A6A86">
        <w:rPr>
          <w:rFonts w:ascii="Courier New" w:hAnsi="Courier New" w:cs="Courier New"/>
          <w:i/>
          <w:lang w:val="en-US"/>
        </w:rPr>
        <w:t>style</w:t>
      </w:r>
      <w:r w:rsidRPr="00B039DA">
        <w:rPr>
          <w:rFonts w:ascii="Courier New" w:hAnsi="Courier New" w:cs="Courier New"/>
          <w:lang w:val="en-US"/>
        </w:rPr>
        <w:t>.</w:t>
      </w:r>
      <w:r w:rsidR="00323ECE" w:rsidRPr="00323ECE">
        <w:t xml:space="preserve"> </w:t>
      </w:r>
      <w:r w:rsidR="00323ECE" w:rsidRPr="007E2EB8">
        <w:rPr>
          <w:rFonts w:ascii="Verdana" w:hAnsi="Verdana"/>
          <w:sz w:val="24"/>
          <w:lang w:val="en-US"/>
        </w:rPr>
        <w:t xml:space="preserve">It also demonstrates </w:t>
      </w:r>
      <w:r w:rsidR="00323ECE" w:rsidRPr="007E2EB8">
        <w:rPr>
          <w:rFonts w:ascii="Verdana" w:hAnsi="Verdana"/>
          <w:sz w:val="24"/>
          <w:vertAlign w:val="subscript"/>
          <w:lang w:val="en-US"/>
        </w:rPr>
        <w:t>subscript</w:t>
      </w:r>
      <w:r w:rsidR="00323ECE" w:rsidRPr="007E2EB8">
        <w:rPr>
          <w:rFonts w:ascii="Verdana" w:hAnsi="Verdana"/>
          <w:sz w:val="24"/>
          <w:lang w:val="en-US"/>
        </w:rPr>
        <w:t xml:space="preserve"> and </w:t>
      </w:r>
      <w:r w:rsidR="00323ECE" w:rsidRPr="007E2EB8">
        <w:rPr>
          <w:rFonts w:ascii="Verdana" w:hAnsi="Verdana"/>
          <w:sz w:val="24"/>
          <w:vertAlign w:val="superscript"/>
          <w:lang w:val="en-US"/>
        </w:rPr>
        <w:t>superscript</w:t>
      </w:r>
      <w:r w:rsidR="00323ECE" w:rsidRPr="007E2EB8">
        <w:rPr>
          <w:rFonts w:ascii="Verdana" w:hAnsi="Verdana"/>
          <w:sz w:val="24"/>
          <w:lang w:val="en-US"/>
        </w:rPr>
        <w:t>.</w:t>
      </w:r>
    </w:p>
    <w:p w:rsidR="0097000A" w:rsidRDefault="0097000A" w:rsidP="0097000A">
      <w:pPr>
        <w:pStyle w:val="NoSpacing"/>
        <w:rPr>
          <w:lang w:val="en-US"/>
        </w:rPr>
      </w:pPr>
    </w:p>
    <w:p w:rsidR="0097000A" w:rsidRDefault="0097000A" w:rsidP="00323ECE">
      <w:pPr>
        <w:pStyle w:val="NoSpacing"/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lang w:val="en-US"/>
        </w:rPr>
      </w:pPr>
      <w:r>
        <w:rPr>
          <w:lang w:val="en-US"/>
        </w:rPr>
        <w:t>The third one has borders.</w:t>
      </w:r>
    </w:p>
    <w:p w:rsidR="002262F2" w:rsidRDefault="002262F2" w:rsidP="0097000A">
      <w:pPr>
        <w:pStyle w:val="NoSpacing"/>
        <w:rPr>
          <w:lang w:val="en-US"/>
        </w:rPr>
      </w:pPr>
    </w:p>
    <w:p w:rsidR="00304CC9" w:rsidRDefault="00304CC9" w:rsidP="006D02AA">
      <w:pPr>
        <w:pStyle w:val="NoSpacing"/>
        <w:pBdr>
          <w:top w:val="dashSmallGap" w:sz="48" w:space="1" w:color="auto"/>
          <w:left w:val="wave" w:sz="12" w:space="4" w:color="FFC000"/>
          <w:bottom w:val="dotDotDash" w:sz="36" w:space="1" w:color="5F497A" w:themeColor="accent4" w:themeShade="BF"/>
          <w:right w:val="double" w:sz="24" w:space="4" w:color="FF0000"/>
        </w:pBdr>
        <w:rPr>
          <w:lang w:val="en-US"/>
        </w:rPr>
      </w:pPr>
      <w:r>
        <w:rPr>
          <w:lang w:val="en-US"/>
        </w:rPr>
        <w:t>This is the fourth paragraph and it has different border sides.</w:t>
      </w:r>
    </w:p>
    <w:p w:rsidR="00304CC9" w:rsidRDefault="00304CC9" w:rsidP="0097000A">
      <w:pPr>
        <w:pStyle w:val="NoSpacing"/>
        <w:rPr>
          <w:lang w:val="en-US"/>
        </w:rPr>
      </w:pPr>
    </w:p>
    <w:p w:rsidR="002262F2" w:rsidRDefault="002262F2" w:rsidP="0097000A">
      <w:pPr>
        <w:pStyle w:val="NoSpacing"/>
        <w:rPr>
          <w:lang w:val="en-US"/>
        </w:rPr>
      </w:pPr>
      <w:r>
        <w:rPr>
          <w:lang w:val="en-US"/>
        </w:rPr>
        <w:t>An unordered list follows:</w:t>
      </w:r>
    </w:p>
    <w:p w:rsidR="002262F2" w:rsidRPr="00161961" w:rsidRDefault="00AD3591" w:rsidP="002262F2">
      <w:pPr>
        <w:pStyle w:val="NoSpacing"/>
        <w:numPr>
          <w:ilvl w:val="0"/>
          <w:numId w:val="1"/>
        </w:numPr>
        <w:rPr>
          <w:sz w:val="44"/>
          <w:lang w:val="en-US"/>
        </w:rPr>
      </w:pPr>
      <w:r w:rsidRPr="00161961">
        <w:rPr>
          <w:sz w:val="44"/>
          <w:lang w:val="en-US"/>
        </w:rPr>
        <w:t>Level 1</w:t>
      </w:r>
    </w:p>
    <w:p w:rsidR="00FF0B4C" w:rsidRPr="00161961" w:rsidRDefault="00AD3591" w:rsidP="00FF0B4C">
      <w:pPr>
        <w:pStyle w:val="NoSpacing"/>
        <w:numPr>
          <w:ilvl w:val="1"/>
          <w:numId w:val="1"/>
        </w:numPr>
        <w:rPr>
          <w:sz w:val="44"/>
          <w:lang w:val="en-US"/>
        </w:rPr>
      </w:pPr>
      <w:r w:rsidRPr="00161961">
        <w:rPr>
          <w:color w:val="FF0000"/>
          <w:sz w:val="44"/>
          <w:lang w:val="en-US"/>
        </w:rPr>
        <w:t>Level 2</w:t>
      </w:r>
    </w:p>
    <w:p w:rsidR="00FF0B4C" w:rsidRPr="00161961" w:rsidRDefault="00AD3591" w:rsidP="00FF0B4C">
      <w:pPr>
        <w:pStyle w:val="NoSpacing"/>
        <w:numPr>
          <w:ilvl w:val="2"/>
          <w:numId w:val="1"/>
        </w:numPr>
        <w:rPr>
          <w:sz w:val="44"/>
          <w:lang w:val="en-US"/>
        </w:rPr>
      </w:pPr>
      <w:r w:rsidRPr="00161961">
        <w:rPr>
          <w:color w:val="00B050"/>
          <w:sz w:val="44"/>
          <w:lang w:val="en-US"/>
        </w:rPr>
        <w:t>Level 3</w:t>
      </w:r>
    </w:p>
    <w:p w:rsidR="00FF0B4C" w:rsidRPr="00161961" w:rsidRDefault="00AD3591" w:rsidP="00FF0B4C">
      <w:pPr>
        <w:pStyle w:val="NoSpacing"/>
        <w:numPr>
          <w:ilvl w:val="3"/>
          <w:numId w:val="1"/>
        </w:numPr>
        <w:rPr>
          <w:color w:val="0070C0"/>
          <w:sz w:val="44"/>
          <w:lang w:val="en-US"/>
        </w:rPr>
      </w:pPr>
      <w:r w:rsidRPr="00161961">
        <w:rPr>
          <w:color w:val="0070C0"/>
          <w:sz w:val="44"/>
          <w:lang w:val="en-US"/>
        </w:rPr>
        <w:t>Level 4</w:t>
      </w:r>
    </w:p>
    <w:p w:rsidR="00FF0B4C" w:rsidRPr="00161961" w:rsidRDefault="00AD3591" w:rsidP="00FF0B4C">
      <w:pPr>
        <w:pStyle w:val="NoSpacing"/>
        <w:numPr>
          <w:ilvl w:val="1"/>
          <w:numId w:val="1"/>
        </w:numPr>
        <w:rPr>
          <w:sz w:val="44"/>
          <w:lang w:val="en-US"/>
        </w:rPr>
      </w:pPr>
      <w:r w:rsidRPr="00161961">
        <w:rPr>
          <w:sz w:val="44"/>
          <w:lang w:val="en-US"/>
        </w:rPr>
        <w:t>Level 2</w:t>
      </w:r>
    </w:p>
    <w:p w:rsidR="002262F2" w:rsidRPr="00161961" w:rsidRDefault="00AD3591" w:rsidP="002262F2">
      <w:pPr>
        <w:pStyle w:val="NoSpacing"/>
        <w:numPr>
          <w:ilvl w:val="0"/>
          <w:numId w:val="1"/>
        </w:numPr>
        <w:rPr>
          <w:sz w:val="44"/>
          <w:lang w:val="en-US"/>
        </w:rPr>
      </w:pPr>
      <w:r w:rsidRPr="00161961">
        <w:rPr>
          <w:sz w:val="44"/>
          <w:lang w:val="en-US"/>
        </w:rPr>
        <w:t>Level 1</w:t>
      </w:r>
    </w:p>
    <w:p w:rsidR="002262F2" w:rsidRPr="00161961" w:rsidRDefault="00AD3591" w:rsidP="002262F2">
      <w:pPr>
        <w:pStyle w:val="NoSpacing"/>
        <w:numPr>
          <w:ilvl w:val="0"/>
          <w:numId w:val="1"/>
        </w:numPr>
        <w:rPr>
          <w:sz w:val="44"/>
          <w:lang w:val="en-US"/>
        </w:rPr>
      </w:pPr>
      <w:r w:rsidRPr="00161961">
        <w:rPr>
          <w:sz w:val="44"/>
          <w:lang w:val="en-US"/>
        </w:rPr>
        <w:t>Level 1</w:t>
      </w:r>
    </w:p>
    <w:p w:rsidR="002262F2" w:rsidRDefault="002262F2" w:rsidP="002262F2">
      <w:pPr>
        <w:pStyle w:val="NoSpacing"/>
        <w:rPr>
          <w:lang w:val="en-US"/>
        </w:rPr>
      </w:pPr>
    </w:p>
    <w:p w:rsidR="002262F2" w:rsidRDefault="002262F2" w:rsidP="002262F2">
      <w:pPr>
        <w:pStyle w:val="NoSpacing"/>
        <w:rPr>
          <w:lang w:val="en-US"/>
        </w:rPr>
      </w:pPr>
      <w:r>
        <w:rPr>
          <w:lang w:val="en-US"/>
        </w:rPr>
        <w:t>Next is an ordered list:</w:t>
      </w:r>
    </w:p>
    <w:p w:rsidR="002262F2" w:rsidRDefault="00636B43" w:rsidP="002262F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1</w:t>
      </w:r>
    </w:p>
    <w:p w:rsidR="00B513E1" w:rsidRDefault="00636B43" w:rsidP="00B513E1">
      <w:pPr>
        <w:pStyle w:val="NoSpacing"/>
        <w:numPr>
          <w:ilvl w:val="1"/>
          <w:numId w:val="2"/>
        </w:numPr>
        <w:rPr>
          <w:lang w:val="en-US"/>
        </w:rPr>
      </w:pPr>
      <w:r w:rsidRPr="0057186B">
        <w:rPr>
          <w:color w:val="FF0000"/>
          <w:lang w:val="en-US"/>
        </w:rPr>
        <w:t>Level 2</w:t>
      </w:r>
    </w:p>
    <w:p w:rsidR="00B513E1" w:rsidRDefault="00FD03F2" w:rsidP="00B513E1">
      <w:pPr>
        <w:pStyle w:val="NoSpacing"/>
        <w:numPr>
          <w:ilvl w:val="2"/>
          <w:numId w:val="2"/>
        </w:numPr>
        <w:rPr>
          <w:lang w:val="en-US"/>
        </w:rPr>
      </w:pPr>
      <w:r w:rsidRPr="0057186B">
        <w:rPr>
          <w:color w:val="00B050"/>
          <w:lang w:val="en-US"/>
        </w:rPr>
        <w:t>Level 3</w:t>
      </w:r>
    </w:p>
    <w:p w:rsidR="00B513E1" w:rsidRDefault="005269AD" w:rsidP="00B513E1">
      <w:pPr>
        <w:pStyle w:val="NoSpacing"/>
        <w:numPr>
          <w:ilvl w:val="3"/>
          <w:numId w:val="2"/>
        </w:numPr>
        <w:rPr>
          <w:lang w:val="en-US"/>
        </w:rPr>
      </w:pPr>
      <w:r w:rsidRPr="0057186B">
        <w:rPr>
          <w:color w:val="0070C0"/>
          <w:lang w:val="en-US"/>
        </w:rPr>
        <w:t>Level 4</w:t>
      </w:r>
    </w:p>
    <w:p w:rsidR="00B513E1" w:rsidRPr="0057186B" w:rsidRDefault="004C320C" w:rsidP="00B513E1">
      <w:pPr>
        <w:pStyle w:val="NoSpacing"/>
        <w:numPr>
          <w:ilvl w:val="1"/>
          <w:numId w:val="2"/>
        </w:numPr>
        <w:rPr>
          <w:color w:val="FF0000"/>
          <w:lang w:val="en-US"/>
        </w:rPr>
      </w:pPr>
      <w:r w:rsidRPr="0057186B">
        <w:rPr>
          <w:color w:val="FF0000"/>
          <w:lang w:val="en-US"/>
        </w:rPr>
        <w:t>Level 2</w:t>
      </w:r>
    </w:p>
    <w:p w:rsidR="002262F2" w:rsidRDefault="0054637D" w:rsidP="002262F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1</w:t>
      </w:r>
    </w:p>
    <w:p w:rsidR="002262F2" w:rsidRDefault="006E7868" w:rsidP="002262F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Level 1</w:t>
      </w:r>
    </w:p>
    <w:p w:rsidR="002262F2" w:rsidRDefault="002262F2" w:rsidP="002262F2">
      <w:pPr>
        <w:pStyle w:val="NoSpacing"/>
        <w:rPr>
          <w:lang w:val="en-US"/>
        </w:rPr>
      </w:pPr>
    </w:p>
    <w:p w:rsidR="002262F2" w:rsidRDefault="002262F2" w:rsidP="002262F2">
      <w:pPr>
        <w:pStyle w:val="NoSpacing"/>
        <w:rPr>
          <w:lang w:val="en-US"/>
        </w:rPr>
      </w:pPr>
      <w:r>
        <w:rPr>
          <w:lang w:val="en-US"/>
        </w:rPr>
        <w:t>Here’s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262F2" w:rsidTr="002262F2">
        <w:tc>
          <w:tcPr>
            <w:tcW w:w="3070" w:type="dxa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1</w:t>
            </w:r>
          </w:p>
        </w:tc>
        <w:tc>
          <w:tcPr>
            <w:tcW w:w="3071" w:type="dxa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2</w:t>
            </w:r>
          </w:p>
        </w:tc>
        <w:tc>
          <w:tcPr>
            <w:tcW w:w="3071" w:type="dxa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3</w:t>
            </w:r>
          </w:p>
        </w:tc>
      </w:tr>
      <w:tr w:rsidR="002262F2" w:rsidTr="0094789B">
        <w:tc>
          <w:tcPr>
            <w:tcW w:w="3070" w:type="dxa"/>
            <w:vMerge w:val="restart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4</w:t>
            </w:r>
          </w:p>
        </w:tc>
        <w:tc>
          <w:tcPr>
            <w:tcW w:w="6142" w:type="dxa"/>
            <w:gridSpan w:val="2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5</w:t>
            </w:r>
          </w:p>
        </w:tc>
      </w:tr>
      <w:tr w:rsidR="002262F2" w:rsidTr="002262F2">
        <w:tc>
          <w:tcPr>
            <w:tcW w:w="3070" w:type="dxa"/>
            <w:vMerge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</w:p>
        </w:tc>
        <w:tc>
          <w:tcPr>
            <w:tcW w:w="3071" w:type="dxa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6</w:t>
            </w:r>
          </w:p>
        </w:tc>
        <w:tc>
          <w:tcPr>
            <w:tcW w:w="3071" w:type="dxa"/>
          </w:tcPr>
          <w:p w:rsidR="002262F2" w:rsidRDefault="002262F2" w:rsidP="002262F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Cell 7</w:t>
            </w:r>
          </w:p>
        </w:tc>
      </w:tr>
    </w:tbl>
    <w:p w:rsidR="002262F2" w:rsidRDefault="002262F2" w:rsidP="002262F2">
      <w:pPr>
        <w:pStyle w:val="NoSpacing"/>
        <w:rPr>
          <w:lang w:val="en-US"/>
        </w:rPr>
      </w:pPr>
    </w:p>
    <w:p w:rsidR="003C010F" w:rsidRDefault="003C010F" w:rsidP="002262F2">
      <w:pPr>
        <w:pStyle w:val="NoSpacing"/>
        <w:rPr>
          <w:lang w:val="en-US"/>
        </w:rPr>
      </w:pPr>
      <w:r>
        <w:rPr>
          <w:lang w:val="en-US"/>
        </w:rPr>
        <w:t>Two images follow:</w:t>
      </w:r>
    </w:p>
    <w:p w:rsidR="003C010F" w:rsidRPr="0097000A" w:rsidRDefault="00CC22FC" w:rsidP="002262F2">
      <w:pPr>
        <w:pStyle w:val="NoSpacing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60000" cy="36000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8F1CD6">
        <w:rPr>
          <w:lang w:val="en-US"/>
        </w:rPr>
        <w:tab/>
      </w: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5040630</wp:posOffset>
            </wp:positionH>
            <wp:positionV relativeFrom="paragraph">
              <wp:posOffset>210185</wp:posOffset>
            </wp:positionV>
            <wp:extent cx="151200" cy="151200"/>
            <wp:effectExtent l="0" t="0" r="127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010F" w:rsidRPr="009700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A00" w:rsidRDefault="00901A00" w:rsidP="009451BA">
      <w:pPr>
        <w:spacing w:after="0" w:line="240" w:lineRule="auto"/>
      </w:pPr>
      <w:r>
        <w:separator/>
      </w:r>
    </w:p>
  </w:endnote>
  <w:endnote w:type="continuationSeparator" w:id="0">
    <w:p w:rsidR="00901A00" w:rsidRDefault="00901A00" w:rsidP="0094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2F" w:rsidRDefault="00502F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305" w:rsidRDefault="00901A00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8770D74D411545D2874F54F853421D1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E0EC0">
          <w:rPr>
            <w:color w:val="000000" w:themeColor="text1"/>
            <w:sz w:val="24"/>
            <w:szCs w:val="24"/>
          </w:rPr>
          <w:t>Nevron Software</w:t>
        </w:r>
      </w:sdtContent>
    </w:sdt>
  </w:p>
  <w:p w:rsidR="00362305" w:rsidRDefault="00362305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62305" w:rsidRDefault="00362305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02F2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362305" w:rsidRDefault="00362305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02F2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bg-BG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2F" w:rsidRDefault="00502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A00" w:rsidRDefault="00901A00" w:rsidP="009451BA">
      <w:pPr>
        <w:spacing w:after="0" w:line="240" w:lineRule="auto"/>
      </w:pPr>
      <w:r>
        <w:separator/>
      </w:r>
    </w:p>
  </w:footnote>
  <w:footnote w:type="continuationSeparator" w:id="0">
    <w:p w:rsidR="00901A00" w:rsidRDefault="00901A00" w:rsidP="0094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2F" w:rsidRDefault="00502F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36230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22172A5811C495084EA5F465CFE6A6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62305" w:rsidRDefault="0064286D" w:rsidP="0064286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Complex</w:t>
              </w:r>
              <w:r w:rsidR="0095757B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 xml:space="preserve"> Document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9906507A31274A85ADD5D8473A502A1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6-28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62305" w:rsidRDefault="00502F2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362305" w:rsidRDefault="003623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F2F" w:rsidRDefault="00502F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B7E13"/>
    <w:multiLevelType w:val="hybridMultilevel"/>
    <w:tmpl w:val="F0602B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EDFA1A5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B59EF"/>
    <w:multiLevelType w:val="hybridMultilevel"/>
    <w:tmpl w:val="C6A05A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C5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3F"/>
    <w:rsid w:val="000A583D"/>
    <w:rsid w:val="00150864"/>
    <w:rsid w:val="00161961"/>
    <w:rsid w:val="001A6A86"/>
    <w:rsid w:val="001C34CF"/>
    <w:rsid w:val="00203B8C"/>
    <w:rsid w:val="002262F2"/>
    <w:rsid w:val="002A3675"/>
    <w:rsid w:val="002E284B"/>
    <w:rsid w:val="00304CC9"/>
    <w:rsid w:val="00323ECE"/>
    <w:rsid w:val="00362305"/>
    <w:rsid w:val="00385FE2"/>
    <w:rsid w:val="003C010F"/>
    <w:rsid w:val="00457F62"/>
    <w:rsid w:val="004C320C"/>
    <w:rsid w:val="004E481E"/>
    <w:rsid w:val="00502F2F"/>
    <w:rsid w:val="005269AD"/>
    <w:rsid w:val="00527315"/>
    <w:rsid w:val="0054637D"/>
    <w:rsid w:val="0057186B"/>
    <w:rsid w:val="00592A1A"/>
    <w:rsid w:val="00636B43"/>
    <w:rsid w:val="006375C1"/>
    <w:rsid w:val="0064286D"/>
    <w:rsid w:val="006D02AA"/>
    <w:rsid w:val="006E7868"/>
    <w:rsid w:val="006F4F60"/>
    <w:rsid w:val="007251BB"/>
    <w:rsid w:val="00753746"/>
    <w:rsid w:val="00787263"/>
    <w:rsid w:val="007E2EB8"/>
    <w:rsid w:val="007F0661"/>
    <w:rsid w:val="00812558"/>
    <w:rsid w:val="00821762"/>
    <w:rsid w:val="008F1CD6"/>
    <w:rsid w:val="00901A00"/>
    <w:rsid w:val="009451BA"/>
    <w:rsid w:val="0095757B"/>
    <w:rsid w:val="0097000A"/>
    <w:rsid w:val="009D34C2"/>
    <w:rsid w:val="00A1292F"/>
    <w:rsid w:val="00A53026"/>
    <w:rsid w:val="00AD3591"/>
    <w:rsid w:val="00AE402F"/>
    <w:rsid w:val="00AF29C6"/>
    <w:rsid w:val="00B039DA"/>
    <w:rsid w:val="00B513E1"/>
    <w:rsid w:val="00B80DD2"/>
    <w:rsid w:val="00BF3BDB"/>
    <w:rsid w:val="00C21320"/>
    <w:rsid w:val="00C7589A"/>
    <w:rsid w:val="00CC22FC"/>
    <w:rsid w:val="00CE0EC0"/>
    <w:rsid w:val="00D04D60"/>
    <w:rsid w:val="00D732E2"/>
    <w:rsid w:val="00DE2517"/>
    <w:rsid w:val="00E6213F"/>
    <w:rsid w:val="00E8051E"/>
    <w:rsid w:val="00F6263D"/>
    <w:rsid w:val="00F6586A"/>
    <w:rsid w:val="00FD03F2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00A"/>
    <w:pPr>
      <w:spacing w:after="0" w:line="240" w:lineRule="auto"/>
    </w:pPr>
  </w:style>
  <w:style w:type="table" w:styleId="TableGrid">
    <w:name w:val="Table Grid"/>
    <w:basedOn w:val="TableNormal"/>
    <w:uiPriority w:val="59"/>
    <w:rsid w:val="00226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E4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BA"/>
  </w:style>
  <w:style w:type="paragraph" w:styleId="Footer">
    <w:name w:val="footer"/>
    <w:basedOn w:val="Normal"/>
    <w:link w:val="FooterChar"/>
    <w:uiPriority w:val="99"/>
    <w:unhideWhenUsed/>
    <w:rsid w:val="0094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BA"/>
  </w:style>
  <w:style w:type="paragraph" w:customStyle="1" w:styleId="AB630D60F59F403CB531B268FE76FA17">
    <w:name w:val="AB630D60F59F403CB531B268FE76FA17"/>
    <w:rsid w:val="00362305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00A"/>
    <w:pPr>
      <w:spacing w:after="0" w:line="240" w:lineRule="auto"/>
    </w:pPr>
  </w:style>
  <w:style w:type="table" w:styleId="TableGrid">
    <w:name w:val="Table Grid"/>
    <w:basedOn w:val="TableNormal"/>
    <w:uiPriority w:val="59"/>
    <w:rsid w:val="00226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E4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BA"/>
  </w:style>
  <w:style w:type="paragraph" w:styleId="Footer">
    <w:name w:val="footer"/>
    <w:basedOn w:val="Normal"/>
    <w:link w:val="FooterChar"/>
    <w:uiPriority w:val="99"/>
    <w:unhideWhenUsed/>
    <w:rsid w:val="0094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BA"/>
  </w:style>
  <w:style w:type="paragraph" w:customStyle="1" w:styleId="AB630D60F59F403CB531B268FE76FA17">
    <w:name w:val="AB630D60F59F403CB531B268FE76FA17"/>
    <w:rsid w:val="00362305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2172A5811C495084EA5F465CFE6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95199-07DF-4D90-AD72-A93388C9CD0B}"/>
      </w:docPartPr>
      <w:docPartBody>
        <w:p w:rsidR="0000498B" w:rsidRDefault="00B64836" w:rsidP="00B64836">
          <w:pPr>
            <w:pStyle w:val="122172A5811C495084EA5F465CFE6A6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906507A31274A85ADD5D8473A502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0DCB0-5E72-4942-8150-BACDF154220A}"/>
      </w:docPartPr>
      <w:docPartBody>
        <w:p w:rsidR="0000498B" w:rsidRDefault="00B64836" w:rsidP="00B64836">
          <w:pPr>
            <w:pStyle w:val="9906507A31274A85ADD5D8473A502A1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8770D74D411545D2874F54F853421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0D4FF-1909-4323-B655-3C021895AFBF}"/>
      </w:docPartPr>
      <w:docPartBody>
        <w:p w:rsidR="0000498B" w:rsidRDefault="00B64836" w:rsidP="00B64836">
          <w:pPr>
            <w:pStyle w:val="8770D74D411545D2874F54F853421D1E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36"/>
    <w:rsid w:val="0000498B"/>
    <w:rsid w:val="004C04F8"/>
    <w:rsid w:val="005A2B09"/>
    <w:rsid w:val="00853E2D"/>
    <w:rsid w:val="00903B24"/>
    <w:rsid w:val="00910D5C"/>
    <w:rsid w:val="00B64836"/>
    <w:rsid w:val="00CA2104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172A5811C495084EA5F465CFE6A62">
    <w:name w:val="122172A5811C495084EA5F465CFE6A62"/>
    <w:rsid w:val="00B64836"/>
  </w:style>
  <w:style w:type="paragraph" w:customStyle="1" w:styleId="9906507A31274A85ADD5D8473A502A11">
    <w:name w:val="9906507A31274A85ADD5D8473A502A11"/>
    <w:rsid w:val="00B64836"/>
  </w:style>
  <w:style w:type="paragraph" w:customStyle="1" w:styleId="8770D74D411545D2874F54F853421D1E">
    <w:name w:val="8770D74D411545D2874F54F853421D1E"/>
    <w:rsid w:val="00B648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172A5811C495084EA5F465CFE6A62">
    <w:name w:val="122172A5811C495084EA5F465CFE6A62"/>
    <w:rsid w:val="00B64836"/>
  </w:style>
  <w:style w:type="paragraph" w:customStyle="1" w:styleId="9906507A31274A85ADD5D8473A502A11">
    <w:name w:val="9906507A31274A85ADD5D8473A502A11"/>
    <w:rsid w:val="00B64836"/>
  </w:style>
  <w:style w:type="paragraph" w:customStyle="1" w:styleId="8770D74D411545D2874F54F853421D1E">
    <w:name w:val="8770D74D411545D2874F54F853421D1E"/>
    <w:rsid w:val="00B64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2016-06-28T00:00:00</PublishDate>
  <Abstract/>
  <CompanyAddress>Nevron LLC, Sofia, Bulgaria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Document</vt:lpstr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Document</dc:title>
  <dc:subject/>
  <dc:creator>Nevron Software</dc:creator>
  <cp:keywords/>
  <dc:description/>
  <cp:lastModifiedBy>Pavel Vladov</cp:lastModifiedBy>
  <cp:revision>64</cp:revision>
  <dcterms:created xsi:type="dcterms:W3CDTF">2013-08-27T07:25:00Z</dcterms:created>
  <dcterms:modified xsi:type="dcterms:W3CDTF">2016-06-28T07:37:00Z</dcterms:modified>
</cp:coreProperties>
</file>