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Екатерина</w:t>
      </w:r>
      <w:r>
        <w:t xml:space="preserve"> </w:t>
      </w:r>
      <w:r>
        <w:t xml:space="preserve">Павловна</w:t>
      </w:r>
      <w:r>
        <w:t xml:space="preserve"> </w:t>
      </w:r>
      <w:r>
        <w:t xml:space="preserve">Канева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просьба предоставить отчёты в 3 форматах: pdf, docx и md (в архиве, поскольку он должен содержать скриншоты, Makefile и т.д.).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базовые-сведения-о-markdown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rPr>
          <w:bCs/>
          <w:b/>
        </w:rPr>
        <w:t xml:space="preserve">Базовые сведения о Markdown</w:t>
      </w:r>
    </w:p>
    <w:p>
      <w:pPr>
        <w:pStyle w:val="FirstParagraph"/>
      </w:pPr>
      <w:r>
        <w:t xml:space="preserve">Чтобы создать заголовок, неоюходимо использовать знак #, например:</w:t>
      </w:r>
    </w:p>
    <w:p>
      <w:pPr>
        <w:pStyle w:val="SourceCode"/>
      </w:pPr>
      <w:r>
        <w:rPr>
          <w:rStyle w:val="VerbatimChar"/>
        </w:rPr>
        <w:t xml:space="preserve">1. # This is heading 1</w:t>
      </w:r>
      <w:r>
        <w:br/>
      </w:r>
      <w:r>
        <w:rPr>
          <w:rStyle w:val="VerbatimChar"/>
        </w:rPr>
        <w:t xml:space="preserve">2. ## This is heading 2</w:t>
      </w:r>
      <w:r>
        <w:br/>
      </w:r>
      <w:r>
        <w:rPr>
          <w:rStyle w:val="VerbatimChar"/>
        </w:rPr>
        <w:t xml:space="preserve">3. ### This is heading 3</w:t>
      </w:r>
      <w:r>
        <w:br/>
      </w:r>
      <w:r>
        <w:rPr>
          <w:rStyle w:val="VerbatimChar"/>
        </w:rPr>
        <w:t xml:space="preserve">4. #### This is heading 4</w:t>
      </w:r>
    </w:p>
    <w:p>
      <w:pPr>
        <w:pStyle w:val="FirstParagraph"/>
      </w:pPr>
      <w:r>
        <w:t xml:space="preserve">Чтобы задать для текста полужирное начертание, необходимо заключить его в двойные звёздочки:</w:t>
      </w:r>
    </w:p>
    <w:p>
      <w:pPr>
        <w:pStyle w:val="SourceCode"/>
      </w:pPr>
      <w:r>
        <w:rPr>
          <w:rStyle w:val="VerbatimChar"/>
        </w:rPr>
        <w:t xml:space="preserve">This text is **bold** </w:t>
      </w:r>
    </w:p>
    <w:p>
      <w:pPr>
        <w:pStyle w:val="FirstParagraph"/>
      </w:pPr>
      <w:r>
        <w:t xml:space="preserve">Чтобы задать для текста курсивное начертание, необходимо заключить его в одинарные звёздочки:</w:t>
      </w:r>
    </w:p>
    <w:p>
      <w:pPr>
        <w:pStyle w:val="SourceCode"/>
      </w:pPr>
      <w:r>
        <w:rPr>
          <w:rStyle w:val="VerbatimChar"/>
        </w:rPr>
        <w:t xml:space="preserve">This text is *italic* </w:t>
      </w:r>
    </w:p>
    <w:p>
      <w:pPr>
        <w:pStyle w:val="FirstParagraph"/>
      </w:pPr>
      <w:r>
        <w:t xml:space="preserve">Чтобы задать для текста полужирное и курсивное начертание, заключите его в тройные</w:t>
      </w:r>
      <w:r>
        <w:t xml:space="preserve"> </w:t>
      </w:r>
      <w:r>
        <w:t xml:space="preserve">звездочки:</w:t>
      </w:r>
    </w:p>
    <w:p>
      <w:pPr>
        <w:pStyle w:val="SourceCode"/>
      </w:pPr>
      <w:r>
        <w:rPr>
          <w:rStyle w:val="VerbatimChar"/>
        </w:rPr>
        <w:t xml:space="preserve">This is text is both ***bold and italic*** </w:t>
      </w:r>
    </w:p>
    <w:p>
      <w:pPr>
        <w:pStyle w:val="FirstParagraph"/>
      </w:pPr>
      <w:r>
        <w:t xml:space="preserve">Блоки цитирования создаются с помощью символа &gt;:</w:t>
      </w:r>
    </w:p>
    <w:p>
      <w:pPr>
        <w:pStyle w:val="SourceCode"/>
      </w:pPr>
      <w:r>
        <w:rPr>
          <w:rStyle w:val="VerbatimChar"/>
        </w:rPr>
        <w:t xml:space="preserve">&gt; The drought had lasted now for ten million years, and the reign of the terrible lizards had long since ended.</w:t>
      </w:r>
    </w:p>
    <w:p>
      <w:pPr>
        <w:pStyle w:val="FirstParagraph"/>
      </w:pPr>
      <w:r>
        <w:t xml:space="preserve">Неупорядоченный (маркированный) список можно отформатировать с помощью звездочек или тире:</w:t>
      </w:r>
    </w:p>
    <w:p>
      <w:pPr>
        <w:pStyle w:val="SourceCode"/>
      </w:pPr>
      <w:r>
        <w:rPr>
          <w:rStyle w:val="VerbatimChar"/>
        </w:rPr>
        <w:t xml:space="preserve">- List item 1</w:t>
      </w:r>
      <w:r>
        <w:br/>
      </w:r>
      <w:r>
        <w:rPr>
          <w:rStyle w:val="VerbatimChar"/>
        </w:rPr>
        <w:t xml:space="preserve">- List item 2</w:t>
      </w:r>
      <w:r>
        <w:br/>
      </w:r>
      <w:r>
        <w:rPr>
          <w:rStyle w:val="VerbatimChar"/>
        </w:rPr>
        <w:t xml:space="preserve">- List item 3</w:t>
      </w:r>
    </w:p>
    <w:p>
      <w:pPr>
        <w:pStyle w:val="FirstParagraph"/>
      </w:pPr>
      <w:r>
        <w:t xml:space="preserve">Чтобы вложить один список в другой, необходимо добавить отступ для элементов дочернего списка:</w:t>
      </w:r>
    </w:p>
    <w:p>
      <w:pPr>
        <w:pStyle w:val="SourceCode"/>
      </w:pPr>
      <w:r>
        <w:rPr>
          <w:rStyle w:val="VerbatimChar"/>
        </w:rPr>
        <w:t xml:space="preserve">- List item 1</w:t>
      </w:r>
      <w:r>
        <w:br/>
      </w:r>
      <w:r>
        <w:rPr>
          <w:rStyle w:val="VerbatimChar"/>
        </w:rPr>
        <w:t xml:space="preserve">   - List item A</w:t>
      </w:r>
      <w:r>
        <w:br/>
      </w:r>
      <w:r>
        <w:rPr>
          <w:rStyle w:val="VerbatimChar"/>
        </w:rPr>
        <w:t xml:space="preserve">   - List item B</w:t>
      </w:r>
      <w:r>
        <w:br/>
      </w:r>
      <w:r>
        <w:rPr>
          <w:rStyle w:val="VerbatimChar"/>
        </w:rPr>
        <w:t xml:space="preserve">- List item 2</w:t>
      </w:r>
    </w:p>
    <w:p>
      <w:pPr>
        <w:pStyle w:val="FirstParagraph"/>
      </w:pPr>
      <w:r>
        <w:t xml:space="preserve">Упорядоченный список можно отформатировать с помощью соответствующих цифр:</w:t>
      </w:r>
    </w:p>
    <w:p>
      <w:pPr>
        <w:pStyle w:val="SourceCode"/>
      </w:pPr>
      <w:r>
        <w:rPr>
          <w:rStyle w:val="VerbatimChar"/>
        </w:rPr>
        <w:t xml:space="preserve"> 1. First instruction</w:t>
      </w:r>
      <w:r>
        <w:br/>
      </w:r>
      <w:r>
        <w:rPr>
          <w:rStyle w:val="VerbatimChar"/>
        </w:rPr>
        <w:t xml:space="preserve"> 2. Second instruction</w:t>
      </w:r>
      <w:r>
        <w:br/>
      </w:r>
      <w:r>
        <w:rPr>
          <w:rStyle w:val="VerbatimChar"/>
        </w:rPr>
        <w:t xml:space="preserve"> 3. Third instruction</w:t>
      </w:r>
    </w:p>
    <w:p>
      <w:pPr>
        <w:pStyle w:val="FirstParagraph"/>
      </w:pPr>
      <w:r>
        <w:t xml:space="preserve">Чтобы вложить один список в другой, необходимо добавить отступ для элементов дочернего списка:</w:t>
      </w:r>
    </w:p>
    <w:p>
      <w:pPr>
        <w:pStyle w:val="SourceCode"/>
      </w:pPr>
      <w:r>
        <w:rPr>
          <w:rStyle w:val="VerbatimChar"/>
        </w:rPr>
        <w:t xml:space="preserve">1. First instruction</w:t>
      </w:r>
      <w:r>
        <w:br/>
      </w:r>
      <w:r>
        <w:rPr>
          <w:rStyle w:val="VerbatimChar"/>
        </w:rPr>
        <w:t xml:space="preserve">    1. Sub-instruction</w:t>
      </w:r>
      <w:r>
        <w:br/>
      </w:r>
      <w:r>
        <w:rPr>
          <w:rStyle w:val="VerbatimChar"/>
        </w:rPr>
        <w:t xml:space="preserve">    1. Sub-instruction</w:t>
      </w:r>
      <w:r>
        <w:br/>
      </w:r>
      <w:r>
        <w:rPr>
          <w:rStyle w:val="VerbatimChar"/>
        </w:rPr>
        <w:t xml:space="preserve">1. Second instruction</w:t>
      </w:r>
    </w:p>
    <w:p>
      <w:pPr>
        <w:pStyle w:val="FirstParagraph"/>
      </w:pPr>
      <w:r>
        <w:t xml:space="preserve">Синтаксис Markdown для встроенной ссылки состоит из части [link text] , представляющей текст гиперссылки, и части (file-name.md) – URL адреса или имени файла, на который дается ссылка:</w:t>
      </w:r>
    </w:p>
    <w:p>
      <w:pPr>
        <w:pStyle w:val="SourceCode"/>
      </w:pPr>
      <w:r>
        <w:rPr>
          <w:rStyle w:val="VerbatimChar"/>
        </w:rPr>
        <w:t xml:space="preserve">[link text](file-name.md)</w:t>
      </w:r>
    </w:p>
    <w:p>
      <w:pPr>
        <w:pStyle w:val="FirstParagraph"/>
      </w:pP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 Общий формат огражденных блоков кода:</w:t>
      </w:r>
    </w:p>
    <w:p>
      <w:pPr>
        <w:pStyle w:val="SourceCode"/>
      </w:pPr>
      <w:r>
        <w:rPr>
          <w:rStyle w:val="VerbatimChar"/>
        </w:rPr>
        <w:t xml:space="preserve"> your code goes in here</w:t>
      </w:r>
    </w:p>
    <w:p>
      <w:pPr>
        <w:pStyle w:val="FirstParagraph"/>
      </w:pPr>
      <w:r>
        <w:t xml:space="preserve">Внутритекстовые формулы делаются аналогично формулам LaTeX. Например:</w:t>
      </w:r>
    </w:p>
    <w:p>
      <w:pPr>
        <w:pStyle w:val="SourceCode"/>
      </w:pPr>
      <w:r>
        <w:rPr>
          <w:rStyle w:val="VerbatimChar"/>
        </w:rPr>
        <w:t xml:space="preserve">$\sin^2 (x) + \cos^2 (x) = 1$</w:t>
      </w:r>
    </w:p>
    <w:bookmarkEnd w:id="22"/>
    <w:bookmarkStart w:id="23" w:name="оформление-изображений-в-markdown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Оформление изображений в Markdown</w:t>
      </w:r>
    </w:p>
    <w:p>
      <w:pPr>
        <w:pStyle w:val="FirstParagraph"/>
      </w:pPr>
      <w:r>
        <w:t xml:space="preserve">В Markdown вставить изображение в документ можно с помощью непосредственного указания адреса изображения. Синтаксис данной команды выглядит следующим образом:</w:t>
      </w:r>
    </w:p>
    <w:p>
      <w:pPr>
        <w:pStyle w:val="SourceCode"/>
      </w:pPr>
      <w:r>
        <w:rPr>
          <w:rStyle w:val="VerbatimChar"/>
        </w:rPr>
        <w:t xml:space="preserve">![Подпись к рисунку](/путь/к/изображению.jpg "Необязательная подсказка"){#fig:fig1 width=70%}</w:t>
      </w:r>
    </w:p>
    <w:p>
      <w:pPr>
        <w:pStyle w:val="FirstParagraph"/>
      </w:pPr>
      <w:r>
        <w:t xml:space="preserve">Здесь:</w:t>
      </w:r>
      <w:r>
        <w:t xml:space="preserve"> </w:t>
      </w:r>
      <w:r>
        <w:t xml:space="preserve">* в квадратных скобках указывается подпись к изображению;</w:t>
      </w:r>
      <w:r>
        <w:t xml:space="preserve"> </w:t>
      </w:r>
      <w:r>
        <w:t xml:space="preserve">* в круглых скобках указывается URL-адрес или относительный путь изображения, а также (необязательно) всплывающую подсказку, заключённую в двойные или одиночные кавычки;</w:t>
      </w:r>
      <w:r>
        <w:t xml:space="preserve"> </w:t>
      </w:r>
      <w:r>
        <w:t xml:space="preserve">* в фигурных скобках указывается идентификатор изображения</w:t>
      </w:r>
      <w:r>
        <w:t xml:space="preserve"> </w:t>
      </w:r>
      <w:r>
        <w:rPr>
          <w:rStyle w:val="VerbatimChar"/>
        </w:rPr>
        <w:t xml:space="preserve">(#fig:fig1)</w:t>
      </w:r>
      <w:r>
        <w:t xml:space="preserve"> </w:t>
      </w:r>
      <w:r>
        <w:t xml:space="preserve">для ссылки на него по тексту и размер изображения относительно ширины страницы</w:t>
      </w:r>
      <w:r>
        <w:t xml:space="preserve"> </w:t>
      </w:r>
      <w:r>
        <w:rPr>
          <w:rStyle w:val="VerbatimChar"/>
        </w:rPr>
        <w:t xml:space="preserve">{width=70%}</w:t>
      </w:r>
      <w:r>
        <w:t xml:space="preserve">.</w:t>
      </w:r>
    </w:p>
    <w:p>
      <w:pPr>
        <w:pStyle w:val="BodyText"/>
      </w:pPr>
      <w:r>
        <w:t xml:space="preserve">Ссылка на изображение (рис. 4.1) может быть оформлена следующим образом</w:t>
      </w:r>
      <w:r>
        <w:t xml:space="preserve"> </w:t>
      </w:r>
      <w:r>
        <w:rPr>
          <w:rStyle w:val="VerbatimChar"/>
        </w:rPr>
        <w:t xml:space="preserve">(рис. [-@fig:fig1])</w:t>
      </w:r>
      <w:r>
        <w:t xml:space="preserve">.</w:t>
      </w:r>
    </w:p>
    <w:bookmarkEnd w:id="23"/>
    <w:bookmarkStart w:id="24" w:name="обработка-файлов-в-формате-markdown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Обработка файлов в формате Markdown</w:t>
      </w:r>
    </w:p>
    <w:p>
      <w:pPr>
        <w:pStyle w:val="FirstParagraph"/>
      </w:pPr>
      <w:r>
        <w:t xml:space="preserve">Преобразовать файл README.md можно следующим образом:</w:t>
      </w:r>
    </w:p>
    <w:p>
      <w:pPr>
        <w:pStyle w:val="SourceCode"/>
      </w:pPr>
      <w:r>
        <w:rPr>
          <w:rStyle w:val="VerbatimChar"/>
        </w:rPr>
        <w:t xml:space="preserve">pandoc README.md -o README.pdf</w:t>
      </w:r>
    </w:p>
    <w:p>
      <w:pPr>
        <w:pStyle w:val="FirstParagraph"/>
      </w:pPr>
      <w:r>
        <w:t xml:space="preserve">или так</w:t>
      </w:r>
    </w:p>
    <w:p>
      <w:pPr>
        <w:pStyle w:val="SourceCode"/>
      </w:pPr>
      <w:r>
        <w:rPr>
          <w:rStyle w:val="VerbatimChar"/>
        </w:rPr>
        <w:t xml:space="preserve">pandoc README.md -o README.docx</w:t>
      </w:r>
    </w:p>
    <w:p>
      <w:pPr>
        <w:pStyle w:val="FirstParagraph"/>
      </w:pPr>
      <w:r>
        <w:t xml:space="preserve">Для компиляции отчетов по лабораторным работам предлагается использовать следующий Makefile</w:t>
      </w:r>
    </w:p>
    <w:p>
      <w:pPr>
        <w:pStyle w:val="SourceCode"/>
      </w:pPr>
      <w:r>
        <w:rPr>
          <w:rStyle w:val="VerbatimChar"/>
        </w:rPr>
        <w:t xml:space="preserve">FILES = $(patsubst %.md, %.docx, $(wildcard *.md))</w:t>
      </w:r>
      <w:r>
        <w:br/>
      </w:r>
      <w:r>
        <w:rPr>
          <w:rStyle w:val="VerbatimChar"/>
        </w:rPr>
        <w:t xml:space="preserve">FILES += $(patsubst %.md, %.pdf, $(wildcard *.md))</w:t>
      </w:r>
      <w:r>
        <w:br/>
      </w:r>
      <w:r>
        <w:rPr>
          <w:rStyle w:val="VerbatimChar"/>
        </w:rPr>
        <w:t xml:space="preserve">LATEX_FORMAT =</w:t>
      </w:r>
      <w:r>
        <w:br/>
      </w:r>
      <w:r>
        <w:rPr>
          <w:rStyle w:val="VerbatimChar"/>
        </w:rPr>
        <w:t xml:space="preserve">FILTER = --filter pandoc-crossref</w:t>
      </w:r>
      <w:r>
        <w:br/>
      </w:r>
      <w:r>
        <w:rPr>
          <w:rStyle w:val="VerbatimChar"/>
        </w:rPr>
        <w:t xml:space="preserve">%.docx: %.md</w:t>
      </w:r>
      <w:r>
        <w:br/>
      </w:r>
      <w:r>
        <w:rPr>
          <w:rStyle w:val="VerbatimChar"/>
        </w:rPr>
        <w:t xml:space="preserve">    -pandoc "$&lt;" $(FILTER) -o "$@"</w:t>
      </w:r>
      <w:r>
        <w:br/>
      </w:r>
      <w:r>
        <w:rPr>
          <w:rStyle w:val="VerbatimChar"/>
        </w:rPr>
        <w:t xml:space="preserve">%.pdf: %.md</w:t>
      </w:r>
      <w:r>
        <w:br/>
      </w:r>
      <w:r>
        <w:rPr>
          <w:rStyle w:val="VerbatimChar"/>
        </w:rPr>
        <w:t xml:space="preserve">    -pandoc "$&lt;" $(LATEX_FORMAT) $(FILTER) -o "$@"</w:t>
      </w:r>
      <w:r>
        <w:br/>
      </w:r>
      <w:r>
        <w:rPr>
          <w:rStyle w:val="VerbatimChar"/>
        </w:rPr>
        <w:t xml:space="preserve">all: $(FILES)</w:t>
      </w:r>
      <w:r>
        <w:br/>
      </w:r>
      <w:r>
        <w:rPr>
          <w:rStyle w:val="VerbatimChar"/>
        </w:rPr>
        <w:t xml:space="preserve">    @echo $(FILES)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$(FILES) *~</w:t>
      </w:r>
    </w:p>
    <w:bookmarkEnd w:id="24"/>
    <w:bookmarkEnd w:id="25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Оформили отчёт по лабораторной работе №2 в формате Markdown во время подготовки отчёта по лабораторной работе №2ю Вот, например, фрагмент — начало части</w:t>
      </w:r>
      <w:r>
        <w:t xml:space="preserve"> </w:t>
      </w:r>
      <w:r>
        <w:t xml:space="preserve">“</w:t>
      </w:r>
      <w:r>
        <w:t xml:space="preserve">Выполнение лабораторной работы</w:t>
      </w:r>
      <w:r>
        <w:t xml:space="preserve">”</w:t>
      </w:r>
      <w:r>
        <w:t xml:space="preserve"> </w:t>
      </w:r>
      <w:r>
        <w:t xml:space="preserve">(рис. 1):</w:t>
      </w:r>
    </w:p>
    <w:p>
      <w:pPr>
        <w:pStyle w:val="CaptionedFigure"/>
      </w:pPr>
      <w:bookmarkStart w:id="29" w:name="fig:001"/>
      <w:r>
        <w:drawing>
          <wp:inline>
            <wp:extent cx="5334000" cy="1866390"/>
            <wp:effectExtent b="0" l="0" r="0" t="0"/>
            <wp:docPr descr="Рис. 1: Фрагмент начала содержательной части отчёта." title="" id="27" name="Picture"/>
            <a:graphic>
              <a:graphicData uri="http://schemas.openxmlformats.org/drawingml/2006/picture">
                <pic:pic>
                  <pic:nvPicPr>
                    <pic:cNvPr descr="image/00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6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1: Фрагмент начала содержательной части отчёта.</w:t>
      </w:r>
    </w:p>
    <w:p>
      <w:pPr>
        <w:pStyle w:val="BodyText"/>
      </w:pPr>
      <w:r>
        <w:t xml:space="preserve">Ниже — фрагмент, описывающий настройку каталога курса (рис. 2):</w:t>
      </w:r>
    </w:p>
    <w:p>
      <w:pPr>
        <w:pStyle w:val="CaptionedFigure"/>
      </w:pPr>
      <w:bookmarkStart w:id="33" w:name="fig:002"/>
      <w:r>
        <w:drawing>
          <wp:inline>
            <wp:extent cx="5334000" cy="1653912"/>
            <wp:effectExtent b="0" l="0" r="0" t="0"/>
            <wp:docPr descr="Рис. 2: Фрагмент “Настройки каталога курса”." title="" id="31" name="Picture"/>
            <a:graphic>
              <a:graphicData uri="http://schemas.openxmlformats.org/drawingml/2006/picture">
                <pic:pic>
                  <pic:nvPicPr>
                    <pic:cNvPr descr="image/00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3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2: Фрагмент</w:t>
      </w:r>
      <w:r>
        <w:t xml:space="preserve"> </w:t>
      </w:r>
      <w:r>
        <w:t xml:space="preserve">“</w:t>
      </w:r>
      <w:r>
        <w:t xml:space="preserve">Настройки каталога курса</w:t>
      </w:r>
      <w:r>
        <w:t xml:space="preserve">”</w:t>
      </w:r>
      <w:r>
        <w:t xml:space="preserve">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оформлять отчёты с помощью легковесного языка разметки Markdown. Оформили отчёт предыдущей лаюораторной работы в формате Markdown.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Екатерина Павловна Канева</dc:creator>
  <dc:language>ru-RU</dc:language>
  <cp:keywords/>
  <dcterms:created xsi:type="dcterms:W3CDTF">2023-02-24T19:29:37Z</dcterms:created>
  <dcterms:modified xsi:type="dcterms:W3CDTF">2023-02-24T19:29:37Z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