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базовую модель, проанализировать отчёт.</w:t>
      </w:r>
    </w:p>
    <w:p>
      <w:pPr>
        <w:pStyle w:val="Compact"/>
        <w:numPr>
          <w:ilvl w:val="0"/>
          <w:numId w:val="1001"/>
        </w:numPr>
      </w:pPr>
      <w:r>
        <w:t xml:space="preserve">Построить гистограмму распредедения заявок в очереди для первой модели.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с двумя типами заявок, проанализировать отчёт.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с несколькими операторами, проанализировать отчёт.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построила простейшую модель, сформировала отчёт (рис. 1):</w:t>
      </w:r>
    </w:p>
    <w:bookmarkStart w:id="25" w:name="fig:1"/>
    <w:p>
      <w:pPr>
        <w:pStyle w:val="CaptionedFigure"/>
      </w:pPr>
      <w:r>
        <w:drawing>
          <wp:inline>
            <wp:extent cx="3733800" cy="3562321"/>
            <wp:effectExtent b="0" l="0" r="0" t="0"/>
            <wp:docPr descr="Рис. 1: Первый отчёт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отчёт.</w:t>
      </w:r>
    </w:p>
    <w:bookmarkEnd w:id="25"/>
    <w:p>
      <w:pPr>
        <w:pStyle w:val="BodyText"/>
      </w:pPr>
      <w:r>
        <w:t xml:space="preserve">Он получился точно такой же, как в тексте лабораторной работы.</w:t>
      </w:r>
    </w:p>
    <w:p>
      <w:pPr>
        <w:pStyle w:val="BodyText"/>
      </w:pPr>
      <w:r>
        <w:t xml:space="preserve">Далее я изменила параметры с 15+-4 минут на поступление до 3.14+-1.7 и с 10+-2 минут на обработку до 6.66+-1.7 минут, получила следующий отчёт (рис. 2):</w:t>
      </w:r>
    </w:p>
    <w:bookmarkStart w:id="29" w:name="fig:2"/>
    <w:p>
      <w:pPr>
        <w:pStyle w:val="CaptionedFigure"/>
      </w:pPr>
      <w:r>
        <w:drawing>
          <wp:inline>
            <wp:extent cx="2667000" cy="2593371"/>
            <wp:effectExtent b="0" l="0" r="0" t="0"/>
            <wp:docPr descr="Рис. 2: Второй отчёт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отчёт.</w:t>
      </w:r>
    </w:p>
    <w:bookmarkEnd w:id="29"/>
    <w:p>
      <w:pPr>
        <w:pStyle w:val="BodyText"/>
      </w:pPr>
      <w:r>
        <w:t xml:space="preserve">Как мы видим, увеличилось количество заявок (чуть меньше чем в 3 раза, как и уменьшение интервалов поступления). Также резко увеличилось количество заявок, попадавших в очередь, потому что теперь заявки дольше обрабатывались, чем поступали. Увеличилось среднее время, проведённое заявками в очереди.</w:t>
      </w:r>
    </w:p>
    <w:p>
      <w:pPr>
        <w:pStyle w:val="BodyText"/>
      </w:pPr>
      <w:r>
        <w:t xml:space="preserve">Далее я приступила к построению гистограммы. Я изменила код как требовалось в задании и получила следующий отчёт (рис. 3):</w:t>
      </w:r>
    </w:p>
    <w:bookmarkStart w:id="33" w:name="fig:3"/>
    <w:p>
      <w:pPr>
        <w:pStyle w:val="CaptionedFigure"/>
      </w:pPr>
      <w:r>
        <w:drawing>
          <wp:inline>
            <wp:extent cx="3733800" cy="5260231"/>
            <wp:effectExtent b="0" l="0" r="0" t="0"/>
            <wp:docPr descr="Рис. 3: Третий отчёт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Третий отчёт.</w:t>
      </w:r>
    </w:p>
    <w:bookmarkEnd w:id="33"/>
    <w:p>
      <w:pPr>
        <w:pStyle w:val="BodyText"/>
      </w:pPr>
      <w:r>
        <w:t xml:space="preserve">Как мы видим, теперь время моделирования было не фиксированное, фиксированным было число заявок (мы вводили 100). Также сформировалась таблица WAITTIME, от которой была построена гситограмма (рис. 4):</w:t>
      </w:r>
    </w:p>
    <w:bookmarkStart w:id="37" w:name="fig:4"/>
    <w:p>
      <w:pPr>
        <w:pStyle w:val="CaptionedFigure"/>
      </w:pPr>
      <w:r>
        <w:drawing>
          <wp:inline>
            <wp:extent cx="3733800" cy="2683991"/>
            <wp:effectExtent b="0" l="0" r="0" t="0"/>
            <wp:docPr descr="Рис. 4: Гистограмма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Гистограмма.</w:t>
      </w:r>
    </w:p>
    <w:bookmarkEnd w:id="37"/>
    <w:p>
      <w:pPr>
        <w:pStyle w:val="BodyText"/>
      </w:pPr>
      <w:r>
        <w:t xml:space="preserve">И по гистограмме, и по отчёту видно, что большинство заявок ожидали в очереди от 10 до 12 минут. Распределение в гистограмме говорит о том, что были зявки со временем ожидания до 16 минут. Некоторые заявки были</w:t>
      </w:r>
      <w:r>
        <w:t xml:space="preserve"> </w:t>
      </w:r>
      <w:r>
        <w:t xml:space="preserve">“везучими”</w:t>
      </w:r>
      <w:r>
        <w:t xml:space="preserve"> </w:t>
      </w:r>
      <w:r>
        <w:t xml:space="preserve">и ожидали от 0 до 4 минут.</w:t>
      </w:r>
    </w:p>
    <w:p>
      <w:pPr>
        <w:pStyle w:val="BodyText"/>
      </w:pPr>
      <w:r>
        <w:t xml:space="preserve">Потом я написала код для моделирования оформления заказов с заявками двух типов - один тип обслуживался 10+-2 минуты и поступал каждые 15+-4 минуты, а второй поступал каждые 30+-8 минут и обслуживался дополнительные 5+-2 минуты. Получила следующий отчёт (рис. 5):</w:t>
      </w:r>
    </w:p>
    <w:bookmarkStart w:id="41" w:name="fig:5"/>
    <w:p>
      <w:pPr>
        <w:pStyle w:val="CaptionedFigure"/>
      </w:pPr>
      <w:r>
        <w:drawing>
          <wp:inline>
            <wp:extent cx="3733800" cy="4484049"/>
            <wp:effectExtent b="0" l="0" r="0" t="0"/>
            <wp:docPr descr="Рис. 5: Четвёртый отчёт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Четвёртый отчёт.</w:t>
      </w:r>
    </w:p>
    <w:bookmarkEnd w:id="41"/>
    <w:p>
      <w:pPr>
        <w:pStyle w:val="BodyText"/>
      </w:pPr>
      <w:r>
        <w:t xml:space="preserve">Как мы видим, в очереди было максимум 8 заявок, моделирование также шло 480 минут (8 часов). 2 заявки прошли обслуживание без очереди. Среднее времяобслуживания заявки - 11.365 минуты, среднее время, проведённое в очереди - 34.261 минуты (среди заявок, которые проходили через очередь - 35.784 минуты).</w:t>
      </w:r>
    </w:p>
    <w:p>
      <w:pPr>
        <w:pStyle w:val="BodyText"/>
      </w:pPr>
      <w:r>
        <w:t xml:space="preserve">Далее я скорректировала код так, чтобы 30% заявок имели дополнительные услуги. Получился следующий код, где common - обычные заявки, service - заявки с дополнительным обслуживанием (рис. 6):</w:t>
      </w:r>
    </w:p>
    <w:bookmarkStart w:id="45" w:name="fig:6"/>
    <w:p>
      <w:pPr>
        <w:pStyle w:val="CaptionedFigure"/>
      </w:pPr>
      <w:r>
        <w:drawing>
          <wp:inline>
            <wp:extent cx="2204185" cy="2261936"/>
            <wp:effectExtent b="0" l="0" r="0" t="0"/>
            <wp:docPr descr="Рис. 6: Код для 30% заявок с дополнительными услугами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для 30% заявок с дополнительными услугами.</w:t>
      </w:r>
    </w:p>
    <w:bookmarkEnd w:id="45"/>
    <w:p>
      <w:pPr>
        <w:pStyle w:val="BodyText"/>
      </w:pPr>
      <w:r>
        <w:t xml:space="preserve">Далее построила отчёт (рис. 7):</w:t>
      </w:r>
    </w:p>
    <w:bookmarkStart w:id="49" w:name="fig:7"/>
    <w:p>
      <w:pPr>
        <w:pStyle w:val="CaptionedFigure"/>
      </w:pPr>
      <w:r>
        <w:drawing>
          <wp:inline>
            <wp:extent cx="3733800" cy="4007573"/>
            <wp:effectExtent b="0" l="0" r="0" t="0"/>
            <wp:docPr descr="Рис. 7: Пятый отчёт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Пятый отчёт.</w:t>
      </w:r>
    </w:p>
    <w:bookmarkEnd w:id="49"/>
    <w:p>
      <w:pPr>
        <w:pStyle w:val="BodyText"/>
      </w:pPr>
      <w:r>
        <w:t xml:space="preserve">Моделирование шло также 8 часов. Среднее время обслуживания составило 11.146 минуты, 25 заявок обслужились, не попав в очередь. В среднем 0.054 заявки было в очереди, а среднее время ожидания в очереди было 3.22 минуты (то есть мало заявок туда в принципе попадали и это было ненадолго).</w:t>
      </w:r>
    </w:p>
    <w:p>
      <w:pPr>
        <w:pStyle w:val="BodyText"/>
      </w:pPr>
      <w:r>
        <w:t xml:space="preserve">Далее я написала код для оформления заявок несколькими операторами. У нас было 4 оператора, заявки приходили каждые 5+-2 минуты и обслуживались 10+-2 минуты. Получила следующий отчёт (рис. 8):</w:t>
      </w:r>
    </w:p>
    <w:bookmarkStart w:id="53" w:name="fig:8"/>
    <w:p>
      <w:pPr>
        <w:pStyle w:val="CaptionedFigure"/>
      </w:pPr>
      <w:r>
        <w:drawing>
          <wp:inline>
            <wp:extent cx="3733800" cy="3751302"/>
            <wp:effectExtent b="0" l="0" r="0" t="0"/>
            <wp:docPr descr="Рис. 8: Шестой отчёт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Шестой отчёт.</w:t>
      </w:r>
    </w:p>
    <w:bookmarkEnd w:id="53"/>
    <w:p>
      <w:pPr>
        <w:pStyle w:val="BodyText"/>
      </w:pPr>
      <w:r>
        <w:t xml:space="preserve">Время моделирования 8 часов. Максимум 1 заявка была в момент времени в очереди, но это, видимо, первая, которая через неё попала дальше, потому что остальная статистика по очереди говорит о том, что в ней не было заявок, все обслуживались сразу - это и подразумевалось с 4 операторами и данными нам интервалами.</w:t>
      </w:r>
    </w:p>
    <w:p>
      <w:pPr>
        <w:pStyle w:val="BodyText"/>
      </w:pPr>
      <w:r>
        <w:t xml:space="preserve">Далее я изменила код так, чтобы при наличии более двух заявок в очереди новые заявки отказывались от выполнения сами (</w:t>
      </w:r>
      <w:r>
        <w:t xml:space="preserve">“нетерпеливые”</w:t>
      </w:r>
      <w:r>
        <w:t xml:space="preserve"> </w:t>
      </w:r>
      <w:r>
        <w:t xml:space="preserve">заявки). Поулчился следующий код (рис. 9):</w:t>
      </w:r>
    </w:p>
    <w:bookmarkStart w:id="57" w:name="fig:9"/>
    <w:p>
      <w:pPr>
        <w:pStyle w:val="CaptionedFigure"/>
      </w:pPr>
      <w:r>
        <w:drawing>
          <wp:inline>
            <wp:extent cx="1857675" cy="2079056"/>
            <wp:effectExtent b="0" l="0" r="0" t="0"/>
            <wp:docPr descr="Рис. 9: Код для нетерпеливых заявок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для нетерпеливых заявок.</w:t>
      </w:r>
    </w:p>
    <w:bookmarkEnd w:id="57"/>
    <w:p>
      <w:pPr>
        <w:pStyle w:val="BodyText"/>
      </w:pPr>
      <w:r>
        <w:t xml:space="preserve">Получила следующий отчёт (рис. 10):</w:t>
      </w:r>
    </w:p>
    <w:bookmarkStart w:id="61" w:name="fig:10"/>
    <w:p>
      <w:pPr>
        <w:pStyle w:val="CaptionedFigure"/>
      </w:pPr>
      <w:r>
        <w:drawing>
          <wp:inline>
            <wp:extent cx="3733800" cy="4084742"/>
            <wp:effectExtent b="0" l="0" r="0" t="0"/>
            <wp:docPr descr="Рис. 10: Седьмой отчёт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Седьмой отчёт.</w:t>
      </w:r>
    </w:p>
    <w:bookmarkEnd w:id="61"/>
    <w:p>
      <w:pPr>
        <w:pStyle w:val="BodyText"/>
      </w:pPr>
      <w:r>
        <w:t xml:space="preserve">Поскольку при данных ранее числах очереди были нулевыми, я увеличила время обслуживания до 20+-2 минут. Видим, что в среднем в очереди было 1.078 заявки, и они там проводили в среднем 5.391 минуты (среди заявок, которые проходили через очередь - 6.551 минуты).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Построила различные модели обслуживания заявок.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Екатерина Канева, НФИбд-02-22</dc:creator>
  <dc:language>ru-RU</dc:language>
  <cp:keywords/>
  <dcterms:created xsi:type="dcterms:W3CDTF">2025-05-10T17:58:05Z</dcterms:created>
  <dcterms:modified xsi:type="dcterms:W3CDTF">2025-05-10T17:58:05Z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