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728" w:tblpY="28"/>
        <w:tblOverlap w:val="never"/>
        <w:tblW w:w="10680" w:type="dxa"/>
        <w:tblCellSpacing w:w="0" w:type="dxa"/>
        <w:tblCellMar>
          <w:top w:w="105" w:type="dxa"/>
          <w:left w:w="105" w:type="dxa"/>
          <w:bottom w:w="105" w:type="dxa"/>
          <w:right w:w="105" w:type="dxa"/>
        </w:tblCellMar>
        <w:tblLook w:val="04A0" w:firstRow="1" w:lastRow="0" w:firstColumn="1" w:lastColumn="0" w:noHBand="0" w:noVBand="1"/>
      </w:tblPr>
      <w:tblGrid>
        <w:gridCol w:w="4620"/>
        <w:gridCol w:w="6060"/>
      </w:tblGrid>
      <w:tr w:rsidR="00752B65" w:rsidRPr="00752B65" w14:paraId="20131FC4" w14:textId="77777777">
        <w:trPr>
          <w:tblCellSpacing w:w="0" w:type="dxa"/>
        </w:trPr>
        <w:tc>
          <w:tcPr>
            <w:tcW w:w="462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3D70FD4A" w14:textId="77777777" w:rsidR="00442E02" w:rsidRPr="00752B65" w:rsidRDefault="0078684A">
            <w:pPr>
              <w:jc w:val="center"/>
              <w:rPr>
                <w:b/>
                <w:bCs/>
                <w:color w:val="000000" w:themeColor="text1"/>
              </w:rPr>
            </w:pPr>
            <w:r w:rsidRPr="00752B65">
              <w:rPr>
                <w:b/>
                <w:bCs/>
                <w:color w:val="000000" w:themeColor="text1"/>
              </w:rPr>
              <w:t>SỞ GD &amp; ĐT NGHỆ AN</w:t>
            </w:r>
            <w:r w:rsidRPr="00752B65">
              <w:rPr>
                <w:b/>
                <w:bCs/>
                <w:color w:val="000000" w:themeColor="text1"/>
              </w:rPr>
              <w:br/>
              <w:t>TRƯỜNG THPT DIỄN CHÂU 5</w:t>
            </w:r>
          </w:p>
          <w:p w14:paraId="32B1CFFB" w14:textId="77777777" w:rsidR="00442E02" w:rsidRPr="00752B65" w:rsidRDefault="0078684A">
            <w:pPr>
              <w:jc w:val="center"/>
              <w:rPr>
                <w:b/>
                <w:bCs/>
                <w:color w:val="000000" w:themeColor="text1"/>
              </w:rPr>
            </w:pPr>
            <w:r w:rsidRPr="00752B65">
              <w:rPr>
                <w:b/>
                <w:bCs/>
                <w:color w:val="000000" w:themeColor="text1"/>
              </w:rPr>
              <w:t>ĐỀ THI CHÍNH THỨC</w:t>
            </w:r>
          </w:p>
          <w:p w14:paraId="6A84B0B0" w14:textId="77777777" w:rsidR="00442E02" w:rsidRPr="00752B65" w:rsidRDefault="0078684A">
            <w:pPr>
              <w:jc w:val="center"/>
              <w:rPr>
                <w:b/>
                <w:bCs/>
                <w:color w:val="000000" w:themeColor="text1"/>
              </w:rPr>
            </w:pPr>
            <w:r w:rsidRPr="00752B65">
              <w:rPr>
                <w:i/>
                <w:iCs/>
                <w:color w:val="000000" w:themeColor="text1"/>
              </w:rPr>
              <w:t>(Đề thi có 4 trang)</w:t>
            </w:r>
          </w:p>
        </w:tc>
        <w:tc>
          <w:tcPr>
            <w:tcW w:w="6060" w:type="dxa"/>
            <w:tcBorders>
              <w:top w:val="single" w:sz="6" w:space="0" w:color="000000"/>
              <w:left w:val="single" w:sz="6" w:space="0" w:color="000000"/>
              <w:bottom w:val="single" w:sz="6" w:space="0" w:color="000000"/>
              <w:right w:val="single" w:sz="6" w:space="0" w:color="000000"/>
            </w:tcBorders>
            <w:shd w:val="clear" w:color="auto" w:fill="auto"/>
            <w:tcMar>
              <w:top w:w="0" w:type="dxa"/>
              <w:left w:w="108" w:type="dxa"/>
              <w:bottom w:w="0" w:type="dxa"/>
              <w:right w:w="108" w:type="dxa"/>
            </w:tcMar>
            <w:vAlign w:val="center"/>
          </w:tcPr>
          <w:p w14:paraId="7F7B4E57" w14:textId="77777777" w:rsidR="00442E02" w:rsidRPr="00752B65" w:rsidRDefault="0078684A">
            <w:pPr>
              <w:jc w:val="center"/>
              <w:rPr>
                <w:i/>
                <w:iCs/>
                <w:color w:val="000000" w:themeColor="text1"/>
              </w:rPr>
            </w:pPr>
            <w:r w:rsidRPr="00752B65">
              <w:rPr>
                <w:b/>
                <w:bCs/>
                <w:color w:val="000000" w:themeColor="text1"/>
              </w:rPr>
              <w:t>KỲ THI TỐT NGHIỆP THPT NĂM 2025</w:t>
            </w:r>
            <w:r w:rsidRPr="00752B65">
              <w:rPr>
                <w:b/>
                <w:bCs/>
                <w:color w:val="000000" w:themeColor="text1"/>
              </w:rPr>
              <w:br/>
              <w:t>MÔN: TIN HỌC</w:t>
            </w:r>
            <w:r w:rsidRPr="00752B65">
              <w:rPr>
                <w:b/>
                <w:bCs/>
                <w:color w:val="000000" w:themeColor="text1"/>
              </w:rPr>
              <w:br/>
            </w:r>
            <w:r w:rsidRPr="00752B65">
              <w:rPr>
                <w:i/>
                <w:iCs/>
                <w:color w:val="000000" w:themeColor="text1"/>
              </w:rPr>
              <w:t>Thời gian làm bài: 50 phút, không kể thời gian giao đề</w:t>
            </w:r>
          </w:p>
          <w:p w14:paraId="387949DB" w14:textId="77777777" w:rsidR="00442E02" w:rsidRPr="00752B65" w:rsidRDefault="00442E02">
            <w:pPr>
              <w:jc w:val="center"/>
              <w:rPr>
                <w:b/>
                <w:bCs/>
                <w:color w:val="000000" w:themeColor="text1"/>
              </w:rPr>
            </w:pPr>
          </w:p>
        </w:tc>
      </w:tr>
    </w:tbl>
    <w:tbl>
      <w:tblPr>
        <w:tblpPr w:leftFromText="180" w:rightFromText="180" w:vertAnchor="text" w:horzAnchor="page" w:tblpX="9534" w:tblpY="89"/>
        <w:tblOverlap w:val="never"/>
        <w:tblW w:w="1740" w:type="dxa"/>
        <w:tblCellSpacing w:w="0" w:type="dxa"/>
        <w:tblCellMar>
          <w:top w:w="60" w:type="dxa"/>
          <w:left w:w="60" w:type="dxa"/>
          <w:bottom w:w="60" w:type="dxa"/>
          <w:right w:w="60" w:type="dxa"/>
        </w:tblCellMar>
        <w:tblLook w:val="04A0" w:firstRow="1" w:lastRow="0" w:firstColumn="1" w:lastColumn="0" w:noHBand="0" w:noVBand="1"/>
      </w:tblPr>
      <w:tblGrid>
        <w:gridCol w:w="1740"/>
      </w:tblGrid>
      <w:tr w:rsidR="00752B65" w:rsidRPr="00752B65" w14:paraId="28AB073C" w14:textId="77777777">
        <w:trPr>
          <w:tblCellSpacing w:w="0" w:type="dxa"/>
        </w:trPr>
        <w:tc>
          <w:tcPr>
            <w:tcW w:w="1740" w:type="dxa"/>
            <w:tcBorders>
              <w:top w:val="single" w:sz="6" w:space="0" w:color="000000"/>
              <w:left w:val="single" w:sz="6" w:space="0" w:color="000000"/>
              <w:bottom w:val="single" w:sz="6" w:space="0" w:color="000000"/>
              <w:right w:val="single" w:sz="6" w:space="0" w:color="000000"/>
            </w:tcBorders>
            <w:shd w:val="clear" w:color="auto" w:fill="auto"/>
            <w:tcMar>
              <w:top w:w="57" w:type="dxa"/>
              <w:left w:w="57" w:type="dxa"/>
              <w:bottom w:w="57" w:type="dxa"/>
              <w:right w:w="57" w:type="dxa"/>
            </w:tcMar>
          </w:tcPr>
          <w:p w14:paraId="18B66771" w14:textId="77777777" w:rsidR="00442E02" w:rsidRPr="00752B65" w:rsidRDefault="0078684A">
            <w:pPr>
              <w:rPr>
                <w:color w:val="000000" w:themeColor="text1"/>
              </w:rPr>
            </w:pPr>
            <w:r w:rsidRPr="00752B65">
              <w:rPr>
                <w:color w:val="000000" w:themeColor="text1"/>
              </w:rPr>
              <w:t>Mã đề thi: 0801</w:t>
            </w:r>
          </w:p>
        </w:tc>
      </w:tr>
    </w:tbl>
    <w:p w14:paraId="44415094" w14:textId="77777777" w:rsidR="00442E02" w:rsidRPr="00752B65" w:rsidRDefault="00442E02">
      <w:pPr>
        <w:rPr>
          <w:color w:val="000000" w:themeColor="text1"/>
        </w:rPr>
      </w:pPr>
    </w:p>
    <w:p w14:paraId="18BD180F" w14:textId="77777777" w:rsidR="00442E02" w:rsidRPr="00752B65" w:rsidRDefault="0078684A">
      <w:pPr>
        <w:rPr>
          <w:color w:val="000000" w:themeColor="text1"/>
        </w:rPr>
      </w:pPr>
      <w:r w:rsidRPr="00752B65">
        <w:rPr>
          <w:color w:val="000000" w:themeColor="text1"/>
        </w:rPr>
        <w:t>Họ, tên thí sinh: .........................</w:t>
      </w:r>
      <w:r w:rsidRPr="00752B65">
        <w:rPr>
          <w:color w:val="000000" w:themeColor="text1"/>
        </w:rPr>
        <w:br/>
        <w:t>Số báo danh: .............................</w:t>
      </w:r>
    </w:p>
    <w:p w14:paraId="2950A635" w14:textId="77777777" w:rsidR="00442E02" w:rsidRPr="00752B65" w:rsidRDefault="0078684A">
      <w:pPr>
        <w:rPr>
          <w:i/>
          <w:iCs/>
          <w:color w:val="000000" w:themeColor="text1"/>
        </w:rPr>
      </w:pPr>
      <w:r w:rsidRPr="00752B65">
        <w:rPr>
          <w:b/>
          <w:bCs/>
          <w:color w:val="000000" w:themeColor="text1"/>
        </w:rPr>
        <w:t>PHẦN I. Thí sinh trả lời từ câu 1 đến câu 24.</w:t>
      </w:r>
      <w:r w:rsidRPr="00752B65">
        <w:rPr>
          <w:i/>
          <w:iCs/>
          <w:color w:val="000000" w:themeColor="text1"/>
        </w:rPr>
        <w:t xml:space="preserve"> Mỗi câu hỏi thí sinh chỉ chọn một phương án.</w:t>
      </w:r>
    </w:p>
    <w:p w14:paraId="1604FFEB" w14:textId="77777777" w:rsidR="00442E02" w:rsidRPr="00752B65" w:rsidRDefault="0078684A">
      <w:pPr>
        <w:rPr>
          <w:color w:val="000000" w:themeColor="text1"/>
        </w:rPr>
        <w:sectPr w:rsidR="00442E02" w:rsidRPr="00752B65">
          <w:pgSz w:w="11906" w:h="16838"/>
          <w:pgMar w:top="720" w:right="720" w:bottom="720" w:left="720" w:header="720" w:footer="720" w:gutter="0"/>
          <w:cols w:space="720"/>
          <w:docGrid w:linePitch="360"/>
        </w:sectPr>
      </w:pPr>
      <w:r w:rsidRPr="00752B65">
        <w:rPr>
          <w:b/>
          <w:bCs/>
          <w:color w:val="000000" w:themeColor="text1"/>
        </w:rPr>
        <w:t>Câu 1.</w:t>
      </w:r>
      <w:r w:rsidRPr="00752B65">
        <w:rPr>
          <w:color w:val="000000" w:themeColor="text1"/>
        </w:rPr>
        <w:t xml:space="preserve"> HTML là viết tắt của cụm từ nào sau đây?</w:t>
      </w:r>
      <w:r w:rsidRPr="00752B65">
        <w:rPr>
          <w:color w:val="000000" w:themeColor="text1"/>
        </w:rPr>
        <w:br/>
      </w:r>
    </w:p>
    <w:p w14:paraId="58DAAAD8" w14:textId="77777777" w:rsidR="00442E02" w:rsidRPr="00752B65" w:rsidRDefault="0078684A">
      <w:pPr>
        <w:rPr>
          <w:color w:val="000000" w:themeColor="text1"/>
        </w:rPr>
        <w:sectPr w:rsidR="00442E02" w:rsidRPr="00752B65">
          <w:type w:val="continuous"/>
          <w:pgSz w:w="11906" w:h="16838"/>
          <w:pgMar w:top="720" w:right="720" w:bottom="720" w:left="720" w:header="720" w:footer="720" w:gutter="0"/>
          <w:cols w:num="2" w:space="720" w:equalWidth="0">
            <w:col w:w="5020" w:space="425"/>
            <w:col w:w="5020"/>
          </w:cols>
          <w:docGrid w:linePitch="360"/>
        </w:sectPr>
      </w:pPr>
      <w:r w:rsidRPr="00752B65">
        <w:rPr>
          <w:color w:val="000000" w:themeColor="text1"/>
        </w:rPr>
        <w:t>A. Hyper Tool Markup Language.</w:t>
      </w:r>
      <w:r w:rsidRPr="00752B65">
        <w:rPr>
          <w:color w:val="000000" w:themeColor="text1"/>
        </w:rPr>
        <w:br/>
        <w:t>B. Hyper Text Markup Language.</w:t>
      </w:r>
      <w:r w:rsidRPr="00752B65">
        <w:rPr>
          <w:color w:val="000000" w:themeColor="text1"/>
        </w:rPr>
        <w:br/>
      </w:r>
      <w:r w:rsidRPr="00752B65">
        <w:rPr>
          <w:color w:val="000000" w:themeColor="text1"/>
        </w:rPr>
        <w:t>C. Home Tool Markup Language.</w:t>
      </w:r>
      <w:r w:rsidRPr="00752B65">
        <w:rPr>
          <w:color w:val="000000" w:themeColor="text1"/>
        </w:rPr>
        <w:br/>
        <w:t>D. Hyperlinks and Text Markup Language.</w:t>
      </w:r>
    </w:p>
    <w:p w14:paraId="57D8FD74" w14:textId="77777777" w:rsidR="00442E02" w:rsidRPr="00752B65" w:rsidRDefault="0078684A">
      <w:pPr>
        <w:rPr>
          <w:color w:val="000000" w:themeColor="text1"/>
        </w:rPr>
        <w:sectPr w:rsidR="00442E02" w:rsidRPr="00752B65">
          <w:type w:val="continuous"/>
          <w:pgSz w:w="11906" w:h="16838"/>
          <w:pgMar w:top="720" w:right="720" w:bottom="720" w:left="720" w:header="720" w:footer="720" w:gutter="0"/>
          <w:cols w:space="720"/>
          <w:docGrid w:linePitch="360"/>
        </w:sectPr>
      </w:pPr>
      <w:r w:rsidRPr="00752B65">
        <w:rPr>
          <w:b/>
          <w:bCs/>
          <w:color w:val="000000" w:themeColor="text1"/>
        </w:rPr>
        <w:t xml:space="preserve">Câu 2. </w:t>
      </w:r>
      <w:r w:rsidRPr="00752B65">
        <w:rPr>
          <w:color w:val="000000" w:themeColor="text1"/>
        </w:rPr>
        <w:t>Quy tắc CSS nào sau đây áp dụng màu nền đỏ cho mụ</w:t>
      </w:r>
      <w:r w:rsidR="00DD3D32" w:rsidRPr="00752B65">
        <w:rPr>
          <w:color w:val="000000" w:themeColor="text1"/>
        </w:rPr>
        <w:t>c &lt;li</w:t>
      </w:r>
      <w:r w:rsidRPr="00752B65">
        <w:rPr>
          <w:color w:val="000000" w:themeColor="text1"/>
        </w:rPr>
        <w:t>&gt; nằ</w:t>
      </w:r>
      <w:r w:rsidR="00DD3D32" w:rsidRPr="00752B65">
        <w:rPr>
          <w:color w:val="000000" w:themeColor="text1"/>
        </w:rPr>
        <w:t>m bên trong &lt;ol</w:t>
      </w:r>
      <w:r w:rsidRPr="00752B65">
        <w:rPr>
          <w:color w:val="000000" w:themeColor="text1"/>
        </w:rPr>
        <w:t>&gt;?</w:t>
      </w:r>
      <w:r w:rsidRPr="00752B65">
        <w:rPr>
          <w:color w:val="000000" w:themeColor="text1"/>
        </w:rPr>
        <w:br/>
      </w:r>
    </w:p>
    <w:p w14:paraId="3A8034F1" w14:textId="77777777" w:rsidR="00442E02" w:rsidRPr="00752B65" w:rsidRDefault="0078684A">
      <w:pPr>
        <w:rPr>
          <w:color w:val="000000" w:themeColor="text1"/>
        </w:rPr>
      </w:pPr>
      <w:r w:rsidRPr="00752B65">
        <w:rPr>
          <w:color w:val="000000" w:themeColor="text1"/>
        </w:rPr>
        <w:t>A. ol + li { background-color: red; }</w:t>
      </w:r>
      <w:r w:rsidRPr="00752B65">
        <w:rPr>
          <w:color w:val="000000" w:themeColor="text1"/>
        </w:rPr>
        <w:br/>
        <w:t>B. ol li { background-color: red; }</w:t>
      </w:r>
      <w:r w:rsidRPr="00752B65">
        <w:rPr>
          <w:color w:val="000000" w:themeColor="text1"/>
        </w:rPr>
        <w:br/>
      </w:r>
      <w:r w:rsidRPr="00752B65">
        <w:rPr>
          <w:color w:val="000000" w:themeColor="text1"/>
        </w:rPr>
        <w:t>C. li ol { background-color: red; }</w:t>
      </w:r>
      <w:r w:rsidRPr="00752B65">
        <w:rPr>
          <w:color w:val="000000" w:themeColor="text1"/>
        </w:rPr>
        <w:br/>
        <w:t>D. li &gt; ol { background-color: red; }</w:t>
      </w:r>
    </w:p>
    <w:p w14:paraId="637BC74F" w14:textId="77777777" w:rsidR="00442E02" w:rsidRPr="00752B65" w:rsidRDefault="00442E02">
      <w:pPr>
        <w:rPr>
          <w:b/>
          <w:bCs/>
          <w:color w:val="000000" w:themeColor="text1"/>
        </w:rPr>
        <w:sectPr w:rsidR="00442E02" w:rsidRPr="00752B65">
          <w:type w:val="continuous"/>
          <w:pgSz w:w="11906" w:h="16838"/>
          <w:pgMar w:top="720" w:right="720" w:bottom="720" w:left="720" w:header="720" w:footer="720" w:gutter="0"/>
          <w:cols w:num="2" w:space="720" w:equalWidth="0">
            <w:col w:w="5020" w:space="425"/>
            <w:col w:w="5020"/>
          </w:cols>
          <w:docGrid w:linePitch="360"/>
        </w:sectPr>
      </w:pPr>
    </w:p>
    <w:p w14:paraId="1E99FFA9" w14:textId="77777777" w:rsidR="00442E02" w:rsidRPr="00752B65" w:rsidRDefault="0078684A">
      <w:pPr>
        <w:rPr>
          <w:color w:val="000000" w:themeColor="text1"/>
        </w:rPr>
      </w:pPr>
      <w:r w:rsidRPr="00752B65">
        <w:rPr>
          <w:b/>
          <w:bCs/>
          <w:color w:val="000000" w:themeColor="text1"/>
        </w:rPr>
        <w:t xml:space="preserve">Câu 3. </w:t>
      </w:r>
      <w:r w:rsidRPr="00752B65">
        <w:rPr>
          <w:color w:val="000000" w:themeColor="text1"/>
        </w:rPr>
        <w:t>Phương án nào sau đây giải thích đúng nhất ý nghĩa của tính kế thừa trong CSS?</w:t>
      </w:r>
      <w:r w:rsidRPr="00752B65">
        <w:rPr>
          <w:color w:val="000000" w:themeColor="text1"/>
        </w:rPr>
        <w:br/>
        <w:t>A. Thẻ con tự động áp dụng một số kiểu từ thẻ cha.</w:t>
      </w:r>
      <w:r w:rsidRPr="00752B65">
        <w:rPr>
          <w:color w:val="000000" w:themeColor="text1"/>
        </w:rPr>
        <w:br/>
        <w:t>B. Kiểu CSS của thẻ con luôn ghi đè hoàn toàn kiểu từ thẻ cha.</w:t>
      </w:r>
      <w:r w:rsidRPr="00752B65">
        <w:rPr>
          <w:color w:val="000000" w:themeColor="text1"/>
        </w:rPr>
        <w:br/>
        <w:t>C. Mọi thuộc tính CSS đều có thể được kế thừa từ thẻ cha sang thẻ con.</w:t>
      </w:r>
      <w:r w:rsidRPr="00752B65">
        <w:rPr>
          <w:color w:val="000000" w:themeColor="text1"/>
        </w:rPr>
        <w:br/>
        <w:t>D. Kiểu CSS chỉ ảnh hưởng đến chính thẻ đó và các thẻ anh em cùng cấp.</w:t>
      </w:r>
    </w:p>
    <w:p w14:paraId="14F1C7B2" w14:textId="77777777" w:rsidR="00442E02" w:rsidRPr="00752B65" w:rsidRDefault="0078684A">
      <w:pPr>
        <w:rPr>
          <w:color w:val="000000" w:themeColor="text1"/>
        </w:rPr>
        <w:sectPr w:rsidR="00442E02" w:rsidRPr="00752B65">
          <w:type w:val="continuous"/>
          <w:pgSz w:w="11906" w:h="16838"/>
          <w:pgMar w:top="720" w:right="720" w:bottom="720" w:left="720" w:header="720" w:footer="720" w:gutter="0"/>
          <w:cols w:space="720"/>
          <w:docGrid w:linePitch="360"/>
        </w:sectPr>
      </w:pPr>
      <w:r w:rsidRPr="00752B65">
        <w:rPr>
          <w:b/>
          <w:bCs/>
          <w:color w:val="000000" w:themeColor="text1"/>
        </w:rPr>
        <w:t xml:space="preserve">Câu 4. </w:t>
      </w:r>
      <w:r w:rsidRPr="00752B65">
        <w:rPr>
          <w:color w:val="000000" w:themeColor="text1"/>
        </w:rPr>
        <w:t>Phương án nào sau đây giải thích tại sao giao tiếp qua tin nhắn hoặc email dễ gây hiểu lầm?</w:t>
      </w:r>
      <w:r w:rsidRPr="00752B65">
        <w:rPr>
          <w:color w:val="000000" w:themeColor="text1"/>
        </w:rPr>
        <w:br/>
      </w:r>
    </w:p>
    <w:p w14:paraId="1A86AE37" w14:textId="77777777" w:rsidR="00442E02" w:rsidRPr="00752B65" w:rsidRDefault="0078684A">
      <w:pPr>
        <w:rPr>
          <w:color w:val="000000" w:themeColor="text1"/>
        </w:rPr>
        <w:sectPr w:rsidR="00442E02" w:rsidRPr="00752B65">
          <w:type w:val="continuous"/>
          <w:pgSz w:w="11906" w:h="16838"/>
          <w:pgMar w:top="720" w:right="720" w:bottom="720" w:left="720" w:header="720" w:footer="720" w:gutter="0"/>
          <w:cols w:num="2" w:space="720" w:equalWidth="0">
            <w:col w:w="5020" w:space="425"/>
            <w:col w:w="5020"/>
          </w:cols>
          <w:docGrid w:linePitch="360"/>
        </w:sectPr>
      </w:pPr>
      <w:r w:rsidRPr="00752B65">
        <w:rPr>
          <w:color w:val="000000" w:themeColor="text1"/>
        </w:rPr>
        <w:t>A. Thiếu các tín hiệu phi ngôn ngữ quan trọng.</w:t>
      </w:r>
      <w:r w:rsidRPr="00752B65">
        <w:rPr>
          <w:color w:val="000000" w:themeColor="text1"/>
        </w:rPr>
        <w:br/>
        <w:t>B. Sự đa dạng của các công cụ giao tiếp trực tuyến.</w:t>
      </w:r>
      <w:r w:rsidRPr="00752B65">
        <w:rPr>
          <w:color w:val="000000" w:themeColor="text1"/>
        </w:rPr>
        <w:br/>
      </w:r>
      <w:r w:rsidRPr="00752B65">
        <w:rPr>
          <w:color w:val="000000" w:themeColor="text1"/>
        </w:rPr>
        <w:t>C. Tốc độ đường truyền Internet chậm.</w:t>
      </w:r>
      <w:r w:rsidRPr="00752B65">
        <w:rPr>
          <w:color w:val="000000" w:themeColor="text1"/>
        </w:rPr>
        <w:br/>
        <w:t>D. Dễ che giấu danh tính thật hoặc giả mạo thông tin.</w:t>
      </w:r>
    </w:p>
    <w:p w14:paraId="3BD63073" w14:textId="77777777" w:rsidR="00442E02" w:rsidRPr="00752B65" w:rsidRDefault="0078684A">
      <w:pPr>
        <w:rPr>
          <w:color w:val="000000" w:themeColor="text1"/>
        </w:rPr>
        <w:sectPr w:rsidR="00442E02" w:rsidRPr="00752B65">
          <w:type w:val="continuous"/>
          <w:pgSz w:w="11906" w:h="16838"/>
          <w:pgMar w:top="720" w:right="720" w:bottom="720" w:left="720" w:header="720" w:footer="720" w:gutter="0"/>
          <w:cols w:space="720"/>
          <w:docGrid w:linePitch="360"/>
        </w:sectPr>
      </w:pPr>
      <w:r w:rsidRPr="00752B65">
        <w:rPr>
          <w:b/>
          <w:bCs/>
          <w:color w:val="000000" w:themeColor="text1"/>
        </w:rPr>
        <w:t xml:space="preserve">Câu 5. </w:t>
      </w:r>
      <w:r w:rsidRPr="00752B65">
        <w:rPr>
          <w:color w:val="000000" w:themeColor="text1"/>
        </w:rPr>
        <w:t>Phương án nào thể hiện rõ nhất khả năng học của AI trong hệ thống khuyến nghị video YouTube?</w:t>
      </w:r>
      <w:r w:rsidRPr="00752B65">
        <w:rPr>
          <w:color w:val="000000" w:themeColor="text1"/>
        </w:rPr>
        <w:br/>
      </w:r>
    </w:p>
    <w:p w14:paraId="230D75A9" w14:textId="77777777" w:rsidR="00442E02" w:rsidRPr="00752B65" w:rsidRDefault="0078684A">
      <w:pPr>
        <w:rPr>
          <w:color w:val="000000" w:themeColor="text1"/>
        </w:rPr>
      </w:pPr>
      <w:r w:rsidRPr="00752B65">
        <w:rPr>
          <w:color w:val="000000" w:themeColor="text1"/>
        </w:rPr>
        <w:t>A. Tự động dịch phụ đề video.</w:t>
      </w:r>
      <w:r w:rsidRPr="00752B65">
        <w:rPr>
          <w:color w:val="000000" w:themeColor="text1"/>
        </w:rPr>
        <w:br/>
        <w:t>B. Phát video với chất lượng tối ưu.</w:t>
      </w:r>
      <w:r w:rsidRPr="00752B65">
        <w:rPr>
          <w:color w:val="000000" w:themeColor="text1"/>
        </w:rPr>
        <w:br/>
      </w:r>
      <w:r w:rsidRPr="00752B65">
        <w:rPr>
          <w:color w:val="000000" w:themeColor="text1"/>
        </w:rPr>
        <w:t>C. Điều chỉnh đề xuất video theo lịch sử, sở thích.</w:t>
      </w:r>
      <w:r w:rsidRPr="00752B65">
        <w:rPr>
          <w:color w:val="000000" w:themeColor="text1"/>
        </w:rPr>
        <w:br/>
        <w:t>D. Lưu trữ lịch sử xem video của người dùng.</w:t>
      </w:r>
    </w:p>
    <w:p w14:paraId="56678B9E" w14:textId="77777777" w:rsidR="00442E02" w:rsidRPr="00752B65" w:rsidRDefault="00442E02">
      <w:pPr>
        <w:rPr>
          <w:b/>
          <w:bCs/>
          <w:color w:val="000000" w:themeColor="text1"/>
        </w:rPr>
        <w:sectPr w:rsidR="00442E02" w:rsidRPr="00752B65">
          <w:type w:val="continuous"/>
          <w:pgSz w:w="11906" w:h="16838"/>
          <w:pgMar w:top="720" w:right="720" w:bottom="720" w:left="720" w:header="720" w:footer="720" w:gutter="0"/>
          <w:cols w:num="2" w:space="720" w:equalWidth="0">
            <w:col w:w="5020" w:space="425"/>
            <w:col w:w="5020"/>
          </w:cols>
          <w:docGrid w:linePitch="360"/>
        </w:sectPr>
      </w:pPr>
    </w:p>
    <w:p w14:paraId="5D640137" w14:textId="77777777" w:rsidR="00442E02" w:rsidRPr="00752B65" w:rsidRDefault="0078684A">
      <w:pPr>
        <w:rPr>
          <w:color w:val="000000" w:themeColor="text1"/>
        </w:rPr>
        <w:sectPr w:rsidR="00442E02" w:rsidRPr="00752B65">
          <w:type w:val="continuous"/>
          <w:pgSz w:w="11906" w:h="16838"/>
          <w:pgMar w:top="720" w:right="720" w:bottom="720" w:left="720" w:header="720" w:footer="720" w:gutter="0"/>
          <w:cols w:space="720"/>
          <w:docGrid w:linePitch="360"/>
        </w:sectPr>
      </w:pPr>
      <w:r w:rsidRPr="00752B65">
        <w:rPr>
          <w:b/>
          <w:bCs/>
          <w:color w:val="000000" w:themeColor="text1"/>
        </w:rPr>
        <w:t>Câu 6.</w:t>
      </w:r>
      <w:r w:rsidRPr="00752B65">
        <w:rPr>
          <w:color w:val="000000" w:themeColor="text1"/>
        </w:rPr>
        <w:t xml:space="preserve"> Phương án nào sau đây dùng để chỉ một hàng (row) trong bảng của cơ sở dữ liệu quan hệ?</w:t>
      </w:r>
      <w:r w:rsidRPr="00752B65">
        <w:rPr>
          <w:color w:val="000000" w:themeColor="text1"/>
        </w:rPr>
        <w:br/>
      </w:r>
    </w:p>
    <w:p w14:paraId="608F8C7F" w14:textId="77777777" w:rsidR="00442E02" w:rsidRPr="00752B65" w:rsidRDefault="0078684A">
      <w:pPr>
        <w:rPr>
          <w:color w:val="000000" w:themeColor="text1"/>
        </w:rPr>
      </w:pPr>
      <w:r w:rsidRPr="00752B65">
        <w:rPr>
          <w:color w:val="000000" w:themeColor="text1"/>
        </w:rPr>
        <w:t>A. Trường (Field).</w:t>
      </w:r>
      <w:r w:rsidRPr="00752B65">
        <w:rPr>
          <w:color w:val="000000" w:themeColor="text1"/>
        </w:rPr>
        <w:br/>
        <w:t>B. Bản ghi (Record).</w:t>
      </w:r>
      <w:r w:rsidRPr="00752B65">
        <w:rPr>
          <w:color w:val="000000" w:themeColor="text1"/>
        </w:rPr>
        <w:br/>
      </w:r>
      <w:r w:rsidRPr="00752B65">
        <w:rPr>
          <w:color w:val="000000" w:themeColor="text1"/>
        </w:rPr>
        <w:t>C. Kiểu dữ liệu (Data Type).</w:t>
      </w:r>
      <w:r w:rsidRPr="00752B65">
        <w:rPr>
          <w:color w:val="000000" w:themeColor="text1"/>
        </w:rPr>
        <w:br/>
        <w:t>D. Khóa chính (Primary Key).</w:t>
      </w:r>
    </w:p>
    <w:p w14:paraId="7E0DC517" w14:textId="77777777" w:rsidR="00442E02" w:rsidRPr="00752B65" w:rsidRDefault="00442E02">
      <w:pPr>
        <w:rPr>
          <w:b/>
          <w:bCs/>
          <w:color w:val="000000" w:themeColor="text1"/>
        </w:rPr>
        <w:sectPr w:rsidR="00442E02" w:rsidRPr="00752B65">
          <w:type w:val="continuous"/>
          <w:pgSz w:w="11906" w:h="16838"/>
          <w:pgMar w:top="720" w:right="720" w:bottom="720" w:left="720" w:header="720" w:footer="720" w:gutter="0"/>
          <w:cols w:num="2" w:space="720" w:equalWidth="0">
            <w:col w:w="5020" w:space="425"/>
            <w:col w:w="5020"/>
          </w:cols>
          <w:docGrid w:linePitch="360"/>
        </w:sectPr>
      </w:pPr>
    </w:p>
    <w:p w14:paraId="714F0534" w14:textId="77777777" w:rsidR="00442E02" w:rsidRPr="00752B65" w:rsidRDefault="0078684A">
      <w:pPr>
        <w:rPr>
          <w:color w:val="000000" w:themeColor="text1"/>
        </w:rPr>
        <w:sectPr w:rsidR="00442E02" w:rsidRPr="00752B65">
          <w:type w:val="continuous"/>
          <w:pgSz w:w="11906" w:h="16838"/>
          <w:pgMar w:top="720" w:right="720" w:bottom="720" w:left="720" w:header="720" w:footer="720" w:gutter="0"/>
          <w:cols w:space="720"/>
          <w:docGrid w:linePitch="360"/>
        </w:sectPr>
      </w:pPr>
      <w:r w:rsidRPr="00752B65">
        <w:rPr>
          <w:b/>
          <w:bCs/>
          <w:color w:val="000000" w:themeColor="text1"/>
        </w:rPr>
        <w:t>Câu 7.</w:t>
      </w:r>
      <w:r w:rsidRPr="00752B65">
        <w:rPr>
          <w:color w:val="000000" w:themeColor="text1"/>
        </w:rPr>
        <w:t xml:space="preserve"> Thẻ HTML nào sau đây được sử dụng để định nghĩa phần nội dung chính của một trang web?</w:t>
      </w:r>
      <w:r w:rsidRPr="00752B65">
        <w:rPr>
          <w:color w:val="000000" w:themeColor="text1"/>
        </w:rPr>
        <w:br/>
      </w:r>
    </w:p>
    <w:p w14:paraId="7F8793D9" w14:textId="77777777" w:rsidR="00442E02" w:rsidRPr="00752B65" w:rsidRDefault="0078684A">
      <w:pPr>
        <w:rPr>
          <w:color w:val="000000" w:themeColor="text1"/>
        </w:rPr>
      </w:pPr>
      <w:r w:rsidRPr="00752B65">
        <w:rPr>
          <w:color w:val="000000" w:themeColor="text1"/>
        </w:rPr>
        <w:t>A. &lt;body&gt;</w:t>
      </w:r>
      <w:r w:rsidRPr="00752B65">
        <w:rPr>
          <w:color w:val="000000" w:themeColor="text1"/>
        </w:rPr>
        <w:br/>
        <w:t>B. &lt;html&gt;</w:t>
      </w:r>
      <w:r w:rsidRPr="00752B65">
        <w:rPr>
          <w:color w:val="000000" w:themeColor="text1"/>
        </w:rPr>
        <w:br/>
      </w:r>
      <w:r w:rsidRPr="00752B65">
        <w:rPr>
          <w:color w:val="000000" w:themeColor="text1"/>
        </w:rPr>
        <w:t>C. &lt;title&gt;</w:t>
      </w:r>
      <w:r w:rsidRPr="00752B65">
        <w:rPr>
          <w:color w:val="000000" w:themeColor="text1"/>
        </w:rPr>
        <w:br/>
        <w:t>D. &lt;head&gt;</w:t>
      </w:r>
    </w:p>
    <w:p w14:paraId="0F3FE4B2" w14:textId="77777777" w:rsidR="00442E02" w:rsidRPr="00752B65" w:rsidRDefault="00442E02">
      <w:pPr>
        <w:rPr>
          <w:b/>
          <w:bCs/>
          <w:color w:val="000000" w:themeColor="text1"/>
        </w:rPr>
        <w:sectPr w:rsidR="00442E02" w:rsidRPr="00752B65">
          <w:type w:val="continuous"/>
          <w:pgSz w:w="11906" w:h="16838"/>
          <w:pgMar w:top="720" w:right="720" w:bottom="720" w:left="720" w:header="720" w:footer="720" w:gutter="0"/>
          <w:cols w:num="2" w:space="720" w:equalWidth="0">
            <w:col w:w="5020" w:space="425"/>
            <w:col w:w="5020"/>
          </w:cols>
          <w:docGrid w:linePitch="360"/>
        </w:sectPr>
      </w:pPr>
    </w:p>
    <w:p w14:paraId="213533B1" w14:textId="77777777" w:rsidR="00442E02" w:rsidRPr="00752B65" w:rsidRDefault="0078684A">
      <w:pPr>
        <w:rPr>
          <w:color w:val="000000" w:themeColor="text1"/>
        </w:rPr>
      </w:pPr>
      <w:r w:rsidRPr="00752B65">
        <w:rPr>
          <w:b/>
          <w:bCs/>
          <w:color w:val="000000" w:themeColor="text1"/>
        </w:rPr>
        <w:t>Câu 8.</w:t>
      </w:r>
      <w:r w:rsidRPr="00752B65">
        <w:rPr>
          <w:color w:val="000000" w:themeColor="text1"/>
        </w:rPr>
        <w:t xml:space="preserve"> Hành vi nào sau đây thể hiện sự tôn trọng khi ứng xử nhân văn trong không gian mạng?</w:t>
      </w:r>
      <w:r w:rsidRPr="00752B65">
        <w:rPr>
          <w:color w:val="000000" w:themeColor="text1"/>
        </w:rPr>
        <w:br/>
        <w:t>A. Sử dụng từ lóng không phổ biến khiến người khác khó hiểu nội dung.</w:t>
      </w:r>
      <w:r w:rsidRPr="00752B65">
        <w:rPr>
          <w:color w:val="000000" w:themeColor="text1"/>
        </w:rPr>
        <w:br/>
        <w:t>B. Luôn tìm cách đồng ý với mọi ý kiến để tránh xung đột không cần thiết.</w:t>
      </w:r>
      <w:r w:rsidRPr="00752B65">
        <w:rPr>
          <w:color w:val="000000" w:themeColor="text1"/>
        </w:rPr>
        <w:br/>
        <w:t>C. Châm chọc hoặc làm tổn thương người khác vì họ có quan điểm khác với mình.</w:t>
      </w:r>
      <w:r w:rsidRPr="00752B65">
        <w:rPr>
          <w:color w:val="000000" w:themeColor="text1"/>
        </w:rPr>
        <w:br/>
        <w:t>D. Không phát tán thông tin riêng tư của người khác khi chưa được phép.</w:t>
      </w:r>
    </w:p>
    <w:p w14:paraId="110CDB87" w14:textId="77777777" w:rsidR="00442E02" w:rsidRPr="00752B65" w:rsidRDefault="0078684A">
      <w:pPr>
        <w:rPr>
          <w:color w:val="000000" w:themeColor="text1"/>
        </w:rPr>
        <w:sectPr w:rsidR="00442E02" w:rsidRPr="00752B65">
          <w:type w:val="continuous"/>
          <w:pgSz w:w="11906" w:h="16838"/>
          <w:pgMar w:top="720" w:right="720" w:bottom="720" w:left="720" w:header="720" w:footer="720" w:gutter="0"/>
          <w:cols w:space="720"/>
          <w:docGrid w:linePitch="360"/>
        </w:sectPr>
      </w:pPr>
      <w:r w:rsidRPr="00752B65">
        <w:rPr>
          <w:b/>
          <w:bCs/>
          <w:color w:val="000000" w:themeColor="text1"/>
        </w:rPr>
        <w:t xml:space="preserve">Câu 9. </w:t>
      </w:r>
      <w:r w:rsidRPr="00752B65">
        <w:rPr>
          <w:color w:val="000000" w:themeColor="text1"/>
        </w:rPr>
        <w:t>Phương án nào sau đây chỉ thiết bị có chức năng chính là chuyển đổi tín hiệu số sang tương tự và ngược lại?</w:t>
      </w:r>
      <w:r w:rsidRPr="00752B65">
        <w:rPr>
          <w:color w:val="000000" w:themeColor="text1"/>
        </w:rPr>
        <w:br/>
      </w:r>
    </w:p>
    <w:p w14:paraId="354E95CC" w14:textId="77777777" w:rsidR="00442E02" w:rsidRPr="00752B65" w:rsidRDefault="0078684A">
      <w:pPr>
        <w:rPr>
          <w:color w:val="000000" w:themeColor="text1"/>
        </w:rPr>
      </w:pPr>
      <w:r w:rsidRPr="00752B65">
        <w:rPr>
          <w:color w:val="000000" w:themeColor="text1"/>
        </w:rPr>
        <w:t>A. Bộ chuyển mạch (Switch).</w:t>
      </w:r>
      <w:r w:rsidRPr="00752B65">
        <w:rPr>
          <w:color w:val="000000" w:themeColor="text1"/>
        </w:rPr>
        <w:br/>
        <w:t>B. Bộ điều giải (Modem).</w:t>
      </w:r>
      <w:r w:rsidRPr="00752B65">
        <w:rPr>
          <w:color w:val="000000" w:themeColor="text1"/>
        </w:rPr>
        <w:br/>
      </w:r>
      <w:r w:rsidRPr="00752B65">
        <w:rPr>
          <w:color w:val="000000" w:themeColor="text1"/>
        </w:rPr>
        <w:t>C. Bộ định tuyến (Router).</w:t>
      </w:r>
      <w:r w:rsidRPr="00752B65">
        <w:rPr>
          <w:color w:val="000000" w:themeColor="text1"/>
        </w:rPr>
        <w:br/>
        <w:t>D. Điểm truy cập không dây (WAP).</w:t>
      </w:r>
    </w:p>
    <w:p w14:paraId="22D57F17" w14:textId="77777777" w:rsidR="00442E02" w:rsidRPr="00752B65" w:rsidRDefault="00442E02">
      <w:pPr>
        <w:rPr>
          <w:b/>
          <w:bCs/>
          <w:color w:val="000000" w:themeColor="text1"/>
        </w:rPr>
        <w:sectPr w:rsidR="00442E02" w:rsidRPr="00752B65">
          <w:type w:val="continuous"/>
          <w:pgSz w:w="11906" w:h="16838"/>
          <w:pgMar w:top="720" w:right="720" w:bottom="720" w:left="720" w:header="720" w:footer="720" w:gutter="0"/>
          <w:cols w:num="2" w:space="720" w:equalWidth="0">
            <w:col w:w="5020" w:space="425"/>
            <w:col w:w="5020"/>
          </w:cols>
          <w:docGrid w:linePitch="360"/>
        </w:sectPr>
      </w:pPr>
    </w:p>
    <w:p w14:paraId="73794FDF" w14:textId="77777777" w:rsidR="00442E02" w:rsidRPr="00752B65" w:rsidRDefault="0078684A">
      <w:pPr>
        <w:rPr>
          <w:color w:val="000000" w:themeColor="text1"/>
        </w:rPr>
      </w:pPr>
      <w:r w:rsidRPr="00752B65">
        <w:rPr>
          <w:b/>
          <w:bCs/>
          <w:color w:val="000000" w:themeColor="text1"/>
        </w:rPr>
        <w:t xml:space="preserve">Câu 10. </w:t>
      </w:r>
      <w:r w:rsidRPr="00752B65">
        <w:rPr>
          <w:color w:val="000000" w:themeColor="text1"/>
        </w:rPr>
        <w:t>Phương án nào sau đây mô tả đúng nhất các khả năng đặc trưng của Trí tuệ nhân tạo (AI)?</w:t>
      </w:r>
      <w:r w:rsidRPr="00752B65">
        <w:rPr>
          <w:color w:val="000000" w:themeColor="text1"/>
        </w:rPr>
        <w:br/>
        <w:t>A. Xử lý song song, tính toán phức tạp, lưu trữ lớn.</w:t>
      </w:r>
      <w:r w:rsidRPr="00752B65">
        <w:rPr>
          <w:color w:val="000000" w:themeColor="text1"/>
        </w:rPr>
        <w:br/>
        <w:t>B. Hoạt động ổn định, sao lưu, phục hồi hệ thống.</w:t>
      </w:r>
      <w:r w:rsidRPr="00752B65">
        <w:rPr>
          <w:color w:val="000000" w:themeColor="text1"/>
        </w:rPr>
        <w:br/>
        <w:t>C. Truy cập, truyền/nhận thông tin qua mạng tốc độ cao.</w:t>
      </w:r>
      <w:r w:rsidRPr="00752B65">
        <w:rPr>
          <w:color w:val="000000" w:themeColor="text1"/>
        </w:rPr>
        <w:br/>
        <w:t>D. Học hỏi, suy luận, nhận biết, hiểu ngôn ngữ, giải quyết vấn đề.</w:t>
      </w:r>
    </w:p>
    <w:p w14:paraId="0FFA18E6" w14:textId="77777777" w:rsidR="00442E02" w:rsidRPr="00752B65" w:rsidRDefault="0078684A">
      <w:pPr>
        <w:rPr>
          <w:color w:val="000000" w:themeColor="text1"/>
        </w:rPr>
        <w:sectPr w:rsidR="00442E02" w:rsidRPr="00752B65">
          <w:type w:val="continuous"/>
          <w:pgSz w:w="11906" w:h="16838"/>
          <w:pgMar w:top="720" w:right="720" w:bottom="720" w:left="720" w:header="720" w:footer="720" w:gutter="0"/>
          <w:cols w:space="720"/>
          <w:docGrid w:linePitch="360"/>
        </w:sectPr>
      </w:pPr>
      <w:r w:rsidRPr="00752B65">
        <w:rPr>
          <w:b/>
          <w:bCs/>
          <w:color w:val="000000" w:themeColor="text1"/>
        </w:rPr>
        <w:t>Câu 11.</w:t>
      </w:r>
      <w:r w:rsidRPr="00752B65">
        <w:rPr>
          <w:color w:val="000000" w:themeColor="text1"/>
        </w:rPr>
        <w:t xml:space="preserve"> Công việc nào sau đây thuộc nhóm công việc liên quan đến phần mềm của người làm nghề sửa chữa, bảo trì máy tính?</w:t>
      </w:r>
      <w:r w:rsidRPr="00752B65">
        <w:rPr>
          <w:color w:val="000000" w:themeColor="text1"/>
        </w:rPr>
        <w:br/>
      </w:r>
    </w:p>
    <w:p w14:paraId="0899DED7" w14:textId="77777777" w:rsidR="00442E02" w:rsidRPr="00752B65" w:rsidRDefault="0078684A">
      <w:pPr>
        <w:rPr>
          <w:color w:val="000000" w:themeColor="text1"/>
        </w:rPr>
      </w:pPr>
      <w:r w:rsidRPr="00752B65">
        <w:rPr>
          <w:color w:val="000000" w:themeColor="text1"/>
        </w:rPr>
        <w:t>A. Thay thế màn hình bị hỏng.</w:t>
      </w:r>
      <w:r w:rsidRPr="00752B65">
        <w:rPr>
          <w:color w:val="000000" w:themeColor="text1"/>
        </w:rPr>
        <w:br/>
        <w:t>B. Nâng cấp ổ cứng hoặc RAM.</w:t>
      </w:r>
      <w:r w:rsidRPr="00752B65">
        <w:rPr>
          <w:color w:val="000000" w:themeColor="text1"/>
        </w:rPr>
        <w:br/>
      </w:r>
      <w:r w:rsidRPr="00752B65">
        <w:rPr>
          <w:color w:val="000000" w:themeColor="text1"/>
        </w:rPr>
        <w:t>C. Cài đặt, cập nhật driver thiết bị ngoại vi.</w:t>
      </w:r>
      <w:r w:rsidRPr="00752B65">
        <w:rPr>
          <w:color w:val="000000" w:themeColor="text1"/>
        </w:rPr>
        <w:br/>
        <w:t>D. Hướng dẫn người dùng sử dụng máy tính.</w:t>
      </w:r>
    </w:p>
    <w:p w14:paraId="120682D3" w14:textId="77777777" w:rsidR="00442E02" w:rsidRPr="00752B65" w:rsidRDefault="00442E02">
      <w:pPr>
        <w:rPr>
          <w:b/>
          <w:bCs/>
          <w:color w:val="000000" w:themeColor="text1"/>
        </w:rPr>
        <w:sectPr w:rsidR="00442E02" w:rsidRPr="00752B65">
          <w:type w:val="continuous"/>
          <w:pgSz w:w="11906" w:h="16838"/>
          <w:pgMar w:top="720" w:right="720" w:bottom="720" w:left="720" w:header="720" w:footer="720" w:gutter="0"/>
          <w:cols w:num="2" w:space="720" w:equalWidth="0">
            <w:col w:w="5020" w:space="425"/>
            <w:col w:w="5020"/>
          </w:cols>
          <w:docGrid w:linePitch="360"/>
        </w:sectPr>
      </w:pPr>
    </w:p>
    <w:p w14:paraId="1ED58C48" w14:textId="77777777" w:rsidR="00442E02" w:rsidRPr="00752B65" w:rsidRDefault="0078684A">
      <w:pPr>
        <w:rPr>
          <w:color w:val="000000" w:themeColor="text1"/>
        </w:rPr>
        <w:sectPr w:rsidR="00442E02" w:rsidRPr="00752B65">
          <w:type w:val="continuous"/>
          <w:pgSz w:w="11906" w:h="16838"/>
          <w:pgMar w:top="720" w:right="720" w:bottom="720" w:left="720" w:header="720" w:footer="720" w:gutter="0"/>
          <w:cols w:space="720"/>
          <w:docGrid w:linePitch="360"/>
        </w:sectPr>
      </w:pPr>
      <w:r w:rsidRPr="00752B65">
        <w:rPr>
          <w:b/>
          <w:bCs/>
          <w:color w:val="000000" w:themeColor="text1"/>
        </w:rPr>
        <w:t>Câu 12.</w:t>
      </w:r>
      <w:r w:rsidRPr="00752B65">
        <w:rPr>
          <w:color w:val="000000" w:themeColor="text1"/>
        </w:rPr>
        <w:t xml:space="preserve"> Phương án nào sau đây là một kiến thức cần có của nhóm nghề quản trị công nghệ thông tin?</w:t>
      </w:r>
      <w:r w:rsidRPr="00752B65">
        <w:rPr>
          <w:color w:val="000000" w:themeColor="text1"/>
        </w:rPr>
        <w:br/>
      </w:r>
    </w:p>
    <w:p w14:paraId="01735F68" w14:textId="77777777" w:rsidR="00442E02" w:rsidRPr="00752B65" w:rsidRDefault="0078684A">
      <w:pPr>
        <w:rPr>
          <w:color w:val="000000" w:themeColor="text1"/>
        </w:rPr>
      </w:pPr>
      <w:r w:rsidRPr="00752B65">
        <w:rPr>
          <w:color w:val="000000" w:themeColor="text1"/>
        </w:rPr>
        <w:t>A. Thành thạo thiết kế trang web đẹp.</w:t>
      </w:r>
      <w:r w:rsidRPr="00752B65">
        <w:rPr>
          <w:color w:val="000000" w:themeColor="text1"/>
        </w:rPr>
        <w:br/>
        <w:t>B. Nắm vững sửa chữa phần cứng thông thường.</w:t>
      </w:r>
      <w:r w:rsidRPr="00752B65">
        <w:rPr>
          <w:color w:val="000000" w:themeColor="text1"/>
        </w:rPr>
        <w:br/>
      </w:r>
      <w:r w:rsidRPr="00752B65">
        <w:rPr>
          <w:color w:val="000000" w:themeColor="text1"/>
        </w:rPr>
        <w:t>C. Am hiểu nguyên tắc cốt lõi bảo mật thông tin.</w:t>
      </w:r>
      <w:r w:rsidRPr="00752B65">
        <w:rPr>
          <w:color w:val="000000" w:themeColor="text1"/>
        </w:rPr>
        <w:br/>
        <w:t>D. Nắm vững quy trình quản lý nhân sự.</w:t>
      </w:r>
    </w:p>
    <w:p w14:paraId="421FC391" w14:textId="77777777" w:rsidR="00442E02" w:rsidRPr="00752B65" w:rsidRDefault="00442E02">
      <w:pPr>
        <w:rPr>
          <w:b/>
          <w:bCs/>
          <w:color w:val="000000" w:themeColor="text1"/>
        </w:rPr>
        <w:sectPr w:rsidR="00442E02" w:rsidRPr="00752B65">
          <w:type w:val="continuous"/>
          <w:pgSz w:w="11906" w:h="16838"/>
          <w:pgMar w:top="720" w:right="720" w:bottom="720" w:left="720" w:header="720" w:footer="720" w:gutter="0"/>
          <w:cols w:num="2" w:space="720" w:equalWidth="0">
            <w:col w:w="5020" w:space="425"/>
            <w:col w:w="5020"/>
          </w:cols>
          <w:docGrid w:linePitch="360"/>
        </w:sectPr>
      </w:pPr>
    </w:p>
    <w:p w14:paraId="579E60A6" w14:textId="77777777" w:rsidR="00442E02" w:rsidRPr="00752B65" w:rsidRDefault="0078684A">
      <w:pPr>
        <w:rPr>
          <w:color w:val="000000" w:themeColor="text1"/>
        </w:rPr>
      </w:pPr>
      <w:r w:rsidRPr="00752B65">
        <w:rPr>
          <w:b/>
          <w:bCs/>
          <w:color w:val="000000" w:themeColor="text1"/>
        </w:rPr>
        <w:t xml:space="preserve">Câu 13. </w:t>
      </w:r>
      <w:r w:rsidRPr="00752B65">
        <w:rPr>
          <w:color w:val="000000" w:themeColor="text1"/>
        </w:rPr>
        <w:t>Khi gặp thông tin tiêu cực, nghi ngờ sai lệch trên mạng xã hội, hành động nào sau đây là ứng xử nhân văn, có trách nhiệm nhất?</w:t>
      </w:r>
      <w:r w:rsidRPr="00752B65">
        <w:rPr>
          <w:color w:val="000000" w:themeColor="text1"/>
        </w:rPr>
        <w:br/>
      </w:r>
      <w:r w:rsidRPr="00752B65">
        <w:rPr>
          <w:color w:val="000000" w:themeColor="text1"/>
        </w:rPr>
        <w:lastRenderedPageBreak/>
        <w:t>A. Viết bình luận chỉ trích gay gắt người đăng tin đó.</w:t>
      </w:r>
      <w:r w:rsidRPr="00752B65">
        <w:rPr>
          <w:color w:val="000000" w:themeColor="text1"/>
        </w:rPr>
        <w:br/>
        <w:t>B. Phớt lờ thông tin đó vì không liên quan đến mình.</w:t>
      </w:r>
      <w:r w:rsidRPr="00752B65">
        <w:rPr>
          <w:color w:val="000000" w:themeColor="text1"/>
        </w:rPr>
        <w:br/>
        <w:t>C. Chia sẻ ngay thông tin đó để cảnh báo bạn bè.</w:t>
      </w:r>
      <w:r w:rsidRPr="00752B65">
        <w:rPr>
          <w:color w:val="000000" w:themeColor="text1"/>
        </w:rPr>
        <w:br/>
        <w:t>D. Kiểm tra thông tin từ nhiều nguồn trước khi tương tác.</w:t>
      </w:r>
    </w:p>
    <w:p w14:paraId="71EEB6D7" w14:textId="77777777" w:rsidR="00442E02" w:rsidRPr="00752B65" w:rsidRDefault="0078684A">
      <w:pPr>
        <w:rPr>
          <w:color w:val="000000" w:themeColor="text1"/>
        </w:rPr>
      </w:pPr>
      <w:r w:rsidRPr="00752B65">
        <w:rPr>
          <w:b/>
          <w:bCs/>
          <w:color w:val="000000" w:themeColor="text1"/>
        </w:rPr>
        <w:t xml:space="preserve">Câu 14. </w:t>
      </w:r>
      <w:r w:rsidRPr="00752B65">
        <w:rPr>
          <w:color w:val="000000" w:themeColor="text1"/>
        </w:rPr>
        <w:t>Phương án nào dưới đây thể hiện mục đích chính của phần tử &lt;head&gt; trong HTML?</w:t>
      </w:r>
      <w:r w:rsidRPr="00752B65">
        <w:rPr>
          <w:color w:val="000000" w:themeColor="text1"/>
        </w:rPr>
        <w:br/>
        <w:t>A. Tạo ra phần header có thể nhìn thấy ở ngay đầu trang web.</w:t>
      </w:r>
      <w:r w:rsidRPr="00752B65">
        <w:rPr>
          <w:color w:val="000000" w:themeColor="text1"/>
        </w:rPr>
        <w:br/>
        <w:t>B. Định nghĩa phần tiêu đề chính sẽ xuất hiện trong nội dung trang.</w:t>
      </w:r>
      <w:r w:rsidRPr="00752B65">
        <w:rPr>
          <w:color w:val="000000" w:themeColor="text1"/>
        </w:rPr>
        <w:br/>
        <w:t>C. Chứa tất cả nội dung có thể nhìn thấy của trang web hiển hành.</w:t>
      </w:r>
      <w:r w:rsidRPr="00752B65">
        <w:rPr>
          <w:color w:val="000000" w:themeColor="text1"/>
        </w:rPr>
        <w:br/>
        <w:t>D. Chứa thông tin meta, tiêu đề tab, liên kết đến CSS/scripts.</w:t>
      </w:r>
    </w:p>
    <w:p w14:paraId="6DE93D94" w14:textId="77777777" w:rsidR="00442E02" w:rsidRPr="00752B65" w:rsidRDefault="0078684A">
      <w:pPr>
        <w:rPr>
          <w:color w:val="000000" w:themeColor="text1"/>
        </w:rPr>
        <w:sectPr w:rsidR="00442E02" w:rsidRPr="00752B65">
          <w:type w:val="continuous"/>
          <w:pgSz w:w="11906" w:h="16838"/>
          <w:pgMar w:top="720" w:right="720" w:bottom="720" w:left="720" w:header="720" w:footer="720" w:gutter="0"/>
          <w:cols w:space="720"/>
          <w:docGrid w:linePitch="360"/>
        </w:sectPr>
      </w:pPr>
      <w:r w:rsidRPr="00752B65">
        <w:rPr>
          <w:b/>
          <w:bCs/>
          <w:color w:val="000000" w:themeColor="text1"/>
        </w:rPr>
        <w:t>Câu 15.</w:t>
      </w:r>
      <w:r w:rsidRPr="00752B65">
        <w:rPr>
          <w:color w:val="000000" w:themeColor="text1"/>
        </w:rPr>
        <w:t xml:space="preserve"> Quy tắc CSS nào sau đây dùng để thụt dòng đầu tiên của mọi đoạn văn &lt;p&gt; vào 15px?</w:t>
      </w:r>
      <w:r w:rsidRPr="00752B65">
        <w:rPr>
          <w:color w:val="000000" w:themeColor="text1"/>
        </w:rPr>
        <w:br/>
      </w:r>
    </w:p>
    <w:p w14:paraId="27EC5120" w14:textId="77777777" w:rsidR="00442E02" w:rsidRPr="00752B65" w:rsidRDefault="0078684A">
      <w:pPr>
        <w:rPr>
          <w:color w:val="000000" w:themeColor="text1"/>
        </w:rPr>
      </w:pPr>
      <w:r w:rsidRPr="00752B65">
        <w:rPr>
          <w:color w:val="000000" w:themeColor="text1"/>
        </w:rPr>
        <w:t>A. p { first-line-indent: 15px; }</w:t>
      </w:r>
      <w:r w:rsidRPr="00752B65">
        <w:rPr>
          <w:color w:val="000000" w:themeColor="text1"/>
        </w:rPr>
        <w:br/>
        <w:t>B. p { margin-left: 15px; }</w:t>
      </w:r>
      <w:r w:rsidRPr="00752B65">
        <w:rPr>
          <w:color w:val="000000" w:themeColor="text1"/>
        </w:rPr>
        <w:br/>
        <w:t>C. p { text-indent: 15px; }</w:t>
      </w:r>
      <w:r w:rsidRPr="00752B65">
        <w:rPr>
          <w:color w:val="000000" w:themeColor="text1"/>
        </w:rPr>
        <w:br/>
        <w:t>D. p { padding-left: 15px; }</w:t>
      </w:r>
    </w:p>
    <w:p w14:paraId="2FF103EE" w14:textId="77777777" w:rsidR="00442E02" w:rsidRPr="00752B65" w:rsidRDefault="00442E02">
      <w:pPr>
        <w:rPr>
          <w:b/>
          <w:bCs/>
          <w:color w:val="000000" w:themeColor="text1"/>
        </w:rPr>
        <w:sectPr w:rsidR="00442E02" w:rsidRPr="00752B65">
          <w:type w:val="continuous"/>
          <w:pgSz w:w="11906" w:h="16838"/>
          <w:pgMar w:top="720" w:right="720" w:bottom="720" w:left="720" w:header="720" w:footer="720" w:gutter="0"/>
          <w:cols w:num="2" w:space="720" w:equalWidth="0">
            <w:col w:w="5020" w:space="425"/>
            <w:col w:w="5020"/>
          </w:cols>
          <w:docGrid w:linePitch="360"/>
        </w:sectPr>
      </w:pPr>
    </w:p>
    <w:p w14:paraId="4C3089FE" w14:textId="77777777" w:rsidR="00442E02" w:rsidRPr="00752B65" w:rsidRDefault="0078684A">
      <w:pPr>
        <w:rPr>
          <w:color w:val="000000" w:themeColor="text1"/>
        </w:rPr>
        <w:sectPr w:rsidR="00442E02" w:rsidRPr="00752B65">
          <w:type w:val="continuous"/>
          <w:pgSz w:w="11906" w:h="16838"/>
          <w:pgMar w:top="720" w:right="720" w:bottom="720" w:left="720" w:header="720" w:footer="720" w:gutter="0"/>
          <w:cols w:space="720"/>
          <w:docGrid w:linePitch="360"/>
        </w:sectPr>
      </w:pPr>
      <w:r w:rsidRPr="00752B65">
        <w:rPr>
          <w:b/>
          <w:bCs/>
          <w:color w:val="000000" w:themeColor="text1"/>
        </w:rPr>
        <w:t>Câu 16.</w:t>
      </w:r>
      <w:r w:rsidRPr="00752B65">
        <w:rPr>
          <w:color w:val="000000" w:themeColor="text1"/>
        </w:rPr>
        <w:t xml:space="preserve"> Cho đoạn mã CSS:</w:t>
      </w:r>
      <w:r w:rsidRPr="00752B65">
        <w:rPr>
          <w:color w:val="000000" w:themeColor="text1"/>
        </w:rPr>
        <w:br/>
        <w:t>p { color: blue; }</w:t>
      </w:r>
      <w:r w:rsidRPr="00752B65">
        <w:rPr>
          <w:color w:val="000000" w:themeColor="text1"/>
        </w:rPr>
        <w:br/>
        <w:t>p { color: green; }</w:t>
      </w:r>
      <w:r w:rsidRPr="00752B65">
        <w:rPr>
          <w:color w:val="000000" w:themeColor="text1"/>
        </w:rPr>
        <w:br/>
        <w:t>Phương án nào dưới đây màu được áp dụng lên thẻ &lt;p&gt;?</w:t>
      </w:r>
      <w:r w:rsidRPr="00752B65">
        <w:rPr>
          <w:color w:val="000000" w:themeColor="text1"/>
        </w:rPr>
        <w:br/>
      </w:r>
    </w:p>
    <w:p w14:paraId="7D2AA884" w14:textId="77777777" w:rsidR="00442E02" w:rsidRPr="00752B65" w:rsidRDefault="0078684A">
      <w:pPr>
        <w:rPr>
          <w:color w:val="000000" w:themeColor="text1"/>
        </w:rPr>
      </w:pPr>
      <w:r w:rsidRPr="00752B65">
        <w:rPr>
          <w:color w:val="000000" w:themeColor="text1"/>
        </w:rPr>
        <w:t>A. Một màu ngẫu nhiên.</w:t>
      </w:r>
      <w:r w:rsidRPr="00752B65">
        <w:rPr>
          <w:color w:val="000000" w:themeColor="text1"/>
        </w:rPr>
        <w:br/>
        <w:t>B. Màu xanh lá cây (green).</w:t>
      </w:r>
      <w:r w:rsidRPr="00752B65">
        <w:rPr>
          <w:color w:val="000000" w:themeColor="text1"/>
        </w:rPr>
        <w:br/>
        <w:t>C. Màu xanh dương (blue).</w:t>
      </w:r>
      <w:r w:rsidRPr="00752B65">
        <w:rPr>
          <w:color w:val="000000" w:themeColor="text1"/>
        </w:rPr>
        <w:br/>
        <w:t>D. Không có màu nào.</w:t>
      </w:r>
    </w:p>
    <w:p w14:paraId="688FC896" w14:textId="77777777" w:rsidR="00442E02" w:rsidRPr="00752B65" w:rsidRDefault="00442E02">
      <w:pPr>
        <w:rPr>
          <w:b/>
          <w:bCs/>
          <w:color w:val="000000" w:themeColor="text1"/>
        </w:rPr>
        <w:sectPr w:rsidR="00442E02" w:rsidRPr="00752B65">
          <w:type w:val="continuous"/>
          <w:pgSz w:w="11906" w:h="16838"/>
          <w:pgMar w:top="720" w:right="720" w:bottom="720" w:left="720" w:header="720" w:footer="720" w:gutter="0"/>
          <w:cols w:num="2" w:space="720" w:equalWidth="0">
            <w:col w:w="5020" w:space="425"/>
            <w:col w:w="5020"/>
          </w:cols>
          <w:docGrid w:linePitch="360"/>
        </w:sectPr>
      </w:pPr>
    </w:p>
    <w:p w14:paraId="6F0F0D43" w14:textId="77777777" w:rsidR="00442E02" w:rsidRPr="00752B65" w:rsidRDefault="0078684A">
      <w:pPr>
        <w:rPr>
          <w:color w:val="000000" w:themeColor="text1"/>
        </w:rPr>
        <w:sectPr w:rsidR="00442E02" w:rsidRPr="00752B65">
          <w:type w:val="continuous"/>
          <w:pgSz w:w="11906" w:h="16838"/>
          <w:pgMar w:top="720" w:right="720" w:bottom="720" w:left="720" w:header="720" w:footer="720" w:gutter="0"/>
          <w:cols w:space="720"/>
          <w:docGrid w:linePitch="360"/>
        </w:sectPr>
      </w:pPr>
      <w:r w:rsidRPr="00752B65">
        <w:rPr>
          <w:b/>
          <w:bCs/>
          <w:color w:val="000000" w:themeColor="text1"/>
        </w:rPr>
        <w:t xml:space="preserve">Câu 17. </w:t>
      </w:r>
      <w:r w:rsidRPr="00752B65">
        <w:rPr>
          <w:color w:val="000000" w:themeColor="text1"/>
        </w:rPr>
        <w:t>Khi chia sẻ thư mục báo cáo qua LAN chỉ cho phép đồng nghiệp đọc, không sửa hoặc xóa, cần cấp quyền nào sau đây?</w:t>
      </w:r>
      <w:r w:rsidRPr="00752B65">
        <w:rPr>
          <w:color w:val="000000" w:themeColor="text1"/>
        </w:rPr>
        <w:br/>
      </w:r>
    </w:p>
    <w:p w14:paraId="2F7CBD53" w14:textId="77777777" w:rsidR="00442E02" w:rsidRPr="00752B65" w:rsidRDefault="0078684A">
      <w:pPr>
        <w:rPr>
          <w:color w:val="000000" w:themeColor="text1"/>
        </w:rPr>
        <w:sectPr w:rsidR="00442E02" w:rsidRPr="00752B65">
          <w:type w:val="continuous"/>
          <w:pgSz w:w="11906" w:h="16838"/>
          <w:pgMar w:top="720" w:right="720" w:bottom="720" w:left="720" w:header="720" w:footer="720" w:gutter="0"/>
          <w:cols w:num="2" w:space="720" w:equalWidth="0">
            <w:col w:w="5020" w:space="425"/>
            <w:col w:w="5020"/>
          </w:cols>
          <w:docGrid w:linePitch="360"/>
        </w:sectPr>
      </w:pPr>
      <w:r w:rsidRPr="00752B65">
        <w:rPr>
          <w:color w:val="000000" w:themeColor="text1"/>
        </w:rPr>
        <w:t>A. Read.</w:t>
      </w:r>
      <w:r w:rsidRPr="00752B65">
        <w:rPr>
          <w:color w:val="000000" w:themeColor="text1"/>
        </w:rPr>
        <w:br/>
        <w:t>B. Full Control.</w:t>
      </w:r>
      <w:r w:rsidRPr="00752B65">
        <w:rPr>
          <w:color w:val="000000" w:themeColor="text1"/>
        </w:rPr>
        <w:br/>
        <w:t>C. Change.</w:t>
      </w:r>
      <w:r w:rsidRPr="00752B65">
        <w:rPr>
          <w:color w:val="000000" w:themeColor="text1"/>
        </w:rPr>
        <w:br/>
        <w:t>D. Read/Write.</w:t>
      </w:r>
    </w:p>
    <w:p w14:paraId="5F77E7E6" w14:textId="77777777" w:rsidR="00442E02" w:rsidRPr="00752B65" w:rsidRDefault="0078684A">
      <w:pPr>
        <w:rPr>
          <w:color w:val="000000" w:themeColor="text1"/>
        </w:rPr>
      </w:pPr>
      <w:r w:rsidRPr="00752B65">
        <w:rPr>
          <w:b/>
          <w:bCs/>
          <w:color w:val="000000" w:themeColor="text1"/>
        </w:rPr>
        <w:t>Câu 18.</w:t>
      </w:r>
      <w:r w:rsidRPr="00752B65">
        <w:rPr>
          <w:color w:val="000000" w:themeColor="text1"/>
        </w:rPr>
        <w:t xml:space="preserve"> Phương án nào sau đây nêu điểm khác biệt cơ bản giữa AI và hệ thống tự động hóa thông thường?</w:t>
      </w:r>
      <w:r w:rsidRPr="00752B65">
        <w:rPr>
          <w:color w:val="000000" w:themeColor="text1"/>
        </w:rPr>
        <w:br/>
        <w:t>A. Được lập trình bằng ngôn ngữ phức tạp.</w:t>
      </w:r>
      <w:r w:rsidRPr="00752B65">
        <w:rPr>
          <w:color w:val="000000" w:themeColor="text1"/>
        </w:rPr>
        <w:br/>
        <w:t>B. Luôn cần kết nối Internet.</w:t>
      </w:r>
      <w:r w:rsidRPr="00752B65">
        <w:rPr>
          <w:color w:val="000000" w:themeColor="text1"/>
        </w:rPr>
        <w:br/>
        <w:t>C. Sử dụng điện năng hiệu quả hơn.</w:t>
      </w:r>
      <w:r w:rsidRPr="00752B65">
        <w:rPr>
          <w:color w:val="000000" w:themeColor="text1"/>
        </w:rPr>
        <w:br/>
        <w:t>D. Có khả năng học hỏi, suy luận, nhận thức.</w:t>
      </w:r>
    </w:p>
    <w:p w14:paraId="16085F17" w14:textId="77777777" w:rsidR="00442E02" w:rsidRPr="00752B65" w:rsidRDefault="0078684A">
      <w:pPr>
        <w:rPr>
          <w:color w:val="000000" w:themeColor="text1"/>
        </w:rPr>
      </w:pPr>
      <w:r w:rsidRPr="00752B65">
        <w:rPr>
          <w:b/>
          <w:bCs/>
          <w:color w:val="000000" w:themeColor="text1"/>
        </w:rPr>
        <w:t xml:space="preserve">Câu 19. </w:t>
      </w:r>
      <w:r w:rsidRPr="00752B65">
        <w:rPr>
          <w:color w:val="000000" w:themeColor="text1"/>
        </w:rPr>
        <w:t>Phương án nào sau đây nêu đúng sự kiện đánh dấu ra đời của thuật ngữ "Trí tuệ nhân tạo" (AI)?</w:t>
      </w:r>
      <w:r w:rsidRPr="00752B65">
        <w:rPr>
          <w:color w:val="000000" w:themeColor="text1"/>
        </w:rPr>
        <w:br/>
        <w:t>A. Máy tính Deep Blue (IBM) thắng vô địch cờ vua.</w:t>
      </w:r>
      <w:r w:rsidRPr="00752B65">
        <w:rPr>
          <w:color w:val="000000" w:themeColor="text1"/>
        </w:rPr>
        <w:br/>
        <w:t>B. Hệ chuyên gia MYCIN chứng minh khả năng chẩn đoán.</w:t>
      </w:r>
      <w:r w:rsidRPr="00752B65">
        <w:rPr>
          <w:color w:val="000000" w:themeColor="text1"/>
        </w:rPr>
        <w:br/>
        <w:t>C. Hội thảo Dartmouth năm 1956.</w:t>
      </w:r>
      <w:r w:rsidRPr="00752B65">
        <w:rPr>
          <w:color w:val="000000" w:themeColor="text1"/>
        </w:rPr>
        <w:br/>
        <w:t>D. Công bố phép thử Turing.</w:t>
      </w:r>
    </w:p>
    <w:p w14:paraId="5A34A47C" w14:textId="77777777" w:rsidR="00442E02" w:rsidRPr="00752B65" w:rsidRDefault="0078684A">
      <w:pPr>
        <w:rPr>
          <w:color w:val="000000" w:themeColor="text1"/>
        </w:rPr>
        <w:sectPr w:rsidR="00442E02" w:rsidRPr="00752B65">
          <w:type w:val="continuous"/>
          <w:pgSz w:w="11906" w:h="16838"/>
          <w:pgMar w:top="720" w:right="720" w:bottom="720" w:left="720" w:header="720" w:footer="720" w:gutter="0"/>
          <w:cols w:space="720"/>
          <w:docGrid w:linePitch="360"/>
        </w:sectPr>
      </w:pPr>
      <w:r w:rsidRPr="00752B65">
        <w:rPr>
          <w:b/>
          <w:bCs/>
          <w:color w:val="000000" w:themeColor="text1"/>
        </w:rPr>
        <w:t>Câu 20.</w:t>
      </w:r>
      <w:r w:rsidRPr="00752B65">
        <w:rPr>
          <w:color w:val="000000" w:themeColor="text1"/>
        </w:rPr>
        <w:t xml:space="preserve"> Giao thức nào sau đây trong bộ TCP/IP chịu trách nhiệm chính về địa chỉ logic và định tuyến gói dữ liệu?</w:t>
      </w:r>
      <w:r w:rsidRPr="00752B65">
        <w:rPr>
          <w:color w:val="000000" w:themeColor="text1"/>
        </w:rPr>
        <w:br/>
      </w:r>
    </w:p>
    <w:p w14:paraId="30970C8E" w14:textId="77777777" w:rsidR="00442E02" w:rsidRPr="00752B65" w:rsidRDefault="0078684A">
      <w:pPr>
        <w:rPr>
          <w:color w:val="000000" w:themeColor="text1"/>
        </w:rPr>
      </w:pPr>
      <w:r w:rsidRPr="00752B65">
        <w:rPr>
          <w:color w:val="000000" w:themeColor="text1"/>
        </w:rPr>
        <w:t>A. DNS.</w:t>
      </w:r>
      <w:r w:rsidRPr="00752B65">
        <w:rPr>
          <w:color w:val="000000" w:themeColor="text1"/>
        </w:rPr>
        <w:br/>
        <w:t>B. IP.</w:t>
      </w:r>
      <w:r w:rsidRPr="00752B65">
        <w:rPr>
          <w:color w:val="000000" w:themeColor="text1"/>
        </w:rPr>
        <w:br/>
        <w:t>C. HTTP.</w:t>
      </w:r>
      <w:r w:rsidRPr="00752B65">
        <w:rPr>
          <w:color w:val="000000" w:themeColor="text1"/>
        </w:rPr>
        <w:br/>
        <w:t>D. TCP.</w:t>
      </w:r>
    </w:p>
    <w:p w14:paraId="2DC95F75" w14:textId="77777777" w:rsidR="00442E02" w:rsidRPr="00752B65" w:rsidRDefault="00442E02">
      <w:pPr>
        <w:rPr>
          <w:b/>
          <w:bCs/>
          <w:color w:val="000000" w:themeColor="text1"/>
        </w:rPr>
        <w:sectPr w:rsidR="00442E02" w:rsidRPr="00752B65">
          <w:type w:val="continuous"/>
          <w:pgSz w:w="11906" w:h="16838"/>
          <w:pgMar w:top="720" w:right="720" w:bottom="720" w:left="720" w:header="720" w:footer="720" w:gutter="0"/>
          <w:cols w:num="2" w:space="720" w:equalWidth="0">
            <w:col w:w="5020" w:space="425"/>
            <w:col w:w="5020"/>
          </w:cols>
          <w:docGrid w:linePitch="360"/>
        </w:sectPr>
      </w:pPr>
    </w:p>
    <w:p w14:paraId="215FC401" w14:textId="77777777" w:rsidR="00442E02" w:rsidRPr="00752B65" w:rsidRDefault="0078684A">
      <w:pPr>
        <w:rPr>
          <w:color w:val="000000" w:themeColor="text1"/>
        </w:rPr>
      </w:pPr>
      <w:r w:rsidRPr="00752B65">
        <w:rPr>
          <w:b/>
          <w:bCs/>
          <w:color w:val="000000" w:themeColor="text1"/>
        </w:rPr>
        <w:t xml:space="preserve">Câu 21. </w:t>
      </w:r>
      <w:r w:rsidRPr="00752B65">
        <w:rPr>
          <w:color w:val="000000" w:themeColor="text1"/>
        </w:rPr>
        <w:t>Phương án nào dưới đây thể hiện sự khác biệt chính giữa HTML và CSS?</w:t>
      </w:r>
      <w:r w:rsidRPr="00752B65">
        <w:rPr>
          <w:color w:val="000000" w:themeColor="text1"/>
        </w:rPr>
        <w:br/>
        <w:t>A. HTML xử lý văn bản thuần túy, CSS xử lý hình ảnh và video.</w:t>
      </w:r>
      <w:r w:rsidRPr="00752B65">
        <w:rPr>
          <w:color w:val="000000" w:themeColor="text1"/>
        </w:rPr>
        <w:br/>
        <w:t>B. HTML định dạng trang web, CSS xác định cấu trúc các phần tử.</w:t>
      </w:r>
      <w:r w:rsidRPr="00752B65">
        <w:rPr>
          <w:color w:val="000000" w:themeColor="text1"/>
        </w:rPr>
        <w:br/>
        <w:t>C. HTML là ngôn ngữ lập trình web, CSS là ngôn ngữ kịch bản client.</w:t>
      </w:r>
      <w:r w:rsidRPr="00752B65">
        <w:rPr>
          <w:color w:val="000000" w:themeColor="text1"/>
        </w:rPr>
        <w:br/>
        <w:t>D. HTML xác định cấu trúc nội dung, CSS quy định cách hiển thị.</w:t>
      </w:r>
    </w:p>
    <w:p w14:paraId="71EF0C30" w14:textId="77777777" w:rsidR="00442E02" w:rsidRPr="00752B65" w:rsidRDefault="0078684A">
      <w:pPr>
        <w:rPr>
          <w:color w:val="000000" w:themeColor="text1"/>
        </w:rPr>
        <w:sectPr w:rsidR="00442E02" w:rsidRPr="00752B65">
          <w:type w:val="continuous"/>
          <w:pgSz w:w="11906" w:h="16838"/>
          <w:pgMar w:top="720" w:right="720" w:bottom="720" w:left="720" w:header="720" w:footer="720" w:gutter="0"/>
          <w:cols w:space="720"/>
          <w:docGrid w:linePitch="360"/>
        </w:sectPr>
      </w:pPr>
      <w:r w:rsidRPr="00752B65">
        <w:rPr>
          <w:b/>
          <w:bCs/>
          <w:color w:val="000000" w:themeColor="text1"/>
        </w:rPr>
        <w:t>Câu 22.</w:t>
      </w:r>
      <w:r w:rsidRPr="00752B65">
        <w:rPr>
          <w:color w:val="000000" w:themeColor="text1"/>
        </w:rPr>
        <w:t xml:space="preserve"> Phương án nào sau đây giải thích vì sao Switch giảm xung đột tín hiệu hiệu quả hơn Hub?</w:t>
      </w:r>
      <w:r w:rsidRPr="00752B65">
        <w:rPr>
          <w:color w:val="000000" w:themeColor="text1"/>
        </w:rPr>
        <w:br/>
      </w:r>
    </w:p>
    <w:p w14:paraId="7AB3859F" w14:textId="77777777" w:rsidR="00442E02" w:rsidRPr="00752B65" w:rsidRDefault="0078684A">
      <w:pPr>
        <w:rPr>
          <w:color w:val="000000" w:themeColor="text1"/>
        </w:rPr>
      </w:pPr>
      <w:r w:rsidRPr="00752B65">
        <w:rPr>
          <w:color w:val="000000" w:themeColor="text1"/>
        </w:rPr>
        <w:t>A. Chi phí đầu tư thấp hơn Hub.</w:t>
      </w:r>
      <w:r w:rsidRPr="00752B65">
        <w:rPr>
          <w:color w:val="000000" w:themeColor="text1"/>
        </w:rPr>
        <w:br/>
        <w:t>B. Xử lý dữ liệu tốc độ cao hơn Hub.</w:t>
      </w:r>
      <w:r w:rsidRPr="00752B65">
        <w:rPr>
          <w:color w:val="000000" w:themeColor="text1"/>
        </w:rPr>
        <w:br/>
        <w:t>C. Tạo kênh truyền riêng giữa hai cổng.</w:t>
      </w:r>
      <w:r w:rsidRPr="00752B65">
        <w:rPr>
          <w:color w:val="000000" w:themeColor="text1"/>
        </w:rPr>
        <w:br/>
        <w:t>D. Có nhiều cổng kết nối hơn Hub.</w:t>
      </w:r>
    </w:p>
    <w:p w14:paraId="541A0C16" w14:textId="77777777" w:rsidR="00442E02" w:rsidRPr="00752B65" w:rsidRDefault="00442E02">
      <w:pPr>
        <w:rPr>
          <w:b/>
          <w:bCs/>
          <w:color w:val="000000" w:themeColor="text1"/>
        </w:rPr>
        <w:sectPr w:rsidR="00442E02" w:rsidRPr="00752B65">
          <w:type w:val="continuous"/>
          <w:pgSz w:w="11906" w:h="16838"/>
          <w:pgMar w:top="720" w:right="720" w:bottom="720" w:left="720" w:header="720" w:footer="720" w:gutter="0"/>
          <w:cols w:num="2" w:space="720" w:equalWidth="0">
            <w:col w:w="5020" w:space="425"/>
            <w:col w:w="5020"/>
          </w:cols>
          <w:docGrid w:linePitch="360"/>
        </w:sectPr>
      </w:pPr>
    </w:p>
    <w:p w14:paraId="064E946B" w14:textId="77777777" w:rsidR="00442E02" w:rsidRPr="00752B65" w:rsidRDefault="0078684A">
      <w:pPr>
        <w:rPr>
          <w:color w:val="000000" w:themeColor="text1"/>
        </w:rPr>
      </w:pPr>
      <w:r w:rsidRPr="00752B65">
        <w:rPr>
          <w:b/>
          <w:bCs/>
          <w:color w:val="000000" w:themeColor="text1"/>
        </w:rPr>
        <w:t xml:space="preserve">Câu 23. </w:t>
      </w:r>
      <w:r w:rsidRPr="00752B65">
        <w:rPr>
          <w:color w:val="000000" w:themeColor="text1"/>
        </w:rPr>
        <w:t>Phương án nào sau đây thể hiện lý do chính làm tăng nhu cầu chuyên gia bảo mật hệ thống thông tin?</w:t>
      </w:r>
      <w:r w:rsidRPr="00752B65">
        <w:rPr>
          <w:color w:val="000000" w:themeColor="text1"/>
        </w:rPr>
        <w:br/>
        <w:t>A. Các trường đại học mở thêm ngành đào tạo bảo mật.</w:t>
      </w:r>
      <w:r w:rsidRPr="00752B65">
        <w:rPr>
          <w:color w:val="000000" w:themeColor="text1"/>
        </w:rPr>
        <w:br/>
        <w:t>B. Giá thành phần cứng, thiết bị bảo mật nói chung giảm.</w:t>
      </w:r>
      <w:r w:rsidRPr="00752B65">
        <w:rPr>
          <w:color w:val="000000" w:themeColor="text1"/>
        </w:rPr>
        <w:br/>
        <w:t>C. Số lượng người dùng thiết bị di động, máy tính tăng.</w:t>
      </w:r>
      <w:r w:rsidRPr="00752B65">
        <w:rPr>
          <w:color w:val="000000" w:themeColor="text1"/>
        </w:rPr>
        <w:br/>
        <w:t>D. Mối đe dọa, tấn công mạng phức tạp gia tăng.</w:t>
      </w:r>
    </w:p>
    <w:p w14:paraId="0FA079FB" w14:textId="77777777" w:rsidR="00442E02" w:rsidRPr="00752B65" w:rsidRDefault="0078684A">
      <w:pPr>
        <w:rPr>
          <w:color w:val="000000" w:themeColor="text1"/>
        </w:rPr>
      </w:pPr>
      <w:r w:rsidRPr="00752B65">
        <w:rPr>
          <w:b/>
          <w:bCs/>
          <w:color w:val="000000" w:themeColor="text1"/>
        </w:rPr>
        <w:t>Câu 24.</w:t>
      </w:r>
      <w:r w:rsidRPr="00752B65">
        <w:rPr>
          <w:color w:val="000000" w:themeColor="text1"/>
        </w:rPr>
        <w:t xml:space="preserve"> Chọn một trong hai ngôn ngữ Python hoặc C++ để tìm hiểu một đoạn chương trình dưới đây:</w:t>
      </w:r>
    </w:p>
    <w:tbl>
      <w:tblPr>
        <w:tblStyle w:val="TableGrid"/>
        <w:tblW w:w="0" w:type="auto"/>
        <w:tblLook w:val="04A0" w:firstRow="1" w:lastRow="0" w:firstColumn="1" w:lastColumn="0" w:noHBand="0" w:noVBand="1"/>
      </w:tblPr>
      <w:tblGrid>
        <w:gridCol w:w="5231"/>
        <w:gridCol w:w="5225"/>
      </w:tblGrid>
      <w:tr w:rsidR="00442E02" w:rsidRPr="00752B65" w14:paraId="6599A41A" w14:textId="77777777">
        <w:tc>
          <w:tcPr>
            <w:tcW w:w="5341" w:type="dxa"/>
          </w:tcPr>
          <w:p w14:paraId="1A745300" w14:textId="77777777" w:rsidR="00442E02" w:rsidRPr="00752B65" w:rsidRDefault="0078684A">
            <w:pPr>
              <w:jc w:val="center"/>
              <w:rPr>
                <w:b/>
                <w:bCs/>
                <w:color w:val="000000" w:themeColor="text1"/>
                <w:lang w:val="vi-VN"/>
              </w:rPr>
            </w:pPr>
            <w:r w:rsidRPr="00752B65">
              <w:rPr>
                <w:b/>
                <w:bCs/>
                <w:color w:val="000000" w:themeColor="text1"/>
              </w:rPr>
              <w:t>Viết bằng ngôn ngữ Python</w:t>
            </w:r>
          </w:p>
        </w:tc>
        <w:tc>
          <w:tcPr>
            <w:tcW w:w="5341" w:type="dxa"/>
          </w:tcPr>
          <w:p w14:paraId="7BA0DF0B" w14:textId="77777777" w:rsidR="00442E02" w:rsidRPr="00752B65" w:rsidRDefault="0078684A">
            <w:pPr>
              <w:jc w:val="center"/>
              <w:rPr>
                <w:b/>
                <w:bCs/>
                <w:color w:val="000000" w:themeColor="text1"/>
              </w:rPr>
            </w:pPr>
            <w:r w:rsidRPr="00752B65">
              <w:rPr>
                <w:b/>
                <w:bCs/>
                <w:color w:val="000000" w:themeColor="text1"/>
              </w:rPr>
              <w:t>Viết bằng ngôn ngữ C++</w:t>
            </w:r>
          </w:p>
        </w:tc>
      </w:tr>
      <w:tr w:rsidR="00442E02" w:rsidRPr="00752B65" w14:paraId="78FB4982" w14:textId="77777777">
        <w:tc>
          <w:tcPr>
            <w:tcW w:w="5341" w:type="dxa"/>
          </w:tcPr>
          <w:p w14:paraId="52396411" w14:textId="77777777" w:rsidR="00442E02" w:rsidRPr="00752B65" w:rsidRDefault="0078684A">
            <w:pPr>
              <w:rPr>
                <w:color w:val="000000" w:themeColor="text1"/>
              </w:rPr>
            </w:pPr>
            <w:r w:rsidRPr="00752B65">
              <w:rPr>
                <w:color w:val="000000" w:themeColor="text1"/>
              </w:rPr>
              <w:t>t = 0</w:t>
            </w:r>
          </w:p>
          <w:p w14:paraId="7EC0CC38" w14:textId="77777777" w:rsidR="00442E02" w:rsidRPr="00752B65" w:rsidRDefault="0078684A">
            <w:pPr>
              <w:rPr>
                <w:color w:val="000000" w:themeColor="text1"/>
              </w:rPr>
            </w:pPr>
            <w:r w:rsidRPr="00752B65">
              <w:rPr>
                <w:color w:val="000000" w:themeColor="text1"/>
              </w:rPr>
              <w:t>for i in range(0, 10):</w:t>
            </w:r>
          </w:p>
          <w:p w14:paraId="45677DB3" w14:textId="77777777" w:rsidR="00442E02" w:rsidRPr="00752B65" w:rsidRDefault="0078684A">
            <w:pPr>
              <w:rPr>
                <w:color w:val="000000" w:themeColor="text1"/>
              </w:rPr>
            </w:pPr>
            <w:r w:rsidRPr="00752B65">
              <w:rPr>
                <w:color w:val="000000" w:themeColor="text1"/>
              </w:rPr>
              <w:t xml:space="preserve">    if i % 2 == 1:</w:t>
            </w:r>
          </w:p>
          <w:p w14:paraId="2E4E1186" w14:textId="77777777" w:rsidR="00442E02" w:rsidRPr="00752B65" w:rsidRDefault="0078684A">
            <w:pPr>
              <w:rPr>
                <w:color w:val="000000" w:themeColor="text1"/>
              </w:rPr>
            </w:pPr>
            <w:r w:rsidRPr="00752B65">
              <w:rPr>
                <w:color w:val="000000" w:themeColor="text1"/>
              </w:rPr>
              <w:t xml:space="preserve">        t = t + i</w:t>
            </w:r>
          </w:p>
        </w:tc>
        <w:tc>
          <w:tcPr>
            <w:tcW w:w="5341" w:type="dxa"/>
          </w:tcPr>
          <w:p w14:paraId="0402FED3" w14:textId="77777777" w:rsidR="00442E02" w:rsidRPr="00752B65" w:rsidRDefault="0078684A">
            <w:pPr>
              <w:rPr>
                <w:color w:val="000000" w:themeColor="text1"/>
              </w:rPr>
            </w:pPr>
            <w:r w:rsidRPr="00752B65">
              <w:rPr>
                <w:color w:val="000000" w:themeColor="text1"/>
              </w:rPr>
              <w:t>int t = 0;</w:t>
            </w:r>
          </w:p>
          <w:p w14:paraId="01F6A086" w14:textId="77777777" w:rsidR="00442E02" w:rsidRPr="00752B65" w:rsidRDefault="0078684A">
            <w:pPr>
              <w:rPr>
                <w:color w:val="000000" w:themeColor="text1"/>
              </w:rPr>
            </w:pPr>
            <w:r w:rsidRPr="00752B65">
              <w:rPr>
                <w:color w:val="000000" w:themeColor="text1"/>
              </w:rPr>
              <w:t>for (int i = 0; i &lt; 10; i++){</w:t>
            </w:r>
          </w:p>
          <w:p w14:paraId="6D78ED2C" w14:textId="77777777" w:rsidR="00442E02" w:rsidRPr="00752B65" w:rsidRDefault="0078684A">
            <w:pPr>
              <w:rPr>
                <w:color w:val="000000" w:themeColor="text1"/>
              </w:rPr>
            </w:pPr>
            <w:r w:rsidRPr="00752B65">
              <w:rPr>
                <w:color w:val="000000" w:themeColor="text1"/>
              </w:rPr>
              <w:t xml:space="preserve">    if (i % 2 == 1){</w:t>
            </w:r>
          </w:p>
          <w:p w14:paraId="532FAF8A" w14:textId="77777777" w:rsidR="00442E02" w:rsidRPr="00752B65" w:rsidRDefault="0078684A">
            <w:pPr>
              <w:rPr>
                <w:color w:val="000000" w:themeColor="text1"/>
              </w:rPr>
            </w:pPr>
            <w:r w:rsidRPr="00752B65">
              <w:rPr>
                <w:color w:val="000000" w:themeColor="text1"/>
              </w:rPr>
              <w:t xml:space="preserve">        t += i;</w:t>
            </w:r>
          </w:p>
          <w:p w14:paraId="676E29F5" w14:textId="77777777" w:rsidR="00442E02" w:rsidRPr="00752B65" w:rsidRDefault="0078684A">
            <w:pPr>
              <w:rPr>
                <w:color w:val="000000" w:themeColor="text1"/>
              </w:rPr>
            </w:pPr>
            <w:r w:rsidRPr="00752B65">
              <w:rPr>
                <w:color w:val="000000" w:themeColor="text1"/>
              </w:rPr>
              <w:t xml:space="preserve">    }</w:t>
            </w:r>
          </w:p>
          <w:p w14:paraId="084C7A44" w14:textId="77777777" w:rsidR="00442E02" w:rsidRPr="00752B65" w:rsidRDefault="0078684A">
            <w:pPr>
              <w:rPr>
                <w:color w:val="000000" w:themeColor="text1"/>
              </w:rPr>
            </w:pPr>
            <w:r w:rsidRPr="00752B65">
              <w:rPr>
                <w:color w:val="000000" w:themeColor="text1"/>
              </w:rPr>
              <w:t>}</w:t>
            </w:r>
          </w:p>
        </w:tc>
      </w:tr>
    </w:tbl>
    <w:p w14:paraId="5B3FF304" w14:textId="77777777" w:rsidR="00442E02" w:rsidRPr="00752B65" w:rsidRDefault="0078684A">
      <w:pPr>
        <w:ind w:firstLineChars="100" w:firstLine="200"/>
        <w:rPr>
          <w:color w:val="000000" w:themeColor="text1"/>
        </w:rPr>
        <w:sectPr w:rsidR="00442E02" w:rsidRPr="00752B65">
          <w:type w:val="continuous"/>
          <w:pgSz w:w="11906" w:h="16838"/>
          <w:pgMar w:top="720" w:right="720" w:bottom="720" w:left="720" w:header="720" w:footer="720" w:gutter="0"/>
          <w:cols w:space="720"/>
          <w:docGrid w:linePitch="360"/>
        </w:sectPr>
      </w:pPr>
      <w:r w:rsidRPr="00752B65">
        <w:rPr>
          <w:color w:val="000000" w:themeColor="text1"/>
        </w:rPr>
        <w:t>Phương án nào sau đây là giá trị của biến t khi thực hiện đoạn chương trình trên?</w:t>
      </w:r>
      <w:r w:rsidRPr="00752B65">
        <w:rPr>
          <w:color w:val="000000" w:themeColor="text1"/>
        </w:rPr>
        <w:br/>
      </w:r>
    </w:p>
    <w:p w14:paraId="3F5AC4C8" w14:textId="77777777" w:rsidR="00442E02" w:rsidRPr="00752B65" w:rsidRDefault="0078684A">
      <w:pPr>
        <w:rPr>
          <w:color w:val="000000" w:themeColor="text1"/>
        </w:rPr>
      </w:pPr>
      <w:r w:rsidRPr="00752B65">
        <w:rPr>
          <w:color w:val="000000" w:themeColor="text1"/>
        </w:rPr>
        <w:t>A. 25</w:t>
      </w:r>
      <w:r w:rsidRPr="00752B65">
        <w:rPr>
          <w:color w:val="000000" w:themeColor="text1"/>
        </w:rPr>
        <w:br/>
        <w:t>B. 20</w:t>
      </w:r>
      <w:r w:rsidRPr="00752B65">
        <w:rPr>
          <w:color w:val="000000" w:themeColor="text1"/>
        </w:rPr>
        <w:br/>
        <w:t>C. 30</w:t>
      </w:r>
      <w:r w:rsidRPr="00752B65">
        <w:rPr>
          <w:color w:val="000000" w:themeColor="text1"/>
        </w:rPr>
        <w:br/>
        <w:t>D. 10</w:t>
      </w:r>
    </w:p>
    <w:p w14:paraId="183C0ED1" w14:textId="77777777" w:rsidR="00442E02" w:rsidRPr="00752B65" w:rsidRDefault="00442E02">
      <w:pPr>
        <w:rPr>
          <w:color w:val="000000" w:themeColor="text1"/>
        </w:rPr>
        <w:sectPr w:rsidR="00442E02" w:rsidRPr="00752B65">
          <w:type w:val="continuous"/>
          <w:pgSz w:w="11906" w:h="16838"/>
          <w:pgMar w:top="720" w:right="720" w:bottom="720" w:left="720" w:header="720" w:footer="720" w:gutter="0"/>
          <w:cols w:num="2" w:space="720" w:equalWidth="0">
            <w:col w:w="5020" w:space="425"/>
            <w:col w:w="5020"/>
          </w:cols>
          <w:docGrid w:linePitch="360"/>
        </w:sectPr>
      </w:pPr>
    </w:p>
    <w:p w14:paraId="53111974" w14:textId="77777777" w:rsidR="00442E02" w:rsidRPr="00752B65" w:rsidRDefault="0078684A">
      <w:pPr>
        <w:rPr>
          <w:i/>
          <w:iCs/>
          <w:color w:val="000000" w:themeColor="text1"/>
        </w:rPr>
      </w:pPr>
      <w:r w:rsidRPr="00752B65">
        <w:rPr>
          <w:color w:val="000000" w:themeColor="text1"/>
        </w:rPr>
        <w:t>P</w:t>
      </w:r>
      <w:r w:rsidRPr="00752B65">
        <w:rPr>
          <w:b/>
          <w:bCs/>
          <w:color w:val="000000" w:themeColor="text1"/>
        </w:rPr>
        <w:t xml:space="preserve">HẦN II. Thí sinh trả lời 4 câu hỏi. </w:t>
      </w:r>
      <w:r w:rsidRPr="00752B65">
        <w:rPr>
          <w:i/>
          <w:iCs/>
          <w:color w:val="000000" w:themeColor="text1"/>
        </w:rPr>
        <w:t>Trong mỗi ý a), b), c), d) ở mỗi câu, thí sinh chọn đúng hoặc sai.</w:t>
      </w:r>
    </w:p>
    <w:p w14:paraId="520A5374" w14:textId="77777777" w:rsidR="00442E02" w:rsidRPr="00752B65" w:rsidRDefault="0078684A">
      <w:pPr>
        <w:rPr>
          <w:i/>
          <w:iCs/>
          <w:color w:val="000000" w:themeColor="text1"/>
        </w:rPr>
      </w:pPr>
      <w:r w:rsidRPr="00752B65">
        <w:rPr>
          <w:i/>
          <w:iCs/>
          <w:color w:val="000000" w:themeColor="text1"/>
        </w:rPr>
        <w:t>A. Phần chung cho tất cả các thí sinh</w:t>
      </w:r>
    </w:p>
    <w:p w14:paraId="71305A96" w14:textId="77777777" w:rsidR="00442E02" w:rsidRPr="00752B65" w:rsidRDefault="0078684A">
      <w:pPr>
        <w:rPr>
          <w:color w:val="000000" w:themeColor="text1"/>
        </w:rPr>
      </w:pPr>
      <w:r w:rsidRPr="00752B65">
        <w:rPr>
          <w:b/>
          <w:bCs/>
          <w:color w:val="000000" w:themeColor="text1"/>
        </w:rPr>
        <w:t xml:space="preserve">Câu 1. </w:t>
      </w:r>
      <w:r w:rsidRPr="00752B65">
        <w:rPr>
          <w:color w:val="000000" w:themeColor="text1"/>
        </w:rPr>
        <w:t>Một cơ sở dữ liệu quan hệ quản lý điểm học sinh được xây dựng với 2 bảng có cấu trúc như sau:</w:t>
      </w:r>
    </w:p>
    <w:p w14:paraId="67101756" w14:textId="77777777" w:rsidR="00442E02" w:rsidRPr="00752B65" w:rsidRDefault="00442E02">
      <w:pPr>
        <w:rPr>
          <w:color w:val="000000" w:themeColor="text1"/>
        </w:rPr>
      </w:pPr>
    </w:p>
    <w:p w14:paraId="6F5C3F31" w14:textId="77777777" w:rsidR="00442E02" w:rsidRPr="00752B65" w:rsidRDefault="0078684A">
      <w:pPr>
        <w:ind w:firstLine="720"/>
        <w:rPr>
          <w:color w:val="000000" w:themeColor="text1"/>
        </w:rPr>
      </w:pPr>
      <w:r w:rsidRPr="00752B65">
        <w:rPr>
          <w:b/>
          <w:bCs/>
          <w:color w:val="000000" w:themeColor="text1"/>
        </w:rPr>
        <w:t>HOCSINH</w:t>
      </w:r>
      <w:r w:rsidRPr="00752B65">
        <w:rPr>
          <w:color w:val="000000" w:themeColor="text1"/>
        </w:rPr>
        <w:t>(MaHS, HoTen, NgaySinh, Lop) lưu thông tin: mã học sinh, họ tên học sinh, ngày sinh, lớp.</w:t>
      </w:r>
    </w:p>
    <w:p w14:paraId="40F12BCB" w14:textId="77777777" w:rsidR="00442E02" w:rsidRPr="00752B65" w:rsidRDefault="0078684A">
      <w:pPr>
        <w:ind w:firstLine="720"/>
        <w:rPr>
          <w:color w:val="000000" w:themeColor="text1"/>
        </w:rPr>
      </w:pPr>
      <w:r w:rsidRPr="00752B65">
        <w:rPr>
          <w:b/>
          <w:bCs/>
          <w:color w:val="000000" w:themeColor="text1"/>
        </w:rPr>
        <w:t>DIEMMONHOC</w:t>
      </w:r>
      <w:r w:rsidRPr="00752B65">
        <w:rPr>
          <w:color w:val="000000" w:themeColor="text1"/>
        </w:rPr>
        <w:t>(MaDiem, MaHS, MaMonHoc, HocKy, DiemThi) lưu thông tin: mã điểm, mã học sinh, mã môn học, học kỳ, điểm thi.</w:t>
      </w:r>
      <w:r w:rsidRPr="00752B65">
        <w:rPr>
          <w:color w:val="000000" w:themeColor="text1"/>
        </w:rPr>
        <w:br/>
      </w:r>
      <w:r w:rsidRPr="00752B65">
        <w:rPr>
          <w:rFonts w:ascii="Times New Roman"/>
          <w:color w:val="000000" w:themeColor="text1"/>
          <w:lang w:val="vi-VN"/>
        </w:rPr>
        <w:t xml:space="preserve">   </w:t>
      </w:r>
      <w:r w:rsidRPr="00752B65">
        <w:rPr>
          <w:color w:val="000000" w:themeColor="text1"/>
        </w:rPr>
        <w:t>Khi tìm hiểu cơ sở dữ liệu trên, một số bạn học sinh đưa ra các nhận xét sau:</w:t>
      </w:r>
      <w:r w:rsidRPr="00752B65">
        <w:rPr>
          <w:color w:val="000000" w:themeColor="text1"/>
        </w:rPr>
        <w:br/>
        <w:t>a) Câu lệnh SELECT HoTen FROM HOCSINH WHERE Lop = '11A'; sẽ trả về họ tên và lớp của tất cả học sinh 11A.</w:t>
      </w:r>
      <w:r w:rsidRPr="00752B65">
        <w:rPr>
          <w:color w:val="000000" w:themeColor="text1"/>
        </w:rPr>
        <w:br/>
        <w:t>b) Trường MaHS trong bảng DIEMMONHOC dùng để liên kết, truy xuất thông tin học sinh.</w:t>
      </w:r>
      <w:r w:rsidRPr="00752B65">
        <w:rPr>
          <w:color w:val="000000" w:themeColor="text1"/>
        </w:rPr>
        <w:br/>
        <w:t>c) Việc lưu thêm cột điểm trung bình môn được tính từ Diemthi vào bảng DIEMMONHOC sẽ gây dư thừa thông tin.</w:t>
      </w:r>
      <w:r w:rsidRPr="00752B65">
        <w:rPr>
          <w:color w:val="000000" w:themeColor="text1"/>
        </w:rPr>
        <w:br/>
        <w:t>d) DiemThi là một phần của khóa chính của bảng DIEMMONHOC.</w:t>
      </w:r>
    </w:p>
    <w:p w14:paraId="7F29E149" w14:textId="77777777" w:rsidR="00442E02" w:rsidRPr="00752B65" w:rsidRDefault="0078684A">
      <w:pPr>
        <w:rPr>
          <w:color w:val="000000" w:themeColor="text1"/>
        </w:rPr>
      </w:pPr>
      <w:r w:rsidRPr="00752B65">
        <w:rPr>
          <w:b/>
          <w:bCs/>
          <w:color w:val="000000" w:themeColor="text1"/>
        </w:rPr>
        <w:t xml:space="preserve">Câu 2. </w:t>
      </w:r>
      <w:r w:rsidRPr="00752B65">
        <w:rPr>
          <w:color w:val="000000" w:themeColor="text1"/>
        </w:rPr>
        <w:t>Một phòng thực hành Tin học có 30 máy học sinh và 1 máy giáo viên, kết nối vào Switch 48 cổng bằng cáp UTP. Máy giáo viên chia sẻ thư mục bài học với quyền chỉ đọc cho máy học sinh. Mạng dùng giao thức TCP/IP và Switch nối ra Internet qua Router của trường.</w:t>
      </w:r>
      <w:r w:rsidRPr="00752B65">
        <w:rPr>
          <w:color w:val="000000" w:themeColor="text1"/>
        </w:rPr>
        <w:br/>
        <w:t>Một số bạn học sinh đưa ra các ý kiến sau:</w:t>
      </w:r>
      <w:r w:rsidRPr="00752B65">
        <w:rPr>
          <w:color w:val="000000" w:themeColor="text1"/>
        </w:rPr>
        <w:br/>
        <w:t>a) Quyền chỉ đọc (Read) nghĩa là học sinh xem được, không sửa/xóa được.</w:t>
      </w:r>
      <w:r w:rsidRPr="00752B65">
        <w:rPr>
          <w:color w:val="000000" w:themeColor="text1"/>
        </w:rPr>
        <w:br/>
        <w:t>b) Switch dùng để kết nối các máy tính trong phòng thành mạng LAN.</w:t>
      </w:r>
      <w:r w:rsidRPr="00752B65">
        <w:rPr>
          <w:color w:val="000000" w:themeColor="text1"/>
        </w:rPr>
        <w:br/>
        <w:t>c) Giao thức TCP trong bộ TCP/IP chịu trách nhiệm định tuyến gói tin.</w:t>
      </w:r>
      <w:r w:rsidRPr="00752B65">
        <w:rPr>
          <w:color w:val="000000" w:themeColor="text1"/>
        </w:rPr>
        <w:br/>
        <w:t>d) Nếu cấp nối Switch-Router lỗi, các máy vẫn vào được Internet.</w:t>
      </w:r>
    </w:p>
    <w:p w14:paraId="04B4A5DC" w14:textId="77777777" w:rsidR="00442E02" w:rsidRPr="00752B65" w:rsidRDefault="0078684A">
      <w:pPr>
        <w:rPr>
          <w:i/>
          <w:iCs/>
          <w:color w:val="000000" w:themeColor="text1"/>
        </w:rPr>
      </w:pPr>
      <w:r w:rsidRPr="00752B65">
        <w:rPr>
          <w:b/>
          <w:bCs/>
          <w:color w:val="000000" w:themeColor="text1"/>
        </w:rPr>
        <w:t>B. Phần riêng</w:t>
      </w:r>
      <w:r w:rsidRPr="00752B65">
        <w:rPr>
          <w:b/>
          <w:bCs/>
          <w:color w:val="000000" w:themeColor="text1"/>
        </w:rPr>
        <w:br/>
        <w:t xml:space="preserve">Thí sinh chỉ chọn một trong hai phần sau: </w:t>
      </w:r>
      <w:r w:rsidRPr="00752B65">
        <w:rPr>
          <w:i/>
          <w:iCs/>
          <w:color w:val="000000" w:themeColor="text1"/>
        </w:rPr>
        <w:t>Thí sinh theo định hướng Khoa học máy tính làm câu 3 và 4; Thí sinh theo định hướng Tin học ứng dụng làm câu 5 và 6.</w:t>
      </w:r>
    </w:p>
    <w:p w14:paraId="214B9176" w14:textId="77777777" w:rsidR="00442E02" w:rsidRPr="00752B65" w:rsidRDefault="0078684A">
      <w:pPr>
        <w:rPr>
          <w:b/>
          <w:bCs/>
          <w:color w:val="000000" w:themeColor="text1"/>
        </w:rPr>
      </w:pPr>
      <w:r w:rsidRPr="00752B65">
        <w:rPr>
          <w:b/>
          <w:bCs/>
          <w:color w:val="000000" w:themeColor="text1"/>
        </w:rPr>
        <w:t>Định hướng Khoa học máy tính</w:t>
      </w:r>
    </w:p>
    <w:p w14:paraId="6B18199B" w14:textId="77777777" w:rsidR="00442E02" w:rsidRPr="00752B65" w:rsidRDefault="0078684A">
      <w:pPr>
        <w:rPr>
          <w:color w:val="000000" w:themeColor="text1"/>
        </w:rPr>
      </w:pPr>
      <w:r w:rsidRPr="00752B65">
        <w:rPr>
          <w:b/>
          <w:bCs/>
          <w:color w:val="000000" w:themeColor="text1"/>
        </w:rPr>
        <w:t>Câu 3.</w:t>
      </w:r>
      <w:r w:rsidRPr="00752B65">
        <w:rPr>
          <w:color w:val="000000" w:themeColor="text1"/>
        </w:rPr>
        <w:t xml:space="preserve"> Nhóm học sinh đang học về các thuật toán sắp xếp. Cô giáo cung cấp đoạn mã Python (Hình 1) và C++ Hình 1 và yêu cầu nhóm học sinh đưa vào hình 1 hoặc hình 2 để phân tích.</w:t>
      </w:r>
    </w:p>
    <w:tbl>
      <w:tblPr>
        <w:tblStyle w:val="TableGrid"/>
        <w:tblW w:w="0" w:type="auto"/>
        <w:tblLook w:val="04A0" w:firstRow="1" w:lastRow="0" w:firstColumn="1" w:lastColumn="0" w:noHBand="0" w:noVBand="1"/>
      </w:tblPr>
      <w:tblGrid>
        <w:gridCol w:w="5219"/>
        <w:gridCol w:w="5237"/>
      </w:tblGrid>
      <w:tr w:rsidR="00000000" w:rsidRPr="00752B65" w14:paraId="16E3CDB0" w14:textId="77777777">
        <w:tc>
          <w:tcPr>
            <w:tcW w:w="5341" w:type="dxa"/>
          </w:tcPr>
          <w:p w14:paraId="169B42ED" w14:textId="77777777" w:rsidR="00442E02" w:rsidRPr="00752B65" w:rsidRDefault="0078684A">
            <w:pPr>
              <w:rPr>
                <w:color w:val="000000" w:themeColor="text1"/>
              </w:rPr>
            </w:pPr>
            <w:r w:rsidRPr="00752B65">
              <w:rPr>
                <w:color w:val="000000" w:themeColor="text1"/>
              </w:rPr>
              <w:t>def Sort(A):</w:t>
            </w:r>
          </w:p>
          <w:p w14:paraId="5D633C10" w14:textId="77777777" w:rsidR="00442E02" w:rsidRPr="00752B65" w:rsidRDefault="0078684A">
            <w:pPr>
              <w:rPr>
                <w:color w:val="000000" w:themeColor="text1"/>
              </w:rPr>
            </w:pPr>
            <w:r w:rsidRPr="00752B65">
              <w:rPr>
                <w:color w:val="000000" w:themeColor="text1"/>
              </w:rPr>
              <w:t xml:space="preserve">    n = len(A)</w:t>
            </w:r>
          </w:p>
          <w:p w14:paraId="430413F8" w14:textId="77777777" w:rsidR="00442E02" w:rsidRPr="00752B65" w:rsidRDefault="0078684A">
            <w:pPr>
              <w:rPr>
                <w:color w:val="000000" w:themeColor="text1"/>
              </w:rPr>
            </w:pPr>
            <w:r w:rsidRPr="00752B65">
              <w:rPr>
                <w:color w:val="000000" w:themeColor="text1"/>
              </w:rPr>
              <w:t xml:space="preserve">    for i in range(n-1):</w:t>
            </w:r>
          </w:p>
          <w:p w14:paraId="0E7EE8FD" w14:textId="77777777" w:rsidR="00442E02" w:rsidRPr="00752B65" w:rsidRDefault="0078684A">
            <w:pPr>
              <w:rPr>
                <w:color w:val="000000" w:themeColor="text1"/>
              </w:rPr>
            </w:pPr>
            <w:r w:rsidRPr="00752B65">
              <w:rPr>
                <w:color w:val="000000" w:themeColor="text1"/>
              </w:rPr>
              <w:t xml:space="preserve">        T = i</w:t>
            </w:r>
          </w:p>
          <w:p w14:paraId="35BCE7DC" w14:textId="77777777" w:rsidR="00442E02" w:rsidRPr="00752B65" w:rsidRDefault="0078684A">
            <w:pPr>
              <w:rPr>
                <w:color w:val="000000" w:themeColor="text1"/>
              </w:rPr>
            </w:pPr>
            <w:r w:rsidRPr="00752B65">
              <w:rPr>
                <w:color w:val="000000" w:themeColor="text1"/>
              </w:rPr>
              <w:t xml:space="preserve">        for j in range(i+1,n):</w:t>
            </w:r>
          </w:p>
          <w:p w14:paraId="2B17B45F" w14:textId="77777777" w:rsidR="00442E02" w:rsidRPr="00752B65" w:rsidRDefault="0078684A">
            <w:pPr>
              <w:rPr>
                <w:color w:val="000000" w:themeColor="text1"/>
              </w:rPr>
            </w:pPr>
            <w:r w:rsidRPr="00752B65">
              <w:rPr>
                <w:color w:val="000000" w:themeColor="text1"/>
              </w:rPr>
              <w:t xml:space="preserve">            if A[j] &lt; A[T]:</w:t>
            </w:r>
          </w:p>
          <w:p w14:paraId="476F64FF" w14:textId="77777777" w:rsidR="00442E02" w:rsidRPr="00752B65" w:rsidRDefault="0078684A">
            <w:pPr>
              <w:rPr>
                <w:color w:val="000000" w:themeColor="text1"/>
              </w:rPr>
            </w:pPr>
            <w:r w:rsidRPr="00752B65">
              <w:rPr>
                <w:color w:val="000000" w:themeColor="text1"/>
              </w:rPr>
              <w:t xml:space="preserve">                T = j</w:t>
            </w:r>
          </w:p>
          <w:p w14:paraId="1782653A" w14:textId="77777777" w:rsidR="00442E02" w:rsidRPr="00752B65" w:rsidRDefault="0078684A">
            <w:pPr>
              <w:rPr>
                <w:color w:val="000000" w:themeColor="text1"/>
              </w:rPr>
            </w:pPr>
            <w:r w:rsidRPr="00752B65">
              <w:rPr>
                <w:color w:val="000000" w:themeColor="text1"/>
              </w:rPr>
              <w:t xml:space="preserve">        A[i], A[T] = A[T], A[i]</w:t>
            </w:r>
          </w:p>
        </w:tc>
        <w:tc>
          <w:tcPr>
            <w:tcW w:w="5341" w:type="dxa"/>
          </w:tcPr>
          <w:p w14:paraId="00722CB4" w14:textId="77777777" w:rsidR="00442E02" w:rsidRPr="00752B65" w:rsidRDefault="0078684A">
            <w:pPr>
              <w:rPr>
                <w:color w:val="000000" w:themeColor="text1"/>
              </w:rPr>
            </w:pPr>
            <w:r w:rsidRPr="00752B65">
              <w:rPr>
                <w:color w:val="000000" w:themeColor="text1"/>
              </w:rPr>
              <w:t>void Sort(vector&lt;int&gt;&amp;A) {</w:t>
            </w:r>
          </w:p>
          <w:p w14:paraId="3729A592" w14:textId="77777777" w:rsidR="00442E02" w:rsidRPr="00752B65" w:rsidRDefault="0078684A">
            <w:pPr>
              <w:rPr>
                <w:color w:val="000000" w:themeColor="text1"/>
              </w:rPr>
            </w:pPr>
            <w:r w:rsidRPr="00752B65">
              <w:rPr>
                <w:color w:val="000000" w:themeColor="text1"/>
              </w:rPr>
              <w:t xml:space="preserve">    int n = A.size();</w:t>
            </w:r>
          </w:p>
          <w:p w14:paraId="53C1A403" w14:textId="77777777" w:rsidR="00442E02" w:rsidRPr="00752B65" w:rsidRDefault="0078684A">
            <w:pPr>
              <w:rPr>
                <w:color w:val="000000" w:themeColor="text1"/>
              </w:rPr>
            </w:pPr>
            <w:r w:rsidRPr="00752B65">
              <w:rPr>
                <w:color w:val="000000" w:themeColor="text1"/>
              </w:rPr>
              <w:t xml:space="preserve">    for (int i = 0; i &lt; n - 1; ++i) {</w:t>
            </w:r>
          </w:p>
          <w:p w14:paraId="46BDE174" w14:textId="77777777" w:rsidR="00442E02" w:rsidRPr="00752B65" w:rsidRDefault="0078684A">
            <w:pPr>
              <w:rPr>
                <w:color w:val="000000" w:themeColor="text1"/>
              </w:rPr>
            </w:pPr>
            <w:r w:rsidRPr="00752B65">
              <w:rPr>
                <w:color w:val="000000" w:themeColor="text1"/>
              </w:rPr>
              <w:t xml:space="preserve">        int T = i;</w:t>
            </w:r>
          </w:p>
          <w:p w14:paraId="7D7EFB39" w14:textId="77777777" w:rsidR="00442E02" w:rsidRPr="00752B65" w:rsidRDefault="0078684A">
            <w:pPr>
              <w:rPr>
                <w:color w:val="000000" w:themeColor="text1"/>
              </w:rPr>
            </w:pPr>
            <w:r w:rsidRPr="00752B65">
              <w:rPr>
                <w:color w:val="000000" w:themeColor="text1"/>
              </w:rPr>
              <w:t xml:space="preserve">        for (int j = i + 1; j &lt; n; ++j) {</w:t>
            </w:r>
          </w:p>
          <w:p w14:paraId="0B78C2FB" w14:textId="77777777" w:rsidR="00442E02" w:rsidRPr="00752B65" w:rsidRDefault="0078684A">
            <w:pPr>
              <w:rPr>
                <w:color w:val="000000" w:themeColor="text1"/>
              </w:rPr>
            </w:pPr>
            <w:r w:rsidRPr="00752B65">
              <w:rPr>
                <w:color w:val="000000" w:themeColor="text1"/>
              </w:rPr>
              <w:t xml:space="preserve">            if (A[j] &lt; A[T]) {</w:t>
            </w:r>
          </w:p>
          <w:p w14:paraId="32DCC1AB" w14:textId="77777777" w:rsidR="00442E02" w:rsidRPr="00752B65" w:rsidRDefault="0078684A">
            <w:pPr>
              <w:rPr>
                <w:color w:val="000000" w:themeColor="text1"/>
              </w:rPr>
            </w:pPr>
            <w:r w:rsidRPr="00752B65">
              <w:rPr>
                <w:color w:val="000000" w:themeColor="text1"/>
              </w:rPr>
              <w:t xml:space="preserve">                T = j; } } </w:t>
            </w:r>
          </w:p>
          <w:p w14:paraId="59FE9696" w14:textId="77777777" w:rsidR="00442E02" w:rsidRPr="00752B65" w:rsidRDefault="0078684A">
            <w:pPr>
              <w:ind w:firstLineChars="250" w:firstLine="500"/>
              <w:rPr>
                <w:color w:val="000000" w:themeColor="text1"/>
              </w:rPr>
            </w:pPr>
            <w:r w:rsidRPr="00752B65">
              <w:rPr>
                <w:color w:val="000000" w:themeColor="text1"/>
              </w:rPr>
              <w:t xml:space="preserve">swap(A[i], A[T]); }} </w:t>
            </w:r>
          </w:p>
        </w:tc>
      </w:tr>
      <w:tr w:rsidR="00000000" w:rsidRPr="00752B65" w14:paraId="508652B0" w14:textId="77777777">
        <w:tc>
          <w:tcPr>
            <w:tcW w:w="5341" w:type="dxa"/>
          </w:tcPr>
          <w:p w14:paraId="3C56A092" w14:textId="77777777" w:rsidR="00442E02" w:rsidRPr="00752B65" w:rsidRDefault="0078684A">
            <w:pPr>
              <w:jc w:val="center"/>
              <w:rPr>
                <w:b/>
                <w:bCs/>
                <w:color w:val="000000" w:themeColor="text1"/>
                <w:lang w:val="vi-VN"/>
              </w:rPr>
            </w:pPr>
            <w:r w:rsidRPr="00752B65">
              <w:rPr>
                <w:b/>
                <w:bCs/>
                <w:color w:val="000000" w:themeColor="text1"/>
              </w:rPr>
              <w:t>Hình 1</w:t>
            </w:r>
          </w:p>
        </w:tc>
        <w:tc>
          <w:tcPr>
            <w:tcW w:w="5341" w:type="dxa"/>
          </w:tcPr>
          <w:p w14:paraId="625ACD64" w14:textId="77777777" w:rsidR="00442E02" w:rsidRPr="00752B65" w:rsidRDefault="0078684A">
            <w:pPr>
              <w:jc w:val="center"/>
              <w:rPr>
                <w:b/>
                <w:bCs/>
                <w:color w:val="000000" w:themeColor="text1"/>
                <w:lang w:val="vi-VN"/>
              </w:rPr>
            </w:pPr>
            <w:r w:rsidRPr="00752B65">
              <w:rPr>
                <w:b/>
                <w:bCs/>
                <w:color w:val="000000" w:themeColor="text1"/>
              </w:rPr>
              <w:t xml:space="preserve">Hình </w:t>
            </w:r>
            <w:r w:rsidRPr="00752B65">
              <w:rPr>
                <w:rFonts w:ascii="Times New Roman"/>
                <w:b/>
                <w:bCs/>
                <w:color w:val="000000" w:themeColor="text1"/>
                <w:lang w:val="vi-VN"/>
              </w:rPr>
              <w:t>2</w:t>
            </w:r>
          </w:p>
        </w:tc>
      </w:tr>
    </w:tbl>
    <w:p w14:paraId="4C1F1037" w14:textId="77777777" w:rsidR="00442E02" w:rsidRPr="00752B65" w:rsidRDefault="0078684A">
      <w:pPr>
        <w:ind w:firstLineChars="150" w:firstLine="300"/>
        <w:rPr>
          <w:color w:val="000000" w:themeColor="text1"/>
        </w:rPr>
      </w:pPr>
      <w:r w:rsidRPr="00752B65">
        <w:rPr>
          <w:color w:val="000000" w:themeColor="text1"/>
        </w:rPr>
        <w:t>Sau khi tìm hiểu, học sinh đưa ra các nhận xét sau đây:</w:t>
      </w:r>
      <w:r w:rsidRPr="00752B65">
        <w:rPr>
          <w:color w:val="000000" w:themeColor="text1"/>
        </w:rPr>
        <w:br/>
        <w:t>a) Sau mỗi bước thứ i thì các phần tử A[0], A[1],...,A[i] đã được sắp xếp đúng.</w:t>
      </w:r>
      <w:r w:rsidRPr="00752B65">
        <w:rPr>
          <w:color w:val="000000" w:themeColor="text1"/>
        </w:rPr>
        <w:br/>
        <w:t>b) Xét dãy A=[5, 3, 9, 7, 2] sau khi thực hiện thuật toán kết quả dãy A=[9, 7, 5, 3, 2].</w:t>
      </w:r>
      <w:r w:rsidRPr="00752B65">
        <w:rPr>
          <w:color w:val="000000" w:themeColor="text1"/>
        </w:rPr>
        <w:br/>
        <w:t>c) Dòng lệnh thứ 3, thực hiện vòng lặp với chỉ số i chạy từ 0 đến n-2.</w:t>
      </w:r>
      <w:r w:rsidRPr="00752B65">
        <w:rPr>
          <w:color w:val="000000" w:themeColor="text1"/>
        </w:rPr>
        <w:br/>
        <w:t>d) Đoạn mã được mô tả bằng hàm Sort trên là thuật toán sắp xếp nổi bọt.</w:t>
      </w:r>
    </w:p>
    <w:p w14:paraId="5EBDE57F" w14:textId="77777777" w:rsidR="00442E02" w:rsidRPr="00752B65" w:rsidRDefault="0078684A">
      <w:pPr>
        <w:rPr>
          <w:color w:val="000000" w:themeColor="text1"/>
        </w:rPr>
      </w:pPr>
      <w:r w:rsidRPr="00752B65">
        <w:rPr>
          <w:b/>
          <w:bCs/>
          <w:color w:val="000000" w:themeColor="text1"/>
        </w:rPr>
        <w:t>Câu 4.</w:t>
      </w:r>
      <w:r w:rsidRPr="00752B65">
        <w:rPr>
          <w:color w:val="000000" w:themeColor="text1"/>
        </w:rPr>
        <w:t xml:space="preserve"> Một bệnh viện triển khai dự án AI dùng Học máy để phát hiện sớm dấu hiệu bất thường từ hình ảnh y khoa, dựa trên kho dữ liệu lớn đã được chẩn đoán. Nhóm dự án gồm bác sĩ và kỹ sư IT thảo luận và đưa ra các nhận xét sau:</w:t>
      </w:r>
      <w:r w:rsidRPr="00752B65">
        <w:rPr>
          <w:color w:val="000000" w:themeColor="text1"/>
        </w:rPr>
        <w:br/>
        <w:t>a) Mô hình Học máy không thể học dấu hiệu bệnh phức tạp từ ảnh.</w:t>
      </w:r>
      <w:r w:rsidRPr="00752B65">
        <w:rPr>
          <w:color w:val="000000" w:themeColor="text1"/>
        </w:rPr>
        <w:br/>
        <w:t>b) Phân loại ảnh y khoa đã được chẩn đoán có bệnh hoặc không bệnh nên dùng học có giám sát.</w:t>
      </w:r>
      <w:r w:rsidRPr="00752B65">
        <w:rPr>
          <w:color w:val="000000" w:themeColor="text1"/>
        </w:rPr>
        <w:br/>
        <w:t>c) Học máy có thể dùng để hỗ trợ chẩn đoán bệnh.</w:t>
      </w:r>
      <w:r w:rsidRPr="00752B65">
        <w:rPr>
          <w:color w:val="000000" w:themeColor="text1"/>
        </w:rPr>
        <w:br/>
        <w:t>d) Dữ liệu ảnh y khoa không cần gán nhãn trước khi huấn luyện.</w:t>
      </w:r>
    </w:p>
    <w:p w14:paraId="361A18F9" w14:textId="77777777" w:rsidR="00442E02" w:rsidRPr="00752B65" w:rsidRDefault="0078684A">
      <w:pPr>
        <w:rPr>
          <w:b/>
          <w:bCs/>
          <w:color w:val="000000" w:themeColor="text1"/>
        </w:rPr>
      </w:pPr>
      <w:r w:rsidRPr="00752B65">
        <w:rPr>
          <w:b/>
          <w:bCs/>
          <w:color w:val="000000" w:themeColor="text1"/>
        </w:rPr>
        <w:t>Định hướng Tin học ứng dụng</w:t>
      </w:r>
    </w:p>
    <w:p w14:paraId="223CC826" w14:textId="77777777" w:rsidR="00442E02" w:rsidRPr="00752B65" w:rsidRDefault="0078684A">
      <w:pPr>
        <w:rPr>
          <w:color w:val="000000" w:themeColor="text1"/>
        </w:rPr>
      </w:pPr>
      <w:r w:rsidRPr="00752B65">
        <w:rPr>
          <w:b/>
          <w:bCs/>
          <w:color w:val="000000" w:themeColor="text1"/>
        </w:rPr>
        <w:t xml:space="preserve">Câu 5. </w:t>
      </w:r>
      <w:r w:rsidRPr="00752B65">
        <w:rPr>
          <w:color w:val="000000" w:themeColor="text1"/>
        </w:rPr>
        <w:t>Một học sinh thực hiện website cho câu lạc bộ (CLB) tin học của trường gồm 3 trang web sau: Giới thiệu về câu lạc bộ, sản phẩm hoạt động và liên hệ. Bạn học sinh đó có một số nhận xét sau đây:</w:t>
      </w:r>
      <w:r w:rsidRPr="00752B65">
        <w:rPr>
          <w:color w:val="000000" w:themeColor="text1"/>
        </w:rPr>
        <w:br/>
        <w:t>a) Khi cần thiết đăng lại một video về hoạt động câu lạc bộ trên YouTube, cách làm tốt nhất là tải video đó về máy tính, sau đó chèn video vào trang web bằng chức năng Thêm hình ảnh/video của phần mềm.</w:t>
      </w:r>
      <w:r w:rsidRPr="00752B65">
        <w:rPr>
          <w:color w:val="000000" w:themeColor="text1"/>
        </w:rPr>
        <w:br/>
        <w:t>b) Thiết kế website CLB Tin học cần đảm bảo tính nhất quán về giao diện như: màu sắc, phông chữ giữa các trang để tạo sự chuyên nghiệp và dễ nhận diện.</w:t>
      </w:r>
      <w:r w:rsidRPr="00752B65">
        <w:rPr>
          <w:color w:val="000000" w:themeColor="text1"/>
        </w:rPr>
        <w:br/>
        <w:t>c) Các trang web trong cùng một website thường được liên kết qua thanh điều hướng hoặc liên kết nội dung.</w:t>
      </w:r>
      <w:r w:rsidRPr="00752B65">
        <w:rPr>
          <w:color w:val="000000" w:themeColor="text1"/>
        </w:rPr>
        <w:br/>
        <w:t>d) Website tạo bằng Google Sites/Mobirise chỉ xem được trên máy tính, không xem được trên điện thoại.</w:t>
      </w:r>
    </w:p>
    <w:p w14:paraId="10D71C6B" w14:textId="77777777" w:rsidR="00442E02" w:rsidRPr="00752B65" w:rsidRDefault="0078684A">
      <w:pPr>
        <w:rPr>
          <w:color w:val="000000" w:themeColor="text1"/>
        </w:rPr>
      </w:pPr>
      <w:r w:rsidRPr="00752B65">
        <w:rPr>
          <w:b/>
          <w:bCs/>
          <w:color w:val="000000" w:themeColor="text1"/>
        </w:rPr>
        <w:t>Câu 6.</w:t>
      </w:r>
      <w:r w:rsidRPr="00752B65">
        <w:rPr>
          <w:color w:val="000000" w:themeColor="text1"/>
        </w:rPr>
        <w:t xml:space="preserve"> Cho cơ sở dữ liệu của thư viện trường với 2 bảng có cấu trúc sau đây:</w:t>
      </w:r>
    </w:p>
    <w:p w14:paraId="2769FAB5" w14:textId="77777777" w:rsidR="00442E02" w:rsidRPr="00752B65" w:rsidRDefault="00442E02">
      <w:pPr>
        <w:rPr>
          <w:color w:val="000000" w:themeColor="text1"/>
        </w:rPr>
      </w:pPr>
    </w:p>
    <w:p w14:paraId="27C3B052" w14:textId="77777777" w:rsidR="00442E02" w:rsidRPr="00752B65" w:rsidRDefault="0078684A">
      <w:pPr>
        <w:ind w:firstLine="720"/>
        <w:rPr>
          <w:color w:val="000000" w:themeColor="text1"/>
        </w:rPr>
      </w:pPr>
      <w:r w:rsidRPr="00752B65">
        <w:rPr>
          <w:b/>
          <w:bCs/>
          <w:color w:val="000000" w:themeColor="text1"/>
        </w:rPr>
        <w:t xml:space="preserve">SACH </w:t>
      </w:r>
      <w:r w:rsidRPr="00752B65">
        <w:rPr>
          <w:color w:val="000000" w:themeColor="text1"/>
        </w:rPr>
        <w:t>(MaSach, TenSach, TacGia, NamXB) lưu thông tin: mã sách, tên sách, tên tác giả và năm xuất bản.</w:t>
      </w:r>
    </w:p>
    <w:p w14:paraId="195006F8" w14:textId="77777777" w:rsidR="00442E02" w:rsidRPr="00752B65" w:rsidRDefault="0078684A">
      <w:pPr>
        <w:ind w:firstLine="720"/>
        <w:rPr>
          <w:color w:val="000000" w:themeColor="text1"/>
        </w:rPr>
      </w:pPr>
      <w:r w:rsidRPr="00752B65">
        <w:rPr>
          <w:b/>
          <w:bCs/>
          <w:color w:val="000000" w:themeColor="text1"/>
        </w:rPr>
        <w:t xml:space="preserve">MUONTRA </w:t>
      </w:r>
      <w:r w:rsidRPr="00752B65">
        <w:rPr>
          <w:color w:val="000000" w:themeColor="text1"/>
        </w:rPr>
        <w:t>(MaMT, MaSach, MaHS, NgayMuon, NgayTra) lưu thông tin: mã mượn trả, mã sách, mã học sinh, ngày mượn, ngày trả.</w:t>
      </w:r>
      <w:r w:rsidRPr="00752B65">
        <w:rPr>
          <w:color w:val="000000" w:themeColor="text1"/>
        </w:rPr>
        <w:br/>
      </w:r>
      <w:r w:rsidRPr="00752B65">
        <w:rPr>
          <w:rFonts w:ascii="Times New Roman"/>
          <w:color w:val="000000" w:themeColor="text1"/>
          <w:lang w:val="vi-VN"/>
        </w:rPr>
        <w:t xml:space="preserve">  </w:t>
      </w:r>
      <w:r w:rsidRPr="00752B65">
        <w:rPr>
          <w:color w:val="000000" w:themeColor="text1"/>
        </w:rPr>
        <w:t>Một số bạn học sinh có các ý kiến về việc sử dụng câu lệnh SQL như sau:</w:t>
      </w:r>
      <w:r w:rsidRPr="00752B65">
        <w:rPr>
          <w:color w:val="000000" w:themeColor="text1"/>
        </w:rPr>
        <w:br/>
        <w:t>a) Muốn xem danh sách các lần mượn trả cùng với Tên sách tương ứng, thì chỉ cần truy vấn trên bảng MUONTRA là đủ.</w:t>
      </w:r>
      <w:r w:rsidRPr="00752B65">
        <w:rPr>
          <w:color w:val="000000" w:themeColor="text1"/>
        </w:rPr>
        <w:br/>
        <w:t>b) Từ khóa ORDER BY trong câu lệnh SELECT dùng để lọc các bản ghi theo một điều kiện cụ thể.</w:t>
      </w:r>
      <w:r w:rsidRPr="00752B65">
        <w:rPr>
          <w:color w:val="000000" w:themeColor="text1"/>
        </w:rPr>
        <w:br/>
        <w:t>c) Để tìm các lần mượn sách có mã sách là 'SGK001', có thể dùng lệnh: SELECT * FROM MUONTRA WHERE MaSach = 'SGK001'.</w:t>
      </w:r>
      <w:r w:rsidRPr="00752B65">
        <w:rPr>
          <w:color w:val="000000" w:themeColor="text1"/>
        </w:rPr>
        <w:br/>
        <w:t>d) Lệnh SELECT * FROM SACH; dùng để xem tất cả thông tin trong bảng SACH.</w:t>
      </w:r>
    </w:p>
    <w:p w14:paraId="2E280F05" w14:textId="77777777" w:rsidR="00442E02" w:rsidRPr="00752B65" w:rsidRDefault="00442E02">
      <w:pPr>
        <w:rPr>
          <w:color w:val="000000" w:themeColor="text1"/>
        </w:rPr>
      </w:pPr>
    </w:p>
    <w:p w14:paraId="51D4EBC3" w14:textId="77777777" w:rsidR="00442E02" w:rsidRPr="00752B65" w:rsidRDefault="0078684A">
      <w:pPr>
        <w:jc w:val="center"/>
        <w:rPr>
          <w:b/>
          <w:bCs/>
          <w:i/>
          <w:iCs/>
          <w:color w:val="000000" w:themeColor="text1"/>
          <w:sz w:val="40"/>
          <w:szCs w:val="40"/>
        </w:rPr>
      </w:pPr>
      <w:r w:rsidRPr="00752B65">
        <w:rPr>
          <w:b/>
          <w:bCs/>
          <w:i/>
          <w:iCs/>
          <w:color w:val="000000" w:themeColor="text1"/>
          <w:sz w:val="40"/>
          <w:szCs w:val="40"/>
        </w:rPr>
        <w:t>----- HẾT -----</w:t>
      </w:r>
    </w:p>
    <w:p w14:paraId="70657379" w14:textId="77777777" w:rsidR="00442E02" w:rsidRPr="00752B65" w:rsidRDefault="00442E02">
      <w:pPr>
        <w:rPr>
          <w:color w:val="000000" w:themeColor="text1"/>
        </w:rPr>
      </w:pPr>
    </w:p>
    <w:p w14:paraId="7F0BEEC7" w14:textId="77777777" w:rsidR="00442E02" w:rsidRPr="00752B65" w:rsidRDefault="00442E02">
      <w:pPr>
        <w:rPr>
          <w:color w:val="000000" w:themeColor="text1"/>
        </w:rPr>
      </w:pPr>
    </w:p>
    <w:sectPr w:rsidR="00442E02" w:rsidRPr="00752B65">
      <w:type w:val="continuous"/>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embedSystemFonts/>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FDFFF10F"/>
    <w:rsid w:val="FDFFF10F"/>
    <w:rsid w:val="00442E02"/>
    <w:rsid w:val="00752B65"/>
    <w:rsid w:val="0078684A"/>
    <w:rsid w:val="00810099"/>
    <w:rsid w:val="008E3AC9"/>
    <w:rsid w:val="00B42832"/>
    <w:rsid w:val="00DD3D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E2AABD"/>
  <w15:docId w15:val="{D8FDD65C-9346-417E-BC3D-A2F7A4CCF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paragraph" w:styleId="Heading3">
    <w:name w:val="heading 3"/>
    <w:basedOn w:val="Normal"/>
    <w:next w:val="Normal"/>
    <w:unhideWhenUsed/>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rPr>
      <w:color w:val="800000"/>
      <w:u w:val="single"/>
    </w:rPr>
  </w:style>
  <w:style w:type="character" w:styleId="Hyperlink">
    <w:name w:val="Hyperlink"/>
    <w:basedOn w:val="DefaultParagraphFont"/>
    <w:rPr>
      <w:color w:val="000080"/>
      <w:u w:val="single"/>
    </w:rPr>
  </w:style>
  <w:style w:type="paragraph" w:styleId="NormalWeb">
    <w:name w:val="Normal (Web)"/>
    <w:pPr>
      <w:spacing w:beforeAutospacing="1" w:after="142" w:line="276" w:lineRule="auto"/>
    </w:pPr>
    <w:rPr>
      <w:sz w:val="24"/>
      <w:szCs w:val="24"/>
      <w:lang w:eastAsia="zh-CN"/>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1716</Words>
  <Characters>9782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duykhanh</dc:creator>
  <cp:lastModifiedBy>Võ James</cp:lastModifiedBy>
  <cp:revision>3</cp:revision>
  <dcterms:created xsi:type="dcterms:W3CDTF">2025-05-29T15:28:00Z</dcterms:created>
  <dcterms:modified xsi:type="dcterms:W3CDTF">2025-05-31T05:43:00Z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