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916A" w14:textId="55BFF1BD" w:rsidR="004F753D" w:rsidRDefault="004F753D">
      <w:r>
        <w:t>Provocative Tests</w:t>
      </w:r>
    </w:p>
    <w:p w14:paraId="70DEAB66" w14:textId="47773397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Thompson’s or Simmond’s Test</w:t>
      </w:r>
    </w:p>
    <w:p w14:paraId="3D4D4F46" w14:textId="59E710DC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Talar tilt test</w:t>
      </w:r>
    </w:p>
    <w:p w14:paraId="1E3262C8" w14:textId="0E045053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Anterior Drawer Test</w:t>
      </w:r>
    </w:p>
    <w:p w14:paraId="393EA741" w14:textId="33A348F9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Squeeze Test</w:t>
      </w:r>
    </w:p>
    <w:p w14:paraId="35F367B6" w14:textId="55DE74ED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Tinel’s sign</w:t>
      </w:r>
    </w:p>
    <w:p w14:paraId="07CDED48" w14:textId="02149D74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Dorsiflexion-Eversion Test</w:t>
      </w:r>
    </w:p>
    <w:p w14:paraId="39724950" w14:textId="6460F042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Spurling’s Test</w:t>
      </w:r>
    </w:p>
    <w:p w14:paraId="6EF53A91" w14:textId="50D4C622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Cervical Distraction Test</w:t>
      </w:r>
    </w:p>
    <w:p w14:paraId="11DCEE12" w14:textId="63A5F171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711AD4">
        <w:rPr>
          <w:rFonts w:ascii="Times New Roman" w:eastAsia="Times New Roman" w:hAnsi="Times New Roman" w:cs="Times New Roman"/>
          <w:b/>
          <w:color w:val="0000FF"/>
        </w:rPr>
        <w:t>Maudsley’s test</w:t>
      </w:r>
    </w:p>
    <w:p w14:paraId="34002056" w14:textId="3E0B8C23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proofErr w:type="spellStart"/>
      <w:r w:rsidRPr="00711AD4">
        <w:rPr>
          <w:rFonts w:ascii="Times New Roman" w:eastAsia="Times New Roman" w:hAnsi="Times New Roman" w:cs="Times New Roman"/>
          <w:b/>
          <w:color w:val="0000FF"/>
        </w:rPr>
        <w:t>Cozen’s</w:t>
      </w:r>
      <w:proofErr w:type="spellEnd"/>
      <w:r w:rsidRPr="00711AD4">
        <w:rPr>
          <w:rFonts w:ascii="Times New Roman" w:eastAsia="Times New Roman" w:hAnsi="Times New Roman" w:cs="Times New Roman"/>
          <w:b/>
          <w:color w:val="0000FF"/>
        </w:rPr>
        <w:t xml:space="preserve"> test</w:t>
      </w:r>
    </w:p>
    <w:p w14:paraId="2DB3DB2D" w14:textId="67EC2337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711AD4">
        <w:rPr>
          <w:rFonts w:ascii="Times New Roman" w:eastAsia="Times New Roman" w:hAnsi="Times New Roman" w:cs="Times New Roman"/>
          <w:b/>
          <w:color w:val="0000FF"/>
        </w:rPr>
        <w:t>Mill’s Sign</w:t>
      </w:r>
    </w:p>
    <w:p w14:paraId="0C0EA3E3" w14:textId="28B20592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Valgus Stress Test</w:t>
      </w:r>
    </w:p>
    <w:p w14:paraId="4F7DCCCF" w14:textId="282709CD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color w:val="0000FF"/>
        </w:rPr>
        <w:t>O’Driscoll’s hook test</w:t>
      </w:r>
    </w:p>
    <w:p w14:paraId="7521AA0D" w14:textId="2785A9B0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Lasegue’s</w:t>
      </w:r>
      <w:proofErr w:type="spellEnd"/>
      <w:r>
        <w:rPr>
          <w:rFonts w:ascii="Times New Roman" w:eastAsia="Times New Roman" w:hAnsi="Times New Roman" w:cs="Times New Roman"/>
          <w:b/>
          <w:color w:val="0000FF"/>
        </w:rPr>
        <w:t xml:space="preserve"> Test (Straight-Leg Raise)</w:t>
      </w:r>
    </w:p>
    <w:p w14:paraId="6E9C46DF" w14:textId="7C57C342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Bragard Test</w:t>
      </w:r>
    </w:p>
    <w:p w14:paraId="5562C213" w14:textId="48BC46F7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Bowstring Test</w:t>
      </w:r>
    </w:p>
    <w:p w14:paraId="0A2D45A0" w14:textId="05D4CA71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B22FE8">
        <w:rPr>
          <w:rFonts w:ascii="Times New Roman" w:eastAsia="Times New Roman" w:hAnsi="Times New Roman" w:cs="Times New Roman"/>
          <w:b/>
          <w:color w:val="3B36FC"/>
        </w:rPr>
        <w:t>Bicycle Stress Test</w:t>
      </w:r>
    </w:p>
    <w:p w14:paraId="0BAED749" w14:textId="4D85B81A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B22FE8">
        <w:rPr>
          <w:rFonts w:ascii="Times New Roman" w:eastAsia="Times New Roman" w:hAnsi="Times New Roman" w:cs="Times New Roman"/>
          <w:b/>
          <w:color w:val="3B36FC"/>
        </w:rPr>
        <w:t>Two-stage Treadmill Test</w:t>
      </w:r>
    </w:p>
    <w:p w14:paraId="36BEB1DD" w14:textId="73D9F8E0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B22FE8">
        <w:rPr>
          <w:rFonts w:ascii="Times New Roman" w:eastAsia="Times New Roman" w:hAnsi="Times New Roman" w:cs="Times New Roman"/>
          <w:b/>
          <w:color w:val="3B36FC"/>
        </w:rPr>
        <w:t>The Lumbar Extension-Loading Test</w:t>
      </w:r>
    </w:p>
    <w:p w14:paraId="23776A29" w14:textId="37307785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Femoral Nerve Stretch Test (Wasserman sign)</w:t>
      </w:r>
    </w:p>
    <w:p w14:paraId="39458A07" w14:textId="3BCD0BFB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Kernig Test</w:t>
      </w:r>
    </w:p>
    <w:p w14:paraId="18141FAE" w14:textId="77777777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Milgram Test</w:t>
      </w:r>
    </w:p>
    <w:p w14:paraId="725B98DC" w14:textId="11CA470B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 w:rsidRPr="004F753D">
        <w:rPr>
          <w:rFonts w:ascii="Times New Roman" w:eastAsia="Times New Roman" w:hAnsi="Times New Roman" w:cs="Times New Roman"/>
          <w:b/>
          <w:color w:val="0000FF"/>
        </w:rPr>
        <w:t>Lateral lumbar flexion (Finger tip to Floor Test)</w:t>
      </w:r>
    </w:p>
    <w:p w14:paraId="24B2971A" w14:textId="1E3F0BE1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 xml:space="preserve">Modified </w:t>
      </w: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Schrober’s</w:t>
      </w:r>
      <w:proofErr w:type="spellEnd"/>
      <w:r>
        <w:rPr>
          <w:rFonts w:ascii="Times New Roman" w:eastAsia="Times New Roman" w:hAnsi="Times New Roman" w:cs="Times New Roman"/>
          <w:b/>
          <w:color w:val="0000FF"/>
        </w:rPr>
        <w:t xml:space="preserve"> test</w:t>
      </w:r>
    </w:p>
    <w:p w14:paraId="7EF82EE1" w14:textId="122B7B95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The painful arc</w:t>
      </w:r>
    </w:p>
    <w:p w14:paraId="3D2B5665" w14:textId="429E3FDA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Neer Impingement Sign</w:t>
      </w:r>
    </w:p>
    <w:p w14:paraId="76EFBE64" w14:textId="66680B12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Hawkins-Kennedy Tes</w:t>
      </w:r>
      <w:r>
        <w:rPr>
          <w:rFonts w:ascii="Times New Roman" w:eastAsia="Times New Roman" w:hAnsi="Times New Roman" w:cs="Times New Roman"/>
          <w:color w:val="0000FF"/>
        </w:rPr>
        <w:t>t</w:t>
      </w:r>
    </w:p>
    <w:p w14:paraId="63655DE6" w14:textId="42D026FB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Jobe’s test</w:t>
      </w:r>
    </w:p>
    <w:p w14:paraId="47A97359" w14:textId="4ABB0016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color w:val="0000FF"/>
        </w:rPr>
        <w:t>The ‘</w:t>
      </w:r>
      <w:r>
        <w:rPr>
          <w:rFonts w:ascii="Times New Roman" w:eastAsia="Times New Roman" w:hAnsi="Times New Roman" w:cs="Times New Roman"/>
          <w:b/>
          <w:color w:val="0000FF"/>
        </w:rPr>
        <w:t>Empty Can Tes</w:t>
      </w:r>
      <w:r>
        <w:rPr>
          <w:rFonts w:ascii="Times New Roman" w:eastAsia="Times New Roman" w:hAnsi="Times New Roman" w:cs="Times New Roman"/>
          <w:color w:val="0000FF"/>
        </w:rPr>
        <w:t>t’ for Supraspinatus</w:t>
      </w:r>
    </w:p>
    <w:p w14:paraId="3BF7F54D" w14:textId="328A6A35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Infraspinatus Test</w:t>
      </w:r>
    </w:p>
    <w:p w14:paraId="449733FA" w14:textId="77B1DFE6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Subscapularis (Belly Press Test)</w:t>
      </w:r>
    </w:p>
    <w:p w14:paraId="4F563EDF" w14:textId="42F084B0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Lag Sign</w:t>
      </w:r>
      <w:r>
        <w:rPr>
          <w:rFonts w:ascii="Times New Roman" w:eastAsia="Times New Roman" w:hAnsi="Times New Roman" w:cs="Times New Roman"/>
          <w:b/>
          <w:color w:val="0000FF"/>
        </w:rPr>
        <w:t xml:space="preserve"> (</w:t>
      </w:r>
      <w:r>
        <w:rPr>
          <w:rFonts w:ascii="Times New Roman" w:eastAsia="Times New Roman" w:hAnsi="Times New Roman" w:cs="Times New Roman"/>
          <w:b/>
          <w:color w:val="0000FF"/>
        </w:rPr>
        <w:t>For External Rotation</w:t>
      </w:r>
      <w:r>
        <w:rPr>
          <w:rFonts w:ascii="Times New Roman" w:eastAsia="Times New Roman" w:hAnsi="Times New Roman" w:cs="Times New Roman"/>
          <w:b/>
          <w:color w:val="0000FF"/>
        </w:rPr>
        <w:t>)</w:t>
      </w:r>
    </w:p>
    <w:p w14:paraId="40967676" w14:textId="674B5578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Drop Sign</w:t>
      </w:r>
    </w:p>
    <w:p w14:paraId="015BADB1" w14:textId="35230C2F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The Lift-Off</w:t>
      </w:r>
    </w:p>
    <w:p w14:paraId="741B207B" w14:textId="4FBA12B5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color w:val="0000FF"/>
        </w:rPr>
        <w:t>S</w:t>
      </w:r>
      <w:r>
        <w:rPr>
          <w:rFonts w:ascii="Times New Roman" w:eastAsia="Times New Roman" w:hAnsi="Times New Roman" w:cs="Times New Roman"/>
          <w:b/>
          <w:color w:val="0000FF"/>
        </w:rPr>
        <w:t>peed Test</w:t>
      </w:r>
    </w:p>
    <w:p w14:paraId="16C11F90" w14:textId="09E490C9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Yergasom’s</w:t>
      </w:r>
      <w:proofErr w:type="spellEnd"/>
      <w:r>
        <w:rPr>
          <w:rFonts w:ascii="Times New Roman" w:eastAsia="Times New Roman" w:hAnsi="Times New Roman" w:cs="Times New Roman"/>
          <w:b/>
          <w:color w:val="0000FF"/>
        </w:rPr>
        <w:t xml:space="preserve"> test</w:t>
      </w:r>
    </w:p>
    <w:p w14:paraId="0DB11BDE" w14:textId="5E86C0E7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O’Brien’s test</w:t>
      </w:r>
    </w:p>
    <w:p w14:paraId="0A7ABA11" w14:textId="2140D746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Apprehension Test</w:t>
      </w:r>
    </w:p>
    <w:p w14:paraId="075436FD" w14:textId="44CE3F35" w:rsidR="004F753D" w:rsidRP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Fulcrum’s Test</w:t>
      </w:r>
    </w:p>
    <w:p w14:paraId="35AC4341" w14:textId="2C9CD594" w:rsidR="004F753D" w:rsidRDefault="004F753D" w:rsidP="004F753D">
      <w:pPr>
        <w:pStyle w:val="ListParagraph"/>
        <w:numPr>
          <w:ilvl w:val="0"/>
          <w:numId w:val="1"/>
        </w:numPr>
        <w:ind w:left="426"/>
      </w:pPr>
      <w:r>
        <w:rPr>
          <w:rFonts w:ascii="Times New Roman" w:eastAsia="Times New Roman" w:hAnsi="Times New Roman" w:cs="Times New Roman"/>
          <w:b/>
          <w:color w:val="0000FF"/>
        </w:rPr>
        <w:t>Drawer’s Test</w:t>
      </w:r>
    </w:p>
    <w:sectPr w:rsidR="004F7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F12C2"/>
    <w:multiLevelType w:val="multilevel"/>
    <w:tmpl w:val="C2001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4CB67E1"/>
    <w:multiLevelType w:val="hybridMultilevel"/>
    <w:tmpl w:val="89EE0C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338697">
    <w:abstractNumId w:val="1"/>
  </w:num>
  <w:num w:numId="2" w16cid:durableId="150407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3D"/>
    <w:rsid w:val="002A3202"/>
    <w:rsid w:val="004F753D"/>
    <w:rsid w:val="00EE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A817"/>
  <w15:chartTrackingRefBased/>
  <w15:docId w15:val="{B761E96B-9694-469C-BB78-892AABDD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Oyewole</dc:creator>
  <cp:keywords/>
  <dc:description/>
  <cp:lastModifiedBy>Adewale Oyewole</cp:lastModifiedBy>
  <cp:revision>1</cp:revision>
  <dcterms:created xsi:type="dcterms:W3CDTF">2026-02-02T11:30:00Z</dcterms:created>
  <dcterms:modified xsi:type="dcterms:W3CDTF">2026-02-02T13:30:00Z</dcterms:modified>
</cp:coreProperties>
</file>