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图书管理系统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一、功能简介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图书管理系统是一个便于管理员管理图书馆资源的统一化管理平台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对于管理员来说，管理员登录系统后可以对书籍，书目和用户进行增删改查的操作，如果有读者借书或者还书管理员也可以通过该系统进行登记记录，操作简洁明了。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读者来说，登录系统后可以通过查询页面来查询某类书籍，或者说某个书籍，能够准确地知道该类书籍或者该类书被存放在图书馆的哪个位置，书籍的库存量等信息，如果读者有借书的意愿可以通过管理员登记一下信息即可借走书籍，归还书籍也是通过管理员去作归还书籍登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以上便是对图书管理系统的大概功能简介。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图书管理系统功能模块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大体功能模块</w:t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用户登录与注销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用户注销账号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用户管理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关键字搜索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增加用户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删除用户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修改用户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书目管理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关键字搜索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增加书目信息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删除书目信息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修改书目信息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书籍管理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关键字搜索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增加书籍信息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删除书籍信息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修改书籍信息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借书还书登记管理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借书登记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还书登记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二、系统分析与界面原型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各模块功能点介绍：</w:t>
      </w:r>
    </w:p>
    <w:p>
      <w:pPr>
        <w:bidi w:val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用户登录</w:t>
      </w:r>
    </w:p>
    <w:p>
      <w:pPr>
        <w:numPr>
          <w:ilvl w:val="0"/>
          <w:numId w:val="0"/>
        </w:numPr>
        <w:bidi w:val="0"/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读者和管理员都可以通过登录界面进行登录，登陆过后两者的跳转页面不同，读者去图书主页面，管理员跳转到系统管理页面</w:t>
      </w:r>
    </w:p>
    <w:p>
      <w:pPr>
        <w:numPr>
          <w:ilvl w:val="0"/>
          <w:numId w:val="0"/>
        </w:numPr>
        <w:bidi w:val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用户注销账号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管理员和读者均可注销账号退出系统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关键字搜索</w:t>
      </w:r>
    </w:p>
    <w:p>
      <w:pPr>
        <w:numPr>
          <w:ilvl w:val="0"/>
          <w:numId w:val="3"/>
        </w:numPr>
        <w:bidi w:val="0"/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搜索用户信息：管理员通过管理页面可以输入关键字来搜索用户的信息（输入的内容可以是姓名、用户id）</w:t>
      </w:r>
    </w:p>
    <w:p>
      <w:pPr>
        <w:numPr>
          <w:ilvl w:val="0"/>
          <w:numId w:val="3"/>
        </w:numPr>
        <w:bidi w:val="0"/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搜索书籍信息：用户可以在页面选择搜索的书籍的类别来进行搜索，也可以输入关键字来查询某一个具体的书籍信息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增加用户、书籍、书目等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增加用户：管理员可以在管理页面进行添加新用户的操作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增加书目：管理员可以在管理页面进行添加新书籍类别信息的操作</w:t>
      </w:r>
    </w:p>
    <w:p>
      <w:pPr>
        <w:numPr>
          <w:ilvl w:val="0"/>
          <w:numId w:val="4"/>
        </w:numPr>
        <w:bidi w:val="0"/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添加书籍：管理员可以在管理页面进行添加新书籍信息的操作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修改用户、书籍、书目信息等</w:t>
      </w:r>
    </w:p>
    <w:p>
      <w:pPr>
        <w:numPr>
          <w:ilvl w:val="0"/>
          <w:numId w:val="5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修改用户：管理员可以在管理页面对用户的信息进行修改，读者也可以在个人中心对自己的信息进行修改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修改书目信息：管理员可以在管理页面对书目的信息进行修改</w:t>
      </w:r>
    </w:p>
    <w:p>
      <w:pPr>
        <w:numPr>
          <w:ilvl w:val="0"/>
          <w:numId w:val="5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修改书籍信息：管理员可以在管理页面对书籍信息进行修改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删除用户、书籍、书目等</w:t>
      </w:r>
    </w:p>
    <w:p>
      <w:pPr>
        <w:numPr>
          <w:ilvl w:val="0"/>
          <w:numId w:val="6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删除用户：管理员可以对一些冗余用户、错误用户等进行删除操作</w:t>
      </w:r>
    </w:p>
    <w:p>
      <w:pPr>
        <w:numPr>
          <w:ilvl w:val="0"/>
          <w:numId w:val="6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删除书目信息：管理员可以在管理页面对书籍的某个分类进行删除，删除后该类的书籍对应的分类自动清空</w:t>
      </w:r>
    </w:p>
    <w:p>
      <w:pPr>
        <w:numPr>
          <w:ilvl w:val="0"/>
          <w:numId w:val="6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删除书籍信息：管理员可以在管理页面对书籍进行删除操作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借书登记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当有读者想借书必须通过管理员记录读者id和书籍的id后才能将书本借走</w:t>
      </w:r>
      <w:r>
        <w:rPr>
          <w:rFonts w:hint="default"/>
          <w:b w:val="0"/>
          <w:bCs w:val="0"/>
          <w:lang w:val="en-US" w:eastAsia="zh-CN"/>
        </w:rPr>
        <w:t>,</w:t>
      </w:r>
      <w:r>
        <w:rPr>
          <w:rFonts w:hint="eastAsia"/>
          <w:b w:val="0"/>
          <w:bCs w:val="0"/>
          <w:lang w:val="en-US" w:eastAsia="zh-CN"/>
        </w:rPr>
        <w:t>记录时自动读取系统时间并作为借书时间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还书登记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当有读者归还所借走的书籍也需要通过管理员记录，根据借书的时间长短来判断是否超出借书期限，是则进行罚款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界面原型（大概设计，以实物为准）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登录界面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72405" cy="2753995"/>
            <wp:effectExtent l="0" t="0" r="635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注册页面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0500" cy="2902585"/>
            <wp:effectExtent l="0" t="0" r="2540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注销账户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3040" cy="2703195"/>
            <wp:effectExtent l="0" t="0" r="0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读者界面</w:t>
      </w:r>
      <w:r>
        <w:rPr>
          <w:rFonts w:hint="default"/>
          <w:b/>
          <w:bCs/>
          <w:lang w:val="en-US" w:eastAsia="zh-CN"/>
        </w:rPr>
        <w:t>-</w:t>
      </w:r>
      <w:r>
        <w:rPr>
          <w:rFonts w:hint="eastAsia"/>
          <w:b/>
          <w:bCs/>
          <w:lang w:val="en-US" w:eastAsia="zh-CN"/>
        </w:rPr>
        <w:t>浏览书籍页面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1610" cy="2626360"/>
            <wp:effectExtent l="0" t="0" r="11430" b="1016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读者页面-浏览借书记录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64785" cy="2647950"/>
            <wp:effectExtent l="0" t="0" r="8255" b="381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读者界面-个人中心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69865" cy="2635250"/>
            <wp:effectExtent l="0" t="0" r="3175" b="127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读者界面-修改个人信息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0500" cy="2830830"/>
            <wp:effectExtent l="0" t="0" r="2540" b="381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管理员页面-主页面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0500" cy="2628265"/>
            <wp:effectExtent l="0" t="0" r="254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管理员页面-书籍分类管理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21280"/>
            <wp:effectExtent l="0" t="0" r="889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管理员页面-书籍管理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64785" cy="2628265"/>
            <wp:effectExtent l="0" t="0" r="8255" b="825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管理页面-用户管理</w:t>
      </w:r>
    </w:p>
    <w:p>
      <w:pPr>
        <w:numPr>
          <w:ilvl w:val="0"/>
          <w:numId w:val="0"/>
        </w:numPr>
        <w:bidi w:val="0"/>
        <w:ind w:firstLine="420" w:firstLineChars="0"/>
      </w:pPr>
      <w:r>
        <w:drawing>
          <wp:inline distT="0" distB="0" distL="114300" distR="114300">
            <wp:extent cx="5273040" cy="2633980"/>
            <wp:effectExtent l="0" t="0" r="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firstLine="420" w:firstLineChars="0"/>
      </w:pP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管理页面-管理借书记录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5261610" cy="2632075"/>
            <wp:effectExtent l="0" t="0" r="11430" b="444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User</w:t>
      </w:r>
      <w:r>
        <w:rPr>
          <w:rFonts w:hint="eastAsia"/>
          <w:b/>
          <w:bCs/>
          <w:lang w:val="en-US" w:eastAsia="zh-CN"/>
        </w:rPr>
        <w:t>表</w:t>
      </w:r>
      <w:r>
        <w:rPr>
          <w:rFonts w:hint="default"/>
          <w:b/>
          <w:bCs/>
          <w:lang w:val="en-US" w:eastAsia="zh-CN"/>
        </w:rPr>
        <w:t>:</w:t>
      </w:r>
      <w:r>
        <w:rPr>
          <w:rFonts w:hint="eastAsia"/>
          <w:b/>
          <w:bCs/>
          <w:lang w:val="en-US" w:eastAsia="zh-CN"/>
        </w:rPr>
        <w:t>记录用户信息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解释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约束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user_id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读者id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主键且自动增长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user_name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读者姓名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jc w:val="center"/>
              <w:rPr>
                <w:rFonts w:hint="eastAsia" w:cs="微软雅黑" w:asciiTheme="minorHAnsi" w:hAnsiTheme="minorHAnsi" w:eastAsiaTheme="minorEastAsia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password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微软雅黑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  <w:t>读者账号密码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微软雅黑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  <w:t>非空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="微软雅黑"/>
                <w:b w:val="0"/>
                <w:bCs w:val="0"/>
                <w:kern w:val="22"/>
                <w:sz w:val="21"/>
                <w:szCs w:val="24"/>
                <w:vertAlign w:val="baseline"/>
                <w:lang w:val="en-US" w:eastAsia="zh-CN" w:bidi="ar-SA"/>
              </w:rPr>
              <w:t>密码不能为空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phonenum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读者联系方式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age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读者年龄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sex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读者性别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user_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rank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管理权限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权限不能为空</w:t>
            </w:r>
          </w:p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0: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普通用户</w:t>
            </w:r>
          </w:p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1: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管理员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Category</w:t>
      </w:r>
      <w:r>
        <w:rPr>
          <w:rFonts w:hint="eastAsia"/>
          <w:b/>
          <w:bCs/>
          <w:lang w:val="en-US" w:eastAsia="zh-CN"/>
        </w:rPr>
        <w:t>表：记录书目信息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解释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约束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书籍分类的id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主键且自动增长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c_name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书籍分类名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分类名不能为空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intro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分类的简介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Book</w:t>
      </w:r>
      <w:r>
        <w:rPr>
          <w:rFonts w:hint="eastAsia"/>
          <w:b/>
          <w:bCs/>
          <w:lang w:val="en-US" w:eastAsia="zh-CN"/>
        </w:rPr>
        <w:t>表：记录书籍信息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解释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约束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book_id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主键且自动增长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book_name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书籍的名称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书籍名称不能为空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intro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书籍的简介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author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书籍的作者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number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书籍的库存量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书籍库存量不能为空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price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书籍的价格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b w:val="0"/>
                <w:bCs w:val="0"/>
                <w:vertAlign w:val="baseline"/>
                <w:lang w:val="en-US" w:eastAsia="zh-CN"/>
              </w:rPr>
              <w:t>decimal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type_id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书籍的分类的id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书籍的分类不能为空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photourl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书籍图片的存储路径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position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书籍在图书馆的存放区域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书籍存放区域不能为空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press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出版社信息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borrowtable</w:t>
      </w:r>
      <w:r>
        <w:rPr>
          <w:rFonts w:hint="eastAsia"/>
          <w:b/>
          <w:bCs/>
          <w:lang w:val="en-US" w:eastAsia="zh-CN"/>
        </w:rPr>
        <w:t>表：记录书籍的借还信息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列名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解释</w:t>
            </w:r>
          </w:p>
        </w:tc>
        <w:tc>
          <w:tcPr>
            <w:tcW w:w="1704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数据类型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约束</w:t>
            </w:r>
          </w:p>
        </w:tc>
        <w:tc>
          <w:tcPr>
            <w:tcW w:w="1705" w:type="dxa"/>
            <w:vAlign w:val="top"/>
          </w:tcPr>
          <w:p>
            <w:pPr>
              <w:jc w:val="center"/>
              <w:rPr>
                <w:rFonts w:hint="default" w:cs="微软雅黑" w:asciiTheme="minorHAnsi" w:hAnsiTheme="minorHAnsi" w:eastAsiaTheme="minorEastAsia"/>
                <w:b/>
                <w:bCs/>
                <w:kern w:val="2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user_id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主键、外键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与book_id形成联合主键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book_id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书籍id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主键、外键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与user_id形成联合主键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borrow_date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借书时间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借书时间不能为空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return_date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还书时间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status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 w:eastAsiaTheme="minor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借书状态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varchar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非空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未归还/已归还</w:t>
            </w:r>
          </w:p>
        </w:tc>
      </w:tr>
    </w:tbl>
    <w:p>
      <w:pPr>
        <w:rPr>
          <w:rFonts w:hint="defaul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7AFFC5"/>
    <w:multiLevelType w:val="singleLevel"/>
    <w:tmpl w:val="9D7AFFC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8F2EB1F"/>
    <w:multiLevelType w:val="singleLevel"/>
    <w:tmpl w:val="F8F2EB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7F9E9A4"/>
    <w:multiLevelType w:val="singleLevel"/>
    <w:tmpl w:val="27F9E9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7B2429E"/>
    <w:multiLevelType w:val="singleLevel"/>
    <w:tmpl w:val="37B2429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5BEFCF3"/>
    <w:multiLevelType w:val="singleLevel"/>
    <w:tmpl w:val="55BEFC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6EBDA11"/>
    <w:multiLevelType w:val="singleLevel"/>
    <w:tmpl w:val="66EBDA1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6D73"/>
    <w:rsid w:val="038C180B"/>
    <w:rsid w:val="066800CB"/>
    <w:rsid w:val="06DC2AD0"/>
    <w:rsid w:val="07260571"/>
    <w:rsid w:val="07E84B94"/>
    <w:rsid w:val="07EB24D3"/>
    <w:rsid w:val="07FF187A"/>
    <w:rsid w:val="08A30626"/>
    <w:rsid w:val="09F005AA"/>
    <w:rsid w:val="0A6830B9"/>
    <w:rsid w:val="0B177B9E"/>
    <w:rsid w:val="0B3205F5"/>
    <w:rsid w:val="0D546A97"/>
    <w:rsid w:val="0E46002F"/>
    <w:rsid w:val="0E791BAF"/>
    <w:rsid w:val="0E896476"/>
    <w:rsid w:val="0EB558AA"/>
    <w:rsid w:val="0F195B63"/>
    <w:rsid w:val="11A25EC7"/>
    <w:rsid w:val="12E57FFB"/>
    <w:rsid w:val="13137639"/>
    <w:rsid w:val="1449550A"/>
    <w:rsid w:val="14C069FF"/>
    <w:rsid w:val="15E349ED"/>
    <w:rsid w:val="16623DA9"/>
    <w:rsid w:val="17C418CB"/>
    <w:rsid w:val="17DE394B"/>
    <w:rsid w:val="18295A69"/>
    <w:rsid w:val="19ED02FD"/>
    <w:rsid w:val="1A393E7B"/>
    <w:rsid w:val="1A525233"/>
    <w:rsid w:val="1B634E8F"/>
    <w:rsid w:val="1C27367D"/>
    <w:rsid w:val="1CA13BC1"/>
    <w:rsid w:val="1E0040B4"/>
    <w:rsid w:val="1E5F45FD"/>
    <w:rsid w:val="1EBC1645"/>
    <w:rsid w:val="20230E4D"/>
    <w:rsid w:val="20F64E13"/>
    <w:rsid w:val="2269423F"/>
    <w:rsid w:val="249440D0"/>
    <w:rsid w:val="24B73AF0"/>
    <w:rsid w:val="257D3DFB"/>
    <w:rsid w:val="28BB6598"/>
    <w:rsid w:val="28C46994"/>
    <w:rsid w:val="28F75F32"/>
    <w:rsid w:val="2BFC3D95"/>
    <w:rsid w:val="2CE71209"/>
    <w:rsid w:val="2EA0728D"/>
    <w:rsid w:val="322476A0"/>
    <w:rsid w:val="341A2547"/>
    <w:rsid w:val="363B76A4"/>
    <w:rsid w:val="36E06AA2"/>
    <w:rsid w:val="38A551D0"/>
    <w:rsid w:val="3A947362"/>
    <w:rsid w:val="3AD74645"/>
    <w:rsid w:val="3B0F6A3A"/>
    <w:rsid w:val="40E50D58"/>
    <w:rsid w:val="418C520C"/>
    <w:rsid w:val="43C74B0D"/>
    <w:rsid w:val="441E3790"/>
    <w:rsid w:val="44F7037E"/>
    <w:rsid w:val="462C481F"/>
    <w:rsid w:val="4A6A0F8F"/>
    <w:rsid w:val="4C203353"/>
    <w:rsid w:val="4D517AC2"/>
    <w:rsid w:val="4D7464AB"/>
    <w:rsid w:val="514C7219"/>
    <w:rsid w:val="5342099E"/>
    <w:rsid w:val="55A6664F"/>
    <w:rsid w:val="571978B6"/>
    <w:rsid w:val="57AE751D"/>
    <w:rsid w:val="582A23F6"/>
    <w:rsid w:val="596845C5"/>
    <w:rsid w:val="598055BC"/>
    <w:rsid w:val="5A1E5C63"/>
    <w:rsid w:val="5B680DEE"/>
    <w:rsid w:val="606D3EAD"/>
    <w:rsid w:val="60F83D60"/>
    <w:rsid w:val="613435F4"/>
    <w:rsid w:val="616777FE"/>
    <w:rsid w:val="62233FC6"/>
    <w:rsid w:val="640E2232"/>
    <w:rsid w:val="646B185B"/>
    <w:rsid w:val="69716606"/>
    <w:rsid w:val="697C176C"/>
    <w:rsid w:val="6B2E4D67"/>
    <w:rsid w:val="6B3574B2"/>
    <w:rsid w:val="6B4C535F"/>
    <w:rsid w:val="6B612534"/>
    <w:rsid w:val="6C6F1577"/>
    <w:rsid w:val="6D220E82"/>
    <w:rsid w:val="6D896F44"/>
    <w:rsid w:val="6EA12242"/>
    <w:rsid w:val="6EE62A26"/>
    <w:rsid w:val="6FAD2D5D"/>
    <w:rsid w:val="70604595"/>
    <w:rsid w:val="71506981"/>
    <w:rsid w:val="717D50E0"/>
    <w:rsid w:val="7218776D"/>
    <w:rsid w:val="74C64A7D"/>
    <w:rsid w:val="76EB1AFE"/>
    <w:rsid w:val="780F69A0"/>
    <w:rsid w:val="79517681"/>
    <w:rsid w:val="79AC01D2"/>
    <w:rsid w:val="79E6594F"/>
    <w:rsid w:val="7C361A08"/>
    <w:rsid w:val="7C8E13C8"/>
    <w:rsid w:val="7CA90ADC"/>
    <w:rsid w:val="7D361F1B"/>
    <w:rsid w:val="7D683A03"/>
    <w:rsid w:val="7E3B23C6"/>
    <w:rsid w:val="7E510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2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2019-10-26T13:30:00Z</dcterms:created>
  <dc:creator>MuffinMrz</dc:creator>
  <cp:lastModifiedBy>MuffinMrz</cp:lastModifiedBy>
  <dcterms:modified xsi:type="dcterms:W3CDTF">2020-06-09T08:08:34Z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