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07" w:type="dxa"/>
        <w:jc w:val="center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7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810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pStyle w:val="4"/>
              <w:ind w:firstLine="0"/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GMMCV模型算法流程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  <w:jc w:val="center"/>
        </w:trPr>
        <w:tc>
          <w:tcPr>
            <w:tcW w:w="810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</w:tcPr>
          <w:p>
            <w:pPr>
              <w:pStyle w:val="4"/>
              <w:ind w:firstLine="0"/>
              <w:rPr>
                <w:rFonts w:hint="eastAsia" w:eastAsiaTheme="minorEastAsia"/>
                <w:b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b/>
                <w:lang w:eastAsia="zh-CN"/>
                <w14:ligatures w14:val="standard"/>
              </w:rPr>
              <w:t>输入：</w:t>
            </w:r>
          </w:p>
          <w:p>
            <w:pPr>
              <w:pStyle w:val="4"/>
              <w:ind w:firstLine="180" w:firstLineChars="10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输入图像</w:t>
            </w:r>
            <w:r>
              <w:rPr>
                <w:rFonts w:eastAsiaTheme="minorEastAsia"/>
                <w:position w:val="-4"/>
                <w:lang w:eastAsia="zh-CN"/>
                <w14:ligatures w14:val="standard"/>
              </w:rPr>
              <w:object>
                <v:shape id="_x0000_i1025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eastAsiaTheme="minorEastAsia"/>
                <w:b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b/>
                <w:lang w:eastAsia="zh-CN"/>
                <w14:ligatures w14:val="standard"/>
              </w:rPr>
              <w:t>过程：</w:t>
            </w:r>
          </w:p>
          <w:p>
            <w:pPr>
              <w:pStyle w:val="4"/>
              <w:ind w:firstLine="900" w:firstLineChars="50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#高斯混合模型确定初始轮廓线#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</w:p>
          <w:p>
            <w:pPr>
              <w:pStyle w:val="4"/>
              <w:ind w:firstLine="0"/>
              <w:rPr>
                <w:rFonts w:hint="default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1：初始化分类数目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k以及各个分模型参数</w:t>
            </w:r>
            <w:r>
              <w:rPr>
                <w:rFonts w:hint="eastAsia" w:eastAsiaTheme="minorEastAsia"/>
                <w:position w:val="-10"/>
                <w:lang w:val="en-US" w:eastAsia="zh-CN"/>
                <w14:ligatures w14:val="standard"/>
              </w:rPr>
              <w:object>
                <v:shape id="_x0000_i1026" o:spt="75" type="#_x0000_t75" style="height:15pt;width: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hint="eastAsia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2：EM算法迭代计算，求得各个参数直至收敛</w:t>
            </w:r>
          </w:p>
          <w:p>
            <w:pPr>
              <w:pStyle w:val="4"/>
              <w:ind w:firstLine="0"/>
              <w:rPr>
                <w:rFonts w:hint="default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3：对像素点标记颜色，得到聚类结果</w:t>
            </w:r>
          </w:p>
          <w:p>
            <w:pPr>
              <w:pStyle w:val="4"/>
              <w:ind w:firstLine="900" w:firstLineChars="50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#改进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CV水平集模型演化轮廓线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 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</w:p>
          <w:p>
            <w:pPr>
              <w:pStyle w:val="4"/>
              <w:ind w:firstLine="0"/>
              <w:rPr>
                <w:rFonts w:hint="eastAsia" w:eastAsiaTheme="minorEastAsia"/>
                <w:lang w:eastAsia="zh-CN"/>
                <w14:ligatures w14:val="standard"/>
              </w:rPr>
            </w:pPr>
            <w:r>
              <w:rPr>
                <w:rFonts w:eastAsiaTheme="minorEastAsia"/>
                <w:lang w:eastAsia="zh-CN"/>
                <w14:ligatures w14:val="standard"/>
              </w:rPr>
              <w:t>4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：设定初始参数值</w:t>
            </w:r>
            <w:r>
              <w:rPr>
                <w:rFonts w:hint="eastAsia" w:eastAsiaTheme="minorEastAsia"/>
                <w:position w:val="-10"/>
                <w:lang w:eastAsia="zh-CN"/>
                <w14:ligatures w14:val="standard"/>
              </w:rPr>
              <w:object>
                <v:shape id="_x0000_i1027" o:spt="75" type="#_x0000_t75" style="height:13pt;width:34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eastAsiaTheme="minorEastAsia"/>
                <w:lang w:eastAsia="zh-CN"/>
                <w14:ligatures w14:val="standard"/>
              </w:rPr>
              <w:t>5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：根据高斯混合模型进行水平集函数初始化</w:t>
            </w:r>
            <w:r>
              <w:rPr>
                <w:rFonts w:hint="eastAsia" w:eastAsiaTheme="minorEastAsia"/>
                <w:position w:val="-12"/>
                <w:lang w:eastAsia="zh-CN"/>
                <w14:ligatures w14:val="standard"/>
              </w:rPr>
              <w:object>
                <v:shape id="_x0000_i1028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eastAsiaTheme="minorEastAsia"/>
                <w:lang w:eastAsia="zh-CN"/>
                <w14:ligatures w14:val="standard"/>
              </w:rPr>
              <w:t>6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：依据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(3-1)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计算</w:t>
            </w:r>
            <w:r>
              <w:rPr>
                <w:rFonts w:ascii="Sabon" w:hAnsi="Sabon"/>
                <w:i w:val="0"/>
                <w:iCs w:val="0"/>
                <w:color w:val="auto"/>
                <w:position w:val="-12"/>
                <w:szCs w:val="20"/>
              </w:rPr>
              <w:object>
                <v:shape id="_x0000_i1029" o:spt="75" type="#_x0000_t75" style="height:18.55pt;width:2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eastAsiaTheme="minorEastAsia"/>
                <w:lang w:eastAsia="zh-CN"/>
                <w14:ligatures w14:val="standard"/>
              </w:rPr>
              <w:t>和</w:t>
            </w:r>
            <w:r>
              <w:rPr>
                <w:rFonts w:ascii="Sabon" w:hAnsi="Sabon"/>
                <w:i w:val="0"/>
                <w:iCs w:val="0"/>
                <w:color w:val="auto"/>
                <w:position w:val="-12"/>
                <w:szCs w:val="20"/>
              </w:rPr>
              <w:object>
                <v:shape id="_x0000_i1030" o:spt="75" type="#_x0000_t75" style="height:17pt;width:28.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 w:eastAsiaTheme="minorEastAsia"/>
                <w:lang w:eastAsia="zh-CN"/>
                <w14:ligatures w14:val="standard"/>
              </w:rPr>
              <w:t>的值</w: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eastAsiaTheme="minorEastAsia"/>
                <w:lang w:eastAsia="zh-CN"/>
                <w14:ligatures w14:val="standard"/>
              </w:rPr>
              <w:t>7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：依据水平集演化的偏微分方程，更新水平集函数</w:t>
            </w:r>
            <w:r>
              <w:rPr>
                <w:rFonts w:eastAsiaTheme="minorEastAsia"/>
                <w:position w:val="-10"/>
                <w:lang w:eastAsia="zh-CN"/>
                <w14:ligatures w14:val="standard"/>
              </w:rPr>
              <w:object>
                <v:shape id="_x0000_i1031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hint="default" w:eastAsiaTheme="minorEastAsia"/>
                <w:lang w:val="en-US" w:eastAsia="zh-CN"/>
                <w14:ligatures w14:val="standard"/>
              </w:rPr>
            </w:pPr>
            <w:r>
              <w:rPr>
                <w:rFonts w:eastAsiaTheme="minorEastAsia"/>
                <w:lang w:eastAsia="zh-CN"/>
                <w14:ligatures w14:val="standard"/>
              </w:rPr>
              <w:t>8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：判断是否满足收敛条件，否则返回步骤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6</w: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bookmarkStart w:id="0" w:name="_GoBack"/>
            <w:bookmarkEnd w:id="0"/>
            <w:r>
              <w:rPr>
                <w:rFonts w:hint="eastAsia" w:eastAsiaTheme="minorEastAsia"/>
                <w:b/>
                <w:lang w:eastAsia="zh-CN"/>
                <w14:ligatures w14:val="standard"/>
              </w:rPr>
              <w:t>输出：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Theme="minorEastAsia"/>
                  <w:lang w:eastAsia="zh-CN"/>
                  <w14:ligatures w14:val="standard"/>
                </w:rPr>
                <m:t>分</m:t>
              </m:r>
            </m:oMath>
            <w:r>
              <w:rPr>
                <w:rFonts w:hint="eastAsia" w:ascii="Cambria Math" w:hAnsi="Cambria Math" w:eastAsiaTheme="minorEastAsia"/>
                <w:lang w:eastAsia="zh-CN"/>
                <w14:ligatures w14:val="standard"/>
              </w:rPr>
              <w:t>割后图像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nux Libertine">
    <w:altName w:val="Times New Roman"/>
    <w:panose1 w:val="00000000000000000000"/>
    <w:charset w:val="00"/>
    <w:family w:val="auto"/>
    <w:pitch w:val="default"/>
    <w:sig w:usb0="00000000" w:usb1="00000000" w:usb2="02000020" w:usb3="00000000" w:csb0="000001BF" w:csb1="00000000"/>
  </w:font>
  <w:font w:name="Sabo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02AF5"/>
    <w:rsid w:val="0D934385"/>
    <w:rsid w:val="18502AF5"/>
    <w:rsid w:val="24C9126A"/>
    <w:rsid w:val="272A3321"/>
    <w:rsid w:val="38632EA1"/>
    <w:rsid w:val="46185F71"/>
    <w:rsid w:val="471268DA"/>
    <w:rsid w:val="47AF6A5F"/>
    <w:rsid w:val="4D941D2A"/>
    <w:rsid w:val="63180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"/>
    <w:qFormat/>
    <w:uiPriority w:val="0"/>
    <w:pPr>
      <w:spacing w:line="264" w:lineRule="auto"/>
      <w:ind w:firstLine="240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2019-11-28T11:22:00Z</dcterms:created>
  <dc:creator>我是左边那个boy</dc:creator>
  <cp:lastModifiedBy>我是左边那个boy</cp:lastModifiedBy>
  <dcterms:modified xsi:type="dcterms:W3CDTF">2019-11-28T11:43:53Z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