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30A" w:rsidRPr="00300EB4" w:rsidRDefault="00FD3FD1" w:rsidP="00300EB4">
      <w:pPr>
        <w:pStyle w:val="ListParagraph"/>
        <w:numPr>
          <w:ilvl w:val="0"/>
          <w:numId w:val="2"/>
        </w:numPr>
        <w:spacing w:line="360" w:lineRule="auto"/>
        <w:rPr>
          <w:rFonts w:ascii="Tahoma" w:hAnsi="Tahoma" w:cs="Tahoma"/>
          <w:sz w:val="20"/>
          <w:szCs w:val="20"/>
          <w:shd w:val="clear" w:color="auto" w:fill="FFFFFF"/>
        </w:rPr>
      </w:pPr>
      <w:r w:rsidRPr="00300EB4">
        <w:rPr>
          <w:rFonts w:ascii="Tahoma" w:hAnsi="Tahoma" w:cs="Tahoma"/>
          <w:sz w:val="20"/>
          <w:szCs w:val="20"/>
          <w:shd w:val="clear" w:color="auto" w:fill="FFFFFF"/>
        </w:rPr>
        <w:t>Mengukur Volume Wadah Berdasarkan Ketinggian</w:t>
      </w:r>
    </w:p>
    <w:p w:rsidR="00AB1A9E" w:rsidRPr="00FD3FD1" w:rsidRDefault="00FD3FD1" w:rsidP="00FD3FD1">
      <w:pPr>
        <w:spacing w:line="360" w:lineRule="auto"/>
        <w:jc w:val="center"/>
      </w:pPr>
      <w:r w:rsidRPr="00FD3FD1">
        <w:rPr>
          <w:noProof/>
        </w:rPr>
        <w:drawing>
          <wp:inline distT="0" distB="0" distL="0" distR="0">
            <wp:extent cx="4850376" cy="3636645"/>
            <wp:effectExtent l="0" t="0" r="7620" b="1905"/>
            <wp:docPr id="6" name="Picture 6" descr="C:\Users\Asus\Desktop\wad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esktop\wada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3728" cy="3646656"/>
                    </a:xfrm>
                    <a:prstGeom prst="rect">
                      <a:avLst/>
                    </a:prstGeom>
                    <a:noFill/>
                    <a:ln>
                      <a:noFill/>
                    </a:ln>
                  </pic:spPr>
                </pic:pic>
              </a:graphicData>
            </a:graphic>
          </wp:inline>
        </w:drawing>
      </w:r>
    </w:p>
    <w:p w:rsidR="00FD3FD1" w:rsidRDefault="00FD3FD1" w:rsidP="00D009E1">
      <w:pPr>
        <w:pStyle w:val="ListParagraph"/>
        <w:numPr>
          <w:ilvl w:val="0"/>
          <w:numId w:val="1"/>
        </w:numPr>
        <w:spacing w:line="360" w:lineRule="auto"/>
      </w:pPr>
      <w:r>
        <w:t>P = Panjang Wadah (cm)</w:t>
      </w:r>
    </w:p>
    <w:p w:rsidR="00FD3FD1" w:rsidRDefault="00FD3FD1" w:rsidP="00D009E1">
      <w:pPr>
        <w:pStyle w:val="ListParagraph"/>
        <w:numPr>
          <w:ilvl w:val="0"/>
          <w:numId w:val="1"/>
        </w:numPr>
        <w:spacing w:line="360" w:lineRule="auto"/>
      </w:pPr>
      <w:r>
        <w:t>L = Lebar Wadah (cm)</w:t>
      </w:r>
    </w:p>
    <w:p w:rsidR="00D009E1" w:rsidRPr="00FD3FD1" w:rsidRDefault="00FD3FD1" w:rsidP="00D009E1">
      <w:pPr>
        <w:pStyle w:val="ListParagraph"/>
        <w:numPr>
          <w:ilvl w:val="0"/>
          <w:numId w:val="1"/>
        </w:numPr>
        <w:spacing w:line="360" w:lineRule="auto"/>
      </w:pPr>
      <w:r>
        <w:t>T</w:t>
      </w:r>
      <w:r w:rsidR="00D009E1" w:rsidRPr="00FD3FD1">
        <w:t xml:space="preserve"> = </w:t>
      </w:r>
      <w:r>
        <w:t>Tinggi Wadah (cm)</w:t>
      </w:r>
    </w:p>
    <w:p w:rsidR="00D009E1" w:rsidRPr="00FD3FD1" w:rsidRDefault="00FD3FD1" w:rsidP="00D009E1">
      <w:pPr>
        <w:pStyle w:val="ListParagraph"/>
        <w:numPr>
          <w:ilvl w:val="0"/>
          <w:numId w:val="1"/>
        </w:numPr>
        <w:spacing w:line="360" w:lineRule="auto"/>
      </w:pPr>
      <w:r>
        <w:t>T2</w:t>
      </w:r>
      <w:r w:rsidR="00D009E1" w:rsidRPr="00FD3FD1">
        <w:t xml:space="preserve"> = T</w:t>
      </w:r>
      <w:r>
        <w:t>inggi Terukur</w:t>
      </w:r>
      <w:r w:rsidR="00D009E1" w:rsidRPr="00FD3FD1">
        <w:t xml:space="preserve"> (cm) </w:t>
      </w:r>
    </w:p>
    <w:p w:rsidR="00D009E1" w:rsidRPr="00FD3FD1" w:rsidRDefault="00FD3FD1" w:rsidP="00D009E1">
      <w:pPr>
        <w:pStyle w:val="ListParagraph"/>
        <w:numPr>
          <w:ilvl w:val="0"/>
          <w:numId w:val="1"/>
        </w:numPr>
        <w:spacing w:line="360" w:lineRule="auto"/>
      </w:pPr>
      <w:r>
        <w:t>T3</w:t>
      </w:r>
      <w:r w:rsidR="00D009E1" w:rsidRPr="00FD3FD1">
        <w:t xml:space="preserve"> = Tinggi cairan (cm) </w:t>
      </w:r>
    </w:p>
    <w:p w:rsidR="00AB1A9E" w:rsidRPr="00FD3FD1" w:rsidRDefault="00AB1A9E" w:rsidP="00D009E1">
      <w:pPr>
        <w:spacing w:line="360" w:lineRule="auto"/>
      </w:pPr>
      <w:r w:rsidRPr="00FD3FD1">
        <w:t xml:space="preserve">Dik : </w:t>
      </w:r>
    </w:p>
    <w:p w:rsidR="00AB1A9E" w:rsidRPr="00FD3FD1" w:rsidRDefault="00FD3FD1" w:rsidP="00D009E1">
      <w:pPr>
        <w:spacing w:line="360" w:lineRule="auto"/>
      </w:pPr>
      <w:r>
        <w:t>P</w:t>
      </w:r>
      <w:r w:rsidR="00AB1A9E" w:rsidRPr="00FD3FD1">
        <w:t xml:space="preserve"> =  </w:t>
      </w:r>
      <w:r>
        <w:t>40</w:t>
      </w:r>
      <w:r w:rsidR="00AB1A9E" w:rsidRPr="00FD3FD1">
        <w:t xml:space="preserve"> cm</w:t>
      </w:r>
    </w:p>
    <w:p w:rsidR="00CA6114" w:rsidRPr="00FD3FD1" w:rsidRDefault="00FD3FD1" w:rsidP="00D009E1">
      <w:pPr>
        <w:spacing w:line="360" w:lineRule="auto"/>
      </w:pPr>
      <w:r>
        <w:t>L</w:t>
      </w:r>
      <w:r w:rsidR="00CA6114" w:rsidRPr="00FD3FD1">
        <w:t xml:space="preserve"> = 2</w:t>
      </w:r>
      <w:r>
        <w:t>8</w:t>
      </w:r>
      <w:r w:rsidR="00CA6114" w:rsidRPr="00FD3FD1">
        <w:t xml:space="preserve"> cm</w:t>
      </w:r>
    </w:p>
    <w:p w:rsidR="00CA6114" w:rsidRPr="00FD3FD1" w:rsidRDefault="00FD3FD1" w:rsidP="00D009E1">
      <w:pPr>
        <w:spacing w:line="360" w:lineRule="auto"/>
      </w:pPr>
      <w:r>
        <w:t>T</w:t>
      </w:r>
      <w:r w:rsidR="00CA6114" w:rsidRPr="00FD3FD1">
        <w:t xml:space="preserve"> = </w:t>
      </w:r>
      <w:r>
        <w:t>22</w:t>
      </w:r>
      <w:r w:rsidR="00CA6114" w:rsidRPr="00FD3FD1">
        <w:t xml:space="preserve"> cm</w:t>
      </w:r>
    </w:p>
    <w:p w:rsidR="00CA6114" w:rsidRDefault="00CA6114" w:rsidP="00D009E1">
      <w:pPr>
        <w:spacing w:line="360" w:lineRule="auto"/>
      </w:pPr>
    </w:p>
    <w:p w:rsidR="00FD3FD1" w:rsidRPr="00FD3FD1" w:rsidRDefault="00FD3FD1" w:rsidP="00D009E1">
      <w:pPr>
        <w:spacing w:line="360" w:lineRule="auto"/>
      </w:pPr>
    </w:p>
    <w:p w:rsidR="00CA6114" w:rsidRPr="00FD3FD1" w:rsidRDefault="00CA6114" w:rsidP="00D009E1">
      <w:pPr>
        <w:spacing w:line="360" w:lineRule="auto"/>
      </w:pPr>
    </w:p>
    <w:p w:rsidR="00FD3FD1" w:rsidRDefault="00FD3FD1" w:rsidP="00D009E1">
      <w:pPr>
        <w:spacing w:line="360" w:lineRule="auto"/>
      </w:pPr>
      <w:r>
        <w:lastRenderedPageBreak/>
        <w:t>Sensor PING akan mengukur jarak hingga ke pemantul (T2). Untuk mengukur volume, dibutuhkan data tinggi cairan (T3) yang didapat dari :</w:t>
      </w:r>
    </w:p>
    <w:p w:rsidR="00D009E1" w:rsidRPr="00FD3FD1" w:rsidRDefault="00FD3FD1" w:rsidP="00D009E1">
      <w:pPr>
        <w:spacing w:line="360" w:lineRule="auto"/>
      </w:pPr>
      <w:r w:rsidRPr="00CA2321">
        <w:rPr>
          <w:sz w:val="32"/>
        </w:rPr>
        <w:t>T3 = T – T2</w:t>
      </w:r>
      <w:r w:rsidRPr="00CA2321">
        <w:rPr>
          <w:sz w:val="24"/>
        </w:rPr>
        <w:t xml:space="preserve"> </w:t>
      </w:r>
      <w:r w:rsidR="00D009E1" w:rsidRPr="00FD3FD1">
        <w:t>(2)</w:t>
      </w:r>
    </w:p>
    <w:p w:rsidR="00FD3FD1" w:rsidRDefault="00FD3FD1" w:rsidP="00D009E1">
      <w:pPr>
        <w:spacing w:line="360" w:lineRule="auto"/>
        <w:rPr>
          <w:noProof/>
        </w:rPr>
      </w:pPr>
      <w:r>
        <w:t>Sehingga volume yang terukur dapat dihitung dengan rumus :</w:t>
      </w:r>
    </w:p>
    <w:p w:rsidR="00AB1A9E" w:rsidRDefault="00FD3FD1" w:rsidP="00D009E1">
      <w:pPr>
        <w:spacing w:line="360" w:lineRule="auto"/>
      </w:pPr>
      <w:r w:rsidRPr="00CA2321">
        <w:rPr>
          <w:sz w:val="32"/>
        </w:rPr>
        <w:t>V = P x L x T3</w:t>
      </w:r>
      <w:r w:rsidR="00AB1A9E" w:rsidRPr="00FD3FD1">
        <w:t>(3)</w:t>
      </w:r>
    </w:p>
    <w:p w:rsidR="00FD3FD1" w:rsidRDefault="00FD3FD1" w:rsidP="00D009E1">
      <w:pPr>
        <w:spacing w:line="360" w:lineRule="auto"/>
      </w:pPr>
      <w:r>
        <w:t>Kemudian Konversi ke Liter</w:t>
      </w:r>
    </w:p>
    <w:p w:rsidR="00FD3FD1" w:rsidRDefault="00FD3FD1" w:rsidP="00D009E1">
      <w:pPr>
        <w:spacing w:line="360" w:lineRule="auto"/>
      </w:pPr>
      <w:r w:rsidRPr="00CA2321">
        <w:rPr>
          <w:sz w:val="28"/>
        </w:rPr>
        <w:t xml:space="preserve">L = V / 1000 </w:t>
      </w:r>
      <w:r>
        <w:t>(4)</w:t>
      </w:r>
    </w:p>
    <w:p w:rsidR="00300EB4" w:rsidRDefault="00300EB4" w:rsidP="00D009E1">
      <w:pPr>
        <w:spacing w:line="360" w:lineRule="auto"/>
      </w:pPr>
    </w:p>
    <w:p w:rsidR="00300EB4" w:rsidRDefault="00300EB4" w:rsidP="00300EB4">
      <w:pPr>
        <w:pStyle w:val="ListParagraph"/>
        <w:numPr>
          <w:ilvl w:val="0"/>
          <w:numId w:val="2"/>
        </w:numPr>
        <w:spacing w:line="360" w:lineRule="auto"/>
      </w:pPr>
      <w:r>
        <w:t>Menghitung Nilai Error Suhu</w:t>
      </w:r>
    </w:p>
    <w:p w:rsidR="00300EB4" w:rsidRDefault="00300EB4" w:rsidP="00300EB4">
      <w:pPr>
        <w:spacing w:line="360" w:lineRule="auto"/>
      </w:pPr>
      <w:r>
        <w:rPr>
          <w:sz w:val="28"/>
        </w:rPr>
        <w:t>ESuhu</w:t>
      </w:r>
      <w:r w:rsidRPr="00300EB4">
        <w:rPr>
          <w:sz w:val="28"/>
        </w:rPr>
        <w:t xml:space="preserve"> =  </w:t>
      </w:r>
      <w:r>
        <w:rPr>
          <w:sz w:val="28"/>
        </w:rPr>
        <w:t>RealSuhu - Set</w:t>
      </w:r>
      <w:r w:rsidRPr="00300EB4">
        <w:rPr>
          <w:sz w:val="28"/>
        </w:rPr>
        <w:t xml:space="preserve"> </w:t>
      </w:r>
    </w:p>
    <w:p w:rsidR="00300EB4" w:rsidRDefault="00300EB4" w:rsidP="00300EB4">
      <w:pPr>
        <w:spacing w:line="360" w:lineRule="auto"/>
      </w:pPr>
      <w:r>
        <w:t>Keterangan</w:t>
      </w:r>
    </w:p>
    <w:p w:rsidR="00300EB4" w:rsidRDefault="00300EB4" w:rsidP="00300EB4">
      <w:pPr>
        <w:spacing w:line="360" w:lineRule="auto"/>
      </w:pPr>
      <w:r>
        <w:t>ESuhu = Error Suhu</w:t>
      </w:r>
    </w:p>
    <w:p w:rsidR="00300EB4" w:rsidRDefault="00300EB4" w:rsidP="00300EB4">
      <w:pPr>
        <w:spacing w:line="360" w:lineRule="auto"/>
      </w:pPr>
      <w:r>
        <w:t>RealSuhu = Pembacaan Suhu Langsung Dari Sensor</w:t>
      </w:r>
    </w:p>
    <w:p w:rsidR="00300EB4" w:rsidRDefault="00300EB4" w:rsidP="00300EB4">
      <w:pPr>
        <w:spacing w:line="360" w:lineRule="auto"/>
      </w:pPr>
      <w:r>
        <w:t>Set = SetPoin suhu yang akan di pertahankan (30C)</w:t>
      </w:r>
    </w:p>
    <w:p w:rsidR="00300EB4" w:rsidRDefault="00300EB4" w:rsidP="00300EB4">
      <w:pPr>
        <w:spacing w:line="360" w:lineRule="auto"/>
      </w:pPr>
    </w:p>
    <w:p w:rsidR="00200EBC" w:rsidRDefault="00200EBC" w:rsidP="00300EB4">
      <w:pPr>
        <w:spacing w:line="360" w:lineRule="auto"/>
      </w:pPr>
      <w:r>
        <w:t>Dari Hasil Eksperimen Secara manual yang dilakukan dengan cara memberi air sebesar 7,5 liter dan Esuhu sebesar -2 , dalam hasil ekperimen di perlukan waktu 2,5 menit atau 150 detik untuk membuat suhu sesuai dengan set poin.</w:t>
      </w:r>
    </w:p>
    <w:p w:rsidR="00200EBC" w:rsidRDefault="00200EBC">
      <w:r>
        <w:br w:type="page"/>
      </w:r>
    </w:p>
    <w:p w:rsidR="00300EB4" w:rsidRDefault="00300EB4" w:rsidP="00300EB4">
      <w:pPr>
        <w:pStyle w:val="ListParagraph"/>
        <w:numPr>
          <w:ilvl w:val="0"/>
          <w:numId w:val="2"/>
        </w:numPr>
        <w:spacing w:line="360" w:lineRule="auto"/>
      </w:pPr>
      <w:r>
        <w:lastRenderedPageBreak/>
        <w:t>Rule Fuzzy</w:t>
      </w:r>
      <w:r w:rsidR="00200EBC">
        <w:t xml:space="preserve"> Yang diperoleh</w:t>
      </w:r>
    </w:p>
    <w:p w:rsidR="00200EBC" w:rsidRDefault="00200EBC" w:rsidP="00200EBC">
      <w:pPr>
        <w:pStyle w:val="ListParagraph"/>
        <w:numPr>
          <w:ilvl w:val="1"/>
          <w:numId w:val="2"/>
        </w:numPr>
        <w:spacing w:line="360" w:lineRule="auto"/>
      </w:pPr>
      <w:r>
        <w:t>Nilai keanggotaan untuk himpunan error Suhu</w:t>
      </w:r>
    </w:p>
    <w:p w:rsidR="00200EBC" w:rsidRDefault="00200EBC" w:rsidP="00200EBC">
      <w:pPr>
        <w:pStyle w:val="ListParagraph"/>
        <w:spacing w:line="360" w:lineRule="auto"/>
        <w:ind w:left="1440" w:firstLine="720"/>
      </w:pPr>
      <w:r>
        <w:t>ESuhu (Error Suhu)</w:t>
      </w:r>
      <w:r>
        <w:t xml:space="preserve"> adalah nilai error </w:t>
      </w:r>
      <w:r>
        <w:t>suhu</w:t>
      </w:r>
      <w:r>
        <w:t xml:space="preserve"> yang didapat dari SP(Set Poin) – NilaiReal</w:t>
      </w:r>
      <w:r>
        <w:t>Suhu</w:t>
      </w:r>
      <w:r>
        <w:t xml:space="preserve">(Nilai dari sensor </w:t>
      </w:r>
      <w:r>
        <w:t>Suhu</w:t>
      </w:r>
      <w:r>
        <w:t xml:space="preserve">), Berikut Nilai dari keangotaan </w:t>
      </w:r>
      <w:r>
        <w:t>Suhu</w:t>
      </w:r>
      <w:r>
        <w:t xml:space="preserve"> (</w:t>
      </w:r>
      <w:r>
        <w:t>celcius</w:t>
      </w:r>
      <w:r>
        <w:t>), dalam melihat error ini mengabaikan nilai negatif , jika terdapat error negatif maka tanda negatif di abaikan (ex E</w:t>
      </w:r>
      <w:r>
        <w:t>Suhu</w:t>
      </w:r>
      <w:r>
        <w:t>= -2 then E</w:t>
      </w:r>
      <w:r>
        <w:t xml:space="preserve">Suhu = </w:t>
      </w:r>
      <w:r>
        <w:t>2)</w:t>
      </w:r>
    </w:p>
    <w:p w:rsidR="00200EBC" w:rsidRDefault="00200EBC" w:rsidP="00200EBC">
      <w:pPr>
        <w:pStyle w:val="ListParagraph"/>
        <w:spacing w:line="360" w:lineRule="auto"/>
        <w:ind w:left="1440"/>
      </w:pPr>
    </w:p>
    <w:p w:rsidR="00200EBC" w:rsidRDefault="00200EBC" w:rsidP="00200EBC">
      <w:pPr>
        <w:pStyle w:val="ListParagraph"/>
        <w:spacing w:line="360" w:lineRule="auto"/>
      </w:pPr>
      <w:r>
        <w:object w:dxaOrig="8761" w:dyaOrig="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34pt" o:ole="">
            <v:imagedata r:id="rId6" o:title=""/>
          </v:shape>
          <o:OLEObject Type="Embed" ProgID="Visio.Drawing.15" ShapeID="_x0000_i1025" DrawAspect="Content" ObjectID="_1585331692" r:id="rId7"/>
        </w:object>
      </w:r>
    </w:p>
    <w:p w:rsidR="00200EBC" w:rsidRDefault="00200EBC" w:rsidP="00200EBC">
      <w:pPr>
        <w:pStyle w:val="ListParagraph"/>
        <w:ind w:firstLine="720"/>
      </w:pPr>
      <w:r>
        <w:t>Ket :</w:t>
      </w:r>
    </w:p>
    <w:p w:rsidR="00200EBC" w:rsidRDefault="00200EBC" w:rsidP="00200EBC">
      <w:pPr>
        <w:pStyle w:val="ListParagraph"/>
        <w:numPr>
          <w:ilvl w:val="0"/>
          <w:numId w:val="3"/>
        </w:numPr>
      </w:pPr>
      <w:r>
        <w:t>KC = Kecil</w:t>
      </w:r>
    </w:p>
    <w:p w:rsidR="00200EBC" w:rsidRDefault="00200EBC" w:rsidP="00200EBC">
      <w:pPr>
        <w:pStyle w:val="ListParagraph"/>
        <w:numPr>
          <w:ilvl w:val="0"/>
          <w:numId w:val="3"/>
        </w:numPr>
      </w:pPr>
      <w:r>
        <w:t>S</w:t>
      </w:r>
      <w:r>
        <w:t>D</w:t>
      </w:r>
      <w:r>
        <w:t xml:space="preserve"> = Sedang</w:t>
      </w:r>
    </w:p>
    <w:p w:rsidR="00200EBC" w:rsidRDefault="00200EBC" w:rsidP="00200EBC">
      <w:pPr>
        <w:pStyle w:val="ListParagraph"/>
        <w:numPr>
          <w:ilvl w:val="0"/>
          <w:numId w:val="3"/>
        </w:numPr>
      </w:pPr>
      <w:r>
        <w:t>B</w:t>
      </w:r>
      <w:r>
        <w:t>S</w:t>
      </w:r>
      <w:r>
        <w:t xml:space="preserve"> = Besar</w:t>
      </w:r>
    </w:p>
    <w:p w:rsidR="00200EBC" w:rsidRDefault="00200EBC" w:rsidP="00200EBC">
      <w:pPr>
        <w:pStyle w:val="ListParagraph"/>
        <w:spacing w:line="360" w:lineRule="auto"/>
        <w:ind w:left="1440"/>
      </w:pPr>
    </w:p>
    <w:p w:rsidR="00300EB4" w:rsidRDefault="00300EB4" w:rsidP="00300EB4">
      <w:pPr>
        <w:pStyle w:val="ListParagraph"/>
        <w:spacing w:line="360" w:lineRule="auto"/>
      </w:pPr>
    </w:p>
    <w:p w:rsidR="00200EBC" w:rsidRDefault="00200EBC">
      <w:r>
        <w:br w:type="page"/>
      </w:r>
    </w:p>
    <w:p w:rsidR="00200EBC" w:rsidRDefault="00200EBC" w:rsidP="00200EBC">
      <w:pPr>
        <w:pStyle w:val="ListParagraph"/>
        <w:numPr>
          <w:ilvl w:val="1"/>
          <w:numId w:val="2"/>
        </w:numPr>
        <w:spacing w:line="360" w:lineRule="auto"/>
      </w:pPr>
      <w:r>
        <w:lastRenderedPageBreak/>
        <w:t>Nilai keang</w:t>
      </w:r>
      <w:r>
        <w:t>gotaan untuk himpunan volume air</w:t>
      </w:r>
    </w:p>
    <w:p w:rsidR="00200EBC" w:rsidRDefault="00200EBC" w:rsidP="00200EBC">
      <w:pPr>
        <w:pStyle w:val="ListParagraph"/>
        <w:spacing w:line="360" w:lineRule="auto"/>
        <w:ind w:left="1440" w:firstLine="720"/>
      </w:pPr>
      <w:r>
        <w:t>Volume air didapatkan dari sensor ultrasonik(jarak) yang terdapat diatas wadah dengan menyesuaikan jarak yg di peroleh sensor dengan jumlah liter air</w:t>
      </w:r>
      <w:r>
        <w:t xml:space="preserve"> sesuai dengan perhitungan yang telah di jelaskan</w:t>
      </w:r>
    </w:p>
    <w:p w:rsidR="00200EBC" w:rsidRDefault="00200EBC" w:rsidP="00200EBC">
      <w:pPr>
        <w:pStyle w:val="ListParagraph"/>
        <w:spacing w:line="360" w:lineRule="auto"/>
        <w:ind w:left="0" w:firstLine="720"/>
      </w:pPr>
      <w:r>
        <w:object w:dxaOrig="8761" w:dyaOrig="6781">
          <v:shape id="_x0000_i1026" type="#_x0000_t75" style="width:357pt;height:276pt" o:ole="">
            <v:imagedata r:id="rId8" o:title=""/>
          </v:shape>
          <o:OLEObject Type="Embed" ProgID="Visio.Drawing.15" ShapeID="_x0000_i1026" DrawAspect="Content" ObjectID="_1585331693" r:id="rId9"/>
        </w:object>
      </w:r>
    </w:p>
    <w:p w:rsidR="00200EBC" w:rsidRDefault="00200EBC" w:rsidP="00200EBC">
      <w:pPr>
        <w:pStyle w:val="ListParagraph"/>
        <w:spacing w:line="360" w:lineRule="auto"/>
        <w:ind w:left="1440" w:firstLine="720"/>
      </w:pPr>
    </w:p>
    <w:p w:rsidR="00200EBC" w:rsidRDefault="00200EBC" w:rsidP="00200EBC">
      <w:pPr>
        <w:pStyle w:val="ListParagraph"/>
        <w:ind w:firstLine="720"/>
      </w:pPr>
      <w:r>
        <w:t>Ket:</w:t>
      </w:r>
    </w:p>
    <w:p w:rsidR="00200EBC" w:rsidRDefault="00200EBC" w:rsidP="00200EBC">
      <w:pPr>
        <w:pStyle w:val="ListParagraph"/>
        <w:numPr>
          <w:ilvl w:val="0"/>
          <w:numId w:val="5"/>
        </w:numPr>
      </w:pPr>
      <w:r>
        <w:t>KS = Kosong</w:t>
      </w:r>
    </w:p>
    <w:p w:rsidR="00200EBC" w:rsidRDefault="00200EBC" w:rsidP="00200EBC">
      <w:pPr>
        <w:pStyle w:val="ListParagraph"/>
        <w:numPr>
          <w:ilvl w:val="0"/>
          <w:numId w:val="5"/>
        </w:numPr>
      </w:pPr>
      <w:r>
        <w:t>M = Medium</w:t>
      </w:r>
    </w:p>
    <w:p w:rsidR="00200EBC" w:rsidRDefault="00200EBC" w:rsidP="00200EBC">
      <w:pPr>
        <w:pStyle w:val="ListParagraph"/>
        <w:numPr>
          <w:ilvl w:val="0"/>
          <w:numId w:val="5"/>
        </w:numPr>
      </w:pPr>
      <w:r>
        <w:t>P = Penuh</w:t>
      </w:r>
    </w:p>
    <w:p w:rsidR="00200EBC" w:rsidRDefault="00200EBC">
      <w:r>
        <w:br w:type="page"/>
      </w:r>
    </w:p>
    <w:p w:rsidR="00200EBC" w:rsidRDefault="00200EBC" w:rsidP="00200EBC">
      <w:pPr>
        <w:pStyle w:val="ListParagraph"/>
        <w:numPr>
          <w:ilvl w:val="1"/>
          <w:numId w:val="2"/>
        </w:numPr>
        <w:spacing w:line="360" w:lineRule="auto"/>
      </w:pPr>
      <w:r>
        <w:lastRenderedPageBreak/>
        <w:t>Nilai keanggotaan untuk himpunan waktu</w:t>
      </w:r>
    </w:p>
    <w:p w:rsidR="00200EBC" w:rsidRDefault="00200EBC" w:rsidP="00200EBC">
      <w:pPr>
        <w:pStyle w:val="ListParagraph"/>
        <w:spacing w:line="360" w:lineRule="auto"/>
        <w:ind w:left="1440" w:firstLine="720"/>
      </w:pPr>
      <w:r>
        <w:t>Himpunan waktu adalah waktu yang di perlukan untuk pompa menyala dalam setiap error yang dihasilkan, jika error yang di terima saat pertama kali (sebelum dibaikan negatifnya) akan bereaksi sesuai errornya jika negatif makan relay A yang menyala namun jika Positif Maka Relay B</w:t>
      </w:r>
    </w:p>
    <w:p w:rsidR="00200EBC" w:rsidRDefault="00200EBC" w:rsidP="00200EBC">
      <w:pPr>
        <w:pStyle w:val="ListParagraph"/>
        <w:spacing w:line="360" w:lineRule="auto"/>
        <w:ind w:left="1440" w:firstLine="720"/>
      </w:pPr>
    </w:p>
    <w:p w:rsidR="00200EBC" w:rsidRDefault="00B65C85" w:rsidP="00200EBC">
      <w:pPr>
        <w:pStyle w:val="ListParagraph"/>
        <w:spacing w:line="360" w:lineRule="auto"/>
        <w:ind w:left="0" w:firstLine="720"/>
      </w:pPr>
      <w:r>
        <w:object w:dxaOrig="8761" w:dyaOrig="6781">
          <v:shape id="_x0000_i1027" type="#_x0000_t75" style="width:326.25pt;height:252.75pt" o:ole="">
            <v:imagedata r:id="rId10" o:title=""/>
          </v:shape>
          <o:OLEObject Type="Embed" ProgID="Visio.Drawing.15" ShapeID="_x0000_i1027" DrawAspect="Content" ObjectID="_1585331694" r:id="rId11"/>
        </w:object>
      </w:r>
    </w:p>
    <w:p w:rsidR="00B65C85" w:rsidRDefault="00B65C85" w:rsidP="00200EBC">
      <w:pPr>
        <w:pStyle w:val="ListParagraph"/>
        <w:spacing w:line="360" w:lineRule="auto"/>
        <w:ind w:left="0" w:firstLine="720"/>
      </w:pPr>
    </w:p>
    <w:p w:rsidR="00B65C85" w:rsidRDefault="00B65C85" w:rsidP="00200EBC">
      <w:pPr>
        <w:pStyle w:val="ListParagraph"/>
        <w:spacing w:line="360" w:lineRule="auto"/>
        <w:ind w:left="0" w:firstLine="720"/>
      </w:pPr>
      <w:r>
        <w:t>Ket :</w:t>
      </w:r>
    </w:p>
    <w:p w:rsidR="00B65C85" w:rsidRDefault="00B65C85" w:rsidP="00B65C85">
      <w:pPr>
        <w:pStyle w:val="ListParagraph"/>
        <w:numPr>
          <w:ilvl w:val="0"/>
          <w:numId w:val="7"/>
        </w:numPr>
        <w:spacing w:line="360" w:lineRule="auto"/>
      </w:pPr>
      <w:r>
        <w:t>SB = Sebentar</w:t>
      </w:r>
    </w:p>
    <w:p w:rsidR="00B65C85" w:rsidRDefault="00B65C85" w:rsidP="00B65C85">
      <w:pPr>
        <w:pStyle w:val="ListParagraph"/>
        <w:numPr>
          <w:ilvl w:val="0"/>
          <w:numId w:val="7"/>
        </w:numPr>
        <w:spacing w:line="360" w:lineRule="auto"/>
      </w:pPr>
      <w:r>
        <w:t>SD = Sedang</w:t>
      </w:r>
    </w:p>
    <w:p w:rsidR="00B65C85" w:rsidRDefault="00B65C85" w:rsidP="00B65C85">
      <w:pPr>
        <w:pStyle w:val="ListParagraph"/>
        <w:numPr>
          <w:ilvl w:val="0"/>
          <w:numId w:val="7"/>
        </w:numPr>
        <w:spacing w:line="360" w:lineRule="auto"/>
      </w:pPr>
      <w:r>
        <w:t>LM = Lama</w:t>
      </w:r>
      <w:bookmarkStart w:id="0" w:name="_GoBack"/>
      <w:bookmarkEnd w:id="0"/>
    </w:p>
    <w:p w:rsidR="00200EBC" w:rsidRPr="00FD3FD1" w:rsidRDefault="00200EBC" w:rsidP="00200EBC">
      <w:pPr>
        <w:pStyle w:val="ListParagraph"/>
        <w:spacing w:line="360" w:lineRule="auto"/>
        <w:ind w:left="1440"/>
      </w:pPr>
    </w:p>
    <w:sectPr w:rsidR="00200EBC" w:rsidRPr="00FD3F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58EA"/>
    <w:multiLevelType w:val="hybridMultilevel"/>
    <w:tmpl w:val="20A8230E"/>
    <w:lvl w:ilvl="0" w:tplc="8018B6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B06DC9"/>
    <w:multiLevelType w:val="hybridMultilevel"/>
    <w:tmpl w:val="B94AD540"/>
    <w:lvl w:ilvl="0" w:tplc="0390F0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6D2FE7"/>
    <w:multiLevelType w:val="hybridMultilevel"/>
    <w:tmpl w:val="96B073E0"/>
    <w:lvl w:ilvl="0" w:tplc="2DC421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5C2714"/>
    <w:multiLevelType w:val="hybridMultilevel"/>
    <w:tmpl w:val="D5C81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9534C8"/>
    <w:multiLevelType w:val="hybridMultilevel"/>
    <w:tmpl w:val="34B8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E1A43"/>
    <w:multiLevelType w:val="hybridMultilevel"/>
    <w:tmpl w:val="F2483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36F7D"/>
    <w:multiLevelType w:val="hybridMultilevel"/>
    <w:tmpl w:val="D72669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0tTS2NDU1NzY0NjVR0lEKTi0uzszPAykwqgUAeQrjuCwAAAA="/>
  </w:docVars>
  <w:rsids>
    <w:rsidRoot w:val="00D009E1"/>
    <w:rsid w:val="00200EBC"/>
    <w:rsid w:val="00300EB4"/>
    <w:rsid w:val="0056730A"/>
    <w:rsid w:val="00AB1A9E"/>
    <w:rsid w:val="00B65C85"/>
    <w:rsid w:val="00CA2321"/>
    <w:rsid w:val="00CA6114"/>
    <w:rsid w:val="00D009E1"/>
    <w:rsid w:val="00FD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C1878-A134-4B8F-AE81-6DDF3591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Drawing3.vsdx"/><Relationship Id="rId5" Type="http://schemas.openxmlformats.org/officeDocument/2006/relationships/image" Target="media/image1.jpe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2018-04-14T06:02:00Z</dcterms:created>
  <dcterms:modified xsi:type="dcterms:W3CDTF">2018-04-15T14:08:00Z</dcterms:modified>
</cp:coreProperties>
</file>