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4EB" w:rsidRPr="00C124EB" w:rsidRDefault="00C124EB" w:rsidP="00C124EB">
      <w:pPr>
        <w:widowControl/>
        <w:shd w:val="clear" w:color="auto" w:fill="F7F7F7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C124EB">
        <w:rPr>
          <w:rFonts w:ascii="Microsoft YaHei UI" w:eastAsia="Microsoft YaHei UI" w:hAnsi="Microsoft YaHei UI" w:cs="宋体" w:hint="eastAsia"/>
          <w:b/>
          <w:bCs/>
          <w:color w:val="333333"/>
          <w:kern w:val="36"/>
          <w:sz w:val="36"/>
          <w:szCs w:val="36"/>
        </w:rPr>
        <w:t>期货行情API文档</w:t>
      </w:r>
    </w:p>
    <w:p w:rsidR="00C124EB" w:rsidRPr="00C124EB" w:rsidRDefault="00C124EB" w:rsidP="00C124EB">
      <w:pPr>
        <w:widowControl/>
        <w:spacing w:line="336" w:lineRule="atLeast"/>
        <w:jc w:val="left"/>
        <w:outlineLvl w:val="2"/>
        <w:rPr>
          <w:rFonts w:ascii="Microsoft YaHei UI" w:eastAsia="Microsoft YaHei UI" w:hAnsi="Microsoft YaHei UI" w:cs="宋体" w:hint="eastAsia"/>
          <w:b/>
          <w:bCs/>
          <w:color w:val="515151"/>
          <w:kern w:val="0"/>
          <w:sz w:val="27"/>
          <w:szCs w:val="27"/>
        </w:rPr>
      </w:pPr>
      <w:r w:rsidRPr="00C124EB">
        <w:rPr>
          <w:rFonts w:ascii="Microsoft YaHei UI" w:eastAsia="Microsoft YaHei UI" w:hAnsi="Microsoft YaHei UI" w:cs="宋体" w:hint="eastAsia"/>
          <w:b/>
          <w:bCs/>
          <w:color w:val="515151"/>
          <w:kern w:val="0"/>
          <w:sz w:val="27"/>
          <w:szCs w:val="27"/>
        </w:rPr>
        <w:t>期货行情API接口</w:t>
      </w:r>
    </w:p>
    <w:p w:rsidR="00C124EB" w:rsidRPr="00C124EB" w:rsidRDefault="00C124EB" w:rsidP="00C124EB">
      <w:pPr>
        <w:widowControl/>
        <w:spacing w:line="336" w:lineRule="atLeast"/>
        <w:jc w:val="left"/>
        <w:outlineLvl w:val="3"/>
        <w:rPr>
          <w:rFonts w:ascii="Microsoft YaHei UI" w:eastAsia="Microsoft YaHei UI" w:hAnsi="Microsoft YaHei UI" w:cs="宋体" w:hint="eastAsia"/>
          <w:b/>
          <w:bCs/>
          <w:color w:val="515151"/>
          <w:kern w:val="0"/>
          <w:sz w:val="24"/>
          <w:szCs w:val="24"/>
        </w:rPr>
      </w:pPr>
      <w:r w:rsidRPr="00C124EB">
        <w:rPr>
          <w:rFonts w:ascii="Microsoft YaHei UI" w:eastAsia="Microsoft YaHei UI" w:hAnsi="Microsoft YaHei UI" w:cs="宋体" w:hint="eastAsia"/>
          <w:b/>
          <w:bCs/>
          <w:color w:val="515151"/>
          <w:kern w:val="0"/>
          <w:sz w:val="24"/>
          <w:szCs w:val="24"/>
        </w:rPr>
        <w:t>实时行情</w:t>
      </w:r>
    </w:p>
    <w:p w:rsidR="00C124EB" w:rsidRPr="00C124EB" w:rsidRDefault="00C124EB" w:rsidP="00C124EB">
      <w:pPr>
        <w:widowControl/>
        <w:spacing w:line="336" w:lineRule="atLeast"/>
        <w:jc w:val="left"/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</w:pPr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[</w:t>
      </w:r>
      <w:proofErr w:type="gramStart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比特币周合约</w:t>
      </w:r>
      <w:proofErr w:type="gramEnd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]  http://market.bitvc.com/futures/ticker_btc_week.js </w:t>
      </w:r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br/>
        <w:t>[</w:t>
      </w:r>
      <w:proofErr w:type="gramStart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比特币季合约</w:t>
      </w:r>
      <w:proofErr w:type="gramEnd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1227]  http://market.bitvc.com/futures/ticker_btc_quarter.js </w:t>
      </w:r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br/>
        <w:t>[</w:t>
      </w:r>
      <w:proofErr w:type="gramStart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比特币季合约</w:t>
      </w:r>
      <w:proofErr w:type="gramEnd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0328]  http://market.bitvc.com/futures/ticker_btc_quarter2.js </w:t>
      </w:r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br/>
        <w:t>[</w:t>
      </w:r>
      <w:proofErr w:type="gramStart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莱特币周</w:t>
      </w:r>
      <w:proofErr w:type="gramEnd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合约]  http://market.bitvc.com/futures/ticker_ltc_week.js </w:t>
      </w:r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br/>
        <w:t>[</w:t>
      </w:r>
      <w:proofErr w:type="gramStart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莱特币季</w:t>
      </w:r>
      <w:proofErr w:type="gramEnd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合约]  http://market.bitvc.com/futures/ticker_ltc_quarter.js </w:t>
      </w:r>
    </w:p>
    <w:p w:rsidR="00C124EB" w:rsidRPr="00C124EB" w:rsidRDefault="00C124EB" w:rsidP="00C124EB">
      <w:pPr>
        <w:widowControl/>
        <w:spacing w:line="336" w:lineRule="atLeast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515151"/>
          <w:kern w:val="0"/>
          <w:szCs w:val="21"/>
        </w:rPr>
      </w:pPr>
      <w:r w:rsidRPr="00C124EB">
        <w:rPr>
          <w:rFonts w:ascii="Microsoft YaHei UI" w:eastAsia="Microsoft YaHei UI" w:hAnsi="Microsoft YaHei UI" w:cs="宋体" w:hint="eastAsia"/>
          <w:b/>
          <w:bCs/>
          <w:color w:val="515151"/>
          <w:kern w:val="0"/>
          <w:szCs w:val="21"/>
        </w:rPr>
        <w:t>返回数据(格式实例和字段含义)：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>{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 xml:space="preserve">"high" : "2560.99",   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最高价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 xml:space="preserve">"low" : "2465.12",    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最低价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 xml:space="preserve">"buy" : "2523.90",    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买一价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 xml:space="preserve">"sell" : "2525.04",   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卖一价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 xml:space="preserve">"last" : "2525.04",   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当前价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>"</w:t>
      </w:r>
      <w:proofErr w:type="spellStart"/>
      <w:r w:rsidRPr="00C124EB">
        <w:rPr>
          <w:rFonts w:ascii="Consolas" w:eastAsia="宋体" w:hAnsi="Consolas" w:cs="Consolas"/>
          <w:color w:val="FF1493"/>
          <w:kern w:val="0"/>
          <w:szCs w:val="21"/>
        </w:rPr>
        <w:t>vol</w:t>
      </w:r>
      <w:proofErr w:type="spellEnd"/>
      <w:r w:rsidRPr="00C124EB">
        <w:rPr>
          <w:rFonts w:ascii="Consolas" w:eastAsia="宋体" w:hAnsi="Consolas" w:cs="Consolas"/>
          <w:color w:val="FF1493"/>
          <w:kern w:val="0"/>
          <w:szCs w:val="21"/>
        </w:rPr>
        <w:t xml:space="preserve">" : "34343.0939", 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成交量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 xml:space="preserve">"hold" : "13091.7795",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持仓量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 xml:space="preserve">"open" : "2556.3800", 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开盘价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>"</w:t>
      </w:r>
      <w:proofErr w:type="spellStart"/>
      <w:r w:rsidRPr="00C124EB">
        <w:rPr>
          <w:rFonts w:ascii="Consolas" w:eastAsia="宋体" w:hAnsi="Consolas" w:cs="Consolas"/>
          <w:color w:val="FF1493"/>
          <w:kern w:val="0"/>
          <w:szCs w:val="21"/>
        </w:rPr>
        <w:t>limit_highest_price</w:t>
      </w:r>
      <w:proofErr w:type="spellEnd"/>
      <w:r w:rsidRPr="00C124EB">
        <w:rPr>
          <w:rFonts w:ascii="Consolas" w:eastAsia="宋体" w:hAnsi="Consolas" w:cs="Consolas"/>
          <w:color w:val="FF1493"/>
          <w:kern w:val="0"/>
          <w:szCs w:val="21"/>
        </w:rPr>
        <w:t xml:space="preserve">" : "2735.75",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最高限价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>"</w:t>
      </w:r>
      <w:proofErr w:type="spellStart"/>
      <w:r w:rsidRPr="00C124EB">
        <w:rPr>
          <w:rFonts w:ascii="Consolas" w:eastAsia="宋体" w:hAnsi="Consolas" w:cs="Consolas"/>
          <w:color w:val="FF1493"/>
          <w:kern w:val="0"/>
          <w:szCs w:val="21"/>
        </w:rPr>
        <w:t>limit_lowest_price</w:t>
      </w:r>
      <w:proofErr w:type="spellEnd"/>
      <w:r w:rsidRPr="00C124EB">
        <w:rPr>
          <w:rFonts w:ascii="Consolas" w:eastAsia="宋体" w:hAnsi="Consolas" w:cs="Consolas"/>
          <w:color w:val="FF1493"/>
          <w:kern w:val="0"/>
          <w:szCs w:val="21"/>
        </w:rPr>
        <w:t xml:space="preserve">" : "2332.32", 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最低限价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>"</w:t>
      </w:r>
      <w:proofErr w:type="spellStart"/>
      <w:r w:rsidRPr="00C124EB">
        <w:rPr>
          <w:rFonts w:ascii="Consolas" w:eastAsia="宋体" w:hAnsi="Consolas" w:cs="Consolas"/>
          <w:color w:val="FF1493"/>
          <w:kern w:val="0"/>
          <w:szCs w:val="21"/>
        </w:rPr>
        <w:t>contract_type</w:t>
      </w:r>
      <w:proofErr w:type="spellEnd"/>
      <w:r w:rsidRPr="00C124EB">
        <w:rPr>
          <w:rFonts w:ascii="Consolas" w:eastAsia="宋体" w:hAnsi="Consolas" w:cs="Consolas"/>
          <w:color w:val="FF1493"/>
          <w:kern w:val="0"/>
          <w:szCs w:val="21"/>
        </w:rPr>
        <w:t xml:space="preserve">" : "week", 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合约类型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>"</w:t>
      </w:r>
      <w:proofErr w:type="spellStart"/>
      <w:r w:rsidRPr="00C124EB">
        <w:rPr>
          <w:rFonts w:ascii="Consolas" w:eastAsia="宋体" w:hAnsi="Consolas" w:cs="Consolas"/>
          <w:color w:val="FF1493"/>
          <w:kern w:val="0"/>
          <w:szCs w:val="21"/>
        </w:rPr>
        <w:t>contract_id</w:t>
      </w:r>
      <w:proofErr w:type="spellEnd"/>
      <w:r w:rsidRPr="00C124EB">
        <w:rPr>
          <w:rFonts w:ascii="Consolas" w:eastAsia="宋体" w:hAnsi="Consolas" w:cs="Consolas"/>
          <w:color w:val="FF1493"/>
          <w:kern w:val="0"/>
          <w:szCs w:val="21"/>
        </w:rPr>
        <w:t xml:space="preserve">" : 7,        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合约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ID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 xml:space="preserve">"time" : 1411638892       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更新时间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>}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</w:p>
    <w:p w:rsidR="00C124EB" w:rsidRPr="00C124EB" w:rsidRDefault="00C124EB" w:rsidP="00C124EB">
      <w:pPr>
        <w:widowControl/>
        <w:spacing w:line="336" w:lineRule="atLeast"/>
        <w:jc w:val="left"/>
        <w:outlineLvl w:val="3"/>
        <w:rPr>
          <w:rFonts w:ascii="Microsoft YaHei UI" w:eastAsia="Microsoft YaHei UI" w:hAnsi="Microsoft YaHei UI" w:cs="宋体" w:hint="eastAsia"/>
          <w:b/>
          <w:bCs/>
          <w:color w:val="515151"/>
          <w:kern w:val="0"/>
          <w:sz w:val="24"/>
          <w:szCs w:val="24"/>
        </w:rPr>
      </w:pPr>
      <w:r w:rsidRPr="00C124EB">
        <w:rPr>
          <w:rFonts w:ascii="Microsoft YaHei UI" w:eastAsia="Microsoft YaHei UI" w:hAnsi="Microsoft YaHei UI" w:cs="宋体" w:hint="eastAsia"/>
          <w:b/>
          <w:bCs/>
          <w:color w:val="515151"/>
          <w:kern w:val="0"/>
          <w:sz w:val="24"/>
          <w:szCs w:val="24"/>
        </w:rPr>
        <w:t>市场深度</w:t>
      </w:r>
    </w:p>
    <w:p w:rsidR="00C124EB" w:rsidRPr="00C124EB" w:rsidRDefault="00C124EB" w:rsidP="00C124EB">
      <w:pPr>
        <w:widowControl/>
        <w:spacing w:line="336" w:lineRule="atLeast"/>
        <w:jc w:val="left"/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</w:pPr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[</w:t>
      </w:r>
      <w:proofErr w:type="gramStart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比特币周合约</w:t>
      </w:r>
      <w:proofErr w:type="gramEnd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]  http://market.bitvc.com/futures/depths_btc_week.js </w:t>
      </w:r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br/>
        <w:t>[</w:t>
      </w:r>
      <w:proofErr w:type="gramStart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比特币季合约</w:t>
      </w:r>
      <w:proofErr w:type="gramEnd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1227]  http://market.bitvc.com/futures/depths_btc_quarter.js </w:t>
      </w:r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br/>
        <w:t>[</w:t>
      </w:r>
      <w:proofErr w:type="gramStart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比特币季合约</w:t>
      </w:r>
      <w:proofErr w:type="gramEnd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0328]  http://market.bitvc.com/futures/depths_btc_quarter2.js </w:t>
      </w:r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br/>
      </w:r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lastRenderedPageBreak/>
        <w:t>[</w:t>
      </w:r>
      <w:proofErr w:type="gramStart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莱特币周</w:t>
      </w:r>
      <w:proofErr w:type="gramEnd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合约]  http://market.bitvc.com/futures/depths_ltc_week.js </w:t>
      </w:r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br/>
        <w:t>[</w:t>
      </w:r>
      <w:proofErr w:type="gramStart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莱特币季</w:t>
      </w:r>
      <w:proofErr w:type="gramEnd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合约]  http://market.bitvc.com/futures/depths_ltc_quarter.js </w:t>
      </w:r>
    </w:p>
    <w:p w:rsidR="00C124EB" w:rsidRPr="00C124EB" w:rsidRDefault="00C124EB" w:rsidP="00C124EB">
      <w:pPr>
        <w:widowControl/>
        <w:spacing w:line="336" w:lineRule="atLeast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515151"/>
          <w:kern w:val="0"/>
          <w:szCs w:val="21"/>
        </w:rPr>
      </w:pPr>
      <w:r w:rsidRPr="00C124EB">
        <w:rPr>
          <w:rFonts w:ascii="Microsoft YaHei UI" w:eastAsia="Microsoft YaHei UI" w:hAnsi="Microsoft YaHei UI" w:cs="宋体" w:hint="eastAsia"/>
          <w:b/>
          <w:bCs/>
          <w:color w:val="515151"/>
          <w:kern w:val="0"/>
          <w:szCs w:val="21"/>
        </w:rPr>
        <w:t>返回数据(格式实例和字段含义)：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>{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 xml:space="preserve">"asks" : [[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卖单委托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 xml:space="preserve">"27.64",  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价格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 xml:space="preserve">"21.7076",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委托数量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 xml:space="preserve">"600"     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委托金额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>]],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 xml:space="preserve">"bids" : [[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卖单委托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>"27.57",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>"7.2542",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>"200"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>]]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>}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</w:p>
    <w:p w:rsidR="00C124EB" w:rsidRPr="00C124EB" w:rsidRDefault="00C124EB" w:rsidP="00C124EB">
      <w:pPr>
        <w:widowControl/>
        <w:spacing w:line="336" w:lineRule="atLeast"/>
        <w:jc w:val="left"/>
        <w:outlineLvl w:val="3"/>
        <w:rPr>
          <w:rFonts w:ascii="Microsoft YaHei UI" w:eastAsia="Microsoft YaHei UI" w:hAnsi="Microsoft YaHei UI" w:cs="宋体" w:hint="eastAsia"/>
          <w:b/>
          <w:bCs/>
          <w:color w:val="515151"/>
          <w:kern w:val="0"/>
          <w:sz w:val="24"/>
          <w:szCs w:val="24"/>
        </w:rPr>
      </w:pPr>
      <w:r w:rsidRPr="00C124EB">
        <w:rPr>
          <w:rFonts w:ascii="Microsoft YaHei UI" w:eastAsia="Microsoft YaHei UI" w:hAnsi="Microsoft YaHei UI" w:cs="宋体" w:hint="eastAsia"/>
          <w:b/>
          <w:bCs/>
          <w:color w:val="515151"/>
          <w:kern w:val="0"/>
          <w:sz w:val="24"/>
          <w:szCs w:val="24"/>
        </w:rPr>
        <w:t>交易历史</w:t>
      </w:r>
    </w:p>
    <w:p w:rsidR="00C124EB" w:rsidRPr="00C124EB" w:rsidRDefault="00C124EB" w:rsidP="00C124EB">
      <w:pPr>
        <w:widowControl/>
        <w:spacing w:line="336" w:lineRule="atLeast"/>
        <w:jc w:val="left"/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</w:pPr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[</w:t>
      </w:r>
      <w:proofErr w:type="gramStart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比特币周合约</w:t>
      </w:r>
      <w:proofErr w:type="gramEnd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]  http://market.bitvc.com/futures/trades_btc_week.js </w:t>
      </w:r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br/>
        <w:t>[</w:t>
      </w:r>
      <w:proofErr w:type="gramStart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比特币季合约</w:t>
      </w:r>
      <w:proofErr w:type="gramEnd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1227]  http://market.bitvc.com/futures/trades_btc_quarter.js </w:t>
      </w:r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br/>
        <w:t>[</w:t>
      </w:r>
      <w:proofErr w:type="gramStart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比特币季合约</w:t>
      </w:r>
      <w:proofErr w:type="gramEnd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0328]  http://market.bitvc.com/futures/trades_btc_quarter2.js </w:t>
      </w:r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br/>
        <w:t>[</w:t>
      </w:r>
      <w:proofErr w:type="gramStart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莱特币周</w:t>
      </w:r>
      <w:proofErr w:type="gramEnd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合约]  http://market.bitvc.com/futures/trades_ltc_week.js </w:t>
      </w:r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br/>
        <w:t>[</w:t>
      </w:r>
      <w:proofErr w:type="gramStart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莱特币季</w:t>
      </w:r>
      <w:proofErr w:type="gramEnd"/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合约]  http://market.bitvc.com/futures/trades_ltc_quarter.js </w:t>
      </w:r>
    </w:p>
    <w:p w:rsidR="00C124EB" w:rsidRPr="00C124EB" w:rsidRDefault="00C124EB" w:rsidP="00C124EB">
      <w:pPr>
        <w:widowControl/>
        <w:spacing w:line="336" w:lineRule="atLeast"/>
        <w:jc w:val="left"/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</w:pPr>
    </w:p>
    <w:p w:rsidR="00C124EB" w:rsidRPr="00C124EB" w:rsidRDefault="00C124EB" w:rsidP="00C124EB">
      <w:pPr>
        <w:widowControl/>
        <w:spacing w:line="336" w:lineRule="atLeast"/>
        <w:jc w:val="left"/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</w:pPr>
      <w:r w:rsidRPr="00C124EB">
        <w:rPr>
          <w:rFonts w:ascii="Microsoft YaHei UI" w:eastAsia="Microsoft YaHei UI" w:hAnsi="Microsoft YaHei UI" w:cs="宋体" w:hint="eastAsia"/>
          <w:color w:val="515151"/>
          <w:kern w:val="0"/>
          <w:szCs w:val="21"/>
        </w:rPr>
        <w:t>返回的是最近100笔交易记录</w:t>
      </w:r>
    </w:p>
    <w:p w:rsidR="00C124EB" w:rsidRPr="00C124EB" w:rsidRDefault="00C124EB" w:rsidP="00C124EB">
      <w:pPr>
        <w:widowControl/>
        <w:spacing w:line="336" w:lineRule="atLeast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515151"/>
          <w:kern w:val="0"/>
          <w:szCs w:val="21"/>
        </w:rPr>
      </w:pPr>
      <w:r w:rsidRPr="00C124EB">
        <w:rPr>
          <w:rFonts w:ascii="Microsoft YaHei UI" w:eastAsia="Microsoft YaHei UI" w:hAnsi="Microsoft YaHei UI" w:cs="宋体" w:hint="eastAsia"/>
          <w:b/>
          <w:bCs/>
          <w:color w:val="515151"/>
          <w:kern w:val="0"/>
          <w:szCs w:val="21"/>
        </w:rPr>
        <w:t>返回数据(格式实例和字段含义)：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>[{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 xml:space="preserve">"tid":"357",      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成交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ID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>"</w:t>
      </w:r>
      <w:proofErr w:type="spellStart"/>
      <w:r w:rsidRPr="00C124EB">
        <w:rPr>
          <w:rFonts w:ascii="Consolas" w:eastAsia="宋体" w:hAnsi="Consolas" w:cs="Consolas"/>
          <w:color w:val="FF1493"/>
          <w:kern w:val="0"/>
          <w:szCs w:val="21"/>
        </w:rPr>
        <w:t>type":"buy</w:t>
      </w:r>
      <w:proofErr w:type="spellEnd"/>
      <w:r w:rsidRPr="00C124EB">
        <w:rPr>
          <w:rFonts w:ascii="Consolas" w:eastAsia="宋体" w:hAnsi="Consolas" w:cs="Consolas"/>
          <w:color w:val="FF1493"/>
          <w:kern w:val="0"/>
          <w:szCs w:val="21"/>
        </w:rPr>
        <w:t xml:space="preserve">",     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成交类型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 xml:space="preserve">"price":"27.45",  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成交价格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lastRenderedPageBreak/>
        <w:tab/>
        <w:t xml:space="preserve">"amount":"3.6429",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成交数量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 xml:space="preserve">"money":"100",     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成交金额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ab/>
        <w:t xml:space="preserve">"date":"1411628592" // </w:t>
      </w:r>
      <w:r w:rsidRPr="00C124EB">
        <w:rPr>
          <w:rFonts w:ascii="Consolas" w:eastAsia="宋体" w:hAnsi="Consolas" w:cs="Consolas"/>
          <w:color w:val="FF1493"/>
          <w:kern w:val="0"/>
          <w:szCs w:val="21"/>
        </w:rPr>
        <w:t>成交时间</w:t>
      </w:r>
    </w:p>
    <w:p w:rsidR="00C124EB" w:rsidRPr="00C124EB" w:rsidRDefault="00C124EB" w:rsidP="00C124E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nsolas"/>
          <w:color w:val="FF1493"/>
          <w:kern w:val="0"/>
          <w:szCs w:val="21"/>
        </w:rPr>
      </w:pPr>
      <w:r w:rsidRPr="00C124EB">
        <w:rPr>
          <w:rFonts w:ascii="Consolas" w:eastAsia="宋体" w:hAnsi="Consolas" w:cs="Consolas"/>
          <w:color w:val="FF1493"/>
          <w:kern w:val="0"/>
          <w:szCs w:val="21"/>
        </w:rPr>
        <w:t>}]</w:t>
      </w:r>
    </w:p>
    <w:bookmarkEnd w:id="0"/>
    <w:p w:rsidR="00E50507" w:rsidRDefault="00E50507"/>
    <w:sectPr w:rsidR="00E50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92B"/>
    <w:rsid w:val="0001692B"/>
    <w:rsid w:val="00C124EB"/>
    <w:rsid w:val="00E5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24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12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2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12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24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12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2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124EB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12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24EB"/>
  </w:style>
  <w:style w:type="paragraph" w:styleId="HTML">
    <w:name w:val="HTML Preformatted"/>
    <w:basedOn w:val="a"/>
    <w:link w:val="HTMLChar"/>
    <w:uiPriority w:val="99"/>
    <w:semiHidden/>
    <w:unhideWhenUsed/>
    <w:rsid w:val="00C12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24E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124EB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24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12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2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12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24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12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2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124EB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12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24EB"/>
  </w:style>
  <w:style w:type="paragraph" w:styleId="HTML">
    <w:name w:val="HTML Preformatted"/>
    <w:basedOn w:val="a"/>
    <w:link w:val="HTMLChar"/>
    <w:uiPriority w:val="99"/>
    <w:semiHidden/>
    <w:unhideWhenUsed/>
    <w:rsid w:val="00C12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24E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124E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0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1602</Characters>
  <Application>Microsoft Office Word</Application>
  <DocSecurity>0</DocSecurity>
  <Lines>13</Lines>
  <Paragraphs>3</Paragraphs>
  <ScaleCrop>false</ScaleCrop>
  <Company>Sky123.Org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2015-01-02T16:13:00Z</dcterms:created>
  <dcterms:modified xsi:type="dcterms:W3CDTF">2015-01-02T16:13:00Z</dcterms:modified>
</cp:coreProperties>
</file>