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DC647" w14:textId="77777777" w:rsidR="002063EE" w:rsidRPr="002063EE" w:rsidRDefault="002063EE" w:rsidP="002063EE">
      <w:pPr>
        <w:spacing w:after="0" w:line="240" w:lineRule="auto"/>
        <w:ind w:firstLine="540"/>
        <w:jc w:val="center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ОТЧЁТ</w:t>
      </w:r>
    </w:p>
    <w:p w14:paraId="773C71EC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по разработке программного модуля</w:t>
      </w:r>
    </w:p>
    <w:p w14:paraId="64EB6CA8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«Система учёта заявок автосервиса»</w:t>
      </w:r>
    </w:p>
    <w:p w14:paraId="36B46809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1. Введение</w:t>
      </w:r>
    </w:p>
    <w:p w14:paraId="4207F68A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В рамках выполнения учебного задания была разработана информационная система для автоматизации работы автосервиса.</w:t>
      </w:r>
    </w:p>
    <w:p w14:paraId="4689DABC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Цель разработки — создание программного модуля для:</w:t>
      </w:r>
    </w:p>
    <w:p w14:paraId="31992687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регистрации заявок на ремонт автомобилей;</w:t>
      </w:r>
    </w:p>
    <w:p w14:paraId="5B67E6C7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назначения автомехаников;</w:t>
      </w:r>
    </w:p>
    <w:p w14:paraId="3C0D430D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отслеживания статуса выполнения ремонта;</w:t>
      </w:r>
    </w:p>
    <w:p w14:paraId="63D20CA2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расчёта статистических показателей;</w:t>
      </w:r>
    </w:p>
    <w:p w14:paraId="0C3B8490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контроля сроков выполнения заявок;</w:t>
      </w:r>
    </w:p>
    <w:p w14:paraId="62593664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оценки качества работы сервисного центра.</w:t>
      </w:r>
    </w:p>
    <w:p w14:paraId="13888F5F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Система реализована по клиент-серверной архитектуре с использованием современных веб-технологий.</w:t>
      </w:r>
    </w:p>
    <w:p w14:paraId="78F0D858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2. Архитектура системы</w:t>
      </w:r>
    </w:p>
    <w:p w14:paraId="4AA8A7F2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Приложение разработано по принципу разделения на:</w:t>
      </w:r>
    </w:p>
    <w:p w14:paraId="433FD20B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proofErr w:type="spellStart"/>
      <w:r w:rsidRPr="002063E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2063EE">
        <w:rPr>
          <w:rFonts w:ascii="Times New Roman" w:hAnsi="Times New Roman" w:cs="Times New Roman"/>
          <w:sz w:val="28"/>
          <w:szCs w:val="28"/>
        </w:rPr>
        <w:t xml:space="preserve"> (серверная часть)</w:t>
      </w:r>
    </w:p>
    <w:p w14:paraId="0269D5C1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proofErr w:type="spellStart"/>
      <w:r w:rsidRPr="002063E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2063EE">
        <w:rPr>
          <w:rFonts w:ascii="Times New Roman" w:hAnsi="Times New Roman" w:cs="Times New Roman"/>
          <w:sz w:val="28"/>
          <w:szCs w:val="28"/>
        </w:rPr>
        <w:t xml:space="preserve"> (клиентская часть)</w:t>
      </w:r>
    </w:p>
    <w:p w14:paraId="3139F3DA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Серверная часть</w:t>
      </w:r>
    </w:p>
    <w:p w14:paraId="174CC885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Разработана на платформе ASP.NET Core Web API.</w:t>
      </w:r>
    </w:p>
    <w:p w14:paraId="77B54405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Сервер реализует бизнес-логику, обработку данных и вычислительные алгоритмы.</w:t>
      </w:r>
    </w:p>
    <w:p w14:paraId="7FFF6C5F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Клиентская часть</w:t>
      </w:r>
    </w:p>
    <w:p w14:paraId="04ED82C2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 xml:space="preserve">Разработана с использованием </w:t>
      </w:r>
      <w:proofErr w:type="spellStart"/>
      <w:r w:rsidRPr="002063EE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063EE">
        <w:rPr>
          <w:rFonts w:ascii="Times New Roman" w:hAnsi="Times New Roman" w:cs="Times New Roman"/>
          <w:sz w:val="28"/>
          <w:szCs w:val="28"/>
        </w:rPr>
        <w:t>.</w:t>
      </w:r>
    </w:p>
    <w:p w14:paraId="26BE04E6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Отвечает за интерфейс пользователя и взаимодействие с сервером через REST API.</w:t>
      </w:r>
    </w:p>
    <w:p w14:paraId="62CEBCC6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Связь между клиентом и сервером осуществляется посредством HTTP-запросов.</w:t>
      </w:r>
    </w:p>
    <w:p w14:paraId="302CF43D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3. Модели данных</w:t>
      </w:r>
    </w:p>
    <w:p w14:paraId="47A288C0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В системе реализованы следующие сущности:</w:t>
      </w:r>
    </w:p>
    <w:p w14:paraId="4164F741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3.1 Заявка (</w:t>
      </w:r>
      <w:proofErr w:type="spellStart"/>
      <w:r w:rsidRPr="002063EE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2063EE">
        <w:rPr>
          <w:rFonts w:ascii="Times New Roman" w:hAnsi="Times New Roman" w:cs="Times New Roman"/>
          <w:sz w:val="28"/>
          <w:szCs w:val="28"/>
        </w:rPr>
        <w:t>)</w:t>
      </w:r>
    </w:p>
    <w:p w14:paraId="596E59B8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Содержит информацию:</w:t>
      </w:r>
    </w:p>
    <w:p w14:paraId="7974D144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дата создания;</w:t>
      </w:r>
    </w:p>
    <w:p w14:paraId="118D0D59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тип автомобиля;</w:t>
      </w:r>
    </w:p>
    <w:p w14:paraId="6B45DBAF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модель автомобиля;</w:t>
      </w:r>
    </w:p>
    <w:p w14:paraId="7209A5EF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описание неисправности;</w:t>
      </w:r>
    </w:p>
    <w:p w14:paraId="772FA840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статус заявки;</w:t>
      </w:r>
    </w:p>
    <w:p w14:paraId="7A5684C6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плановая дата завершения;</w:t>
      </w:r>
    </w:p>
    <w:p w14:paraId="6430A4ED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фактическая дата завершения;</w:t>
      </w:r>
    </w:p>
    <w:p w14:paraId="393401D2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назначенный автомеханик;</w:t>
      </w:r>
    </w:p>
    <w:p w14:paraId="1B36BA72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клиент;</w:t>
      </w:r>
    </w:p>
    <w:p w14:paraId="1D9B6322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список заменённых запчастей.</w:t>
      </w:r>
    </w:p>
    <w:p w14:paraId="6D36E046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3.2 Пользователь (User)</w:t>
      </w:r>
    </w:p>
    <w:p w14:paraId="6D46BDDC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Типы пользователей:</w:t>
      </w:r>
    </w:p>
    <w:p w14:paraId="4DEE986F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lastRenderedPageBreak/>
        <w:t>Менеджер</w:t>
      </w:r>
    </w:p>
    <w:p w14:paraId="555AA95F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Оператор</w:t>
      </w:r>
    </w:p>
    <w:p w14:paraId="1220938E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Автомеханик</w:t>
      </w:r>
    </w:p>
    <w:p w14:paraId="06C97399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Заказчик</w:t>
      </w:r>
    </w:p>
    <w:p w14:paraId="79647338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Менеджер по качеству</w:t>
      </w:r>
    </w:p>
    <w:p w14:paraId="1DA525DB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3.3 Комментарий (</w:t>
      </w:r>
      <w:proofErr w:type="spellStart"/>
      <w:r w:rsidRPr="002063EE">
        <w:rPr>
          <w:rFonts w:ascii="Times New Roman" w:hAnsi="Times New Roman" w:cs="Times New Roman"/>
          <w:sz w:val="28"/>
          <w:szCs w:val="28"/>
        </w:rPr>
        <w:t>Comment</w:t>
      </w:r>
      <w:proofErr w:type="spellEnd"/>
      <w:r w:rsidRPr="002063EE">
        <w:rPr>
          <w:rFonts w:ascii="Times New Roman" w:hAnsi="Times New Roman" w:cs="Times New Roman"/>
          <w:sz w:val="28"/>
          <w:szCs w:val="28"/>
        </w:rPr>
        <w:t>)</w:t>
      </w:r>
    </w:p>
    <w:p w14:paraId="63A9F56F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Позволяет автомеханикам оставлять служебные комментарии к заявкам.</w:t>
      </w:r>
    </w:p>
    <w:p w14:paraId="0A3989FB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4. Реализованный функционал</w:t>
      </w:r>
    </w:p>
    <w:p w14:paraId="5C6F0FD0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4.1 Работа с заявками</w:t>
      </w:r>
    </w:p>
    <w:p w14:paraId="2BBE9028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создание новой заявки;</w:t>
      </w:r>
    </w:p>
    <w:p w14:paraId="48AD1018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просмотр списка заявок;</w:t>
      </w:r>
    </w:p>
    <w:p w14:paraId="324F4016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изменение статуса заявки;</w:t>
      </w:r>
    </w:p>
    <w:p w14:paraId="255A5DE4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назначение автомеханика;</w:t>
      </w:r>
    </w:p>
    <w:p w14:paraId="16D0BBC3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добавление комментариев;</w:t>
      </w:r>
    </w:p>
    <w:p w14:paraId="60BFE9B3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завершение ремонта.</w:t>
      </w:r>
    </w:p>
    <w:p w14:paraId="3D756B44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4.2 Контроль сроков</w:t>
      </w:r>
    </w:p>
    <w:p w14:paraId="5CA0F77A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Реализован алгоритм автоматической проверки просроченных заявок.</w:t>
      </w:r>
    </w:p>
    <w:p w14:paraId="2642F31D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Если текущая дата превышает плановую дату завершения, заявка помечается как просроченная.</w:t>
      </w:r>
    </w:p>
    <w:p w14:paraId="717579AC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4.3 Расчёт показателей</w:t>
      </w:r>
    </w:p>
    <w:p w14:paraId="42C9A908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Реализованы следующие алгоритмы:</w:t>
      </w:r>
    </w:p>
    <w:p w14:paraId="4D6660F6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Подсчёт общего количества заявок.</w:t>
      </w:r>
    </w:p>
    <w:p w14:paraId="6BA29B06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Расчёт среднего времени ремонта.</w:t>
      </w:r>
    </w:p>
    <w:p w14:paraId="58223754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Вывод списка просроченных заявок.</w:t>
      </w:r>
    </w:p>
    <w:p w14:paraId="33B17EFD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Среднее время ремонта рассчитывается как разница между датой начала и датой завершения работ.</w:t>
      </w:r>
    </w:p>
    <w:p w14:paraId="3B6171D9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4.4 Роль менеджера по качеству</w:t>
      </w:r>
    </w:p>
    <w:p w14:paraId="245965AE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Добавлена дополнительная роль — менеджер по качеству.</w:t>
      </w:r>
    </w:p>
    <w:p w14:paraId="149E8181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Он имеет право:</w:t>
      </w:r>
    </w:p>
    <w:p w14:paraId="1FDAFBAC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привлекать дополнительных автомехаников;</w:t>
      </w:r>
    </w:p>
    <w:p w14:paraId="2EF5A5BD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продлевать срок выполнения заявки с согласованием клиента;</w:t>
      </w:r>
    </w:p>
    <w:p w14:paraId="20E41C9A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консультировать при возникновении проблем.</w:t>
      </w:r>
    </w:p>
    <w:p w14:paraId="6A2A0AB9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4.5 Оценка качества</w:t>
      </w:r>
    </w:p>
    <w:p w14:paraId="69EA3FAF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Для оценки качества работы реализована генерация QR-кода.</w:t>
      </w:r>
    </w:p>
    <w:p w14:paraId="5A9A0CAA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 xml:space="preserve">При сканировании QR-кода пользователь переходит на форму Google </w:t>
      </w:r>
      <w:proofErr w:type="spellStart"/>
      <w:r w:rsidRPr="002063EE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2063EE">
        <w:rPr>
          <w:rFonts w:ascii="Times New Roman" w:hAnsi="Times New Roman" w:cs="Times New Roman"/>
          <w:sz w:val="28"/>
          <w:szCs w:val="28"/>
        </w:rPr>
        <w:t xml:space="preserve"> для оставления отзыва.</w:t>
      </w:r>
    </w:p>
    <w:p w14:paraId="62E4CBC5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Это позволяет:</w:t>
      </w:r>
    </w:p>
    <w:p w14:paraId="7E6A21A0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отслеживать удовлетворённость клиентов;</w:t>
      </w:r>
    </w:p>
    <w:p w14:paraId="4898E7E4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анализировать качество выполнения ремонта;</w:t>
      </w:r>
    </w:p>
    <w:p w14:paraId="2D04FDE8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формировать статистику по отзывам.</w:t>
      </w:r>
    </w:p>
    <w:p w14:paraId="338D6C39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5. Алгоритмическая часть</w:t>
      </w:r>
    </w:p>
    <w:p w14:paraId="537D905C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В системе реализованы следующие алгоритмы:</w:t>
      </w:r>
    </w:p>
    <w:p w14:paraId="13180878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фильтрация заявок по статусу;</w:t>
      </w:r>
    </w:p>
    <w:p w14:paraId="1C099E6A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проверка просрочки;</w:t>
      </w:r>
    </w:p>
    <w:p w14:paraId="380F128A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расчёт средней продолжительности ремонта;</w:t>
      </w:r>
    </w:p>
    <w:p w14:paraId="3546FD4B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обработка исключений при вводе данных.</w:t>
      </w:r>
    </w:p>
    <w:p w14:paraId="7F6FF2D2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6. Блок-схемы</w:t>
      </w:r>
    </w:p>
    <w:p w14:paraId="466E05ED" w14:textId="77777777" w:rsidR="002063EE" w:rsidRDefault="002063EE" w:rsidP="002063EE">
      <w:pPr>
        <w:spacing w:after="0" w:line="240" w:lineRule="auto"/>
        <w:ind w:firstLine="5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063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DC2A24" wp14:editId="1A499872">
            <wp:extent cx="4371975" cy="5267325"/>
            <wp:effectExtent l="0" t="0" r="9525" b="9525"/>
            <wp:docPr id="588712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12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959E" w14:textId="75B81981" w:rsidR="002063EE" w:rsidRPr="002063EE" w:rsidRDefault="002063EE" w:rsidP="002063EE">
      <w:pPr>
        <w:spacing w:after="0" w:line="240" w:lineRule="auto"/>
        <w:ind w:firstLine="5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– блок-схема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АвтоСервиса</w:t>
      </w:r>
      <w:proofErr w:type="spellEnd"/>
    </w:p>
    <w:p w14:paraId="548FA593" w14:textId="146A2083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В отчёте должна присутствовать блок-схема алгоритма:</w:t>
      </w:r>
    </w:p>
    <w:p w14:paraId="25CFD803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расчёта среднего времени ремонта;</w:t>
      </w:r>
    </w:p>
    <w:p w14:paraId="319EBC3D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проверки просрочки;</w:t>
      </w:r>
    </w:p>
    <w:p w14:paraId="31A83F23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обработки создания заявки.</w:t>
      </w:r>
    </w:p>
    <w:p w14:paraId="1E8AE66D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7. Тестирование</w:t>
      </w:r>
    </w:p>
    <w:p w14:paraId="51B6ACBA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Проведено тестирование:</w:t>
      </w:r>
    </w:p>
    <w:p w14:paraId="680D4032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создание новой заявки;</w:t>
      </w:r>
    </w:p>
    <w:p w14:paraId="5F64BC31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изменение статуса;</w:t>
      </w:r>
    </w:p>
    <w:p w14:paraId="36949192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расчёт среднего времени;</w:t>
      </w:r>
    </w:p>
    <w:p w14:paraId="7CA16BD9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продление срока менеджером по качеству;</w:t>
      </w:r>
    </w:p>
    <w:p w14:paraId="57B34D8E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генерация QR-кода.</w:t>
      </w:r>
    </w:p>
    <w:p w14:paraId="14B325D1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Ошибок, приводящих к сбою работы системы, не выявлено.</w:t>
      </w:r>
    </w:p>
    <w:p w14:paraId="37BE859D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8. Размещение проекта</w:t>
      </w:r>
    </w:p>
    <w:p w14:paraId="2318A4D7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 xml:space="preserve">Проект размещён в системе контроля версий </w:t>
      </w:r>
      <w:proofErr w:type="spellStart"/>
      <w:r w:rsidRPr="002063E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2063EE">
        <w:rPr>
          <w:rFonts w:ascii="Times New Roman" w:hAnsi="Times New Roman" w:cs="Times New Roman"/>
          <w:sz w:val="28"/>
          <w:szCs w:val="28"/>
        </w:rPr>
        <w:t>.</w:t>
      </w:r>
    </w:p>
    <w:p w14:paraId="0378868E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В репозитории размещены:</w:t>
      </w:r>
    </w:p>
    <w:p w14:paraId="41CE9CC6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исходный код серверной части;</w:t>
      </w:r>
    </w:p>
    <w:p w14:paraId="2E6131B2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исходный код клиентской части;</w:t>
      </w:r>
    </w:p>
    <w:p w14:paraId="61BC445E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данный отчёт;</w:t>
      </w:r>
    </w:p>
    <w:p w14:paraId="0E97A7AA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блок-схемы;</w:t>
      </w:r>
    </w:p>
    <w:p w14:paraId="6B07CC3E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инструкция по запуску.</w:t>
      </w:r>
    </w:p>
    <w:p w14:paraId="25335C2A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9. Заключение</w:t>
      </w:r>
    </w:p>
    <w:p w14:paraId="3E6371A1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В результате выполнения работы разработана информационная система для автоматизации работы автосервиса.</w:t>
      </w:r>
    </w:p>
    <w:p w14:paraId="080AF413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Система позволяет:</w:t>
      </w:r>
    </w:p>
    <w:p w14:paraId="2742346D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учитывать заявки;</w:t>
      </w:r>
    </w:p>
    <w:p w14:paraId="31E203ED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контролировать сроки ремонта;</w:t>
      </w:r>
    </w:p>
    <w:p w14:paraId="46BD7C21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распределять работу между сотрудниками;</w:t>
      </w:r>
    </w:p>
    <w:p w14:paraId="6E4FE071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анализировать статистические показатели;</w:t>
      </w:r>
    </w:p>
    <w:p w14:paraId="096242D2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оценивать качество обслуживания клиентов.</w:t>
      </w:r>
    </w:p>
    <w:p w14:paraId="19AA17D5" w14:textId="77777777" w:rsidR="002063EE" w:rsidRPr="002063EE" w:rsidRDefault="002063EE" w:rsidP="002063EE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  <w:r w:rsidRPr="002063EE">
        <w:rPr>
          <w:rFonts w:ascii="Times New Roman" w:hAnsi="Times New Roman" w:cs="Times New Roman"/>
          <w:sz w:val="28"/>
          <w:szCs w:val="28"/>
        </w:rPr>
        <w:t>Поставленные задачи выполнены полностью.</w:t>
      </w:r>
    </w:p>
    <w:p w14:paraId="2C3CF855" w14:textId="77777777" w:rsidR="00683259" w:rsidRPr="002063EE" w:rsidRDefault="00683259" w:rsidP="002063EE">
      <w:pPr>
        <w:spacing w:after="0" w:line="240" w:lineRule="auto"/>
        <w:ind w:firstLine="706"/>
        <w:rPr>
          <w:rFonts w:ascii="Times New Roman" w:hAnsi="Times New Roman" w:cs="Times New Roman"/>
          <w:sz w:val="28"/>
          <w:szCs w:val="28"/>
        </w:rPr>
      </w:pPr>
    </w:p>
    <w:sectPr w:rsidR="00683259" w:rsidRPr="002063EE" w:rsidSect="002063EE">
      <w:pgSz w:w="11906" w:h="16838"/>
      <w:pgMar w:top="1134" w:right="656" w:bottom="1134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386"/>
    <w:rsid w:val="000F0386"/>
    <w:rsid w:val="002063EE"/>
    <w:rsid w:val="003150A9"/>
    <w:rsid w:val="00683259"/>
    <w:rsid w:val="006C32D3"/>
    <w:rsid w:val="009D3676"/>
    <w:rsid w:val="00A2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FEC86"/>
  <w15:chartTrackingRefBased/>
  <w15:docId w15:val="{2B5C83D5-8E56-4339-B239-3F0BAA57D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0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0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0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0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0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0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0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0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0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0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0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0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03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03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03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03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03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03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0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0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0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0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03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03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03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0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03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0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2</cp:revision>
  <dcterms:created xsi:type="dcterms:W3CDTF">2026-02-27T13:37:00Z</dcterms:created>
  <dcterms:modified xsi:type="dcterms:W3CDTF">2026-02-27T13:43:00Z</dcterms:modified>
</cp:coreProperties>
</file>