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General Instructions - DELETE BEFORE CREATING FINAL REPORT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The report should be not more than 2 pages in length - only brief descriptions are expected. Use standard A4 page size and 10pt font.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This report, as well as the video are </w:t>
      </w:r>
      <w:r w:rsidDel="00000000" w:rsidR="00000000" w:rsidRPr="00000000">
        <w:rPr>
          <w:b w:val="1"/>
          <w:rtl w:val="0"/>
        </w:rPr>
        <w:t xml:space="preserve">mandatory</w:t>
      </w:r>
      <w:r w:rsidDel="00000000" w:rsidR="00000000" w:rsidRPr="00000000">
        <w:rPr>
          <w:rtl w:val="0"/>
        </w:rPr>
        <w:t xml:space="preserve"> submissions. Your final project will not receive a grade unless you have submitted both.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video accompanying the project report should be uploaded under your onlinedegree Google account, and shared with the instructors. Do NOT upload the video as part of your submission - only the link to the video should be uploaded.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you use this file as the template - remove all &lt;&lt;tagged&gt;&gt; entries. These are present only as guidelines, and SHOULD NOT BE in the final submission.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Final submission should have one ZIP file containing the following: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This report in PDF form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Your code folder with all necessary files needed to run and test. The code should also have a README file that explains how to run the code.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YAML file used for API definition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Ranjeet Sharma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21f2001119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21f2001119@ds.study.iitm.ac.in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  <w:t xml:space="preserve">Student at IIT-Madras pursuing Bachelor's degree in Data Science and Application, with a fervent interest in development, and programming.</w:t>
      </w:r>
    </w:p>
    <w:p w:rsidR="00000000" w:rsidDel="00000000" w:rsidP="00000000" w:rsidRDefault="00000000" w:rsidRPr="00000000" w14:paraId="00000028">
      <w:pPr>
        <w:pStyle w:val="Heading3"/>
        <w:ind w:left="0" w:firstLine="0"/>
        <w:rPr/>
      </w:pPr>
      <w:bookmarkStart w:colFirst="0" w:colLast="0" w:name="_vgofesdvhv9f" w:id="2"/>
      <w:bookmarkEnd w:id="2"/>
      <w:r w:rsidDel="00000000" w:rsidR="00000000" w:rsidRPr="00000000">
        <w:rPr>
          <w:rtl w:val="0"/>
        </w:rPr>
        <w:t xml:space="preserve">Problem Statement - </w:t>
      </w:r>
      <w:r w:rsidDel="00000000" w:rsidR="00000000" w:rsidRPr="00000000">
        <w:rPr>
          <w:b w:val="1"/>
          <w:rtl w:val="0"/>
        </w:rPr>
        <w:t xml:space="preserve">Library Management System</w:t>
      </w:r>
      <w:r w:rsidDel="00000000" w:rsidR="00000000" w:rsidRPr="00000000">
        <w:rPr>
          <w:rtl w:val="0"/>
        </w:rPr>
        <w:t xml:space="preserve"> - V2</w:t>
      </w:r>
    </w:p>
    <w:p w:rsidR="00000000" w:rsidDel="00000000" w:rsidP="00000000" w:rsidRDefault="00000000" w:rsidRPr="00000000" w14:paraId="00000029">
      <w:pPr>
        <w:pStyle w:val="Heading3"/>
        <w:ind w:left="0" w:firstLine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A">
      <w:pPr>
        <w:ind w:left="360" w:firstLine="0"/>
        <w:rPr/>
      </w:pPr>
      <w:r w:rsidDel="00000000" w:rsidR="00000000" w:rsidRPr="00000000">
        <w:rPr>
          <w:rtl w:val="0"/>
        </w:rPr>
        <w:t xml:space="preserve">This project is about an Online Library Management System. There will be one admin and many users. Users can sign up/register and can start reading books or issue e-books. Admin can perform CRUD Operations on Sections and Books and handle incoming book requests.</w:t>
      </w:r>
    </w:p>
    <w:p w:rsidR="00000000" w:rsidDel="00000000" w:rsidP="00000000" w:rsidRDefault="00000000" w:rsidRPr="00000000" w14:paraId="0000002B">
      <w:pPr>
        <w:pStyle w:val="Heading3"/>
        <w:ind w:left="0" w:firstLine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Technologies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: For application code, to handle user requests, manage routing, and creating APIs.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: For building a dynamic and responsive user interface.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Flask-SQLAlchemy</w:t>
      </w:r>
      <w:r w:rsidDel="00000000" w:rsidR="00000000" w:rsidRPr="00000000">
        <w:rPr>
          <w:rtl w:val="0"/>
        </w:rPr>
        <w:t xml:space="preserve">: For interaction with the database.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Flask-Bcrypt</w:t>
      </w:r>
      <w:r w:rsidDel="00000000" w:rsidR="00000000" w:rsidRPr="00000000">
        <w:rPr>
          <w:rtl w:val="0"/>
        </w:rPr>
        <w:t xml:space="preserve">: For hashing passwords.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: For quick CSS styling and aesthetics.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: For data storage.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: For caching.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Redis and Celery</w:t>
      </w:r>
      <w:r w:rsidDel="00000000" w:rsidR="00000000" w:rsidRPr="00000000">
        <w:rPr>
          <w:rtl w:val="0"/>
        </w:rPr>
        <w:t xml:space="preserve">: For batch jobs and task queue management.</w:t>
      </w:r>
    </w:p>
    <w:p w:rsidR="00000000" w:rsidDel="00000000" w:rsidP="00000000" w:rsidRDefault="00000000" w:rsidRPr="00000000" w14:paraId="00000034">
      <w:pPr>
        <w:pStyle w:val="Heading3"/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Architecture and Features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app.py</w:t>
      </w:r>
      <w:r w:rsidDel="00000000" w:rsidR="00000000" w:rsidRPr="00000000">
        <w:rPr>
          <w:rtl w:val="0"/>
        </w:rPr>
        <w:t xml:space="preserve">: Contains the main code to run the Flask application. It </w:t>
      </w:r>
      <w:r w:rsidDel="00000000" w:rsidR="00000000" w:rsidRPr="00000000">
        <w:rPr>
          <w:rtl w:val="0"/>
        </w:rPr>
        <w:t xml:space="preserve">initializes</w:t>
      </w:r>
      <w:r w:rsidDel="00000000" w:rsidR="00000000" w:rsidRPr="00000000">
        <w:rPr>
          <w:rtl w:val="0"/>
        </w:rPr>
        <w:t xml:space="preserve"> Flask and Flask-SQLAlchemy objects and contains necessary imports from controllers.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: Contains all the routing for the project.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models.py</w:t>
      </w:r>
      <w:r w:rsidDel="00000000" w:rsidR="00000000" w:rsidRPr="00000000">
        <w:rPr>
          <w:rtl w:val="0"/>
        </w:rPr>
        <w:t xml:space="preserve">: Contains the schema for database design using Flask-SQLAlchemy. It includes classes that represent tables in the database, including columns and relationships between tables.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Static and Templates</w:t>
      </w:r>
      <w:r w:rsidDel="00000000" w:rsidR="00000000" w:rsidRPr="00000000">
        <w:rPr>
          <w:rtl w:val="0"/>
        </w:rPr>
        <w:t xml:space="preserve">: The static folder contains global.css along with a few images, and all the HTML files are kept in the templates folder.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</w:pP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Operations for </w:t>
      </w:r>
      <w:r w:rsidDel="00000000" w:rsidR="00000000" w:rsidRPr="00000000">
        <w:rPr>
          <w:b w:val="1"/>
          <w:rtl w:val="0"/>
        </w:rPr>
        <w:t xml:space="preserve">Sections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Books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Functionality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Both admin and regular users can search based on book name, author, sections.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Bar Charts</w:t>
      </w:r>
      <w:r w:rsidDel="00000000" w:rsidR="00000000" w:rsidRPr="00000000">
        <w:rPr>
          <w:rtl w:val="0"/>
        </w:rPr>
        <w:t xml:space="preserve"> also visible on the admin's dashboard for better track of books and sections.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Batch Jobs and Task Management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Redis and Celery</w:t>
      </w:r>
      <w:r w:rsidDel="00000000" w:rsidR="00000000" w:rsidRPr="00000000">
        <w:rPr>
          <w:rtl w:val="0"/>
        </w:rPr>
        <w:t xml:space="preserve">: Used for managing background tasks and scheduling periodic jobs like sending reminders and generating reports.</w:t>
      </w:r>
    </w:p>
    <w:p w:rsidR="00000000" w:rsidDel="00000000" w:rsidP="00000000" w:rsidRDefault="00000000" w:rsidRPr="00000000" w14:paraId="00000040">
      <w:pPr>
        <w:pStyle w:val="Heading3"/>
        <w:ind w:left="0" w:firstLine="0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DB Schema Design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7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ind w:left="0" w:firstLine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API Design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Section Management API, Enrollments Management API, Profile Management API, Search, User Authentication/Management API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Admin </w:t>
      </w:r>
      <w:r w:rsidDel="00000000" w:rsidR="00000000" w:rsidRPr="00000000">
        <w:rPr>
          <w:rtl w:val="0"/>
        </w:rPr>
        <w:t xml:space="preserve">relevant endpoints with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methods.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</w:pP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/api/book/&lt;book_name&gt;, POST /api/book, DELETE /api/book/&lt;book_name&gt;, PUT /api/book/&lt;int:book_id&gt;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 /api/admin/sec, POST /api/admin/sec, PUT /api/admin/sec/&lt;section_name&gt;, DELETE /api/admin/sec/&lt;int:section_id&gt;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ind w:left="0" w:firstLine="0"/>
        <w:rPr>
          <w:sz w:val="28"/>
          <w:szCs w:val="28"/>
        </w:rPr>
      </w:pPr>
      <w:bookmarkStart w:colFirst="0" w:colLast="0" w:name="_pvhzt5fnmh1t" w:id="8"/>
      <w:bookmarkEnd w:id="8"/>
      <w:r w:rsidDel="00000000" w:rsidR="00000000" w:rsidRPr="00000000">
        <w:rPr>
          <w:rtl w:val="0"/>
        </w:rPr>
        <w:t xml:space="preserve">Video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https://drive.google.com/file/d/1PkFru_y1Jb-TIRfNKdrwNj2mbwkmsMNH/view?usp=sharing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444444"/>
        <w:lang w:val="en_GB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Open Sans" w:cs="Open Sans" w:eastAsia="Open Sans" w:hAnsi="Open Sans"/>
      <w:color w:val="ff5e0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color w:val="44444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PkFru_y1Jb-TIRfNKdrwNj2mbwkmsMNH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