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415" w:rsidRPr="00EC25C8" w:rsidRDefault="00022415" w:rsidP="00EC25C8">
      <w:pPr>
        <w:pStyle w:val="Heading1"/>
        <w:rPr>
          <w:b/>
          <w:lang w:val="en-GB"/>
        </w:rPr>
      </w:pPr>
      <w:r w:rsidRPr="00EC25C8">
        <w:rPr>
          <w:b/>
          <w:lang w:val="en-GB"/>
        </w:rPr>
        <w:t xml:space="preserve">Schedule file notes for running DailyDayCent </w:t>
      </w:r>
    </w:p>
    <w:p w:rsidR="00022415" w:rsidRPr="009328D1" w:rsidRDefault="00022415" w:rsidP="00EC25C8">
      <w:pPr>
        <w:pStyle w:val="Default"/>
        <w:spacing w:after="240" w:line="276" w:lineRule="auto"/>
        <w:rPr>
          <w:rFonts w:asciiTheme="minorHAnsi" w:hAnsiTheme="minorHAnsi" w:cs="Calibri"/>
          <w:lang w:val="en-GB"/>
        </w:rPr>
      </w:pPr>
      <w:r w:rsidRPr="009328D1">
        <w:rPr>
          <w:rFonts w:asciiTheme="minorHAnsi" w:hAnsiTheme="minorHAnsi" w:cs="Calibri"/>
          <w:lang w:val="en-GB"/>
        </w:rPr>
        <w:t xml:space="preserve">When creating your schedule file for DailyDayCent keep in mind that it operates using daily weather data and must be able to find and read your daily weather data file. The "F" weather option choice is the only valid weather option for the initial block in a DailyDayCent schedule file. The weather filename of the daily weather data file must also appear in your schedule file following the "F". If you use a weather option value other than "F" for the initial weather option in your schedule file the simulation will not run. Subsequent blocks may use either the "F", to start reading from the start of a daily weather file, or "C", to continue reading the current weather file, weather options. </w:t>
      </w:r>
    </w:p>
    <w:p w:rsidR="00022415" w:rsidRPr="009328D1" w:rsidRDefault="00022415" w:rsidP="009328D1">
      <w:pPr>
        <w:pStyle w:val="Default"/>
        <w:pageBreakBefore/>
        <w:spacing w:line="276" w:lineRule="auto"/>
        <w:rPr>
          <w:rFonts w:asciiTheme="minorHAnsi" w:hAnsiTheme="minorHAnsi" w:cs="Calibri"/>
          <w:color w:val="auto"/>
          <w:lang w:val="en-GB"/>
        </w:rPr>
      </w:pPr>
      <w:r w:rsidRPr="009328D1">
        <w:rPr>
          <w:rFonts w:asciiTheme="minorHAnsi" w:hAnsiTheme="minorHAnsi" w:cs="Calibri"/>
          <w:color w:val="auto"/>
          <w:lang w:val="en-GB"/>
        </w:rPr>
        <w:lastRenderedPageBreak/>
        <w:t xml:space="preserve">The value for NLAYER in the </w:t>
      </w:r>
      <w:r w:rsidRPr="00EC25C8">
        <w:rPr>
          <w:rFonts w:asciiTheme="minorHAnsi" w:hAnsiTheme="minorHAnsi" w:cs="Calibri"/>
          <w:b/>
          <w:color w:val="auto"/>
          <w:lang w:val="en-GB"/>
        </w:rPr>
        <w:t>&lt;site&gt;.100</w:t>
      </w:r>
      <w:r w:rsidRPr="009328D1">
        <w:rPr>
          <w:rFonts w:asciiTheme="minorHAnsi" w:hAnsiTheme="minorHAnsi" w:cs="Calibri"/>
          <w:color w:val="auto"/>
          <w:lang w:val="en-GB"/>
        </w:rPr>
        <w:t xml:space="preserve"> file should be set to match the number of ADEP values that you are using when you match the layering to the </w:t>
      </w:r>
      <w:r w:rsidRPr="00EC25C8">
        <w:rPr>
          <w:rFonts w:asciiTheme="minorHAnsi" w:hAnsiTheme="minorHAnsi" w:cs="Calibri"/>
          <w:b/>
          <w:color w:val="auto"/>
          <w:lang w:val="en-GB"/>
        </w:rPr>
        <w:t>soils.in</w:t>
      </w:r>
      <w:r w:rsidRPr="009328D1">
        <w:rPr>
          <w:rFonts w:asciiTheme="minorHAnsi" w:hAnsiTheme="minorHAnsi" w:cs="Calibri"/>
          <w:color w:val="auto"/>
          <w:lang w:val="en-GB"/>
        </w:rPr>
        <w:t xml:space="preserve"> file. For the example above NLAYER should be set to 7. </w:t>
      </w:r>
    </w:p>
    <w:p w:rsidR="00022415" w:rsidRPr="009328D1" w:rsidRDefault="00022415" w:rsidP="009328D1">
      <w:pPr>
        <w:pStyle w:val="Default"/>
        <w:spacing w:line="276" w:lineRule="auto"/>
        <w:rPr>
          <w:rFonts w:asciiTheme="minorHAnsi" w:hAnsiTheme="minorHAnsi"/>
          <w:color w:val="auto"/>
          <w:lang w:val="en-GB"/>
        </w:rPr>
      </w:pPr>
      <w:r w:rsidRPr="00EC25C8">
        <w:rPr>
          <w:rFonts w:asciiTheme="minorHAnsi" w:hAnsiTheme="minorHAnsi"/>
          <w:b/>
          <w:bCs/>
          <w:color w:val="auto"/>
          <w:highlight w:val="yellow"/>
          <w:lang w:val="en-GB"/>
        </w:rPr>
        <w:t>sitepar.in example:</w:t>
      </w:r>
      <w:r w:rsidRPr="009328D1">
        <w:rPr>
          <w:rFonts w:asciiTheme="minorHAnsi" w:hAnsiTheme="minorHAnsi"/>
          <w:b/>
          <w:bCs/>
          <w:color w:val="auto"/>
          <w:lang w:val="en-GB"/>
        </w:rPr>
        <w:t xml:space="preserve">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 / 1 = Use extra weather drivers (solrad, rhumid, windsp), 0 = don't use (for PET)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1.0 / sublimscale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0.18 / reflec - vegetation reflectivity/albedo (frac)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0.65 / albedo - snow albedo (frac)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0.90 / fswcinit - initial swc, fraction of field capacity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0.000001 / dmpflux - in h2oflux routine (0.000001 = original value)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4 / hours_rain - duration of each rain event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 / # of days between rainfall event and drainage of soil (-1=computed)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 0 / watertable[month] - 0 = no water table, 1 = water table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2 0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3 0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4 0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5 0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6 0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7 0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8 0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9 0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10 0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11 0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12 0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-200 / hpotdeep - hydraulic water potential of deep storage layer (units?)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0.0002 / ksatdeep - saturated hydraulic conductivity of deep storage layer (cm/sec)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 58 / cldcov[month] - cloud cover (%)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2 58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3 58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4 58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5 58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6 58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7 58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8 58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9 58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10 58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11 58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12 58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5.0 16.4 / min and max temperature for bottom soil layer (°C)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0.003 / damping factor for calculating soil temperature by layer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30.0 / timlag, days from Jan 1 to coolest temp at bottom of soil (days)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0.03 / min water/temperature limitation coefficient for nitrify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lastRenderedPageBreak/>
        <w:t xml:space="preserve">50 90 / turn off respiration restraint on denitrification between these days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0.8 / proportion of nitrified N that is lost as N2O (0.0-1.0)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0.4 / maximum daily nitrification amount (g N m-2 d-1)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 / snow effect on soil surface temp: 0 = not insulating, 1 = insulating 11 </w:t>
      </w:r>
    </w:p>
    <w:p w:rsidR="00022415" w:rsidRPr="009328D1" w:rsidRDefault="00022415" w:rsidP="00EC25C8">
      <w:pPr>
        <w:pStyle w:val="Default"/>
        <w:spacing w:after="240" w:line="276" w:lineRule="auto"/>
        <w:rPr>
          <w:rFonts w:asciiTheme="minorHAnsi" w:hAnsiTheme="minorHAnsi" w:cs="Calibri"/>
          <w:color w:val="auto"/>
          <w:lang w:val="en-GB"/>
        </w:rPr>
      </w:pPr>
      <w:r w:rsidRPr="009328D1">
        <w:rPr>
          <w:rFonts w:asciiTheme="minorHAnsi" w:hAnsiTheme="minorHAnsi" w:cs="Calibri"/>
          <w:color w:val="auto"/>
          <w:lang w:val="en-GB"/>
        </w:rPr>
        <w:t xml:space="preserve">0.2 / fraction of new net mineralization that goes to nitrate (NO3-) (0.0-1.0) </w:t>
      </w:r>
    </w:p>
    <w:p w:rsidR="00022415" w:rsidRPr="009328D1" w:rsidRDefault="00022415" w:rsidP="009328D1">
      <w:pPr>
        <w:pStyle w:val="Default"/>
        <w:spacing w:line="276" w:lineRule="auto"/>
        <w:rPr>
          <w:rFonts w:asciiTheme="minorHAnsi" w:hAnsiTheme="minorHAnsi" w:cs="Calibri"/>
          <w:color w:val="auto"/>
          <w:lang w:val="en-GB"/>
        </w:rPr>
      </w:pPr>
      <w:r w:rsidRPr="00EC25C8">
        <w:rPr>
          <w:rFonts w:asciiTheme="minorHAnsi" w:hAnsiTheme="minorHAnsi" w:cs="Calibri"/>
          <w:color w:val="auto"/>
          <w:highlight w:val="yellow"/>
          <w:lang w:val="en-GB"/>
        </w:rPr>
        <w:t>NOTES:</w:t>
      </w:r>
      <w:r w:rsidRPr="009328D1">
        <w:rPr>
          <w:rFonts w:asciiTheme="minorHAnsi" w:hAnsiTheme="minorHAnsi" w:cs="Calibri"/>
          <w:color w:val="auto"/>
          <w:lang w:val="en-GB"/>
        </w:rPr>
        <w:t xml:space="preserve"> </w:t>
      </w:r>
    </w:p>
    <w:p w:rsidR="00022415" w:rsidRPr="009328D1" w:rsidRDefault="00022415"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Values in this file that should normally not be changed: </w:t>
      </w:r>
    </w:p>
    <w:p w:rsidR="00022415" w:rsidRPr="009328D1" w:rsidRDefault="00022415"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sublimscale – scaling multiplier for sublimation </w:t>
      </w:r>
    </w:p>
    <w:p w:rsidR="00022415" w:rsidRPr="009328D1" w:rsidRDefault="00022415"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dmpflux – damping factor for soil water flux, in h2oflux routine </w:t>
      </w:r>
    </w:p>
    <w:p w:rsidR="00022415" w:rsidRPr="009328D1" w:rsidRDefault="00022415"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hours_rain – duration of each rain event (hours) </w:t>
      </w:r>
    </w:p>
    <w:p w:rsidR="00070A60" w:rsidRPr="009328D1" w:rsidRDefault="00022415" w:rsidP="00EC25C8">
      <w:pPr>
        <w:spacing w:after="0"/>
        <w:ind w:left="708"/>
        <w:rPr>
          <w:rFonts w:cs="Calibri"/>
          <w:sz w:val="24"/>
          <w:szCs w:val="24"/>
          <w:lang w:val="en-GB"/>
        </w:rPr>
      </w:pPr>
      <w:r w:rsidRPr="009328D1">
        <w:rPr>
          <w:rFonts w:cs="Calibri"/>
          <w:sz w:val="24"/>
          <w:szCs w:val="24"/>
          <w:lang w:val="en-GB"/>
        </w:rPr>
        <w:t>If modifying the hours_rain parameter value be aware that the smallest valid value for the hours_rain parameter is 2.0. Valid values for hours_rain must be a multiple of 2 and may not exceed 24.</w:t>
      </w:r>
    </w:p>
    <w:p w:rsidR="006D53EF" w:rsidRDefault="006D53EF">
      <w:pPr>
        <w:rPr>
          <w:rFonts w:cs="Arial"/>
          <w:b/>
          <w:bCs/>
          <w:color w:val="000000"/>
          <w:sz w:val="24"/>
          <w:szCs w:val="24"/>
          <w:lang w:val="en-GB"/>
        </w:rPr>
      </w:pPr>
      <w:r>
        <w:rPr>
          <w:b/>
          <w:bCs/>
          <w:lang w:val="en-GB"/>
        </w:rPr>
        <w:br w:type="page"/>
      </w:r>
    </w:p>
    <w:p w:rsidR="00022415" w:rsidRPr="00EC25C8" w:rsidRDefault="00022415" w:rsidP="006D53EF">
      <w:pPr>
        <w:pStyle w:val="Heading2"/>
        <w:spacing w:before="0" w:after="120"/>
        <w:rPr>
          <w:szCs w:val="28"/>
          <w:lang w:val="en-GB"/>
        </w:rPr>
      </w:pPr>
      <w:r w:rsidRPr="00EC25C8">
        <w:rPr>
          <w:szCs w:val="28"/>
          <w:lang w:val="en-GB"/>
        </w:rPr>
        <w:lastRenderedPageBreak/>
        <w:t xml:space="preserve">Two valid formats for a DailyDayCent weather data file </w:t>
      </w:r>
    </w:p>
    <w:p w:rsidR="00022415" w:rsidRPr="009328D1" w:rsidRDefault="00022415" w:rsidP="009328D1">
      <w:pPr>
        <w:pStyle w:val="Default"/>
        <w:spacing w:line="276" w:lineRule="auto"/>
        <w:rPr>
          <w:rFonts w:asciiTheme="minorHAnsi" w:hAnsiTheme="minorHAnsi" w:cs="Times New Roman"/>
          <w:lang w:val="en-GB"/>
        </w:rPr>
      </w:pPr>
      <w:r w:rsidRPr="009328D1">
        <w:rPr>
          <w:rFonts w:asciiTheme="minorHAnsi" w:hAnsiTheme="minorHAnsi" w:cs="Times New Roman"/>
          <w:b/>
          <w:bCs/>
          <w:lang w:val="en-GB"/>
        </w:rPr>
        <w:t xml:space="preserve">Daily Weather Data File (use extra weather drivers = 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1 1 1990 1 7.040 -10.300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 1 1990 2 9.200 -10.530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3 1 1990 3 11.840 -7.330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4 1 1990 4 1.297 -10.310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5 1 1990 5 1.239 -16.010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6 1 1990 6 3.745 -9.380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27 12 1992 362 11.320 -12.880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28 12 1992 363 7.050 -10.180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29 12 1992 364 -1.095 -8.370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30 12 1992 365 7.330 -11.490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31 12 1992 366 7.330 -11.490 0.000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NOTES: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1 – Day of month (1-31)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2 – Month of year (1-12)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3 – Year (4 digits)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4 – Day of the year (1-366)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5 – Maximum temperature for day (°C)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6 – Minimum temperature for day (°C)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Column 7 – Precipitation for day (cm)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Missing weather data values for precipitation, minimum temperature and maximum temperature are </w:t>
      </w:r>
      <w:r w:rsidR="00C114E9">
        <w:rPr>
          <w:rFonts w:asciiTheme="minorHAnsi" w:hAnsiTheme="minorHAnsi" w:cs="Calibri"/>
          <w:lang w:val="en-GB"/>
        </w:rPr>
        <w:t>represented by the value -99.9</w:t>
      </w:r>
    </w:p>
    <w:p w:rsidR="00022415" w:rsidRPr="009328D1" w:rsidRDefault="00022415" w:rsidP="00C114E9">
      <w:pPr>
        <w:pStyle w:val="Default"/>
        <w:spacing w:after="240" w:line="276" w:lineRule="auto"/>
        <w:rPr>
          <w:rFonts w:asciiTheme="minorHAnsi" w:hAnsiTheme="minorHAnsi" w:cs="Calibri"/>
          <w:lang w:val="en-GB"/>
        </w:rPr>
      </w:pPr>
      <w:r w:rsidRPr="009328D1">
        <w:rPr>
          <w:rFonts w:asciiTheme="minorHAnsi" w:hAnsiTheme="minorHAnsi" w:cs="Calibri"/>
          <w:lang w:val="en-GB"/>
        </w:rPr>
        <w:t xml:space="preserve">PET is computed using air temperature and the </w:t>
      </w:r>
      <w:proofErr w:type="gramStart"/>
      <w:r w:rsidRPr="009328D1">
        <w:rPr>
          <w:rFonts w:asciiTheme="minorHAnsi" w:hAnsiTheme="minorHAnsi" w:cs="Calibri"/>
          <w:lang w:val="en-GB"/>
        </w:rPr>
        <w:t>FWLOSS(</w:t>
      </w:r>
      <w:proofErr w:type="gramEnd"/>
      <w:r w:rsidRPr="009328D1">
        <w:rPr>
          <w:rFonts w:asciiTheme="minorHAnsi" w:hAnsiTheme="minorHAnsi" w:cs="Calibri"/>
          <w:lang w:val="en-GB"/>
        </w:rPr>
        <w:t xml:space="preserve">4) input variable from the FIX.100 file. </w:t>
      </w:r>
    </w:p>
    <w:p w:rsidR="00C114E9" w:rsidRDefault="00C114E9">
      <w:pPr>
        <w:rPr>
          <w:rFonts w:cs="Times New Roman"/>
          <w:b/>
          <w:bCs/>
          <w:color w:val="000000"/>
          <w:sz w:val="24"/>
          <w:szCs w:val="24"/>
          <w:lang w:val="en-GB"/>
        </w:rPr>
      </w:pPr>
      <w:r>
        <w:rPr>
          <w:rFonts w:cs="Times New Roman"/>
          <w:b/>
          <w:bCs/>
          <w:lang w:val="en-GB"/>
        </w:rPr>
        <w:br w:type="page"/>
      </w:r>
    </w:p>
    <w:p w:rsidR="00022415" w:rsidRPr="009328D1" w:rsidRDefault="00022415" w:rsidP="009328D1">
      <w:pPr>
        <w:pStyle w:val="Default"/>
        <w:spacing w:line="276" w:lineRule="auto"/>
        <w:rPr>
          <w:rFonts w:asciiTheme="minorHAnsi" w:hAnsiTheme="minorHAnsi" w:cs="Times New Roman"/>
          <w:lang w:val="en-GB"/>
        </w:rPr>
      </w:pPr>
      <w:r w:rsidRPr="009328D1">
        <w:rPr>
          <w:rFonts w:asciiTheme="minorHAnsi" w:hAnsiTheme="minorHAnsi" w:cs="Times New Roman"/>
          <w:b/>
          <w:bCs/>
          <w:lang w:val="en-GB"/>
        </w:rPr>
        <w:lastRenderedPageBreak/>
        <w:t xml:space="preserve">Daily Weather Data File (use extra weather drivers = 1)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1 1 1990 1 7.040 -10.300 0.000 186.425 55.42 10.939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 1 1990 2 9.200 -10.530 0.000 158.115 57.42 5.552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3 1 1990 3 11.840 -7.330 0.000 222.946 42.13 9.165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4 1 1990 4 1.297 -10.310 0.000 182.844 40.97 12.543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5 1 1990 5 1.239 -16.010 0.000 213.159 52.25 5.214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6 1 1990 6 3.745 -9.380 0.000 230.346 41.89 10.603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27 12 1992 362 11.320 -12.880 0.000 217.456 35.13 4.429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28 12 1992 363 7.050 -10.180 0.000 216.501 28.25 5.132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29 12 1992 364 -1.095 -8.370 0.000 93.833 53.59 5.264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30 12 1992 365 7.330 -11.490 0.000 152.243 35.88 3.098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31 12 1992 366 7.330 -11.490 0.000 152.243 35.88 3.098 </w:t>
      </w:r>
    </w:p>
    <w:p w:rsidR="00022415" w:rsidRPr="009328D1" w:rsidRDefault="00022415" w:rsidP="009328D1">
      <w:pPr>
        <w:pStyle w:val="Default"/>
        <w:spacing w:line="276" w:lineRule="auto"/>
        <w:rPr>
          <w:rFonts w:asciiTheme="minorHAnsi" w:hAnsiTheme="minorHAnsi" w:cs="Calibri"/>
          <w:lang w:val="en-GB"/>
        </w:rPr>
      </w:pPr>
      <w:r w:rsidRPr="009328D1">
        <w:rPr>
          <w:rFonts w:asciiTheme="minorHAnsi" w:hAnsiTheme="minorHAnsi" w:cs="Calibri"/>
          <w:lang w:val="en-GB"/>
        </w:rPr>
        <w:t xml:space="preserve">NOTES: 13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 – Day of month (1-31)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2 – Month of year (1-12)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3 – Year (4 digits)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4 – Day of the year (1-366)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5 – Maximum temperature for day (°C)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6 – Minimum temperature for day (°C)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7 – Precipitation for day (cm)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8 – Solar radiation (langleys/day) </w:t>
      </w:r>
    </w:p>
    <w:p w:rsidR="00022415" w:rsidRPr="009328D1" w:rsidRDefault="00022415" w:rsidP="009328D1">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9 – Relative humidity, percentage (1 – 100%) </w:t>
      </w:r>
    </w:p>
    <w:p w:rsidR="00022415" w:rsidRPr="009328D1" w:rsidRDefault="00022415" w:rsidP="00EC25C8">
      <w:pPr>
        <w:pStyle w:val="Default"/>
        <w:spacing w:after="240"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10 – Wind speed (miles per hour) </w:t>
      </w:r>
    </w:p>
    <w:p w:rsidR="00022415" w:rsidRPr="009328D1" w:rsidRDefault="00022415" w:rsidP="00EC25C8">
      <w:pPr>
        <w:pStyle w:val="Default"/>
        <w:spacing w:after="240" w:line="276" w:lineRule="auto"/>
        <w:rPr>
          <w:rFonts w:asciiTheme="minorHAnsi" w:hAnsiTheme="minorHAnsi" w:cs="Calibri"/>
          <w:color w:val="auto"/>
          <w:lang w:val="en-GB"/>
        </w:rPr>
      </w:pPr>
      <w:r w:rsidRPr="009328D1">
        <w:rPr>
          <w:rFonts w:asciiTheme="minorHAnsi" w:hAnsiTheme="minorHAnsi" w:cs="Calibri"/>
          <w:color w:val="auto"/>
          <w:lang w:val="en-GB"/>
        </w:rPr>
        <w:t xml:space="preserve">Missing weather data values for precipitation, minimum temperature and maximum temperature are represented by the value -99.9. </w:t>
      </w:r>
    </w:p>
    <w:p w:rsidR="00022415" w:rsidRDefault="00022415" w:rsidP="009328D1">
      <w:pPr>
        <w:spacing w:after="0"/>
        <w:rPr>
          <w:rFonts w:cs="Calibri"/>
          <w:sz w:val="24"/>
          <w:szCs w:val="24"/>
          <w:lang w:val="en-GB"/>
        </w:rPr>
      </w:pPr>
      <w:r w:rsidRPr="009328D1">
        <w:rPr>
          <w:rFonts w:cs="Calibri"/>
          <w:sz w:val="24"/>
          <w:szCs w:val="24"/>
          <w:lang w:val="en-GB"/>
        </w:rPr>
        <w:t>The last three columns in the weather data file, solar radiation, relative humidity, and wind speed, are extra weather drivers used in the calculation of PET. The model will not accept missing data values for the extra weather drivers.</w:t>
      </w:r>
    </w:p>
    <w:p w:rsidR="00EC25C8" w:rsidRDefault="00EC25C8">
      <w:pPr>
        <w:rPr>
          <w:rFonts w:cs="Calibri"/>
          <w:sz w:val="24"/>
          <w:szCs w:val="24"/>
          <w:lang w:val="en-GB"/>
        </w:rPr>
      </w:pPr>
      <w:r>
        <w:rPr>
          <w:rFonts w:cs="Calibri"/>
          <w:sz w:val="24"/>
          <w:szCs w:val="24"/>
          <w:lang w:val="en-GB"/>
        </w:rPr>
        <w:br w:type="page"/>
      </w:r>
    </w:p>
    <w:p w:rsidR="00EC25C8" w:rsidRPr="00EC25C8" w:rsidRDefault="00EC25C8" w:rsidP="00202E8A">
      <w:pPr>
        <w:pStyle w:val="Heading2"/>
        <w:spacing w:before="0" w:after="120"/>
      </w:pPr>
      <w:r w:rsidRPr="00EC25C8">
        <w:lastRenderedPageBreak/>
        <w:t>soils.i</w:t>
      </w:r>
      <w:bookmarkStart w:id="0" w:name="_GoBack"/>
      <w:bookmarkEnd w:id="0"/>
      <w:r w:rsidRPr="00EC25C8">
        <w:t xml:space="preserve">n example </w:t>
      </w:r>
    </w:p>
    <w:p w:rsidR="00EC25C8" w:rsidRPr="009328D1" w:rsidRDefault="00EC25C8" w:rsidP="00EC25C8">
      <w:pPr>
        <w:pStyle w:val="Default"/>
        <w:spacing w:line="276" w:lineRule="auto"/>
        <w:rPr>
          <w:rFonts w:asciiTheme="minorHAnsi" w:hAnsiTheme="minorHAnsi" w:cs="Calibri"/>
          <w:lang w:val="en-GB"/>
        </w:rPr>
      </w:pPr>
      <w:r w:rsidRPr="009328D1">
        <w:rPr>
          <w:rFonts w:asciiTheme="minorHAnsi" w:hAnsiTheme="minorHAnsi" w:cs="Calibri"/>
          <w:lang w:val="en-GB"/>
        </w:rPr>
        <w:t xml:space="preserve">0.0 2.0 1.44 0.31092 0.13578 0.80 0.01 0.39 0.28 0.01 0.11 0.00027 5.00 </w:t>
      </w:r>
    </w:p>
    <w:p w:rsidR="00EC25C8" w:rsidRPr="009328D1" w:rsidRDefault="00EC25C8" w:rsidP="00EC25C8">
      <w:pPr>
        <w:pStyle w:val="Default"/>
        <w:spacing w:line="276" w:lineRule="auto"/>
        <w:rPr>
          <w:rFonts w:asciiTheme="minorHAnsi" w:hAnsiTheme="minorHAnsi" w:cs="Calibri"/>
          <w:lang w:val="en-GB"/>
        </w:rPr>
      </w:pPr>
      <w:r w:rsidRPr="009328D1">
        <w:rPr>
          <w:rFonts w:asciiTheme="minorHAnsi" w:hAnsiTheme="minorHAnsi" w:cs="Calibri"/>
          <w:lang w:val="en-GB"/>
        </w:rPr>
        <w:t xml:space="preserve">2.0 5.0 1.44 0.31092 0.13578 0.20 0.04 0.39 0.28 0.01 0.08 0.00027 5.00 </w:t>
      </w:r>
    </w:p>
    <w:p w:rsidR="00EC25C8" w:rsidRPr="009328D1" w:rsidRDefault="00EC25C8" w:rsidP="00EC25C8">
      <w:pPr>
        <w:pStyle w:val="Default"/>
        <w:spacing w:line="276" w:lineRule="auto"/>
        <w:rPr>
          <w:rFonts w:asciiTheme="minorHAnsi" w:hAnsiTheme="minorHAnsi" w:cs="Calibri"/>
          <w:lang w:val="en-GB"/>
        </w:rPr>
      </w:pPr>
      <w:r w:rsidRPr="009328D1">
        <w:rPr>
          <w:rFonts w:asciiTheme="minorHAnsi" w:hAnsiTheme="minorHAnsi" w:cs="Calibri"/>
          <w:lang w:val="en-GB"/>
        </w:rPr>
        <w:t xml:space="preserve">5.0 10.0 1.44 0.31092 0.13578 0.00 0.25 0.39 0.28 0.01 0.05 0.00027 5.00 </w:t>
      </w:r>
    </w:p>
    <w:p w:rsidR="00EC25C8" w:rsidRPr="009328D1" w:rsidRDefault="00EC25C8" w:rsidP="00EC25C8">
      <w:pPr>
        <w:pStyle w:val="Default"/>
        <w:spacing w:line="276" w:lineRule="auto"/>
        <w:rPr>
          <w:rFonts w:asciiTheme="minorHAnsi" w:hAnsiTheme="minorHAnsi" w:cs="Calibri"/>
          <w:lang w:val="en-GB"/>
        </w:rPr>
      </w:pPr>
      <w:r w:rsidRPr="009328D1">
        <w:rPr>
          <w:rFonts w:asciiTheme="minorHAnsi" w:hAnsiTheme="minorHAnsi" w:cs="Calibri"/>
          <w:lang w:val="en-GB"/>
        </w:rPr>
        <w:t xml:space="preserve">10.0 20.0 1.44 0.31092 0.13578 0.00 0.30 0.39 0.28 0.01 0.01 0.00027 5.00 9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20.0 30.0 1.44 0.31092 0.13578 0.00 0.10 0.39 0.28 0.01 0.00 0.00027 5.00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30.0 45.0 1.44 0.31092 0.13578 0.00 0.05 0.39 0.28 0.01 0.00 0.00027 5.00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45.0 60.0 1.44 0.31092 0.13578 0.00 0.04 0.39 0.28 0.01 0.00 0.00027 5.00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60.0 75.0 1.44 0.31092 0.13578 0.00 0.03 0.39 0.28 0.01 0.00 0.00027 5.00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75.0 90.0 1.44 0.31092 0.13578 0.00 0.02 0.39 0.28 0.01 0.00 0.00027 5.00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90.0 105.0 1.44 0.31092 0.13578 0.00 0.01 0.39 0.28 0.01 0.00 0.00027 5.00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105.0 120.0 1.44 0.31092 0.13578 0.00 0.00 0.39 0.28 0.01 0.00 0.00027 5.00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120.0 150.0 1.44 0.31092 0.13578 0.00 0.00 0.39 0.28 0.01 0.00 0.00027 5.00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 – Minimum depth of soil layer (cm)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2 – Maximum depth of soil layer (cm)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3 – Bulk density of soil layer (g/cm3)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4 – Field capacity of soil layer, volumetric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5 – Wilting point of soil layer, volumetric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6 – Evaporation coefficient for soil layer (currently not being used)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7 – Fraction of roots in soil layer, these values must sum to 1.0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8 – Fraction of sand in soil layer, 0.0 - 1.0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9 – Fraction of clay in soil layer, 0.0 - 1.0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10 – Organic matter in soil layer, fraction 0.0 - 1.0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11 – Minimum volumetric soil water content below wilting point for soil layer, soil water content will not be allowed to drop below this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12 – Saturated hydraulic conductivity of soil layer (cm sec-1)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Column 13 – pH of soil layer </w:t>
      </w:r>
    </w:p>
    <w:p w:rsidR="00EC25C8" w:rsidRDefault="00EC25C8" w:rsidP="00EC25C8">
      <w:pPr>
        <w:rPr>
          <w:rFonts w:cs="Calibri"/>
          <w:b/>
          <w:sz w:val="24"/>
          <w:szCs w:val="24"/>
          <w:lang w:val="en-GB"/>
        </w:rPr>
      </w:pPr>
      <w:r>
        <w:rPr>
          <w:rFonts w:cs="Calibri"/>
          <w:b/>
          <w:lang w:val="en-GB"/>
        </w:rPr>
        <w:br w:type="page"/>
      </w:r>
    </w:p>
    <w:p w:rsidR="00EC25C8" w:rsidRPr="009328D1" w:rsidRDefault="00EC25C8" w:rsidP="00EC25C8">
      <w:pPr>
        <w:pStyle w:val="Default"/>
        <w:spacing w:line="276" w:lineRule="auto"/>
        <w:rPr>
          <w:rFonts w:asciiTheme="minorHAnsi" w:hAnsiTheme="minorHAnsi" w:cs="Calibri"/>
          <w:b/>
          <w:color w:val="auto"/>
          <w:lang w:val="en-GB"/>
        </w:rPr>
      </w:pPr>
      <w:r w:rsidRPr="009328D1">
        <w:rPr>
          <w:rFonts w:asciiTheme="minorHAnsi" w:hAnsiTheme="minorHAnsi" w:cs="Calibri"/>
          <w:b/>
          <w:color w:val="auto"/>
          <w:lang w:val="en-GB"/>
        </w:rPr>
        <w:lastRenderedPageBreak/>
        <w:t xml:space="preserve">NOTES: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Fraction of silt for soil layer is computed as follows: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fraction silt = (1.0 - (fraction sand + fraction clay))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For the trace gas </w:t>
      </w:r>
      <w:proofErr w:type="gramStart"/>
      <w:r w:rsidRPr="009328D1">
        <w:rPr>
          <w:rFonts w:asciiTheme="minorHAnsi" w:hAnsiTheme="minorHAnsi" w:cs="Calibri"/>
          <w:color w:val="auto"/>
          <w:lang w:val="en-GB"/>
        </w:rPr>
        <w:t>subroutines</w:t>
      </w:r>
      <w:proofErr w:type="gramEnd"/>
      <w:r w:rsidRPr="009328D1">
        <w:rPr>
          <w:rFonts w:asciiTheme="minorHAnsi" w:hAnsiTheme="minorHAnsi" w:cs="Calibri"/>
          <w:color w:val="auto"/>
          <w:lang w:val="en-GB"/>
        </w:rPr>
        <w:t xml:space="preserve"> it is currently recommended to use the following layering </w:t>
      </w:r>
      <w:r>
        <w:rPr>
          <w:rFonts w:asciiTheme="minorHAnsi" w:hAnsiTheme="minorHAnsi" w:cs="Calibri"/>
          <w:color w:val="auto"/>
          <w:lang w:val="en-GB"/>
        </w:rPr>
        <w:t>s</w:t>
      </w:r>
      <w:r w:rsidRPr="009328D1">
        <w:rPr>
          <w:rFonts w:asciiTheme="minorHAnsi" w:hAnsiTheme="minorHAnsi" w:cs="Calibri"/>
          <w:color w:val="auto"/>
          <w:lang w:val="en-GB"/>
        </w:rPr>
        <w:t xml:space="preserve">tructure for the top 3 soil layers in your soils.in file: </w:t>
      </w:r>
    </w:p>
    <w:p w:rsidR="00EC25C8" w:rsidRPr="009328D1" w:rsidRDefault="00EC25C8"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layer 1 – 0.0 cm to 2.0 cm </w:t>
      </w:r>
    </w:p>
    <w:p w:rsidR="00EC25C8" w:rsidRPr="009328D1" w:rsidRDefault="00EC25C8"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layer 2 – 2.0 cm to 5.0 cm </w:t>
      </w:r>
    </w:p>
    <w:p w:rsidR="00EC25C8" w:rsidRPr="009328D1" w:rsidRDefault="00EC25C8" w:rsidP="00EC25C8">
      <w:pPr>
        <w:pStyle w:val="Default"/>
        <w:spacing w:line="276" w:lineRule="auto"/>
        <w:ind w:left="708"/>
        <w:rPr>
          <w:rFonts w:asciiTheme="minorHAnsi" w:hAnsiTheme="minorHAnsi" w:cs="Calibri"/>
          <w:color w:val="auto"/>
          <w:lang w:val="en-GB"/>
        </w:rPr>
      </w:pPr>
      <w:r w:rsidRPr="009328D1">
        <w:rPr>
          <w:rFonts w:asciiTheme="minorHAnsi" w:hAnsiTheme="minorHAnsi" w:cs="Calibri"/>
          <w:color w:val="auto"/>
          <w:lang w:val="en-GB"/>
        </w:rPr>
        <w:t xml:space="preserve">layer 3 – 5.0 cm to 10.0 cm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The depth structure in this file should match the ADEP values in the FIX.100 file in such a way that the boundaries for the soil layer depths can be matched with the ADEP values. For example, using the file above and ADEP values of 10, 20, 15, 15, 30, 30, 30, 30, 30, and 30: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layers 1, 2 and 3 match the first 10 </w:t>
      </w:r>
      <w:r>
        <w:rPr>
          <w:rFonts w:asciiTheme="minorHAnsi" w:hAnsiTheme="minorHAnsi" w:cs="Calibri"/>
          <w:color w:val="auto"/>
          <w:lang w:val="en-GB"/>
        </w:rPr>
        <w:t>cm</w:t>
      </w:r>
      <w:r w:rsidRPr="009328D1">
        <w:rPr>
          <w:rFonts w:asciiTheme="minorHAnsi" w:hAnsiTheme="minorHAnsi" w:cs="Calibri"/>
          <w:color w:val="auto"/>
          <w:lang w:val="en-GB"/>
        </w:rPr>
        <w:t xml:space="preserve"> ADEP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layers 4 and 5 match the second 20 </w:t>
      </w:r>
      <w:r>
        <w:rPr>
          <w:rFonts w:asciiTheme="minorHAnsi" w:hAnsiTheme="minorHAnsi" w:cs="Calibri"/>
          <w:color w:val="auto"/>
          <w:lang w:val="en-GB"/>
        </w:rPr>
        <w:t>cm</w:t>
      </w:r>
      <w:r w:rsidRPr="009328D1">
        <w:rPr>
          <w:rFonts w:asciiTheme="minorHAnsi" w:hAnsiTheme="minorHAnsi" w:cs="Calibri"/>
          <w:color w:val="auto"/>
          <w:lang w:val="en-GB"/>
        </w:rPr>
        <w:t xml:space="preserve"> ADEP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 6 matches the third 15 </w:t>
      </w:r>
      <w:r>
        <w:rPr>
          <w:rFonts w:asciiTheme="minorHAnsi" w:hAnsiTheme="minorHAnsi" w:cs="Calibri"/>
          <w:color w:val="auto"/>
          <w:lang w:val="en-GB"/>
        </w:rPr>
        <w:t>cm</w:t>
      </w:r>
      <w:r w:rsidRPr="009328D1">
        <w:rPr>
          <w:rFonts w:asciiTheme="minorHAnsi" w:hAnsiTheme="minorHAnsi" w:cs="Calibri"/>
          <w:color w:val="auto"/>
          <w:lang w:val="en-GB"/>
        </w:rPr>
        <w:t xml:space="preserve"> ADEP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 7 matches the fourth 15 </w:t>
      </w:r>
      <w:r>
        <w:rPr>
          <w:rFonts w:asciiTheme="minorHAnsi" w:hAnsiTheme="minorHAnsi" w:cs="Calibri"/>
          <w:color w:val="auto"/>
          <w:lang w:val="en-GB"/>
        </w:rPr>
        <w:t>cm</w:t>
      </w:r>
      <w:r w:rsidRPr="009328D1">
        <w:rPr>
          <w:rFonts w:asciiTheme="minorHAnsi" w:hAnsiTheme="minorHAnsi" w:cs="Calibri"/>
          <w:color w:val="auto"/>
          <w:lang w:val="en-GB"/>
        </w:rPr>
        <w:t xml:space="preserve"> ADEP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layers 8 and 9 match the first 30 </w:t>
      </w:r>
      <w:r>
        <w:rPr>
          <w:rFonts w:asciiTheme="minorHAnsi" w:hAnsiTheme="minorHAnsi" w:cs="Calibri"/>
          <w:color w:val="auto"/>
          <w:lang w:val="en-GB"/>
        </w:rPr>
        <w:t>cm</w:t>
      </w:r>
      <w:r w:rsidRPr="009328D1">
        <w:rPr>
          <w:rFonts w:asciiTheme="minorHAnsi" w:hAnsiTheme="minorHAnsi" w:cs="Calibri"/>
          <w:color w:val="auto"/>
          <w:lang w:val="en-GB"/>
        </w:rPr>
        <w:t xml:space="preserve"> ADEP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layers 10 and 11 match the second 30 </w:t>
      </w:r>
      <w:r>
        <w:rPr>
          <w:rFonts w:asciiTheme="minorHAnsi" w:hAnsiTheme="minorHAnsi" w:cs="Calibri"/>
          <w:color w:val="auto"/>
          <w:lang w:val="en-GB"/>
        </w:rPr>
        <w:t>cm</w:t>
      </w:r>
      <w:r w:rsidRPr="009328D1">
        <w:rPr>
          <w:rFonts w:asciiTheme="minorHAnsi" w:hAnsiTheme="minorHAnsi" w:cs="Calibri"/>
          <w:color w:val="auto"/>
          <w:lang w:val="en-GB"/>
        </w:rPr>
        <w:t xml:space="preserve"> ADEP value </w:t>
      </w:r>
    </w:p>
    <w:p w:rsidR="00EC25C8" w:rsidRPr="009328D1" w:rsidRDefault="00EC25C8" w:rsidP="00EC25C8">
      <w:pPr>
        <w:pStyle w:val="Default"/>
        <w:spacing w:line="276" w:lineRule="auto"/>
        <w:rPr>
          <w:rFonts w:asciiTheme="minorHAnsi" w:hAnsiTheme="minorHAnsi" w:cs="Calibri"/>
          <w:color w:val="auto"/>
          <w:lang w:val="en-GB"/>
        </w:rPr>
      </w:pPr>
      <w:r w:rsidRPr="009328D1">
        <w:rPr>
          <w:rFonts w:asciiTheme="minorHAnsi" w:hAnsiTheme="minorHAnsi" w:cs="Calibri"/>
          <w:color w:val="auto"/>
          <w:lang w:val="en-GB"/>
        </w:rPr>
        <w:t xml:space="preserve">layer 12 matches the third 30 </w:t>
      </w:r>
      <w:r>
        <w:rPr>
          <w:rFonts w:asciiTheme="minorHAnsi" w:hAnsiTheme="minorHAnsi" w:cs="Calibri"/>
          <w:color w:val="auto"/>
          <w:lang w:val="en-GB"/>
        </w:rPr>
        <w:t>cm</w:t>
      </w:r>
      <w:r w:rsidRPr="009328D1">
        <w:rPr>
          <w:rFonts w:asciiTheme="minorHAnsi" w:hAnsiTheme="minorHAnsi" w:cs="Calibri"/>
          <w:color w:val="auto"/>
          <w:lang w:val="en-GB"/>
        </w:rPr>
        <w:t xml:space="preserve"> ADEP value 10 </w:t>
      </w:r>
    </w:p>
    <w:p w:rsidR="00EC25C8" w:rsidRPr="009328D1" w:rsidRDefault="00EC25C8" w:rsidP="00EC25C8">
      <w:pPr>
        <w:pStyle w:val="Default"/>
        <w:spacing w:line="276" w:lineRule="auto"/>
        <w:rPr>
          <w:rFonts w:asciiTheme="minorHAnsi" w:hAnsiTheme="minorHAnsi"/>
          <w:color w:val="auto"/>
          <w:lang w:val="en-GB"/>
        </w:rPr>
      </w:pPr>
    </w:p>
    <w:p w:rsidR="00EC25C8" w:rsidRPr="009328D1" w:rsidRDefault="00EC25C8" w:rsidP="009328D1">
      <w:pPr>
        <w:spacing w:after="0"/>
        <w:rPr>
          <w:sz w:val="24"/>
          <w:szCs w:val="24"/>
          <w:lang w:val="en-GB"/>
        </w:rPr>
      </w:pPr>
    </w:p>
    <w:sectPr w:rsidR="00EC25C8" w:rsidRPr="009328D1" w:rsidSect="006D53EF">
      <w:pgSz w:w="11906" w:h="16838"/>
      <w:pgMar w:top="1418" w:right="1021" w:bottom="1134"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15"/>
    <w:rsid w:val="00000E72"/>
    <w:rsid w:val="00000FB9"/>
    <w:rsid w:val="00001216"/>
    <w:rsid w:val="000022C2"/>
    <w:rsid w:val="00004140"/>
    <w:rsid w:val="000044D4"/>
    <w:rsid w:val="00005F44"/>
    <w:rsid w:val="000064FD"/>
    <w:rsid w:val="00007D79"/>
    <w:rsid w:val="00010A78"/>
    <w:rsid w:val="00011093"/>
    <w:rsid w:val="00013EB5"/>
    <w:rsid w:val="00016D58"/>
    <w:rsid w:val="00017A7F"/>
    <w:rsid w:val="00021ED3"/>
    <w:rsid w:val="00022415"/>
    <w:rsid w:val="00023430"/>
    <w:rsid w:val="00023EDA"/>
    <w:rsid w:val="00025610"/>
    <w:rsid w:val="00026A6C"/>
    <w:rsid w:val="00027047"/>
    <w:rsid w:val="00027275"/>
    <w:rsid w:val="0002752A"/>
    <w:rsid w:val="000319C6"/>
    <w:rsid w:val="000321D1"/>
    <w:rsid w:val="00032236"/>
    <w:rsid w:val="00032B0B"/>
    <w:rsid w:val="000349AC"/>
    <w:rsid w:val="00037F61"/>
    <w:rsid w:val="00040194"/>
    <w:rsid w:val="00041152"/>
    <w:rsid w:val="0004168C"/>
    <w:rsid w:val="00042B6E"/>
    <w:rsid w:val="0004412B"/>
    <w:rsid w:val="000457A8"/>
    <w:rsid w:val="00047285"/>
    <w:rsid w:val="00050B67"/>
    <w:rsid w:val="00052F92"/>
    <w:rsid w:val="00052FB5"/>
    <w:rsid w:val="00055741"/>
    <w:rsid w:val="00056F6B"/>
    <w:rsid w:val="00060200"/>
    <w:rsid w:val="00061559"/>
    <w:rsid w:val="0006320B"/>
    <w:rsid w:val="00063E10"/>
    <w:rsid w:val="0006736E"/>
    <w:rsid w:val="000703A0"/>
    <w:rsid w:val="00070A60"/>
    <w:rsid w:val="00070C2D"/>
    <w:rsid w:val="0007149D"/>
    <w:rsid w:val="00073619"/>
    <w:rsid w:val="00073D26"/>
    <w:rsid w:val="000745AB"/>
    <w:rsid w:val="00074640"/>
    <w:rsid w:val="000756EF"/>
    <w:rsid w:val="0008032E"/>
    <w:rsid w:val="0008052E"/>
    <w:rsid w:val="00080FD0"/>
    <w:rsid w:val="00082AEC"/>
    <w:rsid w:val="00082F96"/>
    <w:rsid w:val="00083DF2"/>
    <w:rsid w:val="00085EA1"/>
    <w:rsid w:val="00086BEB"/>
    <w:rsid w:val="0009121B"/>
    <w:rsid w:val="0009136E"/>
    <w:rsid w:val="00091E01"/>
    <w:rsid w:val="0009633C"/>
    <w:rsid w:val="00096A35"/>
    <w:rsid w:val="00097B56"/>
    <w:rsid w:val="000A072E"/>
    <w:rsid w:val="000A0A3F"/>
    <w:rsid w:val="000A1C46"/>
    <w:rsid w:val="000A2271"/>
    <w:rsid w:val="000A2F1F"/>
    <w:rsid w:val="000A62AC"/>
    <w:rsid w:val="000B2FF4"/>
    <w:rsid w:val="000B3EDF"/>
    <w:rsid w:val="000B4519"/>
    <w:rsid w:val="000B67ED"/>
    <w:rsid w:val="000B7B64"/>
    <w:rsid w:val="000C07A7"/>
    <w:rsid w:val="000C24C7"/>
    <w:rsid w:val="000C291E"/>
    <w:rsid w:val="000C4F53"/>
    <w:rsid w:val="000C69EC"/>
    <w:rsid w:val="000C6E16"/>
    <w:rsid w:val="000D1512"/>
    <w:rsid w:val="000D233A"/>
    <w:rsid w:val="000D3565"/>
    <w:rsid w:val="000D3FB3"/>
    <w:rsid w:val="000D454D"/>
    <w:rsid w:val="000D478F"/>
    <w:rsid w:val="000D5290"/>
    <w:rsid w:val="000D56EC"/>
    <w:rsid w:val="000D5822"/>
    <w:rsid w:val="000E13A6"/>
    <w:rsid w:val="000E19B2"/>
    <w:rsid w:val="000E2DBB"/>
    <w:rsid w:val="000E2F0B"/>
    <w:rsid w:val="000E33A1"/>
    <w:rsid w:val="000E6F6E"/>
    <w:rsid w:val="000F0047"/>
    <w:rsid w:val="000F0F99"/>
    <w:rsid w:val="000F1902"/>
    <w:rsid w:val="000F26CE"/>
    <w:rsid w:val="000F2D08"/>
    <w:rsid w:val="000F2E3A"/>
    <w:rsid w:val="000F5575"/>
    <w:rsid w:val="000F57CC"/>
    <w:rsid w:val="000F5AA8"/>
    <w:rsid w:val="0010072E"/>
    <w:rsid w:val="00100EAA"/>
    <w:rsid w:val="0010119F"/>
    <w:rsid w:val="00102CC3"/>
    <w:rsid w:val="00103CAC"/>
    <w:rsid w:val="00105683"/>
    <w:rsid w:val="00105BD7"/>
    <w:rsid w:val="001070F5"/>
    <w:rsid w:val="001105D8"/>
    <w:rsid w:val="00113ACE"/>
    <w:rsid w:val="001157A0"/>
    <w:rsid w:val="001170E1"/>
    <w:rsid w:val="00117549"/>
    <w:rsid w:val="00117683"/>
    <w:rsid w:val="00122C3B"/>
    <w:rsid w:val="00123073"/>
    <w:rsid w:val="001239E2"/>
    <w:rsid w:val="00126C5E"/>
    <w:rsid w:val="001330E1"/>
    <w:rsid w:val="001344FE"/>
    <w:rsid w:val="00135E61"/>
    <w:rsid w:val="00136464"/>
    <w:rsid w:val="001368E4"/>
    <w:rsid w:val="001403AB"/>
    <w:rsid w:val="001414D0"/>
    <w:rsid w:val="00141CAD"/>
    <w:rsid w:val="00141E2F"/>
    <w:rsid w:val="0014365F"/>
    <w:rsid w:val="00147A83"/>
    <w:rsid w:val="0015254C"/>
    <w:rsid w:val="00153384"/>
    <w:rsid w:val="00155933"/>
    <w:rsid w:val="001563D3"/>
    <w:rsid w:val="00156E89"/>
    <w:rsid w:val="00160DC4"/>
    <w:rsid w:val="00161157"/>
    <w:rsid w:val="00161424"/>
    <w:rsid w:val="001638C1"/>
    <w:rsid w:val="001649D2"/>
    <w:rsid w:val="0016629A"/>
    <w:rsid w:val="00167C80"/>
    <w:rsid w:val="00170054"/>
    <w:rsid w:val="001730E1"/>
    <w:rsid w:val="001746F0"/>
    <w:rsid w:val="001747D4"/>
    <w:rsid w:val="001754E4"/>
    <w:rsid w:val="00176578"/>
    <w:rsid w:val="00177BDA"/>
    <w:rsid w:val="00180B74"/>
    <w:rsid w:val="0018118A"/>
    <w:rsid w:val="00181CC5"/>
    <w:rsid w:val="00182397"/>
    <w:rsid w:val="0018272C"/>
    <w:rsid w:val="001849CB"/>
    <w:rsid w:val="00185E94"/>
    <w:rsid w:val="00187976"/>
    <w:rsid w:val="00190BB0"/>
    <w:rsid w:val="0019205D"/>
    <w:rsid w:val="001928D9"/>
    <w:rsid w:val="00192FDC"/>
    <w:rsid w:val="0019390B"/>
    <w:rsid w:val="001A0DC3"/>
    <w:rsid w:val="001A1D56"/>
    <w:rsid w:val="001A30D5"/>
    <w:rsid w:val="001A32B8"/>
    <w:rsid w:val="001A5C64"/>
    <w:rsid w:val="001A68EB"/>
    <w:rsid w:val="001A6DF9"/>
    <w:rsid w:val="001B03F0"/>
    <w:rsid w:val="001B2387"/>
    <w:rsid w:val="001B7203"/>
    <w:rsid w:val="001B74C5"/>
    <w:rsid w:val="001C032B"/>
    <w:rsid w:val="001C126C"/>
    <w:rsid w:val="001C197F"/>
    <w:rsid w:val="001C58A1"/>
    <w:rsid w:val="001C598A"/>
    <w:rsid w:val="001C5EB5"/>
    <w:rsid w:val="001C6C1D"/>
    <w:rsid w:val="001D0F44"/>
    <w:rsid w:val="001D2FB9"/>
    <w:rsid w:val="001D493E"/>
    <w:rsid w:val="001D5749"/>
    <w:rsid w:val="001E0240"/>
    <w:rsid w:val="001E249E"/>
    <w:rsid w:val="001E25BE"/>
    <w:rsid w:val="001E366B"/>
    <w:rsid w:val="001E3D05"/>
    <w:rsid w:val="001E40B3"/>
    <w:rsid w:val="001E4D62"/>
    <w:rsid w:val="001E50D9"/>
    <w:rsid w:val="001E6A1E"/>
    <w:rsid w:val="001E76AC"/>
    <w:rsid w:val="001E7C1C"/>
    <w:rsid w:val="001E7D22"/>
    <w:rsid w:val="001F0B28"/>
    <w:rsid w:val="001F1F96"/>
    <w:rsid w:val="001F203A"/>
    <w:rsid w:val="001F46EB"/>
    <w:rsid w:val="001F4BCE"/>
    <w:rsid w:val="001F56DC"/>
    <w:rsid w:val="001F6AE0"/>
    <w:rsid w:val="001F7098"/>
    <w:rsid w:val="001F752F"/>
    <w:rsid w:val="002002A5"/>
    <w:rsid w:val="00201AA9"/>
    <w:rsid w:val="00201CBD"/>
    <w:rsid w:val="00202701"/>
    <w:rsid w:val="002028DC"/>
    <w:rsid w:val="00202E8A"/>
    <w:rsid w:val="0020347E"/>
    <w:rsid w:val="002045BA"/>
    <w:rsid w:val="00205D91"/>
    <w:rsid w:val="00207457"/>
    <w:rsid w:val="002079DE"/>
    <w:rsid w:val="00210563"/>
    <w:rsid w:val="00210DD9"/>
    <w:rsid w:val="00211577"/>
    <w:rsid w:val="0021385A"/>
    <w:rsid w:val="00213AE3"/>
    <w:rsid w:val="00214111"/>
    <w:rsid w:val="0021512A"/>
    <w:rsid w:val="00216075"/>
    <w:rsid w:val="00217ABE"/>
    <w:rsid w:val="00223A3D"/>
    <w:rsid w:val="00224333"/>
    <w:rsid w:val="0022578E"/>
    <w:rsid w:val="00225BCA"/>
    <w:rsid w:val="00226371"/>
    <w:rsid w:val="00226668"/>
    <w:rsid w:val="0022734E"/>
    <w:rsid w:val="0022789A"/>
    <w:rsid w:val="00231E10"/>
    <w:rsid w:val="002351B6"/>
    <w:rsid w:val="0023543F"/>
    <w:rsid w:val="00235FD3"/>
    <w:rsid w:val="0024056E"/>
    <w:rsid w:val="0024160F"/>
    <w:rsid w:val="002438A4"/>
    <w:rsid w:val="00243A43"/>
    <w:rsid w:val="0024470B"/>
    <w:rsid w:val="00244A45"/>
    <w:rsid w:val="002473FA"/>
    <w:rsid w:val="0025013A"/>
    <w:rsid w:val="0025136F"/>
    <w:rsid w:val="0025178C"/>
    <w:rsid w:val="00254BAC"/>
    <w:rsid w:val="00256451"/>
    <w:rsid w:val="0026237F"/>
    <w:rsid w:val="0026571E"/>
    <w:rsid w:val="00266A20"/>
    <w:rsid w:val="0027018E"/>
    <w:rsid w:val="002707A2"/>
    <w:rsid w:val="002713B5"/>
    <w:rsid w:val="002728D8"/>
    <w:rsid w:val="0027365B"/>
    <w:rsid w:val="00273F69"/>
    <w:rsid w:val="002749B3"/>
    <w:rsid w:val="00277A2E"/>
    <w:rsid w:val="00277DE7"/>
    <w:rsid w:val="0028029D"/>
    <w:rsid w:val="0028171A"/>
    <w:rsid w:val="00285210"/>
    <w:rsid w:val="00286F4A"/>
    <w:rsid w:val="00291484"/>
    <w:rsid w:val="00291544"/>
    <w:rsid w:val="00291E1D"/>
    <w:rsid w:val="00293408"/>
    <w:rsid w:val="00293710"/>
    <w:rsid w:val="00294EE0"/>
    <w:rsid w:val="00295324"/>
    <w:rsid w:val="00295FC3"/>
    <w:rsid w:val="00296326"/>
    <w:rsid w:val="00296B6C"/>
    <w:rsid w:val="00297B6F"/>
    <w:rsid w:val="002A082B"/>
    <w:rsid w:val="002A3912"/>
    <w:rsid w:val="002A4656"/>
    <w:rsid w:val="002A490E"/>
    <w:rsid w:val="002A4EE5"/>
    <w:rsid w:val="002A6DF5"/>
    <w:rsid w:val="002B09CE"/>
    <w:rsid w:val="002B159D"/>
    <w:rsid w:val="002B20AC"/>
    <w:rsid w:val="002B60DF"/>
    <w:rsid w:val="002B7766"/>
    <w:rsid w:val="002C02A6"/>
    <w:rsid w:val="002C121F"/>
    <w:rsid w:val="002C1D44"/>
    <w:rsid w:val="002C2795"/>
    <w:rsid w:val="002C3ACC"/>
    <w:rsid w:val="002C5592"/>
    <w:rsid w:val="002C764A"/>
    <w:rsid w:val="002D014C"/>
    <w:rsid w:val="002D1265"/>
    <w:rsid w:val="002D37B1"/>
    <w:rsid w:val="002D436F"/>
    <w:rsid w:val="002D5552"/>
    <w:rsid w:val="002D70FC"/>
    <w:rsid w:val="002D7144"/>
    <w:rsid w:val="002D74E2"/>
    <w:rsid w:val="002D7C88"/>
    <w:rsid w:val="002E409A"/>
    <w:rsid w:val="002E50BF"/>
    <w:rsid w:val="002E575B"/>
    <w:rsid w:val="002E5D10"/>
    <w:rsid w:val="002E7420"/>
    <w:rsid w:val="002E7EBB"/>
    <w:rsid w:val="002E7FF2"/>
    <w:rsid w:val="002F2AC0"/>
    <w:rsid w:val="002F2AE2"/>
    <w:rsid w:val="002F54AB"/>
    <w:rsid w:val="002F7144"/>
    <w:rsid w:val="003009B7"/>
    <w:rsid w:val="00300BBE"/>
    <w:rsid w:val="00300C8B"/>
    <w:rsid w:val="00300CAA"/>
    <w:rsid w:val="003013C9"/>
    <w:rsid w:val="00301F94"/>
    <w:rsid w:val="0030207C"/>
    <w:rsid w:val="00303460"/>
    <w:rsid w:val="00304B5D"/>
    <w:rsid w:val="0030696E"/>
    <w:rsid w:val="00306AF2"/>
    <w:rsid w:val="00310670"/>
    <w:rsid w:val="00310838"/>
    <w:rsid w:val="003127C7"/>
    <w:rsid w:val="00320BE3"/>
    <w:rsid w:val="0032316B"/>
    <w:rsid w:val="003238A7"/>
    <w:rsid w:val="0033012F"/>
    <w:rsid w:val="003301ED"/>
    <w:rsid w:val="003309BE"/>
    <w:rsid w:val="003313DA"/>
    <w:rsid w:val="00333317"/>
    <w:rsid w:val="00333AAF"/>
    <w:rsid w:val="003415EA"/>
    <w:rsid w:val="003417E6"/>
    <w:rsid w:val="00342308"/>
    <w:rsid w:val="00342508"/>
    <w:rsid w:val="00343C59"/>
    <w:rsid w:val="003502F9"/>
    <w:rsid w:val="00350B6B"/>
    <w:rsid w:val="00351661"/>
    <w:rsid w:val="00352292"/>
    <w:rsid w:val="003533BE"/>
    <w:rsid w:val="003547A6"/>
    <w:rsid w:val="00355144"/>
    <w:rsid w:val="00355537"/>
    <w:rsid w:val="0035599C"/>
    <w:rsid w:val="00356260"/>
    <w:rsid w:val="00363497"/>
    <w:rsid w:val="003639B6"/>
    <w:rsid w:val="00363D3E"/>
    <w:rsid w:val="003653C4"/>
    <w:rsid w:val="00365402"/>
    <w:rsid w:val="003654AC"/>
    <w:rsid w:val="00365BA0"/>
    <w:rsid w:val="0036693E"/>
    <w:rsid w:val="00367413"/>
    <w:rsid w:val="00370077"/>
    <w:rsid w:val="003705F7"/>
    <w:rsid w:val="00370D8F"/>
    <w:rsid w:val="00371C1F"/>
    <w:rsid w:val="00372783"/>
    <w:rsid w:val="00377787"/>
    <w:rsid w:val="0037783D"/>
    <w:rsid w:val="00377AF7"/>
    <w:rsid w:val="00377DCD"/>
    <w:rsid w:val="003802AF"/>
    <w:rsid w:val="0038282F"/>
    <w:rsid w:val="00383C79"/>
    <w:rsid w:val="00383E4D"/>
    <w:rsid w:val="00383E4F"/>
    <w:rsid w:val="00384E4F"/>
    <w:rsid w:val="00385062"/>
    <w:rsid w:val="003852B2"/>
    <w:rsid w:val="003854FC"/>
    <w:rsid w:val="003869EF"/>
    <w:rsid w:val="003904F7"/>
    <w:rsid w:val="00390A0E"/>
    <w:rsid w:val="00392D46"/>
    <w:rsid w:val="00392FF6"/>
    <w:rsid w:val="0039538D"/>
    <w:rsid w:val="00395F61"/>
    <w:rsid w:val="003A0760"/>
    <w:rsid w:val="003A08F6"/>
    <w:rsid w:val="003A1922"/>
    <w:rsid w:val="003A1FC7"/>
    <w:rsid w:val="003A38A5"/>
    <w:rsid w:val="003A4E6D"/>
    <w:rsid w:val="003A5CC7"/>
    <w:rsid w:val="003A6656"/>
    <w:rsid w:val="003A667E"/>
    <w:rsid w:val="003A79FA"/>
    <w:rsid w:val="003B3673"/>
    <w:rsid w:val="003B476A"/>
    <w:rsid w:val="003B4B96"/>
    <w:rsid w:val="003B4E3B"/>
    <w:rsid w:val="003B52A7"/>
    <w:rsid w:val="003B719F"/>
    <w:rsid w:val="003B71ED"/>
    <w:rsid w:val="003B7B75"/>
    <w:rsid w:val="003C0199"/>
    <w:rsid w:val="003C0F04"/>
    <w:rsid w:val="003C11E2"/>
    <w:rsid w:val="003C24A2"/>
    <w:rsid w:val="003C284F"/>
    <w:rsid w:val="003C3B6F"/>
    <w:rsid w:val="003C3F46"/>
    <w:rsid w:val="003C4457"/>
    <w:rsid w:val="003C4A61"/>
    <w:rsid w:val="003C6438"/>
    <w:rsid w:val="003C76B0"/>
    <w:rsid w:val="003C7AD5"/>
    <w:rsid w:val="003C7DF3"/>
    <w:rsid w:val="003D1089"/>
    <w:rsid w:val="003D2A95"/>
    <w:rsid w:val="003D3DA4"/>
    <w:rsid w:val="003D571D"/>
    <w:rsid w:val="003D5F50"/>
    <w:rsid w:val="003D7203"/>
    <w:rsid w:val="003D795F"/>
    <w:rsid w:val="003D7B38"/>
    <w:rsid w:val="003E0609"/>
    <w:rsid w:val="003E354C"/>
    <w:rsid w:val="003E357D"/>
    <w:rsid w:val="003E4678"/>
    <w:rsid w:val="003E5F0A"/>
    <w:rsid w:val="003E602D"/>
    <w:rsid w:val="003E6038"/>
    <w:rsid w:val="003F1DBD"/>
    <w:rsid w:val="003F2245"/>
    <w:rsid w:val="003F3148"/>
    <w:rsid w:val="003F3894"/>
    <w:rsid w:val="003F4049"/>
    <w:rsid w:val="003F419F"/>
    <w:rsid w:val="003F4646"/>
    <w:rsid w:val="003F57FA"/>
    <w:rsid w:val="003F5CBA"/>
    <w:rsid w:val="00402DDD"/>
    <w:rsid w:val="00402E45"/>
    <w:rsid w:val="00403762"/>
    <w:rsid w:val="00403E78"/>
    <w:rsid w:val="004052A4"/>
    <w:rsid w:val="00407B43"/>
    <w:rsid w:val="00413047"/>
    <w:rsid w:val="00415F59"/>
    <w:rsid w:val="004167C2"/>
    <w:rsid w:val="004177C0"/>
    <w:rsid w:val="004227F2"/>
    <w:rsid w:val="004237D0"/>
    <w:rsid w:val="004240F9"/>
    <w:rsid w:val="00424756"/>
    <w:rsid w:val="00424E8E"/>
    <w:rsid w:val="00427A21"/>
    <w:rsid w:val="00427E03"/>
    <w:rsid w:val="00433223"/>
    <w:rsid w:val="00434B7D"/>
    <w:rsid w:val="00435C4E"/>
    <w:rsid w:val="004363E7"/>
    <w:rsid w:val="004407E5"/>
    <w:rsid w:val="004408F6"/>
    <w:rsid w:val="00440D65"/>
    <w:rsid w:val="00441AE9"/>
    <w:rsid w:val="00441B4B"/>
    <w:rsid w:val="004423D8"/>
    <w:rsid w:val="004426CA"/>
    <w:rsid w:val="00443374"/>
    <w:rsid w:val="00444C6F"/>
    <w:rsid w:val="004456F8"/>
    <w:rsid w:val="004517ED"/>
    <w:rsid w:val="004524D0"/>
    <w:rsid w:val="0045334E"/>
    <w:rsid w:val="00453716"/>
    <w:rsid w:val="00453F46"/>
    <w:rsid w:val="004560C0"/>
    <w:rsid w:val="00456C69"/>
    <w:rsid w:val="00460AAF"/>
    <w:rsid w:val="00461176"/>
    <w:rsid w:val="00462BE4"/>
    <w:rsid w:val="0046540D"/>
    <w:rsid w:val="004658C7"/>
    <w:rsid w:val="004666CD"/>
    <w:rsid w:val="00466F97"/>
    <w:rsid w:val="00470500"/>
    <w:rsid w:val="00470828"/>
    <w:rsid w:val="004728AA"/>
    <w:rsid w:val="00472C4B"/>
    <w:rsid w:val="00472C79"/>
    <w:rsid w:val="0047366E"/>
    <w:rsid w:val="004806F1"/>
    <w:rsid w:val="004809F0"/>
    <w:rsid w:val="00481522"/>
    <w:rsid w:val="004843A8"/>
    <w:rsid w:val="00484485"/>
    <w:rsid w:val="0048575D"/>
    <w:rsid w:val="004903C0"/>
    <w:rsid w:val="00491A56"/>
    <w:rsid w:val="00491F7C"/>
    <w:rsid w:val="004924D7"/>
    <w:rsid w:val="00493DB6"/>
    <w:rsid w:val="00494012"/>
    <w:rsid w:val="004941B6"/>
    <w:rsid w:val="0049547A"/>
    <w:rsid w:val="00495657"/>
    <w:rsid w:val="004A2B59"/>
    <w:rsid w:val="004A4976"/>
    <w:rsid w:val="004A4D1F"/>
    <w:rsid w:val="004A5356"/>
    <w:rsid w:val="004A58BD"/>
    <w:rsid w:val="004A6337"/>
    <w:rsid w:val="004A6671"/>
    <w:rsid w:val="004A7AD2"/>
    <w:rsid w:val="004B17A3"/>
    <w:rsid w:val="004B1888"/>
    <w:rsid w:val="004B223B"/>
    <w:rsid w:val="004B28A0"/>
    <w:rsid w:val="004B422F"/>
    <w:rsid w:val="004B560C"/>
    <w:rsid w:val="004B5640"/>
    <w:rsid w:val="004B7169"/>
    <w:rsid w:val="004C1511"/>
    <w:rsid w:val="004C24AB"/>
    <w:rsid w:val="004C5000"/>
    <w:rsid w:val="004C5141"/>
    <w:rsid w:val="004C79F6"/>
    <w:rsid w:val="004C7A28"/>
    <w:rsid w:val="004D0316"/>
    <w:rsid w:val="004D0BC0"/>
    <w:rsid w:val="004D11BE"/>
    <w:rsid w:val="004D19B6"/>
    <w:rsid w:val="004D1D55"/>
    <w:rsid w:val="004D251E"/>
    <w:rsid w:val="004D30DA"/>
    <w:rsid w:val="004D51EC"/>
    <w:rsid w:val="004D5C75"/>
    <w:rsid w:val="004D676D"/>
    <w:rsid w:val="004D6FEC"/>
    <w:rsid w:val="004E0A3B"/>
    <w:rsid w:val="004E10BA"/>
    <w:rsid w:val="004E1D7E"/>
    <w:rsid w:val="004E38D2"/>
    <w:rsid w:val="004E3F66"/>
    <w:rsid w:val="004E41BE"/>
    <w:rsid w:val="004E4E94"/>
    <w:rsid w:val="004E5589"/>
    <w:rsid w:val="004E5B91"/>
    <w:rsid w:val="004E6026"/>
    <w:rsid w:val="004E6231"/>
    <w:rsid w:val="004F2165"/>
    <w:rsid w:val="004F2BF8"/>
    <w:rsid w:val="004F30EB"/>
    <w:rsid w:val="004F5B1F"/>
    <w:rsid w:val="004F704A"/>
    <w:rsid w:val="00500512"/>
    <w:rsid w:val="005040A2"/>
    <w:rsid w:val="00506093"/>
    <w:rsid w:val="00510628"/>
    <w:rsid w:val="00512207"/>
    <w:rsid w:val="00514C4F"/>
    <w:rsid w:val="00515756"/>
    <w:rsid w:val="00515991"/>
    <w:rsid w:val="005200D0"/>
    <w:rsid w:val="00520762"/>
    <w:rsid w:val="00523745"/>
    <w:rsid w:val="00524293"/>
    <w:rsid w:val="005266B7"/>
    <w:rsid w:val="00535E1D"/>
    <w:rsid w:val="00536A74"/>
    <w:rsid w:val="0053749E"/>
    <w:rsid w:val="005378DB"/>
    <w:rsid w:val="00540D17"/>
    <w:rsid w:val="00542CF8"/>
    <w:rsid w:val="005431CC"/>
    <w:rsid w:val="005431F0"/>
    <w:rsid w:val="00545185"/>
    <w:rsid w:val="00547574"/>
    <w:rsid w:val="00547E95"/>
    <w:rsid w:val="0055063B"/>
    <w:rsid w:val="00551A01"/>
    <w:rsid w:val="005530D2"/>
    <w:rsid w:val="005547A9"/>
    <w:rsid w:val="005561FE"/>
    <w:rsid w:val="00556A7F"/>
    <w:rsid w:val="005614CB"/>
    <w:rsid w:val="00561680"/>
    <w:rsid w:val="005619FD"/>
    <w:rsid w:val="00562181"/>
    <w:rsid w:val="00562ECF"/>
    <w:rsid w:val="00567DF4"/>
    <w:rsid w:val="005713D8"/>
    <w:rsid w:val="00571B76"/>
    <w:rsid w:val="00575DE5"/>
    <w:rsid w:val="005768BD"/>
    <w:rsid w:val="00576F9E"/>
    <w:rsid w:val="00580485"/>
    <w:rsid w:val="005812D1"/>
    <w:rsid w:val="00581A82"/>
    <w:rsid w:val="0058267D"/>
    <w:rsid w:val="00582C76"/>
    <w:rsid w:val="00582C8C"/>
    <w:rsid w:val="00582D54"/>
    <w:rsid w:val="005831C3"/>
    <w:rsid w:val="005836AD"/>
    <w:rsid w:val="00583FB2"/>
    <w:rsid w:val="00584A87"/>
    <w:rsid w:val="00590115"/>
    <w:rsid w:val="005934B0"/>
    <w:rsid w:val="005949AC"/>
    <w:rsid w:val="00594F86"/>
    <w:rsid w:val="00595C72"/>
    <w:rsid w:val="0059663C"/>
    <w:rsid w:val="00597EC9"/>
    <w:rsid w:val="005A27D9"/>
    <w:rsid w:val="005A47F4"/>
    <w:rsid w:val="005A4D75"/>
    <w:rsid w:val="005A7756"/>
    <w:rsid w:val="005B0FCC"/>
    <w:rsid w:val="005B433B"/>
    <w:rsid w:val="005B5DEF"/>
    <w:rsid w:val="005B62BC"/>
    <w:rsid w:val="005B65D3"/>
    <w:rsid w:val="005C0CF7"/>
    <w:rsid w:val="005C20EF"/>
    <w:rsid w:val="005C3554"/>
    <w:rsid w:val="005C358D"/>
    <w:rsid w:val="005C3BE4"/>
    <w:rsid w:val="005C46B1"/>
    <w:rsid w:val="005C50D7"/>
    <w:rsid w:val="005C5B69"/>
    <w:rsid w:val="005C7BD2"/>
    <w:rsid w:val="005D2C29"/>
    <w:rsid w:val="005D462E"/>
    <w:rsid w:val="005D6E5C"/>
    <w:rsid w:val="005D7731"/>
    <w:rsid w:val="005E33CD"/>
    <w:rsid w:val="005E4473"/>
    <w:rsid w:val="005E44EE"/>
    <w:rsid w:val="005E4789"/>
    <w:rsid w:val="005F0777"/>
    <w:rsid w:val="005F14B0"/>
    <w:rsid w:val="005F24AA"/>
    <w:rsid w:val="005F35F8"/>
    <w:rsid w:val="005F3748"/>
    <w:rsid w:val="005F50F9"/>
    <w:rsid w:val="005F5612"/>
    <w:rsid w:val="005F73E7"/>
    <w:rsid w:val="005F7673"/>
    <w:rsid w:val="00601001"/>
    <w:rsid w:val="00603DAF"/>
    <w:rsid w:val="00605B02"/>
    <w:rsid w:val="00607696"/>
    <w:rsid w:val="006101C1"/>
    <w:rsid w:val="006138B8"/>
    <w:rsid w:val="00614781"/>
    <w:rsid w:val="00615773"/>
    <w:rsid w:val="00617F1B"/>
    <w:rsid w:val="00620644"/>
    <w:rsid w:val="006216ED"/>
    <w:rsid w:val="00621BEF"/>
    <w:rsid w:val="006232A0"/>
    <w:rsid w:val="0062375B"/>
    <w:rsid w:val="00630725"/>
    <w:rsid w:val="00630EAA"/>
    <w:rsid w:val="00631079"/>
    <w:rsid w:val="006314C9"/>
    <w:rsid w:val="0063195D"/>
    <w:rsid w:val="0063686B"/>
    <w:rsid w:val="00637AF4"/>
    <w:rsid w:val="00637C4B"/>
    <w:rsid w:val="006411AB"/>
    <w:rsid w:val="00643715"/>
    <w:rsid w:val="00643EBC"/>
    <w:rsid w:val="00646832"/>
    <w:rsid w:val="006550F7"/>
    <w:rsid w:val="006564D2"/>
    <w:rsid w:val="00663DA5"/>
    <w:rsid w:val="00663E30"/>
    <w:rsid w:val="00665524"/>
    <w:rsid w:val="00665C12"/>
    <w:rsid w:val="006678AD"/>
    <w:rsid w:val="00667BD5"/>
    <w:rsid w:val="00670A77"/>
    <w:rsid w:val="00670B57"/>
    <w:rsid w:val="00672BDA"/>
    <w:rsid w:val="00674AEC"/>
    <w:rsid w:val="00675A16"/>
    <w:rsid w:val="00675CE6"/>
    <w:rsid w:val="00680679"/>
    <w:rsid w:val="00681CE9"/>
    <w:rsid w:val="0068363D"/>
    <w:rsid w:val="006843BF"/>
    <w:rsid w:val="00684CAE"/>
    <w:rsid w:val="006860C6"/>
    <w:rsid w:val="00686462"/>
    <w:rsid w:val="006914B7"/>
    <w:rsid w:val="006919FE"/>
    <w:rsid w:val="0069288A"/>
    <w:rsid w:val="00693ED7"/>
    <w:rsid w:val="00694E41"/>
    <w:rsid w:val="0069676E"/>
    <w:rsid w:val="006971A8"/>
    <w:rsid w:val="00697DD9"/>
    <w:rsid w:val="006A3337"/>
    <w:rsid w:val="006A4956"/>
    <w:rsid w:val="006A5CAD"/>
    <w:rsid w:val="006A60CE"/>
    <w:rsid w:val="006B045D"/>
    <w:rsid w:val="006B0647"/>
    <w:rsid w:val="006B1533"/>
    <w:rsid w:val="006B51A4"/>
    <w:rsid w:val="006B5368"/>
    <w:rsid w:val="006B5F87"/>
    <w:rsid w:val="006B6CB3"/>
    <w:rsid w:val="006B6F33"/>
    <w:rsid w:val="006B7B04"/>
    <w:rsid w:val="006B7BE4"/>
    <w:rsid w:val="006C0250"/>
    <w:rsid w:val="006C0F33"/>
    <w:rsid w:val="006C26FC"/>
    <w:rsid w:val="006C3402"/>
    <w:rsid w:val="006C35ED"/>
    <w:rsid w:val="006C3C63"/>
    <w:rsid w:val="006C4212"/>
    <w:rsid w:val="006C4E08"/>
    <w:rsid w:val="006C69B6"/>
    <w:rsid w:val="006D0060"/>
    <w:rsid w:val="006D375B"/>
    <w:rsid w:val="006D53EF"/>
    <w:rsid w:val="006D6A6D"/>
    <w:rsid w:val="006E0C24"/>
    <w:rsid w:val="006E238A"/>
    <w:rsid w:val="006E2DC9"/>
    <w:rsid w:val="006E314C"/>
    <w:rsid w:val="006E3529"/>
    <w:rsid w:val="006E5586"/>
    <w:rsid w:val="006E6AAB"/>
    <w:rsid w:val="006E6F18"/>
    <w:rsid w:val="006F0E24"/>
    <w:rsid w:val="006F3982"/>
    <w:rsid w:val="006F6BEE"/>
    <w:rsid w:val="00700226"/>
    <w:rsid w:val="00702160"/>
    <w:rsid w:val="007048FE"/>
    <w:rsid w:val="00705E6E"/>
    <w:rsid w:val="00710457"/>
    <w:rsid w:val="00710E09"/>
    <w:rsid w:val="0071177D"/>
    <w:rsid w:val="007127E6"/>
    <w:rsid w:val="00712BC2"/>
    <w:rsid w:val="00715363"/>
    <w:rsid w:val="00717428"/>
    <w:rsid w:val="00717CB4"/>
    <w:rsid w:val="00721283"/>
    <w:rsid w:val="007250C9"/>
    <w:rsid w:val="007261EE"/>
    <w:rsid w:val="00726DBF"/>
    <w:rsid w:val="00727421"/>
    <w:rsid w:val="007313C1"/>
    <w:rsid w:val="00731D32"/>
    <w:rsid w:val="00732DA5"/>
    <w:rsid w:val="00733062"/>
    <w:rsid w:val="00734041"/>
    <w:rsid w:val="00735342"/>
    <w:rsid w:val="007367D5"/>
    <w:rsid w:val="00736B40"/>
    <w:rsid w:val="00743E9F"/>
    <w:rsid w:val="00744D43"/>
    <w:rsid w:val="00746A4F"/>
    <w:rsid w:val="007476C7"/>
    <w:rsid w:val="00753BF0"/>
    <w:rsid w:val="00753D8A"/>
    <w:rsid w:val="00756148"/>
    <w:rsid w:val="00756349"/>
    <w:rsid w:val="00756984"/>
    <w:rsid w:val="00757AFE"/>
    <w:rsid w:val="00762DCA"/>
    <w:rsid w:val="00764E1E"/>
    <w:rsid w:val="0076612F"/>
    <w:rsid w:val="007662B1"/>
    <w:rsid w:val="007675FE"/>
    <w:rsid w:val="007705F6"/>
    <w:rsid w:val="00770DF6"/>
    <w:rsid w:val="00770FBF"/>
    <w:rsid w:val="0077157A"/>
    <w:rsid w:val="00774DCE"/>
    <w:rsid w:val="00777ADC"/>
    <w:rsid w:val="00780DBF"/>
    <w:rsid w:val="00782178"/>
    <w:rsid w:val="00782657"/>
    <w:rsid w:val="00783226"/>
    <w:rsid w:val="00783AEA"/>
    <w:rsid w:val="00785AB4"/>
    <w:rsid w:val="00785AC0"/>
    <w:rsid w:val="00785BE9"/>
    <w:rsid w:val="00787812"/>
    <w:rsid w:val="00790FD0"/>
    <w:rsid w:val="0079184C"/>
    <w:rsid w:val="007927AE"/>
    <w:rsid w:val="00793697"/>
    <w:rsid w:val="00794921"/>
    <w:rsid w:val="00796002"/>
    <w:rsid w:val="007977EB"/>
    <w:rsid w:val="007A02F4"/>
    <w:rsid w:val="007A144C"/>
    <w:rsid w:val="007A34FB"/>
    <w:rsid w:val="007A4336"/>
    <w:rsid w:val="007A4C52"/>
    <w:rsid w:val="007B0AA8"/>
    <w:rsid w:val="007B3BD2"/>
    <w:rsid w:val="007B6B73"/>
    <w:rsid w:val="007B7AE9"/>
    <w:rsid w:val="007C0344"/>
    <w:rsid w:val="007C052F"/>
    <w:rsid w:val="007C062E"/>
    <w:rsid w:val="007C19BD"/>
    <w:rsid w:val="007C2AA5"/>
    <w:rsid w:val="007C3553"/>
    <w:rsid w:val="007C43B9"/>
    <w:rsid w:val="007C4ADF"/>
    <w:rsid w:val="007C573F"/>
    <w:rsid w:val="007C5BE3"/>
    <w:rsid w:val="007C6201"/>
    <w:rsid w:val="007C7070"/>
    <w:rsid w:val="007D226C"/>
    <w:rsid w:val="007D2535"/>
    <w:rsid w:val="007D4911"/>
    <w:rsid w:val="007D504A"/>
    <w:rsid w:val="007D5DD6"/>
    <w:rsid w:val="007E0B17"/>
    <w:rsid w:val="007E2F72"/>
    <w:rsid w:val="007E59E0"/>
    <w:rsid w:val="007E5A22"/>
    <w:rsid w:val="007E5BDB"/>
    <w:rsid w:val="007E6D26"/>
    <w:rsid w:val="007E7D14"/>
    <w:rsid w:val="007F002A"/>
    <w:rsid w:val="007F0272"/>
    <w:rsid w:val="007F0703"/>
    <w:rsid w:val="007F2AFC"/>
    <w:rsid w:val="007F4A7A"/>
    <w:rsid w:val="007F61BD"/>
    <w:rsid w:val="00806650"/>
    <w:rsid w:val="008109A9"/>
    <w:rsid w:val="008111DE"/>
    <w:rsid w:val="00812578"/>
    <w:rsid w:val="00813E9C"/>
    <w:rsid w:val="0081537F"/>
    <w:rsid w:val="0081543D"/>
    <w:rsid w:val="00815B22"/>
    <w:rsid w:val="008163DC"/>
    <w:rsid w:val="00817825"/>
    <w:rsid w:val="00817A8D"/>
    <w:rsid w:val="0082140B"/>
    <w:rsid w:val="00822C79"/>
    <w:rsid w:val="008231A8"/>
    <w:rsid w:val="00827515"/>
    <w:rsid w:val="0083137E"/>
    <w:rsid w:val="008329CC"/>
    <w:rsid w:val="00832EF8"/>
    <w:rsid w:val="0083419A"/>
    <w:rsid w:val="00834CC9"/>
    <w:rsid w:val="00836A1A"/>
    <w:rsid w:val="008403EA"/>
    <w:rsid w:val="008404FF"/>
    <w:rsid w:val="00842E56"/>
    <w:rsid w:val="00845B1C"/>
    <w:rsid w:val="008465A8"/>
    <w:rsid w:val="00854380"/>
    <w:rsid w:val="008551E8"/>
    <w:rsid w:val="00857747"/>
    <w:rsid w:val="00863326"/>
    <w:rsid w:val="00864A2B"/>
    <w:rsid w:val="008655F8"/>
    <w:rsid w:val="008660D6"/>
    <w:rsid w:val="0086689D"/>
    <w:rsid w:val="00866D00"/>
    <w:rsid w:val="00866D85"/>
    <w:rsid w:val="00866E48"/>
    <w:rsid w:val="00867FDA"/>
    <w:rsid w:val="00871492"/>
    <w:rsid w:val="00872BA8"/>
    <w:rsid w:val="00873E17"/>
    <w:rsid w:val="008811C8"/>
    <w:rsid w:val="008816DA"/>
    <w:rsid w:val="008826E7"/>
    <w:rsid w:val="00882DEE"/>
    <w:rsid w:val="00883ED6"/>
    <w:rsid w:val="008849AE"/>
    <w:rsid w:val="00885044"/>
    <w:rsid w:val="00885193"/>
    <w:rsid w:val="008873CE"/>
    <w:rsid w:val="00890587"/>
    <w:rsid w:val="008908A2"/>
    <w:rsid w:val="00890CA8"/>
    <w:rsid w:val="00891935"/>
    <w:rsid w:val="00893907"/>
    <w:rsid w:val="00895EF5"/>
    <w:rsid w:val="00895FA6"/>
    <w:rsid w:val="00896539"/>
    <w:rsid w:val="00896C4E"/>
    <w:rsid w:val="00897353"/>
    <w:rsid w:val="008973E2"/>
    <w:rsid w:val="00897A30"/>
    <w:rsid w:val="008A2729"/>
    <w:rsid w:val="008A329A"/>
    <w:rsid w:val="008A3C0C"/>
    <w:rsid w:val="008B132C"/>
    <w:rsid w:val="008B320E"/>
    <w:rsid w:val="008B3EAC"/>
    <w:rsid w:val="008B43AA"/>
    <w:rsid w:val="008B52CB"/>
    <w:rsid w:val="008B626B"/>
    <w:rsid w:val="008B74DD"/>
    <w:rsid w:val="008C13B8"/>
    <w:rsid w:val="008C17AE"/>
    <w:rsid w:val="008C20D5"/>
    <w:rsid w:val="008C2156"/>
    <w:rsid w:val="008C33BF"/>
    <w:rsid w:val="008C3F19"/>
    <w:rsid w:val="008C6E04"/>
    <w:rsid w:val="008C70A5"/>
    <w:rsid w:val="008C73B7"/>
    <w:rsid w:val="008C7D0B"/>
    <w:rsid w:val="008D06AD"/>
    <w:rsid w:val="008D27C9"/>
    <w:rsid w:val="008D2BDA"/>
    <w:rsid w:val="008D5C65"/>
    <w:rsid w:val="008D61A5"/>
    <w:rsid w:val="008D78A6"/>
    <w:rsid w:val="008D78E3"/>
    <w:rsid w:val="008E0784"/>
    <w:rsid w:val="008E0810"/>
    <w:rsid w:val="008E0C4F"/>
    <w:rsid w:val="008E21AE"/>
    <w:rsid w:val="008E4007"/>
    <w:rsid w:val="008E6D11"/>
    <w:rsid w:val="008F06A4"/>
    <w:rsid w:val="008F1E2E"/>
    <w:rsid w:val="008F3E06"/>
    <w:rsid w:val="008F4E90"/>
    <w:rsid w:val="009012C7"/>
    <w:rsid w:val="0090171C"/>
    <w:rsid w:val="00904CBE"/>
    <w:rsid w:val="009055F7"/>
    <w:rsid w:val="009062F9"/>
    <w:rsid w:val="009067D8"/>
    <w:rsid w:val="00907358"/>
    <w:rsid w:val="0091096C"/>
    <w:rsid w:val="00910AC3"/>
    <w:rsid w:val="00912506"/>
    <w:rsid w:val="009127F8"/>
    <w:rsid w:val="00913060"/>
    <w:rsid w:val="0091453D"/>
    <w:rsid w:val="00915EBA"/>
    <w:rsid w:val="00916B9A"/>
    <w:rsid w:val="009207A4"/>
    <w:rsid w:val="009223AC"/>
    <w:rsid w:val="00922667"/>
    <w:rsid w:val="00923438"/>
    <w:rsid w:val="0092359A"/>
    <w:rsid w:val="00926571"/>
    <w:rsid w:val="00927615"/>
    <w:rsid w:val="0092793A"/>
    <w:rsid w:val="00927B80"/>
    <w:rsid w:val="00931D04"/>
    <w:rsid w:val="009328D1"/>
    <w:rsid w:val="0093330A"/>
    <w:rsid w:val="009342A6"/>
    <w:rsid w:val="00934485"/>
    <w:rsid w:val="009344BC"/>
    <w:rsid w:val="009376AE"/>
    <w:rsid w:val="00937E25"/>
    <w:rsid w:val="0094082D"/>
    <w:rsid w:val="00940B00"/>
    <w:rsid w:val="009417FD"/>
    <w:rsid w:val="00941CD5"/>
    <w:rsid w:val="00941D9B"/>
    <w:rsid w:val="00941EF4"/>
    <w:rsid w:val="00943DE3"/>
    <w:rsid w:val="00945368"/>
    <w:rsid w:val="00951400"/>
    <w:rsid w:val="00951DFB"/>
    <w:rsid w:val="00954556"/>
    <w:rsid w:val="00954978"/>
    <w:rsid w:val="00954AC1"/>
    <w:rsid w:val="00956F70"/>
    <w:rsid w:val="00957311"/>
    <w:rsid w:val="009603C2"/>
    <w:rsid w:val="0096191F"/>
    <w:rsid w:val="00962030"/>
    <w:rsid w:val="009627AE"/>
    <w:rsid w:val="0096292D"/>
    <w:rsid w:val="0096389B"/>
    <w:rsid w:val="00963D66"/>
    <w:rsid w:val="00965834"/>
    <w:rsid w:val="00966B03"/>
    <w:rsid w:val="00972CBB"/>
    <w:rsid w:val="00972D48"/>
    <w:rsid w:val="009759E6"/>
    <w:rsid w:val="00975C26"/>
    <w:rsid w:val="0097625B"/>
    <w:rsid w:val="009809BC"/>
    <w:rsid w:val="00986152"/>
    <w:rsid w:val="009923A0"/>
    <w:rsid w:val="0099519D"/>
    <w:rsid w:val="009A0DAE"/>
    <w:rsid w:val="009A1209"/>
    <w:rsid w:val="009A1713"/>
    <w:rsid w:val="009A1EB9"/>
    <w:rsid w:val="009A3FC5"/>
    <w:rsid w:val="009A62C7"/>
    <w:rsid w:val="009B06DA"/>
    <w:rsid w:val="009B1D78"/>
    <w:rsid w:val="009B2431"/>
    <w:rsid w:val="009B35D5"/>
    <w:rsid w:val="009B36E6"/>
    <w:rsid w:val="009B5F77"/>
    <w:rsid w:val="009C08DE"/>
    <w:rsid w:val="009C0F61"/>
    <w:rsid w:val="009C1592"/>
    <w:rsid w:val="009C2087"/>
    <w:rsid w:val="009C3099"/>
    <w:rsid w:val="009C4D12"/>
    <w:rsid w:val="009C6F8E"/>
    <w:rsid w:val="009C7DC8"/>
    <w:rsid w:val="009D0298"/>
    <w:rsid w:val="009D0856"/>
    <w:rsid w:val="009D2F4C"/>
    <w:rsid w:val="009D3BFC"/>
    <w:rsid w:val="009D4B3B"/>
    <w:rsid w:val="009D4C80"/>
    <w:rsid w:val="009D6010"/>
    <w:rsid w:val="009D6D24"/>
    <w:rsid w:val="009E175C"/>
    <w:rsid w:val="009E180F"/>
    <w:rsid w:val="009E26C5"/>
    <w:rsid w:val="009E3807"/>
    <w:rsid w:val="009E3EFE"/>
    <w:rsid w:val="009E5AA8"/>
    <w:rsid w:val="009E5BF5"/>
    <w:rsid w:val="009E62A5"/>
    <w:rsid w:val="009E711C"/>
    <w:rsid w:val="009E7C29"/>
    <w:rsid w:val="009F2DE9"/>
    <w:rsid w:val="009F495B"/>
    <w:rsid w:val="009F612A"/>
    <w:rsid w:val="009F71E7"/>
    <w:rsid w:val="009F7E15"/>
    <w:rsid w:val="00A003B8"/>
    <w:rsid w:val="00A010AD"/>
    <w:rsid w:val="00A018F8"/>
    <w:rsid w:val="00A02BC5"/>
    <w:rsid w:val="00A04C21"/>
    <w:rsid w:val="00A05B4B"/>
    <w:rsid w:val="00A05FB2"/>
    <w:rsid w:val="00A06B20"/>
    <w:rsid w:val="00A06B9D"/>
    <w:rsid w:val="00A12CBB"/>
    <w:rsid w:val="00A13740"/>
    <w:rsid w:val="00A13DAB"/>
    <w:rsid w:val="00A15F28"/>
    <w:rsid w:val="00A165E5"/>
    <w:rsid w:val="00A166B4"/>
    <w:rsid w:val="00A1675E"/>
    <w:rsid w:val="00A176E3"/>
    <w:rsid w:val="00A20DA6"/>
    <w:rsid w:val="00A22278"/>
    <w:rsid w:val="00A23736"/>
    <w:rsid w:val="00A26123"/>
    <w:rsid w:val="00A2622C"/>
    <w:rsid w:val="00A33CD1"/>
    <w:rsid w:val="00A34415"/>
    <w:rsid w:val="00A352CB"/>
    <w:rsid w:val="00A35AF8"/>
    <w:rsid w:val="00A40A1D"/>
    <w:rsid w:val="00A415CE"/>
    <w:rsid w:val="00A42E05"/>
    <w:rsid w:val="00A44578"/>
    <w:rsid w:val="00A44C70"/>
    <w:rsid w:val="00A5110C"/>
    <w:rsid w:val="00A51676"/>
    <w:rsid w:val="00A51E30"/>
    <w:rsid w:val="00A51EF8"/>
    <w:rsid w:val="00A555E9"/>
    <w:rsid w:val="00A564D3"/>
    <w:rsid w:val="00A57190"/>
    <w:rsid w:val="00A61FC2"/>
    <w:rsid w:val="00A64159"/>
    <w:rsid w:val="00A64920"/>
    <w:rsid w:val="00A64B55"/>
    <w:rsid w:val="00A65390"/>
    <w:rsid w:val="00A70671"/>
    <w:rsid w:val="00A739B4"/>
    <w:rsid w:val="00A73C88"/>
    <w:rsid w:val="00A73DDE"/>
    <w:rsid w:val="00A76178"/>
    <w:rsid w:val="00A8049A"/>
    <w:rsid w:val="00A81D5D"/>
    <w:rsid w:val="00A82341"/>
    <w:rsid w:val="00A84CA5"/>
    <w:rsid w:val="00A85903"/>
    <w:rsid w:val="00A86D54"/>
    <w:rsid w:val="00A90C84"/>
    <w:rsid w:val="00A91A6B"/>
    <w:rsid w:val="00A92863"/>
    <w:rsid w:val="00A92F2B"/>
    <w:rsid w:val="00A9706D"/>
    <w:rsid w:val="00AA055D"/>
    <w:rsid w:val="00AA178F"/>
    <w:rsid w:val="00AA46DE"/>
    <w:rsid w:val="00AA6087"/>
    <w:rsid w:val="00AB1E5E"/>
    <w:rsid w:val="00AB2E53"/>
    <w:rsid w:val="00AB407F"/>
    <w:rsid w:val="00AB4A70"/>
    <w:rsid w:val="00AB6DF4"/>
    <w:rsid w:val="00AC20AE"/>
    <w:rsid w:val="00AC3C3A"/>
    <w:rsid w:val="00AC6173"/>
    <w:rsid w:val="00AC6F5F"/>
    <w:rsid w:val="00AD087A"/>
    <w:rsid w:val="00AD37B1"/>
    <w:rsid w:val="00AD4F4A"/>
    <w:rsid w:val="00AD7296"/>
    <w:rsid w:val="00AE14BE"/>
    <w:rsid w:val="00AE789C"/>
    <w:rsid w:val="00AE7CF6"/>
    <w:rsid w:val="00AF1259"/>
    <w:rsid w:val="00AF16BF"/>
    <w:rsid w:val="00AF702A"/>
    <w:rsid w:val="00B00541"/>
    <w:rsid w:val="00B00BC1"/>
    <w:rsid w:val="00B024F1"/>
    <w:rsid w:val="00B06677"/>
    <w:rsid w:val="00B07764"/>
    <w:rsid w:val="00B11295"/>
    <w:rsid w:val="00B11DCC"/>
    <w:rsid w:val="00B12A2B"/>
    <w:rsid w:val="00B13943"/>
    <w:rsid w:val="00B1564B"/>
    <w:rsid w:val="00B1624F"/>
    <w:rsid w:val="00B162B9"/>
    <w:rsid w:val="00B169B9"/>
    <w:rsid w:val="00B172D8"/>
    <w:rsid w:val="00B20517"/>
    <w:rsid w:val="00B22525"/>
    <w:rsid w:val="00B22A1D"/>
    <w:rsid w:val="00B234BC"/>
    <w:rsid w:val="00B23A73"/>
    <w:rsid w:val="00B249BB"/>
    <w:rsid w:val="00B25795"/>
    <w:rsid w:val="00B25CF2"/>
    <w:rsid w:val="00B27149"/>
    <w:rsid w:val="00B27815"/>
    <w:rsid w:val="00B321A3"/>
    <w:rsid w:val="00B326AB"/>
    <w:rsid w:val="00B32775"/>
    <w:rsid w:val="00B32D74"/>
    <w:rsid w:val="00B3486A"/>
    <w:rsid w:val="00B34F06"/>
    <w:rsid w:val="00B35407"/>
    <w:rsid w:val="00B364D2"/>
    <w:rsid w:val="00B42220"/>
    <w:rsid w:val="00B43F0B"/>
    <w:rsid w:val="00B44638"/>
    <w:rsid w:val="00B44C0F"/>
    <w:rsid w:val="00B45F75"/>
    <w:rsid w:val="00B46738"/>
    <w:rsid w:val="00B46EE9"/>
    <w:rsid w:val="00B50026"/>
    <w:rsid w:val="00B50C58"/>
    <w:rsid w:val="00B5700D"/>
    <w:rsid w:val="00B579C1"/>
    <w:rsid w:val="00B60629"/>
    <w:rsid w:val="00B609D9"/>
    <w:rsid w:val="00B6185E"/>
    <w:rsid w:val="00B61D44"/>
    <w:rsid w:val="00B62261"/>
    <w:rsid w:val="00B63BC5"/>
    <w:rsid w:val="00B66349"/>
    <w:rsid w:val="00B66464"/>
    <w:rsid w:val="00B664AC"/>
    <w:rsid w:val="00B67874"/>
    <w:rsid w:val="00B67A93"/>
    <w:rsid w:val="00B70044"/>
    <w:rsid w:val="00B70934"/>
    <w:rsid w:val="00B73DA0"/>
    <w:rsid w:val="00B74392"/>
    <w:rsid w:val="00B758BB"/>
    <w:rsid w:val="00B77D2C"/>
    <w:rsid w:val="00B823B3"/>
    <w:rsid w:val="00B82F19"/>
    <w:rsid w:val="00B83B96"/>
    <w:rsid w:val="00B84B17"/>
    <w:rsid w:val="00B85C45"/>
    <w:rsid w:val="00B86013"/>
    <w:rsid w:val="00B874A0"/>
    <w:rsid w:val="00B87CAF"/>
    <w:rsid w:val="00B91CE8"/>
    <w:rsid w:val="00B92133"/>
    <w:rsid w:val="00B94722"/>
    <w:rsid w:val="00B94D04"/>
    <w:rsid w:val="00B954DA"/>
    <w:rsid w:val="00B95ACC"/>
    <w:rsid w:val="00B95D01"/>
    <w:rsid w:val="00B97483"/>
    <w:rsid w:val="00B9759A"/>
    <w:rsid w:val="00BA1D98"/>
    <w:rsid w:val="00BA23C4"/>
    <w:rsid w:val="00BA29D9"/>
    <w:rsid w:val="00BA2E92"/>
    <w:rsid w:val="00BA5212"/>
    <w:rsid w:val="00BB4B22"/>
    <w:rsid w:val="00BB582D"/>
    <w:rsid w:val="00BB5EAF"/>
    <w:rsid w:val="00BB62D0"/>
    <w:rsid w:val="00BB7EAA"/>
    <w:rsid w:val="00BC249C"/>
    <w:rsid w:val="00BC2BED"/>
    <w:rsid w:val="00BC3A8A"/>
    <w:rsid w:val="00BC6ACB"/>
    <w:rsid w:val="00BC77F5"/>
    <w:rsid w:val="00BC7E7A"/>
    <w:rsid w:val="00BD3C4F"/>
    <w:rsid w:val="00BD3CB3"/>
    <w:rsid w:val="00BD42FB"/>
    <w:rsid w:val="00BD4A17"/>
    <w:rsid w:val="00BD7B77"/>
    <w:rsid w:val="00BE2C5A"/>
    <w:rsid w:val="00BE4A09"/>
    <w:rsid w:val="00BE5350"/>
    <w:rsid w:val="00BE6048"/>
    <w:rsid w:val="00BE65E4"/>
    <w:rsid w:val="00BE7A8F"/>
    <w:rsid w:val="00BF117D"/>
    <w:rsid w:val="00BF2899"/>
    <w:rsid w:val="00BF41F6"/>
    <w:rsid w:val="00BF71D7"/>
    <w:rsid w:val="00C005AD"/>
    <w:rsid w:val="00C00F6C"/>
    <w:rsid w:val="00C02344"/>
    <w:rsid w:val="00C02A1D"/>
    <w:rsid w:val="00C02B23"/>
    <w:rsid w:val="00C038E3"/>
    <w:rsid w:val="00C04C14"/>
    <w:rsid w:val="00C05475"/>
    <w:rsid w:val="00C06D28"/>
    <w:rsid w:val="00C07EA7"/>
    <w:rsid w:val="00C10AC8"/>
    <w:rsid w:val="00C114E9"/>
    <w:rsid w:val="00C13A2F"/>
    <w:rsid w:val="00C21023"/>
    <w:rsid w:val="00C218BC"/>
    <w:rsid w:val="00C224A9"/>
    <w:rsid w:val="00C24EA2"/>
    <w:rsid w:val="00C254F7"/>
    <w:rsid w:val="00C25C7B"/>
    <w:rsid w:val="00C26CFD"/>
    <w:rsid w:val="00C272C7"/>
    <w:rsid w:val="00C27C95"/>
    <w:rsid w:val="00C323B9"/>
    <w:rsid w:val="00C33355"/>
    <w:rsid w:val="00C33B64"/>
    <w:rsid w:val="00C34F5D"/>
    <w:rsid w:val="00C42230"/>
    <w:rsid w:val="00C4385C"/>
    <w:rsid w:val="00C4471A"/>
    <w:rsid w:val="00C456EE"/>
    <w:rsid w:val="00C45FC9"/>
    <w:rsid w:val="00C465DF"/>
    <w:rsid w:val="00C466E2"/>
    <w:rsid w:val="00C47B8E"/>
    <w:rsid w:val="00C47F98"/>
    <w:rsid w:val="00C507D5"/>
    <w:rsid w:val="00C51859"/>
    <w:rsid w:val="00C539EB"/>
    <w:rsid w:val="00C543E6"/>
    <w:rsid w:val="00C55E68"/>
    <w:rsid w:val="00C56BB6"/>
    <w:rsid w:val="00C57074"/>
    <w:rsid w:val="00C605C3"/>
    <w:rsid w:val="00C62594"/>
    <w:rsid w:val="00C636CE"/>
    <w:rsid w:val="00C6401E"/>
    <w:rsid w:val="00C64266"/>
    <w:rsid w:val="00C649CA"/>
    <w:rsid w:val="00C65968"/>
    <w:rsid w:val="00C67063"/>
    <w:rsid w:val="00C6712B"/>
    <w:rsid w:val="00C70B4D"/>
    <w:rsid w:val="00C71844"/>
    <w:rsid w:val="00C726AF"/>
    <w:rsid w:val="00C72D09"/>
    <w:rsid w:val="00C72F2D"/>
    <w:rsid w:val="00C731C9"/>
    <w:rsid w:val="00C737AF"/>
    <w:rsid w:val="00C74B73"/>
    <w:rsid w:val="00C757F9"/>
    <w:rsid w:val="00C76570"/>
    <w:rsid w:val="00C76D5A"/>
    <w:rsid w:val="00C7753A"/>
    <w:rsid w:val="00C83902"/>
    <w:rsid w:val="00C86039"/>
    <w:rsid w:val="00C8613B"/>
    <w:rsid w:val="00C86BFD"/>
    <w:rsid w:val="00C90100"/>
    <w:rsid w:val="00C90146"/>
    <w:rsid w:val="00C92272"/>
    <w:rsid w:val="00C92898"/>
    <w:rsid w:val="00C92C7A"/>
    <w:rsid w:val="00C92FD2"/>
    <w:rsid w:val="00C943CB"/>
    <w:rsid w:val="00C94A25"/>
    <w:rsid w:val="00C95FC7"/>
    <w:rsid w:val="00CA0FF4"/>
    <w:rsid w:val="00CA265B"/>
    <w:rsid w:val="00CA4886"/>
    <w:rsid w:val="00CA53CD"/>
    <w:rsid w:val="00CB066F"/>
    <w:rsid w:val="00CB0B8A"/>
    <w:rsid w:val="00CB0C0C"/>
    <w:rsid w:val="00CB0E3A"/>
    <w:rsid w:val="00CB2A2A"/>
    <w:rsid w:val="00CB2FB9"/>
    <w:rsid w:val="00CB40A3"/>
    <w:rsid w:val="00CB49F8"/>
    <w:rsid w:val="00CB4B87"/>
    <w:rsid w:val="00CB5060"/>
    <w:rsid w:val="00CB54C0"/>
    <w:rsid w:val="00CB54ED"/>
    <w:rsid w:val="00CB5D90"/>
    <w:rsid w:val="00CB617B"/>
    <w:rsid w:val="00CB6F2B"/>
    <w:rsid w:val="00CB7BAB"/>
    <w:rsid w:val="00CC2600"/>
    <w:rsid w:val="00CC3F81"/>
    <w:rsid w:val="00CC437E"/>
    <w:rsid w:val="00CC75CC"/>
    <w:rsid w:val="00CC7B79"/>
    <w:rsid w:val="00CD0CFC"/>
    <w:rsid w:val="00CD0D8F"/>
    <w:rsid w:val="00CD1820"/>
    <w:rsid w:val="00CD233E"/>
    <w:rsid w:val="00CD4624"/>
    <w:rsid w:val="00CD5F1E"/>
    <w:rsid w:val="00CD60F1"/>
    <w:rsid w:val="00CD733D"/>
    <w:rsid w:val="00CE0579"/>
    <w:rsid w:val="00CE3506"/>
    <w:rsid w:val="00CE3AFC"/>
    <w:rsid w:val="00CE3F52"/>
    <w:rsid w:val="00CE4178"/>
    <w:rsid w:val="00CE4E84"/>
    <w:rsid w:val="00CE4FFD"/>
    <w:rsid w:val="00CE759D"/>
    <w:rsid w:val="00CE7713"/>
    <w:rsid w:val="00CF0495"/>
    <w:rsid w:val="00CF0991"/>
    <w:rsid w:val="00CF203F"/>
    <w:rsid w:val="00CF5E85"/>
    <w:rsid w:val="00CF6EF4"/>
    <w:rsid w:val="00D00CF1"/>
    <w:rsid w:val="00D01B3D"/>
    <w:rsid w:val="00D02D29"/>
    <w:rsid w:val="00D03D8A"/>
    <w:rsid w:val="00D052FA"/>
    <w:rsid w:val="00D055D5"/>
    <w:rsid w:val="00D05D04"/>
    <w:rsid w:val="00D06841"/>
    <w:rsid w:val="00D06DA7"/>
    <w:rsid w:val="00D06FC8"/>
    <w:rsid w:val="00D07BC8"/>
    <w:rsid w:val="00D07DEC"/>
    <w:rsid w:val="00D12291"/>
    <w:rsid w:val="00D1632B"/>
    <w:rsid w:val="00D175D6"/>
    <w:rsid w:val="00D17889"/>
    <w:rsid w:val="00D20B67"/>
    <w:rsid w:val="00D25B62"/>
    <w:rsid w:val="00D2787C"/>
    <w:rsid w:val="00D31B7C"/>
    <w:rsid w:val="00D32F08"/>
    <w:rsid w:val="00D420BE"/>
    <w:rsid w:val="00D42426"/>
    <w:rsid w:val="00D44245"/>
    <w:rsid w:val="00D45D83"/>
    <w:rsid w:val="00D4694A"/>
    <w:rsid w:val="00D47E08"/>
    <w:rsid w:val="00D50399"/>
    <w:rsid w:val="00D53D7E"/>
    <w:rsid w:val="00D54D7F"/>
    <w:rsid w:val="00D55964"/>
    <w:rsid w:val="00D568CA"/>
    <w:rsid w:val="00D575B9"/>
    <w:rsid w:val="00D5773E"/>
    <w:rsid w:val="00D62AAD"/>
    <w:rsid w:val="00D62F99"/>
    <w:rsid w:val="00D63D0C"/>
    <w:rsid w:val="00D6496D"/>
    <w:rsid w:val="00D65C81"/>
    <w:rsid w:val="00D65E86"/>
    <w:rsid w:val="00D67852"/>
    <w:rsid w:val="00D67C3F"/>
    <w:rsid w:val="00D70687"/>
    <w:rsid w:val="00D71360"/>
    <w:rsid w:val="00D71980"/>
    <w:rsid w:val="00D71AFE"/>
    <w:rsid w:val="00D73456"/>
    <w:rsid w:val="00D74794"/>
    <w:rsid w:val="00D76388"/>
    <w:rsid w:val="00D76B70"/>
    <w:rsid w:val="00D8120B"/>
    <w:rsid w:val="00D81C5A"/>
    <w:rsid w:val="00D8216A"/>
    <w:rsid w:val="00D822C4"/>
    <w:rsid w:val="00D843EC"/>
    <w:rsid w:val="00D85971"/>
    <w:rsid w:val="00D868A1"/>
    <w:rsid w:val="00D87229"/>
    <w:rsid w:val="00D9007C"/>
    <w:rsid w:val="00D90D54"/>
    <w:rsid w:val="00D92E1C"/>
    <w:rsid w:val="00D93E6D"/>
    <w:rsid w:val="00D93FD6"/>
    <w:rsid w:val="00D9451E"/>
    <w:rsid w:val="00D95467"/>
    <w:rsid w:val="00D96DDD"/>
    <w:rsid w:val="00D96F76"/>
    <w:rsid w:val="00D97642"/>
    <w:rsid w:val="00D97D77"/>
    <w:rsid w:val="00DA0CCA"/>
    <w:rsid w:val="00DA5229"/>
    <w:rsid w:val="00DA5C7E"/>
    <w:rsid w:val="00DA6397"/>
    <w:rsid w:val="00DA7704"/>
    <w:rsid w:val="00DB03DB"/>
    <w:rsid w:val="00DB1372"/>
    <w:rsid w:val="00DB3891"/>
    <w:rsid w:val="00DB3943"/>
    <w:rsid w:val="00DB44FC"/>
    <w:rsid w:val="00DB4A78"/>
    <w:rsid w:val="00DB68B6"/>
    <w:rsid w:val="00DB6BA3"/>
    <w:rsid w:val="00DB6DDF"/>
    <w:rsid w:val="00DB7E1B"/>
    <w:rsid w:val="00DC3749"/>
    <w:rsid w:val="00DC3E20"/>
    <w:rsid w:val="00DC40AF"/>
    <w:rsid w:val="00DC418C"/>
    <w:rsid w:val="00DC45B2"/>
    <w:rsid w:val="00DC5B36"/>
    <w:rsid w:val="00DC5CE6"/>
    <w:rsid w:val="00DC5F38"/>
    <w:rsid w:val="00DC675F"/>
    <w:rsid w:val="00DC6BF4"/>
    <w:rsid w:val="00DC797C"/>
    <w:rsid w:val="00DC7CD9"/>
    <w:rsid w:val="00DC7D2B"/>
    <w:rsid w:val="00DD2919"/>
    <w:rsid w:val="00DD45FF"/>
    <w:rsid w:val="00DD6596"/>
    <w:rsid w:val="00DD6AC2"/>
    <w:rsid w:val="00DE1A96"/>
    <w:rsid w:val="00DE2130"/>
    <w:rsid w:val="00DE5FD2"/>
    <w:rsid w:val="00DE6DF4"/>
    <w:rsid w:val="00DE6F0E"/>
    <w:rsid w:val="00DE748F"/>
    <w:rsid w:val="00DF07FB"/>
    <w:rsid w:val="00DF091F"/>
    <w:rsid w:val="00DF0CB8"/>
    <w:rsid w:val="00DF1A3A"/>
    <w:rsid w:val="00DF50AA"/>
    <w:rsid w:val="00DF515A"/>
    <w:rsid w:val="00DF59C3"/>
    <w:rsid w:val="00DF6393"/>
    <w:rsid w:val="00DF6504"/>
    <w:rsid w:val="00DF7FBD"/>
    <w:rsid w:val="00E01D37"/>
    <w:rsid w:val="00E02D9B"/>
    <w:rsid w:val="00E06302"/>
    <w:rsid w:val="00E07E42"/>
    <w:rsid w:val="00E133CC"/>
    <w:rsid w:val="00E14ED9"/>
    <w:rsid w:val="00E175E3"/>
    <w:rsid w:val="00E211D1"/>
    <w:rsid w:val="00E23AC3"/>
    <w:rsid w:val="00E25804"/>
    <w:rsid w:val="00E25B8F"/>
    <w:rsid w:val="00E25EFD"/>
    <w:rsid w:val="00E268E2"/>
    <w:rsid w:val="00E27CD0"/>
    <w:rsid w:val="00E31428"/>
    <w:rsid w:val="00E317DD"/>
    <w:rsid w:val="00E36C43"/>
    <w:rsid w:val="00E36D35"/>
    <w:rsid w:val="00E3736A"/>
    <w:rsid w:val="00E37B00"/>
    <w:rsid w:val="00E405EA"/>
    <w:rsid w:val="00E40D55"/>
    <w:rsid w:val="00E42DCC"/>
    <w:rsid w:val="00E4439F"/>
    <w:rsid w:val="00E50BED"/>
    <w:rsid w:val="00E50E63"/>
    <w:rsid w:val="00E5179F"/>
    <w:rsid w:val="00E51CBE"/>
    <w:rsid w:val="00E51FD9"/>
    <w:rsid w:val="00E52801"/>
    <w:rsid w:val="00E5403E"/>
    <w:rsid w:val="00E571BB"/>
    <w:rsid w:val="00E5763E"/>
    <w:rsid w:val="00E60F3A"/>
    <w:rsid w:val="00E618AE"/>
    <w:rsid w:val="00E61C98"/>
    <w:rsid w:val="00E6236C"/>
    <w:rsid w:val="00E6412D"/>
    <w:rsid w:val="00E65B92"/>
    <w:rsid w:val="00E65D4B"/>
    <w:rsid w:val="00E674CC"/>
    <w:rsid w:val="00E701EA"/>
    <w:rsid w:val="00E717D3"/>
    <w:rsid w:val="00E72671"/>
    <w:rsid w:val="00E73572"/>
    <w:rsid w:val="00E75195"/>
    <w:rsid w:val="00E75DC5"/>
    <w:rsid w:val="00E75F67"/>
    <w:rsid w:val="00E76294"/>
    <w:rsid w:val="00E765FE"/>
    <w:rsid w:val="00E77088"/>
    <w:rsid w:val="00E8080C"/>
    <w:rsid w:val="00E81F7D"/>
    <w:rsid w:val="00E82013"/>
    <w:rsid w:val="00E83345"/>
    <w:rsid w:val="00E83BEC"/>
    <w:rsid w:val="00E84AE1"/>
    <w:rsid w:val="00E84E02"/>
    <w:rsid w:val="00E84F6B"/>
    <w:rsid w:val="00E878EB"/>
    <w:rsid w:val="00E9505C"/>
    <w:rsid w:val="00E96EEE"/>
    <w:rsid w:val="00EA2E24"/>
    <w:rsid w:val="00EA3CDB"/>
    <w:rsid w:val="00EA557A"/>
    <w:rsid w:val="00EA6063"/>
    <w:rsid w:val="00EB111D"/>
    <w:rsid w:val="00EB2376"/>
    <w:rsid w:val="00EB32C1"/>
    <w:rsid w:val="00EB72E2"/>
    <w:rsid w:val="00EC0B0E"/>
    <w:rsid w:val="00EC1D2A"/>
    <w:rsid w:val="00EC2446"/>
    <w:rsid w:val="00EC25C8"/>
    <w:rsid w:val="00EC4CE0"/>
    <w:rsid w:val="00EC52BE"/>
    <w:rsid w:val="00EC5FB3"/>
    <w:rsid w:val="00EC7834"/>
    <w:rsid w:val="00EC7C0E"/>
    <w:rsid w:val="00ED0A32"/>
    <w:rsid w:val="00ED4D2B"/>
    <w:rsid w:val="00ED5C16"/>
    <w:rsid w:val="00EE431C"/>
    <w:rsid w:val="00EE5DF8"/>
    <w:rsid w:val="00EE71AD"/>
    <w:rsid w:val="00EF1DA9"/>
    <w:rsid w:val="00EF225F"/>
    <w:rsid w:val="00EF3163"/>
    <w:rsid w:val="00EF4478"/>
    <w:rsid w:val="00EF501B"/>
    <w:rsid w:val="00F02229"/>
    <w:rsid w:val="00F03B39"/>
    <w:rsid w:val="00F03E55"/>
    <w:rsid w:val="00F0507F"/>
    <w:rsid w:val="00F05B52"/>
    <w:rsid w:val="00F0607B"/>
    <w:rsid w:val="00F07BB8"/>
    <w:rsid w:val="00F10211"/>
    <w:rsid w:val="00F10E4F"/>
    <w:rsid w:val="00F126A0"/>
    <w:rsid w:val="00F14524"/>
    <w:rsid w:val="00F14905"/>
    <w:rsid w:val="00F21FB9"/>
    <w:rsid w:val="00F225AE"/>
    <w:rsid w:val="00F235BE"/>
    <w:rsid w:val="00F24515"/>
    <w:rsid w:val="00F25E44"/>
    <w:rsid w:val="00F26B7B"/>
    <w:rsid w:val="00F27AE1"/>
    <w:rsid w:val="00F27DB2"/>
    <w:rsid w:val="00F30961"/>
    <w:rsid w:val="00F326E4"/>
    <w:rsid w:val="00F32C32"/>
    <w:rsid w:val="00F34A75"/>
    <w:rsid w:val="00F3730A"/>
    <w:rsid w:val="00F41AE7"/>
    <w:rsid w:val="00F42F9F"/>
    <w:rsid w:val="00F4406A"/>
    <w:rsid w:val="00F44781"/>
    <w:rsid w:val="00F45A75"/>
    <w:rsid w:val="00F45DD3"/>
    <w:rsid w:val="00F51176"/>
    <w:rsid w:val="00F5191F"/>
    <w:rsid w:val="00F51DAA"/>
    <w:rsid w:val="00F53F21"/>
    <w:rsid w:val="00F5467C"/>
    <w:rsid w:val="00F54A80"/>
    <w:rsid w:val="00F6038D"/>
    <w:rsid w:val="00F606C8"/>
    <w:rsid w:val="00F60772"/>
    <w:rsid w:val="00F62D79"/>
    <w:rsid w:val="00F63C62"/>
    <w:rsid w:val="00F65DFF"/>
    <w:rsid w:val="00F664D5"/>
    <w:rsid w:val="00F66EDB"/>
    <w:rsid w:val="00F7145D"/>
    <w:rsid w:val="00F73A87"/>
    <w:rsid w:val="00F74B5C"/>
    <w:rsid w:val="00F75D04"/>
    <w:rsid w:val="00F763C0"/>
    <w:rsid w:val="00F77A73"/>
    <w:rsid w:val="00F77F56"/>
    <w:rsid w:val="00F805E0"/>
    <w:rsid w:val="00F81144"/>
    <w:rsid w:val="00F8250F"/>
    <w:rsid w:val="00F82ED8"/>
    <w:rsid w:val="00F83A7A"/>
    <w:rsid w:val="00F85365"/>
    <w:rsid w:val="00F85C00"/>
    <w:rsid w:val="00F86F97"/>
    <w:rsid w:val="00F8746E"/>
    <w:rsid w:val="00F915E4"/>
    <w:rsid w:val="00F9363A"/>
    <w:rsid w:val="00F93E03"/>
    <w:rsid w:val="00F94FAB"/>
    <w:rsid w:val="00F957D7"/>
    <w:rsid w:val="00F957DB"/>
    <w:rsid w:val="00F95C38"/>
    <w:rsid w:val="00F96937"/>
    <w:rsid w:val="00F97C15"/>
    <w:rsid w:val="00FA06C0"/>
    <w:rsid w:val="00FA2F84"/>
    <w:rsid w:val="00FA3C41"/>
    <w:rsid w:val="00FA4C2F"/>
    <w:rsid w:val="00FA7BE6"/>
    <w:rsid w:val="00FB1C10"/>
    <w:rsid w:val="00FB4200"/>
    <w:rsid w:val="00FB4429"/>
    <w:rsid w:val="00FB634D"/>
    <w:rsid w:val="00FC01C0"/>
    <w:rsid w:val="00FC1231"/>
    <w:rsid w:val="00FC7FD8"/>
    <w:rsid w:val="00FD0307"/>
    <w:rsid w:val="00FD1009"/>
    <w:rsid w:val="00FD2082"/>
    <w:rsid w:val="00FD2464"/>
    <w:rsid w:val="00FD41A2"/>
    <w:rsid w:val="00FD49BB"/>
    <w:rsid w:val="00FD4D53"/>
    <w:rsid w:val="00FD5ADB"/>
    <w:rsid w:val="00FD5AFE"/>
    <w:rsid w:val="00FD6E55"/>
    <w:rsid w:val="00FE02D1"/>
    <w:rsid w:val="00FE321B"/>
    <w:rsid w:val="00FE3398"/>
    <w:rsid w:val="00FE4008"/>
    <w:rsid w:val="00FE7D84"/>
    <w:rsid w:val="00FF11E7"/>
    <w:rsid w:val="00FF19B9"/>
    <w:rsid w:val="00FF1EFF"/>
    <w:rsid w:val="00FF345A"/>
    <w:rsid w:val="00FF3E7D"/>
    <w:rsid w:val="00FF4842"/>
    <w:rsid w:val="00FF53AB"/>
    <w:rsid w:val="00FF5B77"/>
    <w:rsid w:val="00FF6AF6"/>
    <w:rsid w:val="00FF72D8"/>
    <w:rsid w:val="00FF7C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EB1C"/>
  <w15:docId w15:val="{48495B94-8CCD-4B33-9291-7D098BAF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C8"/>
    <w:pPr>
      <w:keepNext/>
      <w:keepLines/>
      <w:spacing w:before="240" w:after="0"/>
      <w:outlineLvl w:val="0"/>
    </w:pPr>
    <w:rPr>
      <w:rFonts w:ascii="Calibri" w:eastAsiaTheme="majorEastAsia" w:hAnsi="Calibr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25C8"/>
    <w:pPr>
      <w:keepNext/>
      <w:keepLines/>
      <w:spacing w:before="40" w:after="0"/>
      <w:outlineLvl w:val="1"/>
    </w:pPr>
    <w:rPr>
      <w:rFonts w:ascii="Calibri" w:eastAsiaTheme="majorEastAsia" w:hAnsi="Calibri" w:cstheme="majorBidi"/>
      <w:b/>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2415"/>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EC25C8"/>
    <w:rPr>
      <w:rFonts w:ascii="Calibri" w:eastAsiaTheme="majorEastAsia" w:hAnsi="Calibri" w:cstheme="majorBidi"/>
      <w:b/>
      <w:color w:val="365F91" w:themeColor="accent1" w:themeShade="BF"/>
      <w:sz w:val="28"/>
      <w:szCs w:val="26"/>
    </w:rPr>
  </w:style>
  <w:style w:type="character" w:customStyle="1" w:styleId="Heading1Char">
    <w:name w:val="Heading 1 Char"/>
    <w:basedOn w:val="DefaultParagraphFont"/>
    <w:link w:val="Heading1"/>
    <w:uiPriority w:val="9"/>
    <w:rsid w:val="00EC25C8"/>
    <w:rPr>
      <w:rFonts w:ascii="Calibri" w:eastAsiaTheme="majorEastAsia" w:hAnsi="Calibr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1191</Words>
  <Characters>6789</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 Henner</dc:creator>
  <cp:lastModifiedBy>mmartin</cp:lastModifiedBy>
  <cp:revision>7</cp:revision>
  <dcterms:created xsi:type="dcterms:W3CDTF">2016-11-20T18:00:00Z</dcterms:created>
  <dcterms:modified xsi:type="dcterms:W3CDTF">2017-02-12T16:38:00Z</dcterms:modified>
</cp:coreProperties>
</file>