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60D68AFA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="00072E41">
        <w:rPr>
          <w:b/>
          <w:bCs/>
          <w:sz w:val="28"/>
          <w:szCs w:val="28"/>
        </w:rPr>
        <w:t>ser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3053D98A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</w:t>
      </w:r>
      <w:bookmarkStart w:id="1" w:name="_Hlk138828105"/>
      <w:r w:rsidR="00EF7758">
        <w:t xml:space="preserve"> and assumes that </w:t>
      </w:r>
      <w:r w:rsidR="00EF7758" w:rsidRPr="00EF7758">
        <w:t>PyOrator</w:t>
      </w:r>
      <w:r w:rsidR="00EF7758">
        <w:t xml:space="preserve"> has already been </w:t>
      </w:r>
      <w:r w:rsidR="007A5A1F">
        <w:t>installed as described in the</w:t>
      </w:r>
      <w:r w:rsidR="007A5A1F" w:rsidRPr="007A5A1F">
        <w:t xml:space="preserve"> PyOrator setup guidance</w:t>
      </w:r>
      <w:r w:rsidR="00523B83">
        <w:t>.</w:t>
      </w:r>
      <w:bookmarkEnd w:id="1"/>
    </w:p>
    <w:p w14:paraId="7D165C77" w14:textId="5696DBCB" w:rsidR="00BE14CA" w:rsidRDefault="00BE14CA" w:rsidP="00DD5500">
      <w:pPr>
        <w:spacing w:after="60"/>
        <w:rPr>
          <w:b/>
          <w:bCs/>
          <w:sz w:val="26"/>
          <w:szCs w:val="26"/>
        </w:rPr>
      </w:pPr>
      <w:bookmarkStart w:id="2" w:name="_Hlk138830561"/>
      <w:r>
        <w:rPr>
          <w:b/>
          <w:bCs/>
          <w:sz w:val="26"/>
          <w:szCs w:val="26"/>
        </w:rPr>
        <w:t>Data structure</w:t>
      </w:r>
    </w:p>
    <w:p w14:paraId="565DC269" w14:textId="06FB69BE" w:rsidR="009254DF" w:rsidRPr="00BE14CA" w:rsidRDefault="00BE14CA" w:rsidP="00DD5500">
      <w:pPr>
        <w:spacing w:after="6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BE14CA">
        <w:rPr>
          <w:sz w:val="26"/>
          <w:szCs w:val="26"/>
        </w:rPr>
        <w:t>PyOrator</w:t>
      </w:r>
      <w:r>
        <w:rPr>
          <w:sz w:val="26"/>
          <w:szCs w:val="26"/>
        </w:rPr>
        <w:t xml:space="preserve"> </w:t>
      </w:r>
      <w:r w:rsidRPr="00BE14CA">
        <w:rPr>
          <w:sz w:val="26"/>
          <w:szCs w:val="26"/>
        </w:rPr>
        <w:t>install</w:t>
      </w:r>
      <w:r>
        <w:rPr>
          <w:sz w:val="26"/>
          <w:szCs w:val="26"/>
        </w:rPr>
        <w:t>ation</w:t>
      </w:r>
      <w:r w:rsidRPr="00BE14CA">
        <w:rPr>
          <w:sz w:val="26"/>
          <w:szCs w:val="26"/>
        </w:rPr>
        <w:t xml:space="preserve"> </w:t>
      </w:r>
      <w:r>
        <w:rPr>
          <w:sz w:val="26"/>
          <w:szCs w:val="26"/>
        </w:rPr>
        <w:t>sets up a hierarchical data structure comprising one or more</w:t>
      </w:r>
      <w:r w:rsidRPr="00BE14CA">
        <w:t xml:space="preserve"> </w:t>
      </w:r>
      <w:r>
        <w:t>s</w:t>
      </w:r>
      <w:r w:rsidRPr="00BE14CA">
        <w:rPr>
          <w:sz w:val="26"/>
          <w:szCs w:val="26"/>
        </w:rPr>
        <w:t>tudy areas</w:t>
      </w:r>
      <w:r>
        <w:rPr>
          <w:sz w:val="26"/>
          <w:szCs w:val="26"/>
        </w:rPr>
        <w:t xml:space="preserve"> each of which comprises one or more farms. </w:t>
      </w:r>
    </w:p>
    <w:p w14:paraId="2C9FF43C" w14:textId="77777777" w:rsidR="00BD60A9" w:rsidRDefault="00BD60A9" w:rsidP="00EE7862">
      <w:pPr>
        <w:spacing w:after="200"/>
      </w:pPr>
    </w:p>
    <w:p w14:paraId="25DC7418" w14:textId="0CA87116" w:rsidR="007A5A1F" w:rsidRPr="00D317E0" w:rsidRDefault="00BD60A9" w:rsidP="00EE7862">
      <w:pPr>
        <w:spacing w:after="200"/>
        <w:rPr>
          <w:b/>
          <w:bCs/>
          <w:sz w:val="26"/>
          <w:szCs w:val="26"/>
        </w:rPr>
      </w:pPr>
      <w:r w:rsidRPr="00D317E0">
        <w:rPr>
          <w:b/>
          <w:bCs/>
          <w:sz w:val="26"/>
          <w:szCs w:val="26"/>
        </w:rPr>
        <w:t>Study areas</w:t>
      </w:r>
    </w:p>
    <w:p w14:paraId="4E7A3EA9" w14:textId="12C892F4" w:rsidR="00BD60A9" w:rsidRDefault="00BD60A9" w:rsidP="00EE7862">
      <w:pPr>
        <w:spacing w:after="200"/>
      </w:pPr>
      <w:r>
        <w:rPr>
          <w:sz w:val="26"/>
          <w:szCs w:val="26"/>
        </w:rPr>
        <w:t>By convention a</w:t>
      </w:r>
      <w:r w:rsidRPr="00BD60A9">
        <w:t xml:space="preserve"> study area</w:t>
      </w:r>
      <w:r>
        <w:t xml:space="preserve"> comprises an area of interest name, typically a district followed by</w:t>
      </w:r>
      <w:r w:rsidR="00D317E0">
        <w:t xml:space="preserve"> </w:t>
      </w:r>
      <w:r w:rsidR="001F1E3D">
        <w:t>a three</w:t>
      </w:r>
      <w:r w:rsidR="00D317E0" w:rsidRPr="00D317E0">
        <w:t>-letter country code</w:t>
      </w:r>
      <w:r w:rsidR="00D317E0">
        <w:t xml:space="preserve"> in </w:t>
      </w:r>
      <w:r w:rsidR="00D317E0" w:rsidRPr="00D317E0">
        <w:t xml:space="preserve">parenthesis </w:t>
      </w:r>
      <w:r w:rsidR="00D317E0">
        <w:t>as defined</w:t>
      </w:r>
      <w:r w:rsidR="00D317E0" w:rsidRPr="00D317E0">
        <w:t xml:space="preserve"> in </w:t>
      </w:r>
      <w:hyperlink r:id="rId9" w:history="1">
        <w:r w:rsidR="00D317E0" w:rsidRPr="00D317E0">
          <w:rPr>
            <w:rStyle w:val="Hyperlink"/>
          </w:rPr>
          <w:t>ISO 3166-1</w:t>
        </w:r>
      </w:hyperlink>
    </w:p>
    <w:p w14:paraId="3C4BBBEE" w14:textId="7456A855" w:rsidR="00D317E0" w:rsidRDefault="00D317E0" w:rsidP="00EE7862">
      <w:pPr>
        <w:spacing w:after="200"/>
      </w:pPr>
      <w:r>
        <w:rPr>
          <w:noProof/>
        </w:rPr>
        <w:drawing>
          <wp:inline distT="0" distB="0" distL="0" distR="0" wp14:anchorId="3B84BA24" wp14:editId="7D968479">
            <wp:extent cx="5363323" cy="1543265"/>
            <wp:effectExtent l="0" t="0" r="8890" b="0"/>
            <wp:docPr id="5683574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7482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5052" w14:textId="77777777" w:rsidR="00D317E0" w:rsidRDefault="00D317E0" w:rsidP="00BE14CA">
      <w:pPr>
        <w:spacing w:after="60"/>
        <w:rPr>
          <w:b/>
          <w:bCs/>
          <w:sz w:val="26"/>
          <w:szCs w:val="26"/>
        </w:rPr>
      </w:pPr>
    </w:p>
    <w:p w14:paraId="3F6B0712" w14:textId="60017618" w:rsidR="00D317E0" w:rsidRDefault="00D317E0" w:rsidP="00BE14CA">
      <w:pPr>
        <w:spacing w:after="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Farm</w:t>
      </w:r>
      <w:r w:rsidRPr="00175045">
        <w:rPr>
          <w:b/>
          <w:bCs/>
          <w:sz w:val="26"/>
          <w:szCs w:val="26"/>
        </w:rPr>
        <w:t>s</w:t>
      </w:r>
    </w:p>
    <w:p w14:paraId="4771CDC3" w14:textId="2C31E2E1" w:rsidR="00D317E0" w:rsidRDefault="00D317E0" w:rsidP="00BE14CA">
      <w:pPr>
        <w:spacing w:after="60"/>
      </w:pPr>
      <w:r w:rsidRPr="00D317E0">
        <w:t xml:space="preserve">This study area consists of </w:t>
      </w:r>
      <w:r w:rsidR="008D798E">
        <w:t>5</w:t>
      </w:r>
      <w:r w:rsidRPr="00D317E0">
        <w:t xml:space="preserve"> </w:t>
      </w:r>
      <w:proofErr w:type="gramStart"/>
      <w:r w:rsidRPr="00D317E0">
        <w:t>farms</w:t>
      </w:r>
      <w:proofErr w:type="gramEnd"/>
    </w:p>
    <w:p w14:paraId="467BCE44" w14:textId="4C6CBB82" w:rsidR="00D317E0" w:rsidRPr="00D317E0" w:rsidRDefault="00D317E0" w:rsidP="00BE14CA">
      <w:pPr>
        <w:spacing w:after="60"/>
      </w:pPr>
      <w:r>
        <w:rPr>
          <w:noProof/>
        </w:rPr>
        <w:drawing>
          <wp:inline distT="0" distB="0" distL="0" distR="0" wp14:anchorId="0262390E" wp14:editId="6ECF38B3">
            <wp:extent cx="5210902" cy="1848108"/>
            <wp:effectExtent l="0" t="0" r="8890" b="0"/>
            <wp:docPr id="60184314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3144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E27" w14:textId="4F41536D" w:rsidR="00BE14CA" w:rsidRPr="00DD5500" w:rsidRDefault="006515AB" w:rsidP="006515AB">
      <w:pPr>
        <w:keepNext/>
        <w:keepLines/>
        <w:spacing w:after="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r</w:t>
      </w:r>
      <w:r w:rsidR="00BE14CA" w:rsidRPr="00175045">
        <w:rPr>
          <w:b/>
          <w:bCs/>
          <w:sz w:val="26"/>
          <w:szCs w:val="26"/>
        </w:rPr>
        <w:t xml:space="preserve">un </w:t>
      </w:r>
      <w:proofErr w:type="gramStart"/>
      <w:r w:rsidR="00BE14CA" w:rsidRPr="00175045">
        <w:rPr>
          <w:b/>
          <w:bCs/>
          <w:sz w:val="26"/>
          <w:szCs w:val="26"/>
        </w:rPr>
        <w:t>file</w:t>
      </w:r>
      <w:proofErr w:type="gramEnd"/>
    </w:p>
    <w:p w14:paraId="4BAAB0A1" w14:textId="77777777" w:rsidR="00BE14CA" w:rsidRDefault="00BE14CA" w:rsidP="006515AB">
      <w:pPr>
        <w:keepNext/>
        <w:keepLines/>
        <w:spacing w:after="200"/>
      </w:pPr>
      <w:r>
        <w:t xml:space="preserve">PyOrator creates Excel run files named as </w:t>
      </w:r>
      <w:r w:rsidRPr="00175045">
        <w:rPr>
          <w:b/>
          <w:bCs/>
        </w:rPr>
        <w:t>FarmWthrMgmt.xlsx</w:t>
      </w:r>
      <w:r w:rsidRPr="007A5A1F">
        <w:t xml:space="preserve"> </w:t>
      </w:r>
      <w:r>
        <w:t>and comprising a complete set of f</w:t>
      </w:r>
      <w:r w:rsidRPr="007A5A1F">
        <w:t>arm</w:t>
      </w:r>
      <w:r>
        <w:t xml:space="preserve">, </w:t>
      </w:r>
      <w:proofErr w:type="gramStart"/>
      <w:r>
        <w:t>weather</w:t>
      </w:r>
      <w:proofErr w:type="gramEnd"/>
      <w:r>
        <w:t xml:space="preserve"> and management data for a particular farm. </w:t>
      </w:r>
    </w:p>
    <w:p w14:paraId="0E9E37B3" w14:textId="66355C56" w:rsidR="001F1E3D" w:rsidRDefault="001F1E3D" w:rsidP="006515AB">
      <w:pPr>
        <w:keepNext/>
        <w:keepLines/>
        <w:spacing w:after="200"/>
      </w:pPr>
      <w:r>
        <w:t xml:space="preserve">The following sheets are </w:t>
      </w:r>
      <w:r w:rsidR="006515AB">
        <w:t>required</w:t>
      </w:r>
      <w:r>
        <w:t>:</w:t>
      </w:r>
    </w:p>
    <w:p w14:paraId="2C83D285" w14:textId="334A8553" w:rsidR="001F1E3D" w:rsidRDefault="001F1E3D" w:rsidP="006515AB">
      <w:pPr>
        <w:pStyle w:val="ListParagraph"/>
        <w:keepNext/>
        <w:keepLines/>
        <w:numPr>
          <w:ilvl w:val="0"/>
          <w:numId w:val="9"/>
        </w:numPr>
        <w:spacing w:after="200"/>
        <w:contextualSpacing w:val="0"/>
      </w:pPr>
      <w:r w:rsidRPr="001F1E3D">
        <w:t>Signature</w:t>
      </w:r>
    </w:p>
    <w:p w14:paraId="3A086725" w14:textId="5F49E815" w:rsidR="001F1E3D" w:rsidRDefault="001F1E3D" w:rsidP="006515AB">
      <w:pPr>
        <w:pStyle w:val="ListParagraph"/>
        <w:keepNext/>
        <w:keepLines/>
        <w:numPr>
          <w:ilvl w:val="0"/>
          <w:numId w:val="9"/>
        </w:numPr>
        <w:spacing w:after="200"/>
        <w:contextualSpacing w:val="0"/>
      </w:pPr>
      <w:r>
        <w:t xml:space="preserve">Up to </w:t>
      </w:r>
      <w:r w:rsidR="006515AB">
        <w:t>8 s</w:t>
      </w:r>
      <w:r>
        <w:t>ubarea</w:t>
      </w:r>
      <w:r w:rsidR="006515AB">
        <w:t xml:space="preserve"> </w:t>
      </w:r>
      <w:r>
        <w:t>s</w:t>
      </w:r>
      <w:r w:rsidR="006515AB">
        <w:t>heets</w:t>
      </w:r>
      <w:r w:rsidR="00B165D0">
        <w:t xml:space="preserve"> defining the crop management </w:t>
      </w:r>
      <w:r w:rsidR="00B165D0" w:rsidRPr="00B165D0">
        <w:t>for steady state and forward run periods.</w:t>
      </w:r>
      <w:r w:rsidR="006515AB">
        <w:t xml:space="preserve"> </w:t>
      </w:r>
    </w:p>
    <w:p w14:paraId="2DB4CDD9" w14:textId="7255C84F" w:rsidR="006515AB" w:rsidRDefault="006515AB" w:rsidP="006515AB">
      <w:pPr>
        <w:pStyle w:val="ListParagraph"/>
        <w:keepNext/>
        <w:keepLines/>
        <w:numPr>
          <w:ilvl w:val="0"/>
          <w:numId w:val="9"/>
        </w:numPr>
        <w:spacing w:after="200"/>
        <w:contextualSpacing w:val="0"/>
      </w:pPr>
      <w:r w:rsidRPr="006515AB">
        <w:t>Farm location</w:t>
      </w:r>
    </w:p>
    <w:p w14:paraId="2CAA2832" w14:textId="00E7BF39" w:rsidR="006515AB" w:rsidRDefault="006515AB" w:rsidP="006515AB">
      <w:pPr>
        <w:pStyle w:val="ListParagraph"/>
        <w:keepNext/>
        <w:keepLines/>
        <w:numPr>
          <w:ilvl w:val="0"/>
          <w:numId w:val="9"/>
        </w:numPr>
        <w:spacing w:after="200"/>
        <w:contextualSpacing w:val="0"/>
      </w:pPr>
      <w:r>
        <w:t>W</w:t>
      </w:r>
      <w:r w:rsidRPr="006515AB">
        <w:t>eather</w:t>
      </w:r>
      <w:r w:rsidR="00B165D0">
        <w:t xml:space="preserve"> </w:t>
      </w:r>
      <w:bookmarkStart w:id="3" w:name="_Hlk138854819"/>
      <w:r w:rsidR="00B165D0">
        <w:t xml:space="preserve">for </w:t>
      </w:r>
      <w:r w:rsidR="00B165D0" w:rsidRPr="00B165D0">
        <w:t>steady state</w:t>
      </w:r>
      <w:r w:rsidR="00B165D0">
        <w:t xml:space="preserve"> and </w:t>
      </w:r>
      <w:r w:rsidR="00B165D0" w:rsidRPr="00B165D0">
        <w:t>forward run</w:t>
      </w:r>
      <w:r w:rsidR="00B165D0">
        <w:t xml:space="preserve"> periods.</w:t>
      </w:r>
      <w:bookmarkEnd w:id="3"/>
    </w:p>
    <w:p w14:paraId="67D97755" w14:textId="405B5B13" w:rsidR="006515AB" w:rsidRDefault="006515AB" w:rsidP="006515AB">
      <w:pPr>
        <w:pStyle w:val="ListParagraph"/>
        <w:keepNext/>
        <w:keepLines/>
        <w:numPr>
          <w:ilvl w:val="0"/>
          <w:numId w:val="9"/>
        </w:numPr>
        <w:spacing w:after="200"/>
        <w:contextualSpacing w:val="0"/>
      </w:pPr>
      <w:r w:rsidRPr="006515AB">
        <w:t>Livestock</w:t>
      </w:r>
    </w:p>
    <w:p w14:paraId="30A8143A" w14:textId="77777777" w:rsidR="00B165D0" w:rsidRDefault="006515AB" w:rsidP="00B165D0">
      <w:pPr>
        <w:pStyle w:val="ListParagraph"/>
        <w:keepNext/>
        <w:keepLines/>
        <w:numPr>
          <w:ilvl w:val="0"/>
          <w:numId w:val="9"/>
        </w:numPr>
        <w:spacing w:after="0"/>
        <w:ind w:left="714" w:hanging="357"/>
        <w:contextualSpacing w:val="0"/>
      </w:pPr>
      <w:r w:rsidRPr="006515AB">
        <w:t>Subareas</w:t>
      </w:r>
      <w:r w:rsidR="00B165D0">
        <w:t xml:space="preserve"> lookup table </w:t>
      </w:r>
    </w:p>
    <w:p w14:paraId="20442974" w14:textId="28E9E8F9" w:rsidR="006515AB" w:rsidRDefault="00B165D0" w:rsidP="00B165D0">
      <w:pPr>
        <w:pStyle w:val="ListParagraph"/>
        <w:keepNext/>
        <w:keepLines/>
        <w:spacing w:after="200"/>
        <w:ind w:firstLine="720"/>
        <w:contextualSpacing w:val="0"/>
      </w:pPr>
      <w:r>
        <w:t xml:space="preserve">comprising irrigation, rotation, </w:t>
      </w:r>
      <w:proofErr w:type="gramStart"/>
      <w:r>
        <w:t>area</w:t>
      </w:r>
      <w:proofErr w:type="gramEnd"/>
      <w:r>
        <w:t xml:space="preserve"> and soil metrics for each of the subareas</w:t>
      </w:r>
    </w:p>
    <w:p w14:paraId="51861871" w14:textId="77777777" w:rsidR="00B165D0" w:rsidRDefault="00B165D0" w:rsidP="00B165D0">
      <w:pPr>
        <w:pStyle w:val="ListParagraph"/>
        <w:keepNext/>
        <w:keepLines/>
        <w:spacing w:after="200"/>
        <w:ind w:firstLine="720"/>
        <w:contextualSpacing w:val="0"/>
      </w:pPr>
    </w:p>
    <w:p w14:paraId="6E46EEBF" w14:textId="77777777" w:rsidR="00BE14CA" w:rsidRDefault="00BE14CA" w:rsidP="00BE14CA">
      <w:pPr>
        <w:spacing w:after="200"/>
      </w:pPr>
    </w:p>
    <w:p w14:paraId="3242028F" w14:textId="77777777" w:rsidR="00BE14CA" w:rsidRDefault="00BE14CA" w:rsidP="00BE14CA">
      <w:pPr>
        <w:spacing w:after="200"/>
      </w:pPr>
    </w:p>
    <w:p w14:paraId="671670E3" w14:textId="77777777" w:rsidR="007A5A1F" w:rsidRDefault="007A5A1F" w:rsidP="00EE7862">
      <w:pPr>
        <w:spacing w:after="200"/>
      </w:pPr>
    </w:p>
    <w:p w14:paraId="5C5B1D38" w14:textId="412D53A2" w:rsidR="008B6D49" w:rsidRDefault="008B6D49" w:rsidP="00EE7862">
      <w:pPr>
        <w:spacing w:after="200"/>
      </w:pPr>
    </w:p>
    <w:bookmarkEnd w:id="2"/>
    <w:p w14:paraId="5448B783" w14:textId="77777777" w:rsidR="00EE7862" w:rsidRDefault="00EE7862" w:rsidP="00EE7862">
      <w:pPr>
        <w:spacing w:after="200"/>
        <w:sectPr w:rsidR="00EE7862" w:rsidSect="00C91D58">
          <w:headerReference w:type="default" r:id="rId12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134684" w14:textId="027C285D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PyOrator introductory user interface</w:t>
      </w:r>
    </w:p>
    <w:p w14:paraId="54FA9214" w14:textId="6D6741CC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D543156" wp14:editId="7B0F141E">
            <wp:extent cx="8441068" cy="58197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654" cy="58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0A3E" w14:textId="77777777" w:rsidR="00A3471A" w:rsidRDefault="00A3471A">
      <w:pPr>
        <w:rPr>
          <w:b/>
          <w:bCs/>
        </w:rPr>
      </w:pPr>
      <w:r w:rsidRPr="00A3471A">
        <w:rPr>
          <w:b/>
          <w:bCs/>
        </w:rPr>
        <w:lastRenderedPageBreak/>
        <w:t xml:space="preserve">The </w:t>
      </w:r>
      <w:r>
        <w:rPr>
          <w:b/>
          <w:bCs/>
        </w:rPr>
        <w:t>Farm</w:t>
      </w:r>
      <w:r w:rsidRPr="00A3471A">
        <w:rPr>
          <w:b/>
          <w:bCs/>
        </w:rPr>
        <w:t xml:space="preserve"> </w:t>
      </w:r>
      <w:proofErr w:type="gramStart"/>
      <w:r w:rsidRPr="00A3471A">
        <w:rPr>
          <w:b/>
          <w:bCs/>
        </w:rPr>
        <w:t>tab</w:t>
      </w:r>
      <w:proofErr w:type="gramEnd"/>
      <w:r w:rsidRPr="00A3471A">
        <w:rPr>
          <w:b/>
          <w:bCs/>
        </w:rPr>
        <w:t xml:space="preserve"> </w:t>
      </w:r>
    </w:p>
    <w:p w14:paraId="55C94E4E" w14:textId="4E0B5CA2" w:rsidR="00A3471A" w:rsidRDefault="00A347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D83ED" wp14:editId="58FCF407">
            <wp:extent cx="9526329" cy="535379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DAE92DD" w14:textId="78592DB7" w:rsidR="00EE7862" w:rsidRDefault="00A3471A" w:rsidP="00EE7862">
      <w:pPr>
        <w:spacing w:after="200"/>
        <w:rPr>
          <w:b/>
          <w:bCs/>
        </w:rPr>
      </w:pPr>
      <w:bookmarkStart w:id="4" w:name="_Hlk132000059"/>
      <w:bookmarkStart w:id="5" w:name="_Hlk138858873"/>
      <w:r>
        <w:rPr>
          <w:b/>
          <w:bCs/>
        </w:rPr>
        <w:lastRenderedPageBreak/>
        <w:t xml:space="preserve">The </w:t>
      </w:r>
      <w:r w:rsidR="00EE7862" w:rsidRPr="00A3471A">
        <w:rPr>
          <w:b/>
          <w:bCs/>
        </w:rPr>
        <w:t xml:space="preserve">Crop </w:t>
      </w:r>
      <w:r w:rsidRPr="00A3471A">
        <w:rPr>
          <w:b/>
          <w:bCs/>
        </w:rPr>
        <w:t>Management</w:t>
      </w:r>
      <w:r>
        <w:rPr>
          <w:b/>
          <w:bCs/>
        </w:rPr>
        <w:t xml:space="preserve"> </w:t>
      </w:r>
      <w:r w:rsidR="00EF4820">
        <w:rPr>
          <w:b/>
          <w:bCs/>
        </w:rPr>
        <w:t xml:space="preserve">overview </w:t>
      </w:r>
      <w:r>
        <w:rPr>
          <w:b/>
          <w:bCs/>
        </w:rPr>
        <w:t>tab</w:t>
      </w:r>
      <w:bookmarkEnd w:id="4"/>
    </w:p>
    <w:bookmarkEnd w:id="5"/>
    <w:p w14:paraId="4441E661" w14:textId="5C436951" w:rsidR="008E05B2" w:rsidRDefault="008E05B2" w:rsidP="00EE7862">
      <w:pPr>
        <w:spacing w:after="2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2C3333" wp14:editId="045C899B">
            <wp:extent cx="7887801" cy="47171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47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C9C7" w14:textId="77777777" w:rsidR="008E05B2" w:rsidRDefault="008E05B2" w:rsidP="00EE7862">
      <w:pPr>
        <w:spacing w:after="200"/>
        <w:rPr>
          <w:b/>
          <w:bCs/>
        </w:rPr>
      </w:pPr>
    </w:p>
    <w:p w14:paraId="7855DE07" w14:textId="77777777" w:rsidR="00EF4820" w:rsidRDefault="00EF4820">
      <w:pPr>
        <w:rPr>
          <w:b/>
          <w:bCs/>
        </w:rPr>
      </w:pPr>
      <w:r>
        <w:rPr>
          <w:b/>
          <w:bCs/>
        </w:rPr>
        <w:br w:type="page"/>
      </w:r>
    </w:p>
    <w:p w14:paraId="2ADF1159" w14:textId="3ECF1C4A" w:rsidR="00EF4820" w:rsidRDefault="00EF4820" w:rsidP="00EF4820">
      <w:pPr>
        <w:spacing w:after="200"/>
        <w:rPr>
          <w:b/>
          <w:bCs/>
        </w:rPr>
      </w:pPr>
      <w:r>
        <w:rPr>
          <w:b/>
          <w:bCs/>
        </w:rPr>
        <w:lastRenderedPageBreak/>
        <w:t xml:space="preserve">The </w:t>
      </w:r>
      <w:r>
        <w:rPr>
          <w:b/>
          <w:bCs/>
        </w:rPr>
        <w:t>Subarea</w:t>
      </w:r>
      <w:r w:rsidRPr="00A3471A">
        <w:rPr>
          <w:b/>
          <w:bCs/>
        </w:rPr>
        <w:t xml:space="preserve"> Management</w:t>
      </w:r>
      <w:r>
        <w:rPr>
          <w:b/>
          <w:bCs/>
        </w:rPr>
        <w:t xml:space="preserve"> tab</w:t>
      </w:r>
    </w:p>
    <w:p w14:paraId="5264021D" w14:textId="29025C82" w:rsidR="008E05B2" w:rsidRDefault="00EF48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3A5DE" wp14:editId="531F09CB">
            <wp:extent cx="7887801" cy="5068007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5B2">
        <w:rPr>
          <w:b/>
          <w:bCs/>
        </w:rPr>
        <w:br w:type="page"/>
      </w:r>
    </w:p>
    <w:p w14:paraId="00675755" w14:textId="405A3FEB" w:rsidR="008E05B2" w:rsidRDefault="008E05B2" w:rsidP="00EE7862">
      <w:pPr>
        <w:spacing w:after="200"/>
        <w:rPr>
          <w:b/>
          <w:bCs/>
        </w:rPr>
      </w:pPr>
      <w:r w:rsidRPr="008E05B2">
        <w:rPr>
          <w:b/>
          <w:bCs/>
        </w:rPr>
        <w:lastRenderedPageBreak/>
        <w:t xml:space="preserve">The Livestock </w:t>
      </w:r>
      <w:proofErr w:type="gramStart"/>
      <w:r w:rsidRPr="008E05B2">
        <w:rPr>
          <w:b/>
          <w:bCs/>
        </w:rPr>
        <w:t>tab</w:t>
      </w:r>
      <w:proofErr w:type="gramEnd"/>
    </w:p>
    <w:p w14:paraId="5EA30D30" w14:textId="4CF8C575" w:rsidR="00EF4820" w:rsidRDefault="00EF4820" w:rsidP="00EE7862">
      <w:pPr>
        <w:spacing w:after="2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BBE63A" wp14:editId="04A2DC7C">
            <wp:extent cx="9611360" cy="577633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7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5FBD" w14:textId="3536F4CE" w:rsidR="000C5BA3" w:rsidRDefault="000C5BA3" w:rsidP="000C5BA3">
      <w:pPr>
        <w:spacing w:after="200"/>
        <w:rPr>
          <w:b/>
          <w:bCs/>
        </w:rPr>
      </w:pPr>
      <w:bookmarkStart w:id="6" w:name="_Hlk138859848"/>
      <w:r w:rsidRPr="008E05B2">
        <w:rPr>
          <w:b/>
          <w:bCs/>
        </w:rPr>
        <w:lastRenderedPageBreak/>
        <w:t xml:space="preserve">The </w:t>
      </w:r>
      <w:r>
        <w:rPr>
          <w:b/>
          <w:bCs/>
        </w:rPr>
        <w:t>Run Model</w:t>
      </w:r>
      <w:r w:rsidRPr="008E05B2">
        <w:rPr>
          <w:b/>
          <w:bCs/>
        </w:rPr>
        <w:t xml:space="preserve"> tab</w:t>
      </w:r>
    </w:p>
    <w:bookmarkEnd w:id="6"/>
    <w:p w14:paraId="5CBF14BC" w14:textId="626272F5" w:rsidR="000C5BA3" w:rsidRDefault="000C5BA3" w:rsidP="000C5BA3">
      <w:pPr>
        <w:spacing w:after="2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11CC8" wp14:editId="1BB8B876">
            <wp:extent cx="9611360" cy="5626100"/>
            <wp:effectExtent l="0" t="0" r="889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C5A" w14:textId="23DE329C" w:rsidR="00EF4820" w:rsidRDefault="000C5BA3" w:rsidP="00EE7862">
      <w:pPr>
        <w:spacing w:after="200"/>
        <w:rPr>
          <w:b/>
          <w:bCs/>
        </w:rPr>
      </w:pPr>
      <w:r w:rsidRPr="000C5BA3">
        <w:rPr>
          <w:b/>
          <w:bCs/>
        </w:rPr>
        <w:lastRenderedPageBreak/>
        <w:t>The Sensitivity Analysis</w:t>
      </w:r>
      <w:r>
        <w:rPr>
          <w:b/>
          <w:bCs/>
        </w:rPr>
        <w:t xml:space="preserve"> </w:t>
      </w:r>
      <w:r w:rsidRPr="000C5BA3">
        <w:rPr>
          <w:b/>
          <w:bCs/>
        </w:rPr>
        <w:t>tab</w:t>
      </w:r>
    </w:p>
    <w:p w14:paraId="5B4E467F" w14:textId="685AF871" w:rsidR="00842B2A" w:rsidRPr="00A3471A" w:rsidRDefault="00842B2A" w:rsidP="00EE7862">
      <w:pPr>
        <w:spacing w:after="2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A0289" wp14:editId="14CC43DE">
            <wp:extent cx="9611360" cy="5643245"/>
            <wp:effectExtent l="0" t="0" r="889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B2A" w:rsidRPr="00A3471A" w:rsidSect="00EE786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244E" w14:textId="77777777" w:rsidR="001955CF" w:rsidRDefault="001955CF" w:rsidP="00E13BB3">
      <w:pPr>
        <w:spacing w:after="0" w:line="240" w:lineRule="auto"/>
      </w:pPr>
      <w:r>
        <w:separator/>
      </w:r>
    </w:p>
  </w:endnote>
  <w:endnote w:type="continuationSeparator" w:id="0">
    <w:p w14:paraId="3A0E5111" w14:textId="77777777" w:rsidR="001955CF" w:rsidRDefault="001955CF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8F35" w14:textId="77777777" w:rsidR="001955CF" w:rsidRDefault="001955CF" w:rsidP="00E13BB3">
      <w:pPr>
        <w:spacing w:after="0" w:line="240" w:lineRule="auto"/>
      </w:pPr>
      <w:r>
        <w:separator/>
      </w:r>
    </w:p>
  </w:footnote>
  <w:footnote w:type="continuationSeparator" w:id="0">
    <w:p w14:paraId="118A0EF9" w14:textId="77777777" w:rsidR="001955CF" w:rsidRDefault="001955CF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653141D2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6-28T00:00:00Z">
          <w:dateFormat w:val="MMMM d, yyyy"/>
          <w:lid w:val="en-US"/>
          <w:storeMappedDataAs w:val="dateTime"/>
          <w:calendar w:val="gregorian"/>
        </w:date>
      </w:sdtPr>
      <w:sdtContent>
        <w:r w:rsidR="001F1E3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June 28, 2023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019A5"/>
    <w:multiLevelType w:val="hybridMultilevel"/>
    <w:tmpl w:val="00A628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  <w:num w:numId="9" w16cid:durableId="1516309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02FCD"/>
    <w:rsid w:val="000303A5"/>
    <w:rsid w:val="00030CF8"/>
    <w:rsid w:val="00057014"/>
    <w:rsid w:val="00066005"/>
    <w:rsid w:val="00067599"/>
    <w:rsid w:val="00070229"/>
    <w:rsid w:val="00072E41"/>
    <w:rsid w:val="000B14DE"/>
    <w:rsid w:val="000B1620"/>
    <w:rsid w:val="000B363D"/>
    <w:rsid w:val="000B7713"/>
    <w:rsid w:val="000C5BA3"/>
    <w:rsid w:val="000F5C08"/>
    <w:rsid w:val="00175045"/>
    <w:rsid w:val="00193557"/>
    <w:rsid w:val="001955CF"/>
    <w:rsid w:val="001A25FC"/>
    <w:rsid w:val="001B4887"/>
    <w:rsid w:val="001D212D"/>
    <w:rsid w:val="001F1E3D"/>
    <w:rsid w:val="001F6663"/>
    <w:rsid w:val="00231495"/>
    <w:rsid w:val="00232160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976DD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23B83"/>
    <w:rsid w:val="00545AA3"/>
    <w:rsid w:val="005625F8"/>
    <w:rsid w:val="005872E6"/>
    <w:rsid w:val="00590DB7"/>
    <w:rsid w:val="005D7C13"/>
    <w:rsid w:val="005E433F"/>
    <w:rsid w:val="005F297C"/>
    <w:rsid w:val="00620F3D"/>
    <w:rsid w:val="0063684A"/>
    <w:rsid w:val="006515AB"/>
    <w:rsid w:val="006562F7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065D5"/>
    <w:rsid w:val="00706F81"/>
    <w:rsid w:val="0073200F"/>
    <w:rsid w:val="00732336"/>
    <w:rsid w:val="00744B55"/>
    <w:rsid w:val="00776E22"/>
    <w:rsid w:val="007811F1"/>
    <w:rsid w:val="00781CB3"/>
    <w:rsid w:val="007A5A1F"/>
    <w:rsid w:val="007C0DE9"/>
    <w:rsid w:val="007D33F8"/>
    <w:rsid w:val="007D57D2"/>
    <w:rsid w:val="007E15CA"/>
    <w:rsid w:val="007F19FC"/>
    <w:rsid w:val="00814A73"/>
    <w:rsid w:val="0083152B"/>
    <w:rsid w:val="00842B2A"/>
    <w:rsid w:val="00844A68"/>
    <w:rsid w:val="008462FA"/>
    <w:rsid w:val="008641B0"/>
    <w:rsid w:val="00874928"/>
    <w:rsid w:val="00876836"/>
    <w:rsid w:val="008B6D49"/>
    <w:rsid w:val="008D798E"/>
    <w:rsid w:val="008E05B2"/>
    <w:rsid w:val="008F70D4"/>
    <w:rsid w:val="00906C7A"/>
    <w:rsid w:val="009254DF"/>
    <w:rsid w:val="00930EFD"/>
    <w:rsid w:val="009376CC"/>
    <w:rsid w:val="009601E2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3471A"/>
    <w:rsid w:val="00A400BD"/>
    <w:rsid w:val="00A52460"/>
    <w:rsid w:val="00A90235"/>
    <w:rsid w:val="00AB4C3D"/>
    <w:rsid w:val="00AE6DE6"/>
    <w:rsid w:val="00AF13D6"/>
    <w:rsid w:val="00B1134F"/>
    <w:rsid w:val="00B165D0"/>
    <w:rsid w:val="00B41467"/>
    <w:rsid w:val="00B418F4"/>
    <w:rsid w:val="00B601C5"/>
    <w:rsid w:val="00B653B1"/>
    <w:rsid w:val="00B72FF3"/>
    <w:rsid w:val="00B837D5"/>
    <w:rsid w:val="00BD60A9"/>
    <w:rsid w:val="00BE14CA"/>
    <w:rsid w:val="00BF5D53"/>
    <w:rsid w:val="00C14EE7"/>
    <w:rsid w:val="00C33842"/>
    <w:rsid w:val="00C34734"/>
    <w:rsid w:val="00C425F5"/>
    <w:rsid w:val="00C42DE5"/>
    <w:rsid w:val="00C657C1"/>
    <w:rsid w:val="00C85DC9"/>
    <w:rsid w:val="00C91D58"/>
    <w:rsid w:val="00CD70C4"/>
    <w:rsid w:val="00CF7081"/>
    <w:rsid w:val="00D0098C"/>
    <w:rsid w:val="00D032E5"/>
    <w:rsid w:val="00D23D1B"/>
    <w:rsid w:val="00D317E0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91405"/>
    <w:rsid w:val="00EC682E"/>
    <w:rsid w:val="00EE7862"/>
    <w:rsid w:val="00EF0BC6"/>
    <w:rsid w:val="00EF4820"/>
    <w:rsid w:val="00EF7758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ISO_3166-1_alpha-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484C9A"/>
    <w:rsid w:val="005054D7"/>
    <w:rsid w:val="00593436"/>
    <w:rsid w:val="0071430E"/>
    <w:rsid w:val="0074793E"/>
    <w:rsid w:val="008C559C"/>
    <w:rsid w:val="00945434"/>
    <w:rsid w:val="009C2C1A"/>
    <w:rsid w:val="009E1561"/>
    <w:rsid w:val="00A06605"/>
    <w:rsid w:val="00A13E09"/>
    <w:rsid w:val="00A231DE"/>
    <w:rsid w:val="00A5497B"/>
    <w:rsid w:val="00B376EC"/>
    <w:rsid w:val="00B4624F"/>
    <w:rsid w:val="00B91B96"/>
    <w:rsid w:val="00C64253"/>
    <w:rsid w:val="00D0043F"/>
    <w:rsid w:val="00D21DC6"/>
    <w:rsid w:val="00D267F6"/>
    <w:rsid w:val="00D6046C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8</cp:revision>
  <dcterms:created xsi:type="dcterms:W3CDTF">2023-04-10T04:54:00Z</dcterms:created>
  <dcterms:modified xsi:type="dcterms:W3CDTF">2023-06-28T15:36:00Z</dcterms:modified>
</cp:coreProperties>
</file>