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985426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BF8E1A9" w14:textId="686CBF88" w:rsidR="00AF746B" w:rsidRPr="00526D49" w:rsidRDefault="00AF746B" w:rsidP="00AF746B">
          <w:pPr>
            <w:pStyle w:val="TOC"/>
            <w:jc w:val="center"/>
            <w:rPr>
              <w:b/>
              <w:bCs/>
              <w:sz w:val="44"/>
              <w:szCs w:val="44"/>
              <w:lang w:val="zh-CN"/>
            </w:rPr>
          </w:pPr>
          <w:r w:rsidRPr="00526D49">
            <w:rPr>
              <w:rFonts w:hint="eastAsia"/>
              <w:b/>
              <w:bCs/>
              <w:sz w:val="44"/>
              <w:szCs w:val="44"/>
              <w:lang w:val="zh-CN"/>
            </w:rPr>
            <w:t>C</w:t>
          </w:r>
          <w:r w:rsidRPr="00526D49">
            <w:rPr>
              <w:b/>
              <w:bCs/>
              <w:sz w:val="44"/>
              <w:szCs w:val="44"/>
              <w:lang w:val="zh-CN"/>
            </w:rPr>
            <w:t>ontent</w:t>
          </w:r>
        </w:p>
        <w:p w14:paraId="6E02D7B1" w14:textId="77777777" w:rsidR="00A74D59" w:rsidRPr="00A74D59" w:rsidRDefault="00A74D59" w:rsidP="00A74D59">
          <w:pPr>
            <w:rPr>
              <w:rFonts w:hint="eastAsia"/>
              <w:lang w:val="zh-CN"/>
            </w:rPr>
          </w:pPr>
        </w:p>
        <w:p w14:paraId="68FCD745" w14:textId="228228D7" w:rsidR="00E27F06" w:rsidRDefault="00AF746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072221" w:history="1">
            <w:r w:rsidR="00E27F06" w:rsidRPr="004A3A55">
              <w:rPr>
                <w:rStyle w:val="ab"/>
                <w:noProof/>
              </w:rPr>
              <w:t>Report of Algorithm CA</w:t>
            </w:r>
            <w:r w:rsidR="00E27F06">
              <w:rPr>
                <w:noProof/>
                <w:webHidden/>
              </w:rPr>
              <w:tab/>
            </w:r>
            <w:r w:rsidR="00E27F06">
              <w:rPr>
                <w:noProof/>
                <w:webHidden/>
              </w:rPr>
              <w:fldChar w:fldCharType="begin"/>
            </w:r>
            <w:r w:rsidR="00E27F06">
              <w:rPr>
                <w:noProof/>
                <w:webHidden/>
              </w:rPr>
              <w:instrText xml:space="preserve"> PAGEREF _Toc142072221 \h </w:instrText>
            </w:r>
            <w:r w:rsidR="00E27F06">
              <w:rPr>
                <w:noProof/>
                <w:webHidden/>
              </w:rPr>
            </w:r>
            <w:r w:rsidR="00E27F06">
              <w:rPr>
                <w:noProof/>
                <w:webHidden/>
              </w:rPr>
              <w:fldChar w:fldCharType="separate"/>
            </w:r>
            <w:r w:rsidR="00E27F06">
              <w:rPr>
                <w:noProof/>
                <w:webHidden/>
              </w:rPr>
              <w:t>2</w:t>
            </w:r>
            <w:r w:rsidR="00E27F06">
              <w:rPr>
                <w:noProof/>
                <w:webHidden/>
              </w:rPr>
              <w:fldChar w:fldCharType="end"/>
            </w:r>
          </w:hyperlink>
        </w:p>
        <w:p w14:paraId="46DB55DF" w14:textId="2CD66F64" w:rsidR="00E27F06" w:rsidRDefault="00E27F0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072222" w:history="1">
            <w:r w:rsidRPr="004A3A55">
              <w:rPr>
                <w:rStyle w:val="ab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_Toc142072222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23C0" w14:textId="66536132" w:rsidR="00E27F06" w:rsidRDefault="00E27F0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072223" w:history="1">
            <w:r w:rsidRPr="004A3A55">
              <w:rPr>
                <w:rStyle w:val="ab"/>
                <w:noProof/>
              </w:rPr>
              <w:t>Part1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717D" w14:textId="3D0AC839" w:rsidR="00E27F06" w:rsidRDefault="00E27F0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072224" w:history="1">
            <w:r w:rsidRPr="004A3A55">
              <w:rPr>
                <w:rStyle w:val="ab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A21A" w14:textId="3A00A6FB" w:rsidR="00E27F06" w:rsidRDefault="00E27F0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072225" w:history="1">
            <w:r w:rsidRPr="004A3A55">
              <w:rPr>
                <w:rStyle w:val="ab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832E" w14:textId="57629CC4" w:rsidR="00E27F06" w:rsidRDefault="00E27F0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072226" w:history="1">
            <w:r w:rsidRPr="004A3A55">
              <w:rPr>
                <w:rStyle w:val="ab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5D58" w14:textId="0E81857F" w:rsidR="00E27F06" w:rsidRDefault="00E27F0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072227" w:history="1">
            <w:r w:rsidRPr="004A3A55">
              <w:rPr>
                <w:rStyle w:val="ab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_Toc142072227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C673" w14:textId="680243B5" w:rsidR="00E27F06" w:rsidRDefault="00E27F0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072228" w:history="1">
            <w:r w:rsidRPr="004A3A55">
              <w:rPr>
                <w:rStyle w:val="ab"/>
                <w:noProof/>
              </w:rPr>
              <w:t>Part1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_Toc142072228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D635" w14:textId="3C71CB25" w:rsidR="00E27F06" w:rsidRDefault="00E27F0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072229" w:history="1">
            <w:r w:rsidRPr="004A3A55">
              <w:rPr>
                <w:rStyle w:val="ab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_Toc142072229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A472" w14:textId="1A999D35" w:rsidR="00E27F06" w:rsidRDefault="00E27F0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072230" w:history="1">
            <w:r w:rsidRPr="004A3A55">
              <w:rPr>
                <w:rStyle w:val="ab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_Toc142072230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E02F" w14:textId="766D602F" w:rsidR="00337EEC" w:rsidRDefault="00AF746B" w:rsidP="00337EE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2E342B" w14:textId="77777777" w:rsidR="00337EEC" w:rsidRDefault="00337EEC" w:rsidP="00337EEC"/>
    <w:p w14:paraId="68F0F5F0" w14:textId="77777777" w:rsidR="00337EEC" w:rsidRDefault="00337EEC" w:rsidP="00337EEC"/>
    <w:p w14:paraId="531D02F8" w14:textId="77777777" w:rsidR="00337EEC" w:rsidRDefault="00337EEC" w:rsidP="00337EEC"/>
    <w:p w14:paraId="26091627" w14:textId="77777777" w:rsidR="00337EEC" w:rsidRDefault="00337EEC" w:rsidP="00337EEC"/>
    <w:p w14:paraId="196B0213" w14:textId="77777777" w:rsidR="00337EEC" w:rsidRDefault="00337EEC" w:rsidP="00337EEC"/>
    <w:p w14:paraId="349FCB09" w14:textId="77777777" w:rsidR="00337EEC" w:rsidRDefault="00337EEC" w:rsidP="00337EEC"/>
    <w:p w14:paraId="4B20C255" w14:textId="77777777" w:rsidR="00337EEC" w:rsidRDefault="00337EEC" w:rsidP="00337EEC"/>
    <w:p w14:paraId="2C229811" w14:textId="77777777" w:rsidR="00337EEC" w:rsidRDefault="00337EEC" w:rsidP="00337EEC"/>
    <w:p w14:paraId="4E763BCD" w14:textId="77777777" w:rsidR="00337EEC" w:rsidRDefault="00337EEC" w:rsidP="00337EEC"/>
    <w:p w14:paraId="5D800EC4" w14:textId="77777777" w:rsidR="00337EEC" w:rsidRDefault="00337EEC" w:rsidP="00337EEC"/>
    <w:p w14:paraId="234EEF96" w14:textId="77777777" w:rsidR="00337EEC" w:rsidRDefault="00337EEC" w:rsidP="00337EEC"/>
    <w:p w14:paraId="007B771D" w14:textId="77777777" w:rsidR="00337EEC" w:rsidRDefault="00337EEC" w:rsidP="00337EEC"/>
    <w:p w14:paraId="498447BF" w14:textId="77777777" w:rsidR="00337EEC" w:rsidRDefault="00337EEC" w:rsidP="00337EEC"/>
    <w:p w14:paraId="793F9F6A" w14:textId="77777777" w:rsidR="00337EEC" w:rsidRDefault="00337EEC" w:rsidP="00337EEC"/>
    <w:p w14:paraId="07EE26DF" w14:textId="77777777" w:rsidR="00337EEC" w:rsidRDefault="00337EEC" w:rsidP="00337EEC"/>
    <w:p w14:paraId="39E56301" w14:textId="77777777" w:rsidR="00337EEC" w:rsidRDefault="00337EEC" w:rsidP="00337EEC"/>
    <w:p w14:paraId="08A63B93" w14:textId="77777777" w:rsidR="00337EEC" w:rsidRDefault="00337EEC" w:rsidP="00337EEC"/>
    <w:p w14:paraId="294FF955" w14:textId="77777777" w:rsidR="00337EEC" w:rsidRDefault="00337EEC" w:rsidP="00337EEC"/>
    <w:p w14:paraId="7E5AC5EA" w14:textId="77777777" w:rsidR="00337EEC" w:rsidRDefault="00337EEC" w:rsidP="00337EEC"/>
    <w:p w14:paraId="5E936599" w14:textId="77777777" w:rsidR="00337EEC" w:rsidRDefault="00337EEC" w:rsidP="00337EEC">
      <w:pPr>
        <w:rPr>
          <w:rFonts w:hint="eastAsia"/>
        </w:rPr>
      </w:pPr>
    </w:p>
    <w:p w14:paraId="135EC7E1" w14:textId="77777777" w:rsidR="00337EEC" w:rsidRPr="00337EEC" w:rsidRDefault="00337EEC" w:rsidP="00337EEC">
      <w:pPr>
        <w:rPr>
          <w:rFonts w:hint="eastAsia"/>
        </w:rPr>
      </w:pPr>
    </w:p>
    <w:p w14:paraId="6F4B44CB" w14:textId="70590B21" w:rsidR="003F7295" w:rsidRDefault="00746645" w:rsidP="00746645">
      <w:pPr>
        <w:pStyle w:val="1"/>
        <w:jc w:val="center"/>
      </w:pPr>
      <w:bookmarkStart w:id="0" w:name="_Toc142072221"/>
      <w:r>
        <w:lastRenderedPageBreak/>
        <w:t>Report of Algorithm CA</w:t>
      </w:r>
      <w:bookmarkEnd w:id="0"/>
    </w:p>
    <w:p w14:paraId="059945D7" w14:textId="2E039527" w:rsidR="00746645" w:rsidRPr="00746645" w:rsidRDefault="00746645" w:rsidP="00746645">
      <w:pPr>
        <w:pStyle w:val="3"/>
      </w:pPr>
      <w:bookmarkStart w:id="1" w:name="_Toc142072222"/>
      <w:r w:rsidRPr="00746645">
        <w:t>Introduction</w:t>
      </w:r>
      <w:bookmarkEnd w:id="1"/>
    </w:p>
    <w:p w14:paraId="58E02032" w14:textId="0209797A" w:rsidR="00A56AE1" w:rsidRDefault="00746645" w:rsidP="00746645">
      <w:pPr>
        <w:rPr>
          <w:rFonts w:hint="eastAsia"/>
        </w:rPr>
      </w:pPr>
      <w:r>
        <w:t>This is the report of Algorithm CA report. There are 2 parts, part 1 contains 4 questions, part 2 contains 2 questions. This report contains the designing</w:t>
      </w:r>
      <w:r w:rsidR="00A56AE1">
        <w:t>,</w:t>
      </w:r>
      <w:r>
        <w:t xml:space="preserve"> timing complexity </w:t>
      </w:r>
      <w:r w:rsidR="00A56AE1" w:rsidRPr="00A56AE1">
        <w:t>analysis</w:t>
      </w:r>
      <w:r w:rsidR="00A56AE1">
        <w:t xml:space="preserve">, running result </w:t>
      </w:r>
      <w:r>
        <w:t xml:space="preserve">and </w:t>
      </w:r>
      <w:r w:rsidR="00A56AE1">
        <w:t>source code.</w:t>
      </w:r>
    </w:p>
    <w:p w14:paraId="16A129F6" w14:textId="6ADB81A5" w:rsidR="00A56AE1" w:rsidRDefault="00A56AE1" w:rsidP="00A56AE1">
      <w:pPr>
        <w:pStyle w:val="3"/>
        <w:jc w:val="center"/>
      </w:pPr>
      <w:bookmarkStart w:id="2" w:name="_Toc142072223"/>
      <w:r>
        <w:t>Part1</w:t>
      </w:r>
      <w:bookmarkEnd w:id="2"/>
    </w:p>
    <w:p w14:paraId="6CA49D18" w14:textId="3F6C2649" w:rsidR="00A56AE1" w:rsidRDefault="00A56AE1" w:rsidP="00A56AE1">
      <w:pPr>
        <w:pStyle w:val="a7"/>
        <w:jc w:val="left"/>
      </w:pPr>
      <w:bookmarkStart w:id="3" w:name="_Toc142072224"/>
      <w:r>
        <w:t>Question 1</w:t>
      </w:r>
      <w:bookmarkEnd w:id="3"/>
    </w:p>
    <w:p w14:paraId="77A1BF60" w14:textId="08B7253A" w:rsidR="00A56AE1" w:rsidRDefault="004E43AD" w:rsidP="007231D2">
      <w:r w:rsidRPr="007231D2">
        <w:rPr>
          <w:rFonts w:hint="eastAsia"/>
          <w:b/>
          <w:bCs/>
        </w:rPr>
        <w:t>(</w:t>
      </w:r>
      <w:r w:rsidR="00423B06">
        <w:rPr>
          <w:b/>
          <w:bCs/>
        </w:rPr>
        <w:t>1</w:t>
      </w:r>
      <w:r w:rsidRPr="007231D2">
        <w:rPr>
          <w:b/>
          <w:bCs/>
        </w:rPr>
        <w:t xml:space="preserve">) </w:t>
      </w:r>
      <w:r w:rsidR="001B18B4" w:rsidRPr="007231D2">
        <w:rPr>
          <w:b/>
          <w:bCs/>
        </w:rPr>
        <w:t xml:space="preserve">Design: </w:t>
      </w:r>
      <w:r w:rsidR="00A56AE1" w:rsidRPr="00A56AE1">
        <w:t>I implemented the bubble sort method with generic</w:t>
      </w:r>
      <w:r w:rsidR="00A56AE1">
        <w:t xml:space="preserve">, so that the method can be used not only in sorting of Staff data, but in any other </w:t>
      </w:r>
      <w:r w:rsidR="00340763">
        <w:t>type data.</w:t>
      </w:r>
    </w:p>
    <w:p w14:paraId="2F04825A" w14:textId="77777777" w:rsidR="00340763" w:rsidRDefault="00340763" w:rsidP="00A56AE1"/>
    <w:p w14:paraId="4364E69D" w14:textId="4A51B135" w:rsidR="00340763" w:rsidRDefault="004E43AD" w:rsidP="00A56AE1">
      <w:r>
        <w:rPr>
          <w:rFonts w:hint="eastAsia"/>
          <w:b/>
          <w:bCs/>
        </w:rPr>
        <w:t>(</w:t>
      </w:r>
      <w:r w:rsidR="00423B06">
        <w:rPr>
          <w:b/>
          <w:bCs/>
        </w:rPr>
        <w:t>2</w:t>
      </w:r>
      <w:r>
        <w:rPr>
          <w:b/>
          <w:bCs/>
        </w:rPr>
        <w:t xml:space="preserve">) </w:t>
      </w:r>
      <w:r w:rsidR="00340763" w:rsidRPr="00340763">
        <w:rPr>
          <w:b/>
          <w:bCs/>
        </w:rPr>
        <w:t>T</w:t>
      </w:r>
      <w:r w:rsidR="00340763" w:rsidRPr="00340763">
        <w:rPr>
          <w:b/>
          <w:bCs/>
        </w:rPr>
        <w:t>ime complexity</w:t>
      </w:r>
      <w:r w:rsidR="00340763">
        <w:rPr>
          <w:b/>
          <w:bCs/>
        </w:rPr>
        <w:t xml:space="preserve">: </w:t>
      </w:r>
      <w:r w:rsidR="00340763">
        <w:t xml:space="preserve">There are 2 for-loops, one inside the other. </w:t>
      </w:r>
      <w:r w:rsidR="001B18B4">
        <w:t>I</w:t>
      </w:r>
      <w:r w:rsidR="001B18B4" w:rsidRPr="001B18B4">
        <w:t>n the worst case</w:t>
      </w:r>
      <w:r w:rsidR="001B18B4">
        <w:t>, t</w:t>
      </w:r>
      <w:r w:rsidR="00340763">
        <w:t>he calculation times are</w:t>
      </w:r>
    </w:p>
    <w:p w14:paraId="1468BE14" w14:textId="575E468E" w:rsidR="00340763" w:rsidRPr="00340763" w:rsidRDefault="00C60E6E" w:rsidP="00340763">
      <w:pPr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EE2D594" w14:textId="0DFA0D0D" w:rsidR="00AC7C85" w:rsidRDefault="00340763" w:rsidP="00340763">
      <w:r>
        <w:t xml:space="preserve">So </w:t>
      </w:r>
      <w:proofErr w:type="spellStart"/>
      <w:r>
        <w:t>its</w:t>
      </w:r>
      <w:proofErr w:type="spellEnd"/>
      <w:r>
        <w:t xml:space="preserve"> time complexity is </w:t>
      </w:r>
      <m:oMath>
        <m:r>
          <m:rPr>
            <m:sty m:val="p"/>
          </m:rP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 w:hint="eastAsia"/>
          </w:rPr>
          <m:t>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60E6E">
        <w:rPr>
          <w:rFonts w:hint="eastAsia"/>
        </w:rPr>
        <w:t xml:space="preserve"> </w:t>
      </w:r>
      <w:r w:rsidR="001B18B4">
        <w:t>.</w:t>
      </w:r>
    </w:p>
    <w:p w14:paraId="75FE91AE" w14:textId="77777777" w:rsidR="0001255F" w:rsidRDefault="0001255F" w:rsidP="00340763">
      <w:pPr>
        <w:rPr>
          <w:rFonts w:ascii="等线" w:eastAsia="等线" w:hAnsi="等线" w:cs="等线"/>
        </w:rPr>
      </w:pPr>
    </w:p>
    <w:p w14:paraId="474E2D03" w14:textId="433D439C" w:rsidR="00AC7C85" w:rsidRDefault="004E43AD" w:rsidP="00340763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b/>
          <w:bCs/>
        </w:rPr>
        <w:t>(</w:t>
      </w:r>
      <w:r w:rsidR="00423B06">
        <w:rPr>
          <w:rFonts w:ascii="等线" w:eastAsia="等线" w:hAnsi="等线" w:cs="等线"/>
          <w:b/>
          <w:bCs/>
        </w:rPr>
        <w:t>3</w:t>
      </w:r>
      <w:r>
        <w:rPr>
          <w:rFonts w:ascii="等线" w:eastAsia="等线" w:hAnsi="等线" w:cs="等线"/>
          <w:b/>
          <w:bCs/>
        </w:rPr>
        <w:t xml:space="preserve">) </w:t>
      </w:r>
      <w:r w:rsidR="00A57B58" w:rsidRPr="00A57B58">
        <w:rPr>
          <w:rFonts w:ascii="等线" w:eastAsia="等线" w:hAnsi="等线" w:cs="等线"/>
          <w:b/>
          <w:bCs/>
        </w:rPr>
        <w:t>Code optimization</w:t>
      </w:r>
      <w:r w:rsidR="00A57B58">
        <w:rPr>
          <w:rFonts w:ascii="等线" w:eastAsia="等线" w:hAnsi="等线" w:cs="等线" w:hint="eastAsia"/>
          <w:b/>
          <w:bCs/>
        </w:rPr>
        <w:t>:</w:t>
      </w:r>
      <w:r w:rsidR="00A57B58">
        <w:rPr>
          <w:rFonts w:ascii="等线" w:eastAsia="等线" w:hAnsi="等线" w:cs="等线"/>
          <w:b/>
          <w:bCs/>
        </w:rPr>
        <w:t xml:space="preserve"> </w:t>
      </w:r>
      <w:r w:rsidR="00A57B58">
        <w:rPr>
          <w:rFonts w:ascii="等线" w:eastAsia="等线" w:hAnsi="等线" w:cs="等线"/>
        </w:rPr>
        <w:t xml:space="preserve">I use a Boolean type </w:t>
      </w:r>
      <w:r w:rsidR="00A57B58" w:rsidRPr="00A57B58">
        <w:rPr>
          <w:rFonts w:ascii="等线" w:eastAsia="等线" w:hAnsi="等线" w:cs="等线"/>
        </w:rPr>
        <w:t>variable</w:t>
      </w:r>
      <w:r w:rsidR="00A57B58">
        <w:rPr>
          <w:rFonts w:ascii="等线" w:eastAsia="等线" w:hAnsi="等线" w:cs="等线"/>
        </w:rPr>
        <w:t xml:space="preserve"> in the outside for-loop to record if the remaining elements are in the correct order. The initial value of the flag is ‘</w:t>
      </w:r>
      <w:r w:rsidR="00A57B58">
        <w:rPr>
          <w:rFonts w:ascii="等线" w:eastAsia="等线" w:hAnsi="等线" w:cs="等线" w:hint="eastAsia"/>
        </w:rPr>
        <w:t>true</w:t>
      </w:r>
      <w:r w:rsidR="00A57B58">
        <w:rPr>
          <w:rFonts w:ascii="等线" w:eastAsia="等线" w:hAnsi="等线" w:cs="等线"/>
        </w:rPr>
        <w:t>. Each time the code in the inside for-loop runs, it would change the</w:t>
      </w:r>
      <w:r>
        <w:rPr>
          <w:rFonts w:ascii="等线" w:eastAsia="等线" w:hAnsi="等线" w:cs="等线"/>
        </w:rPr>
        <w:t xml:space="preserve"> value of flag into ‘false’</w:t>
      </w:r>
      <w:r w:rsidR="00A57B58"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 xml:space="preserve"> </w:t>
      </w:r>
      <w:r w:rsidR="00A57B58">
        <w:rPr>
          <w:rFonts w:ascii="等线" w:eastAsia="等线" w:hAnsi="等线" w:cs="等线"/>
        </w:rPr>
        <w:t>If the value of flag if ‘true’</w:t>
      </w:r>
      <w:r>
        <w:rPr>
          <w:rFonts w:ascii="等线" w:eastAsia="等线" w:hAnsi="等线" w:cs="等线"/>
        </w:rPr>
        <w:t xml:space="preserve">, that means the code in the inside for-loop doesn’t run, that means </w:t>
      </w:r>
      <w:r>
        <w:rPr>
          <w:rFonts w:ascii="等线" w:eastAsia="等线" w:hAnsi="等线" w:cs="等线"/>
        </w:rPr>
        <w:t>remaining elements are in the correct order</w:t>
      </w:r>
      <w:r>
        <w:rPr>
          <w:rFonts w:ascii="等线" w:eastAsia="等线" w:hAnsi="等线" w:cs="等线"/>
        </w:rPr>
        <w:t>, so break the outside for-loop.</w:t>
      </w:r>
    </w:p>
    <w:p w14:paraId="572F04FA" w14:textId="77777777" w:rsidR="004E43AD" w:rsidRDefault="004E43AD" w:rsidP="00340763">
      <w:pPr>
        <w:rPr>
          <w:rFonts w:ascii="等线" w:eastAsia="等线" w:hAnsi="等线" w:cs="等线"/>
        </w:rPr>
      </w:pPr>
    </w:p>
    <w:p w14:paraId="7B5BDF01" w14:textId="64C1115A" w:rsidR="00ED1028" w:rsidRDefault="00D001F0" w:rsidP="00340763">
      <w:pPr>
        <w:rPr>
          <w:rFonts w:ascii="等线" w:eastAsia="等线" w:hAnsi="等线" w:cs="等线"/>
        </w:rPr>
      </w:pPr>
      <w:r w:rsidRPr="00590D80">
        <w:rPr>
          <w:rFonts w:ascii="等线" w:eastAsia="等线" w:hAnsi="等线" w:cs="等线"/>
        </w:rPr>
        <w:drawing>
          <wp:anchor distT="0" distB="0" distL="114300" distR="114300" simplePos="0" relativeHeight="251658240" behindDoc="0" locked="0" layoutInCell="1" allowOverlap="1" wp14:anchorId="5963269C" wp14:editId="71096B7B">
            <wp:simplePos x="0" y="0"/>
            <wp:positionH relativeFrom="margin">
              <wp:align>center</wp:align>
            </wp:positionH>
            <wp:positionV relativeFrom="paragraph">
              <wp:posOffset>242859</wp:posOffset>
            </wp:positionV>
            <wp:extent cx="6470706" cy="2182091"/>
            <wp:effectExtent l="0" t="0" r="6350" b="8890"/>
            <wp:wrapNone/>
            <wp:docPr id="112169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00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706" cy="2182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AD" w:rsidRPr="004E43AD">
        <w:rPr>
          <w:rFonts w:ascii="等线" w:eastAsia="等线" w:hAnsi="等线" w:cs="等线"/>
          <w:b/>
          <w:bCs/>
        </w:rPr>
        <w:t>(</w:t>
      </w:r>
      <w:r w:rsidR="002A2307">
        <w:rPr>
          <w:rFonts w:ascii="等线" w:eastAsia="等线" w:hAnsi="等线" w:cs="等线"/>
          <w:b/>
          <w:bCs/>
        </w:rPr>
        <w:t>4</w:t>
      </w:r>
      <w:r w:rsidR="004E43AD" w:rsidRPr="004E43AD">
        <w:rPr>
          <w:rFonts w:ascii="等线" w:eastAsia="等线" w:hAnsi="等线" w:cs="等线"/>
          <w:b/>
          <w:bCs/>
        </w:rPr>
        <w:t>)</w:t>
      </w:r>
      <w:r w:rsidR="004E43AD">
        <w:rPr>
          <w:rFonts w:ascii="等线" w:eastAsia="等线" w:hAnsi="等线" w:cs="等线"/>
          <w:b/>
          <w:bCs/>
        </w:rPr>
        <w:t xml:space="preserve"> Result</w:t>
      </w:r>
      <w:r w:rsidR="00ED1028">
        <w:rPr>
          <w:rFonts w:ascii="等线" w:eastAsia="等线" w:hAnsi="等线" w:cs="等线"/>
          <w:b/>
          <w:bCs/>
        </w:rPr>
        <w:t>:</w:t>
      </w:r>
    </w:p>
    <w:p w14:paraId="45D5CFD5" w14:textId="6E7EA937" w:rsidR="00590D80" w:rsidRDefault="00590D80" w:rsidP="00340763">
      <w:pPr>
        <w:rPr>
          <w:rFonts w:ascii="等线" w:eastAsia="等线" w:hAnsi="等线" w:cs="等线"/>
        </w:rPr>
      </w:pPr>
    </w:p>
    <w:p w14:paraId="65CF08A6" w14:textId="2F86044F" w:rsidR="00D001F0" w:rsidRDefault="00D001F0" w:rsidP="00340763">
      <w:pPr>
        <w:rPr>
          <w:rFonts w:ascii="等线" w:eastAsia="等线" w:hAnsi="等线" w:cs="等线"/>
        </w:rPr>
      </w:pPr>
    </w:p>
    <w:p w14:paraId="57757673" w14:textId="45D37A58" w:rsidR="00D001F0" w:rsidRDefault="00D001F0" w:rsidP="00340763">
      <w:pPr>
        <w:rPr>
          <w:rFonts w:ascii="等线" w:eastAsia="等线" w:hAnsi="等线" w:cs="等线"/>
        </w:rPr>
      </w:pPr>
    </w:p>
    <w:p w14:paraId="5B1FF3B4" w14:textId="77777777" w:rsidR="00D001F0" w:rsidRDefault="00D001F0" w:rsidP="00340763">
      <w:pPr>
        <w:rPr>
          <w:rFonts w:ascii="等线" w:eastAsia="等线" w:hAnsi="等线" w:cs="等线"/>
        </w:rPr>
      </w:pPr>
    </w:p>
    <w:p w14:paraId="5594EA7A" w14:textId="403DB331" w:rsidR="00D001F0" w:rsidRDefault="00D001F0" w:rsidP="00340763">
      <w:pPr>
        <w:rPr>
          <w:rFonts w:ascii="等线" w:eastAsia="等线" w:hAnsi="等线" w:cs="等线"/>
        </w:rPr>
      </w:pPr>
    </w:p>
    <w:p w14:paraId="509162BC" w14:textId="40AF4275" w:rsidR="00D001F0" w:rsidRDefault="00D001F0" w:rsidP="00340763">
      <w:pPr>
        <w:rPr>
          <w:rFonts w:ascii="等线" w:eastAsia="等线" w:hAnsi="等线" w:cs="等线"/>
        </w:rPr>
      </w:pPr>
    </w:p>
    <w:p w14:paraId="44CD76DA" w14:textId="77777777" w:rsidR="00D001F0" w:rsidRDefault="00D001F0" w:rsidP="00340763">
      <w:pPr>
        <w:rPr>
          <w:rFonts w:ascii="等线" w:eastAsia="等线" w:hAnsi="等线" w:cs="等线"/>
        </w:rPr>
      </w:pPr>
    </w:p>
    <w:p w14:paraId="7DD60A24" w14:textId="095DAF0B" w:rsidR="00D001F0" w:rsidRDefault="00D001F0" w:rsidP="00340763">
      <w:pPr>
        <w:rPr>
          <w:rFonts w:ascii="等线" w:eastAsia="等线" w:hAnsi="等线" w:cs="等线"/>
        </w:rPr>
      </w:pPr>
    </w:p>
    <w:p w14:paraId="757BD828" w14:textId="3484B442" w:rsidR="00D001F0" w:rsidRDefault="00D001F0" w:rsidP="00340763">
      <w:pPr>
        <w:rPr>
          <w:rFonts w:ascii="等线" w:eastAsia="等线" w:hAnsi="等线" w:cs="等线"/>
        </w:rPr>
      </w:pPr>
    </w:p>
    <w:p w14:paraId="1707C104" w14:textId="5128D782" w:rsidR="00D001F0" w:rsidRDefault="00D001F0" w:rsidP="00340763">
      <w:pPr>
        <w:rPr>
          <w:rFonts w:ascii="等线" w:eastAsia="等线" w:hAnsi="等线" w:cs="等线" w:hint="eastAsia"/>
        </w:rPr>
      </w:pPr>
    </w:p>
    <w:p w14:paraId="00763352" w14:textId="2292F245" w:rsidR="007231D2" w:rsidRPr="00423B06" w:rsidRDefault="00407BB0" w:rsidP="00423B06">
      <w:pPr>
        <w:pStyle w:val="a7"/>
        <w:jc w:val="left"/>
        <w:rPr>
          <w:rFonts w:ascii="等线" w:eastAsia="等线" w:hAnsi="等线" w:cs="等线" w:hint="eastAsia"/>
          <w:b w:val="0"/>
          <w:bCs w:val="0"/>
        </w:rPr>
      </w:pPr>
      <w:bookmarkStart w:id="4" w:name="_Toc142072225"/>
      <w:r>
        <w:t xml:space="preserve">Question </w:t>
      </w:r>
      <w:r>
        <w:t>2</w:t>
      </w:r>
      <w:bookmarkEnd w:id="4"/>
    </w:p>
    <w:p w14:paraId="294B18A6" w14:textId="003BBAB9" w:rsidR="006B0D5F" w:rsidRPr="00B00AB5" w:rsidRDefault="006B0D5F" w:rsidP="006B0D5F">
      <w:pPr>
        <w:pStyle w:val="aa"/>
        <w:numPr>
          <w:ilvl w:val="0"/>
          <w:numId w:val="3"/>
        </w:numPr>
        <w:ind w:firstLineChars="0"/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lastRenderedPageBreak/>
        <w:t>D</w:t>
      </w:r>
      <w:r>
        <w:rPr>
          <w:rFonts w:ascii="等线" w:eastAsia="等线" w:hAnsi="等线" w:cs="等线"/>
          <w:b/>
          <w:bCs/>
        </w:rPr>
        <w:t xml:space="preserve">esign: </w:t>
      </w:r>
      <w:r w:rsidRPr="006B0D5F">
        <w:rPr>
          <w:rFonts w:ascii="等线" w:eastAsia="等线" w:hAnsi="等线" w:cs="等线"/>
        </w:rPr>
        <w:t xml:space="preserve">This </w:t>
      </w:r>
      <w:r>
        <w:rPr>
          <w:rFonts w:ascii="等线" w:eastAsia="等线" w:hAnsi="等线" w:cs="等线"/>
        </w:rPr>
        <w:t xml:space="preserve">quick sort is implemented by 2 methods, one method </w:t>
      </w:r>
      <w:r>
        <w:rPr>
          <w:rFonts w:ascii="等线" w:eastAsia="等线" w:hAnsi="等线" w:cs="等线" w:hint="eastAsia"/>
        </w:rPr>
        <w:t>is</w:t>
      </w:r>
      <w:r>
        <w:rPr>
          <w:rFonts w:ascii="等线" w:eastAsia="等线" w:hAnsi="等线" w:cs="等线"/>
        </w:rPr>
        <w:t xml:space="preserve"> the real-quick-sort method, which has 3 parameters (array, begin, end), and the other method invokes this method, and has only one parameter (array). The real-quick-sort method uses </w:t>
      </w:r>
      <w:r w:rsidRPr="006B0D5F">
        <w:rPr>
          <w:rFonts w:ascii="等线" w:eastAsia="等线" w:hAnsi="等线" w:cs="等线"/>
        </w:rPr>
        <w:t>recursion</w:t>
      </w:r>
      <w:r>
        <w:rPr>
          <w:rFonts w:ascii="等线" w:eastAsia="等线" w:hAnsi="等线" w:cs="等线" w:hint="eastAsia"/>
        </w:rPr>
        <w:t>.</w:t>
      </w:r>
    </w:p>
    <w:p w14:paraId="38679C04" w14:textId="77777777" w:rsidR="00B00AB5" w:rsidRPr="00B00AB5" w:rsidRDefault="00B00AB5" w:rsidP="00B00AB5">
      <w:pPr>
        <w:pStyle w:val="aa"/>
        <w:ind w:left="360" w:firstLineChars="0" w:firstLine="0"/>
        <w:rPr>
          <w:rFonts w:ascii="等线" w:eastAsia="等线" w:hAnsi="等线" w:cs="等线"/>
          <w:b/>
          <w:bCs/>
        </w:rPr>
      </w:pPr>
    </w:p>
    <w:p w14:paraId="474B7EBD" w14:textId="6C7A5991" w:rsidR="00B00AB5" w:rsidRPr="00B00AB5" w:rsidRDefault="00B00AB5" w:rsidP="00B00AB5">
      <w:pPr>
        <w:pStyle w:val="aa"/>
        <w:numPr>
          <w:ilvl w:val="0"/>
          <w:numId w:val="3"/>
        </w:numPr>
        <w:ind w:firstLineChars="0"/>
        <w:rPr>
          <w:rFonts w:ascii="等线" w:eastAsia="等线" w:hAnsi="等线" w:cs="等线" w:hint="eastAsia"/>
        </w:rPr>
      </w:pPr>
      <w:r w:rsidRPr="00B00AB5">
        <w:rPr>
          <w:rFonts w:ascii="等线" w:eastAsia="等线" w:hAnsi="等线" w:cs="等线"/>
          <w:b/>
          <w:bCs/>
        </w:rPr>
        <w:t>Time complexity</w:t>
      </w:r>
      <w:r>
        <w:rPr>
          <w:rFonts w:ascii="等线" w:eastAsia="等线" w:hAnsi="等线" w:cs="等线"/>
          <w:b/>
          <w:bCs/>
        </w:rPr>
        <w:t xml:space="preserve">: </w:t>
      </w:r>
      <w:r>
        <w:rPr>
          <w:rFonts w:ascii="等线" w:eastAsia="等线" w:hAnsi="等线" w:cs="等线"/>
        </w:rPr>
        <w:t xml:space="preserve"> </w:t>
      </w:r>
      <w:r w:rsidRPr="00B00AB5">
        <w:rPr>
          <w:rFonts w:ascii="等线" w:eastAsia="等线" w:hAnsi="等线" w:cs="等线"/>
        </w:rPr>
        <w:t>In the worst case, the number of quick sorting operations is n-1 + n-2 + n-3 + ... + 2 + 1, which is the sum of the arithmetic sequence:</w:t>
      </w:r>
    </w:p>
    <w:p w14:paraId="72117125" w14:textId="77777777" w:rsidR="009D1163" w:rsidRPr="00340763" w:rsidRDefault="009D1163" w:rsidP="009D1163">
      <w:pPr>
        <w:pStyle w:val="aa"/>
        <w:ind w:left="360" w:firstLineChars="0" w:firstLine="0"/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359695C" w14:textId="753BD511" w:rsidR="00616590" w:rsidRDefault="00B00AB5" w:rsidP="00616590">
      <w:pPr>
        <w:pStyle w:val="aa"/>
        <w:ind w:left="360" w:firstLineChars="0" w:firstLine="0"/>
      </w:pPr>
      <w:r w:rsidRPr="00B00AB5">
        <w:rPr>
          <w:rFonts w:ascii="等线" w:eastAsia="等线" w:hAnsi="等线" w:cs="等线"/>
        </w:rPr>
        <w:t xml:space="preserve">The time complexity is </w:t>
      </w:r>
      <m:oMath>
        <m:r>
          <m:rPr>
            <m:sty m:val="p"/>
          </m:rP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 w:hint="eastAsia"/>
          </w:rPr>
          <m:t>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D1163">
        <w:rPr>
          <w:rFonts w:hint="eastAsia"/>
        </w:rPr>
        <w:t xml:space="preserve"> </w:t>
      </w:r>
      <w:r w:rsidR="009D1163">
        <w:t>.</w:t>
      </w:r>
      <w:r w:rsidR="00CF568F">
        <w:t xml:space="preserve"> </w:t>
      </w:r>
      <w:r w:rsidRPr="00CF568F">
        <w:rPr>
          <w:rFonts w:ascii="等线" w:eastAsia="等线" w:hAnsi="等线" w:cs="等线"/>
        </w:rPr>
        <w:t>In the average case and the best case, the relevant data in the algorithm analysis shows that the time complexity of quick sorting is</w:t>
      </w:r>
      <w:r w:rsidR="009D1163" w:rsidRPr="00CF568F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n log</m:t>
        </m:r>
        <m:r>
          <m:rPr>
            <m:sty m:val="p"/>
          </m:rPr>
          <w:rPr>
            <w:rFonts w:ascii="Cambria Math" w:hAnsi="Cambria Math"/>
          </w:rPr>
          <m:t>n)</m:t>
        </m:r>
      </m:oMath>
      <w:r w:rsidR="009D1163">
        <w:rPr>
          <w:rFonts w:hint="eastAsia"/>
        </w:rPr>
        <w:t xml:space="preserve"> </w:t>
      </w:r>
      <w:r w:rsidR="009D1163">
        <w:t>.</w:t>
      </w:r>
    </w:p>
    <w:p w14:paraId="37C4B87A" w14:textId="513C9771" w:rsidR="009D0D41" w:rsidRDefault="009D0D41" w:rsidP="00616590">
      <w:pPr>
        <w:pStyle w:val="aa"/>
        <w:ind w:left="360" w:firstLineChars="0" w:firstLine="0"/>
      </w:pPr>
    </w:p>
    <w:p w14:paraId="5DDDF50E" w14:textId="2CCB1234" w:rsidR="009D0D41" w:rsidRDefault="00012DAC" w:rsidP="009D0D41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590D80">
        <w:rPr>
          <w:rFonts w:ascii="等线" w:eastAsia="等线" w:hAnsi="等线" w:cs="等线"/>
        </w:rPr>
        <w:drawing>
          <wp:anchor distT="0" distB="0" distL="114300" distR="114300" simplePos="0" relativeHeight="251660288" behindDoc="0" locked="0" layoutInCell="1" allowOverlap="1" wp14:anchorId="705A8B7A" wp14:editId="0586188E">
            <wp:simplePos x="0" y="0"/>
            <wp:positionH relativeFrom="margin">
              <wp:align>center</wp:align>
            </wp:positionH>
            <wp:positionV relativeFrom="paragraph">
              <wp:posOffset>201584</wp:posOffset>
            </wp:positionV>
            <wp:extent cx="6470650" cy="2181860"/>
            <wp:effectExtent l="0" t="0" r="6350" b="8890"/>
            <wp:wrapNone/>
            <wp:docPr id="461006405" name="图片 46100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00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D41">
        <w:rPr>
          <w:rFonts w:hint="eastAsia"/>
          <w:b/>
          <w:bCs/>
        </w:rPr>
        <w:t>R</w:t>
      </w:r>
      <w:r w:rsidR="009D0D41">
        <w:rPr>
          <w:b/>
          <w:bCs/>
        </w:rPr>
        <w:t>esult:</w:t>
      </w:r>
    </w:p>
    <w:p w14:paraId="09271272" w14:textId="77777777" w:rsidR="00A54BB3" w:rsidRDefault="00A54BB3" w:rsidP="009D0D41">
      <w:pPr>
        <w:pStyle w:val="aa"/>
        <w:numPr>
          <w:ilvl w:val="0"/>
          <w:numId w:val="3"/>
        </w:numPr>
        <w:ind w:firstLineChars="0"/>
        <w:rPr>
          <w:b/>
          <w:bCs/>
        </w:rPr>
      </w:pPr>
    </w:p>
    <w:p w14:paraId="60A15CE2" w14:textId="547BF594" w:rsidR="009D0D41" w:rsidRPr="009D0D41" w:rsidRDefault="009D0D41" w:rsidP="009D0D41">
      <w:pPr>
        <w:pStyle w:val="aa"/>
        <w:ind w:left="360" w:firstLineChars="0" w:firstLine="0"/>
        <w:rPr>
          <w:rFonts w:hint="eastAsia"/>
          <w:b/>
          <w:bCs/>
        </w:rPr>
      </w:pPr>
    </w:p>
    <w:p w14:paraId="2B53DD73" w14:textId="77777777" w:rsidR="007231D2" w:rsidRDefault="007231D2" w:rsidP="00616590">
      <w:pPr>
        <w:pStyle w:val="aa"/>
        <w:ind w:left="360" w:firstLineChars="0" w:firstLine="0"/>
      </w:pPr>
    </w:p>
    <w:p w14:paraId="2FCDFE30" w14:textId="77777777" w:rsidR="00012DAC" w:rsidRDefault="00012DAC" w:rsidP="00616590">
      <w:pPr>
        <w:pStyle w:val="aa"/>
        <w:ind w:left="360" w:firstLineChars="0" w:firstLine="0"/>
      </w:pPr>
    </w:p>
    <w:p w14:paraId="07D6FE67" w14:textId="77777777" w:rsidR="00012DAC" w:rsidRDefault="00012DAC" w:rsidP="00616590">
      <w:pPr>
        <w:pStyle w:val="aa"/>
        <w:ind w:left="360" w:firstLineChars="0" w:firstLine="0"/>
      </w:pPr>
    </w:p>
    <w:p w14:paraId="05E09E31" w14:textId="77777777" w:rsidR="00012DAC" w:rsidRDefault="00012DAC" w:rsidP="00616590">
      <w:pPr>
        <w:pStyle w:val="aa"/>
        <w:ind w:left="360" w:firstLineChars="0" w:firstLine="0"/>
      </w:pPr>
    </w:p>
    <w:p w14:paraId="41A9E3F2" w14:textId="77777777" w:rsidR="00012DAC" w:rsidRDefault="00012DAC" w:rsidP="00616590">
      <w:pPr>
        <w:pStyle w:val="aa"/>
        <w:ind w:left="360" w:firstLineChars="0" w:firstLine="0"/>
      </w:pPr>
    </w:p>
    <w:p w14:paraId="1C32D9D8" w14:textId="77777777" w:rsidR="00012DAC" w:rsidRDefault="00012DAC" w:rsidP="00616590">
      <w:pPr>
        <w:pStyle w:val="aa"/>
        <w:ind w:left="360" w:firstLineChars="0" w:firstLine="0"/>
      </w:pPr>
    </w:p>
    <w:p w14:paraId="4009A5A8" w14:textId="77777777" w:rsidR="00012DAC" w:rsidRDefault="00012DAC" w:rsidP="00616590">
      <w:pPr>
        <w:pStyle w:val="aa"/>
        <w:ind w:left="360" w:firstLineChars="0" w:firstLine="0"/>
      </w:pPr>
    </w:p>
    <w:p w14:paraId="66BFC333" w14:textId="77777777" w:rsidR="00012DAC" w:rsidRDefault="00012DAC" w:rsidP="00616590">
      <w:pPr>
        <w:pStyle w:val="aa"/>
        <w:ind w:left="360" w:firstLineChars="0" w:firstLine="0"/>
      </w:pPr>
    </w:p>
    <w:p w14:paraId="62A2E46A" w14:textId="77777777" w:rsidR="00A54BB3" w:rsidRDefault="00A54BB3" w:rsidP="0060048A">
      <w:pPr>
        <w:rPr>
          <w:rFonts w:hint="eastAsia"/>
        </w:rPr>
      </w:pPr>
    </w:p>
    <w:p w14:paraId="756A7547" w14:textId="614774AD" w:rsidR="007231D2" w:rsidRPr="007231D2" w:rsidRDefault="00616590" w:rsidP="00423B06">
      <w:pPr>
        <w:pStyle w:val="a7"/>
        <w:jc w:val="left"/>
        <w:rPr>
          <w:rFonts w:hint="eastAsia"/>
        </w:rPr>
      </w:pPr>
      <w:bookmarkStart w:id="5" w:name="_Toc142072226"/>
      <w:r>
        <w:t xml:space="preserve">Question </w:t>
      </w:r>
      <w:r>
        <w:t>3</w:t>
      </w:r>
      <w:bookmarkEnd w:id="5"/>
      <w:r w:rsidR="007231D2" w:rsidRPr="007231D2">
        <w:t xml:space="preserve"> </w:t>
      </w:r>
    </w:p>
    <w:p w14:paraId="294C16CD" w14:textId="34773151" w:rsidR="007231D2" w:rsidRPr="007231D2" w:rsidRDefault="007231D2" w:rsidP="007231D2">
      <w:pPr>
        <w:pStyle w:val="aa"/>
        <w:numPr>
          <w:ilvl w:val="0"/>
          <w:numId w:val="2"/>
        </w:numPr>
        <w:ind w:firstLineChars="0"/>
        <w:rPr>
          <w:b/>
          <w:bCs/>
        </w:rPr>
      </w:pPr>
      <w:r w:rsidRPr="007231D2">
        <w:rPr>
          <w:b/>
          <w:bCs/>
        </w:rPr>
        <w:t xml:space="preserve">Design: </w:t>
      </w:r>
      <w:r w:rsidR="00F45231">
        <w:t>There are 5 arrays each contains 10, 100, 1000, 5000 and 10000 staffs. Sort them with bubble-sort and record the time cost</w:t>
      </w:r>
      <w:r w:rsidR="00012DAC">
        <w:t>.</w:t>
      </w:r>
    </w:p>
    <w:p w14:paraId="6E9004BE" w14:textId="77777777" w:rsidR="007231D2" w:rsidRPr="007231D2" w:rsidRDefault="007231D2" w:rsidP="007231D2">
      <w:pPr>
        <w:pStyle w:val="aa"/>
        <w:ind w:left="360" w:firstLineChars="0" w:firstLine="0"/>
        <w:rPr>
          <w:rFonts w:hint="eastAsia"/>
          <w:b/>
          <w:bCs/>
        </w:rPr>
      </w:pPr>
    </w:p>
    <w:p w14:paraId="0DE155B6" w14:textId="7F726A6C" w:rsidR="00012DAC" w:rsidRPr="00012DAC" w:rsidRDefault="007231D2" w:rsidP="00012DAC">
      <w:pPr>
        <w:pStyle w:val="aa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012DAC">
        <w:rPr>
          <w:b/>
          <w:bCs/>
        </w:rPr>
        <w:t>Result:</w:t>
      </w:r>
    </w:p>
    <w:p w14:paraId="6A1C182C" w14:textId="25EEE83E" w:rsidR="00012DAC" w:rsidRPr="0060048A" w:rsidRDefault="00012DAC" w:rsidP="0060048A">
      <w:pPr>
        <w:pStyle w:val="aa"/>
        <w:ind w:left="360" w:firstLineChars="0" w:firstLine="0"/>
        <w:rPr>
          <w:rFonts w:hint="eastAsia"/>
          <w:b/>
          <w:bCs/>
        </w:rPr>
      </w:pPr>
      <w:r w:rsidRPr="00012DAC">
        <w:rPr>
          <w:b/>
          <w:bCs/>
        </w:rPr>
        <w:drawing>
          <wp:inline distT="0" distB="0" distL="0" distR="0" wp14:anchorId="3B23C0E5" wp14:editId="55620431">
            <wp:extent cx="5274310" cy="948055"/>
            <wp:effectExtent l="0" t="0" r="2540" b="4445"/>
            <wp:docPr id="1834380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80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9579" w14:textId="6FE7EDEA" w:rsidR="00A54BB3" w:rsidRPr="007231D2" w:rsidRDefault="00A54BB3" w:rsidP="00A54BB3">
      <w:pPr>
        <w:pStyle w:val="a7"/>
        <w:jc w:val="left"/>
        <w:rPr>
          <w:rFonts w:hint="eastAsia"/>
        </w:rPr>
      </w:pPr>
      <w:bookmarkStart w:id="6" w:name="_Toc142072227"/>
      <w:r>
        <w:t xml:space="preserve">Question </w:t>
      </w:r>
      <w:r>
        <w:t>4</w:t>
      </w:r>
      <w:bookmarkEnd w:id="6"/>
      <w:r w:rsidRPr="007231D2">
        <w:t xml:space="preserve"> </w:t>
      </w:r>
    </w:p>
    <w:p w14:paraId="48C898B8" w14:textId="70BD81C1" w:rsidR="00A54BB3" w:rsidRPr="00C83403" w:rsidRDefault="0060048A" w:rsidP="00A54BB3">
      <w:pPr>
        <w:pStyle w:val="aa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esign: </w:t>
      </w:r>
      <w:r>
        <w:t>Template Method Design Pattern is used in the solution of this question. There is an abstract class called ‘</w:t>
      </w:r>
      <w:proofErr w:type="spellStart"/>
      <w:r w:rsidRPr="0060048A">
        <w:t>AbstractBinarySearch</w:t>
      </w:r>
      <w:proofErr w:type="spellEnd"/>
      <w:r>
        <w:t>’, there is a ‘find’ method with generic parameter and return. This method is used to search elements from array. There is also an abstract method called ‘</w:t>
      </w:r>
      <w:proofErr w:type="spellStart"/>
      <w:r w:rsidRPr="0060048A">
        <w:t>compareTo</w:t>
      </w:r>
      <w:proofErr w:type="spellEnd"/>
      <w:r>
        <w:t xml:space="preserve">’ with also generic parameters, which is used to compare these 2 parameters. This method is invoked by </w:t>
      </w:r>
      <w:r w:rsidR="00C83403">
        <w:t xml:space="preserve">the ‘find’ method. The </w:t>
      </w:r>
      <w:r w:rsidR="00C83403">
        <w:lastRenderedPageBreak/>
        <w:t>implementation class should implement this abstract method.</w:t>
      </w:r>
    </w:p>
    <w:p w14:paraId="5F09B2AC" w14:textId="77777777" w:rsidR="00C83403" w:rsidRDefault="00C83403" w:rsidP="00C83403">
      <w:pPr>
        <w:pStyle w:val="aa"/>
        <w:ind w:left="360" w:firstLineChars="0" w:firstLine="0"/>
        <w:rPr>
          <w:b/>
          <w:bCs/>
        </w:rPr>
      </w:pPr>
    </w:p>
    <w:p w14:paraId="488F07D5" w14:textId="2B06842D" w:rsidR="00C83403" w:rsidRDefault="00C83403" w:rsidP="00C83403">
      <w:pPr>
        <w:pStyle w:val="aa"/>
        <w:ind w:left="360" w:firstLineChars="0" w:firstLine="0"/>
      </w:pPr>
      <w:r>
        <w:t>Template Method Design Pattern</w:t>
      </w:r>
      <w:r>
        <w:t xml:space="preserve"> is very useful. This abstract class can be used for any this kind of search, each time </w:t>
      </w:r>
      <w:r w:rsidR="00E16CBF">
        <w:t xml:space="preserve">you </w:t>
      </w:r>
      <w:r>
        <w:t>just need to implement the compare method.</w:t>
      </w:r>
    </w:p>
    <w:p w14:paraId="5CAB4FAE" w14:textId="77777777" w:rsidR="008A33B1" w:rsidRDefault="008A33B1" w:rsidP="008A33B1">
      <w:pPr>
        <w:rPr>
          <w:b/>
          <w:bCs/>
        </w:rPr>
      </w:pPr>
    </w:p>
    <w:p w14:paraId="019559CC" w14:textId="3BDC7CD0" w:rsidR="001C4566" w:rsidRDefault="004064D8" w:rsidP="001C4566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4064D8">
        <w:drawing>
          <wp:anchor distT="0" distB="0" distL="114300" distR="114300" simplePos="0" relativeHeight="251661312" behindDoc="0" locked="0" layoutInCell="1" allowOverlap="1" wp14:anchorId="43DC6556" wp14:editId="14ACFB9A">
            <wp:simplePos x="0" y="0"/>
            <wp:positionH relativeFrom="margin">
              <wp:align>center</wp:align>
            </wp:positionH>
            <wp:positionV relativeFrom="paragraph">
              <wp:posOffset>233565</wp:posOffset>
            </wp:positionV>
            <wp:extent cx="6012873" cy="1835859"/>
            <wp:effectExtent l="0" t="0" r="6985" b="0"/>
            <wp:wrapNone/>
            <wp:docPr id="411613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1384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73" cy="1835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R</w:t>
      </w:r>
      <w:r>
        <w:rPr>
          <w:b/>
          <w:bCs/>
        </w:rPr>
        <w:t>esult:</w:t>
      </w:r>
    </w:p>
    <w:p w14:paraId="5EECDED7" w14:textId="1E6FA368" w:rsidR="004064D8" w:rsidRDefault="004064D8" w:rsidP="004064D8">
      <w:pPr>
        <w:rPr>
          <w:b/>
          <w:bCs/>
        </w:rPr>
      </w:pPr>
    </w:p>
    <w:p w14:paraId="373576B9" w14:textId="77777777" w:rsidR="004064D8" w:rsidRDefault="004064D8" w:rsidP="004064D8">
      <w:pPr>
        <w:rPr>
          <w:b/>
          <w:bCs/>
        </w:rPr>
      </w:pPr>
    </w:p>
    <w:p w14:paraId="56DB8BE1" w14:textId="5987D79B" w:rsidR="004064D8" w:rsidRDefault="004064D8" w:rsidP="004064D8">
      <w:pPr>
        <w:rPr>
          <w:b/>
          <w:bCs/>
        </w:rPr>
      </w:pPr>
    </w:p>
    <w:p w14:paraId="63253D54" w14:textId="2794736E" w:rsidR="004064D8" w:rsidRDefault="004064D8" w:rsidP="004064D8">
      <w:pPr>
        <w:rPr>
          <w:b/>
          <w:bCs/>
        </w:rPr>
      </w:pPr>
    </w:p>
    <w:p w14:paraId="18B30AE1" w14:textId="29EAF4CB" w:rsidR="004064D8" w:rsidRDefault="004064D8" w:rsidP="004064D8">
      <w:pPr>
        <w:rPr>
          <w:b/>
          <w:bCs/>
        </w:rPr>
      </w:pPr>
    </w:p>
    <w:p w14:paraId="6C4694EB" w14:textId="77777777" w:rsidR="004064D8" w:rsidRDefault="004064D8" w:rsidP="004064D8">
      <w:pPr>
        <w:rPr>
          <w:b/>
          <w:bCs/>
        </w:rPr>
      </w:pPr>
    </w:p>
    <w:p w14:paraId="2E9BC6DB" w14:textId="3CD5BB54" w:rsidR="004064D8" w:rsidRDefault="004064D8" w:rsidP="004064D8">
      <w:pPr>
        <w:rPr>
          <w:b/>
          <w:bCs/>
        </w:rPr>
      </w:pPr>
    </w:p>
    <w:p w14:paraId="51E50D30" w14:textId="4AB8A51C" w:rsidR="004064D8" w:rsidRDefault="004064D8" w:rsidP="004064D8">
      <w:pPr>
        <w:rPr>
          <w:b/>
          <w:bCs/>
        </w:rPr>
      </w:pPr>
    </w:p>
    <w:p w14:paraId="2F78105F" w14:textId="77777777" w:rsidR="00801713" w:rsidRDefault="00801713" w:rsidP="004064D8">
      <w:pPr>
        <w:rPr>
          <w:b/>
          <w:bCs/>
        </w:rPr>
      </w:pPr>
    </w:p>
    <w:p w14:paraId="4FDA186E" w14:textId="77777777" w:rsidR="00801713" w:rsidRDefault="00801713" w:rsidP="004064D8">
      <w:pPr>
        <w:rPr>
          <w:b/>
          <w:bCs/>
        </w:rPr>
      </w:pPr>
    </w:p>
    <w:p w14:paraId="6F1E0F5B" w14:textId="77777777" w:rsidR="00801713" w:rsidRDefault="00801713" w:rsidP="004064D8">
      <w:pPr>
        <w:rPr>
          <w:b/>
          <w:bCs/>
        </w:rPr>
      </w:pPr>
    </w:p>
    <w:p w14:paraId="33DF0F5B" w14:textId="77777777" w:rsidR="00801713" w:rsidRDefault="00801713" w:rsidP="00801713">
      <w:pPr>
        <w:pStyle w:val="3"/>
        <w:jc w:val="center"/>
      </w:pPr>
      <w:bookmarkStart w:id="7" w:name="_Toc142072228"/>
      <w:r>
        <w:t>Part1</w:t>
      </w:r>
      <w:bookmarkEnd w:id="7"/>
    </w:p>
    <w:p w14:paraId="78CE5A5B" w14:textId="77777777" w:rsidR="00801713" w:rsidRDefault="00801713" w:rsidP="00801713">
      <w:pPr>
        <w:pStyle w:val="a7"/>
        <w:jc w:val="left"/>
      </w:pPr>
      <w:bookmarkStart w:id="8" w:name="_Toc142072229"/>
      <w:r>
        <w:t>Question 1</w:t>
      </w:r>
      <w:bookmarkEnd w:id="8"/>
    </w:p>
    <w:p w14:paraId="06137794" w14:textId="59C1EF47" w:rsidR="00801713" w:rsidRDefault="00801713" w:rsidP="00801713">
      <w:pPr>
        <w:pStyle w:val="aa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esign: </w:t>
      </w:r>
      <w:r w:rsidR="00C80DAA">
        <w:t>Get the count of the array, and use its length as the ID of the new staff.</w:t>
      </w:r>
    </w:p>
    <w:p w14:paraId="1B406BDE" w14:textId="01978A98" w:rsidR="00801713" w:rsidRDefault="00C80DAA" w:rsidP="00801713">
      <w:pPr>
        <w:pStyle w:val="aa"/>
        <w:numPr>
          <w:ilvl w:val="0"/>
          <w:numId w:val="6"/>
        </w:numPr>
        <w:ind w:firstLineChars="0"/>
        <w:rPr>
          <w:b/>
          <w:bCs/>
        </w:rPr>
      </w:pPr>
      <w:r w:rsidRPr="00C80DAA">
        <w:rPr>
          <w:b/>
          <w:bCs/>
        </w:rPr>
        <w:drawing>
          <wp:anchor distT="0" distB="0" distL="114300" distR="114300" simplePos="0" relativeHeight="251662336" behindDoc="0" locked="0" layoutInCell="1" allowOverlap="1" wp14:anchorId="0B98F734" wp14:editId="2DACA670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276109" cy="2680909"/>
            <wp:effectExtent l="0" t="0" r="0" b="5715"/>
            <wp:wrapNone/>
            <wp:docPr id="1995631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3167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109" cy="268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R</w:t>
      </w:r>
      <w:r>
        <w:rPr>
          <w:b/>
          <w:bCs/>
        </w:rPr>
        <w:t>esult:</w:t>
      </w:r>
    </w:p>
    <w:p w14:paraId="5252C9BE" w14:textId="4A38D6DC" w:rsidR="00C80DAA" w:rsidRDefault="00C80DAA" w:rsidP="00C80DAA">
      <w:pPr>
        <w:rPr>
          <w:b/>
          <w:bCs/>
        </w:rPr>
      </w:pPr>
    </w:p>
    <w:p w14:paraId="4D9CA078" w14:textId="77777777" w:rsidR="009B2ED8" w:rsidRDefault="009B2ED8" w:rsidP="00C80DAA">
      <w:pPr>
        <w:rPr>
          <w:b/>
          <w:bCs/>
        </w:rPr>
      </w:pPr>
    </w:p>
    <w:p w14:paraId="791CEB1C" w14:textId="77777777" w:rsidR="009B2ED8" w:rsidRDefault="009B2ED8" w:rsidP="00C80DAA">
      <w:pPr>
        <w:rPr>
          <w:b/>
          <w:bCs/>
        </w:rPr>
      </w:pPr>
    </w:p>
    <w:p w14:paraId="40482C3F" w14:textId="77777777" w:rsidR="009B2ED8" w:rsidRDefault="009B2ED8" w:rsidP="00C80DAA">
      <w:pPr>
        <w:rPr>
          <w:b/>
          <w:bCs/>
        </w:rPr>
      </w:pPr>
    </w:p>
    <w:p w14:paraId="54A0D38C" w14:textId="77777777" w:rsidR="009B2ED8" w:rsidRDefault="009B2ED8" w:rsidP="00C80DAA">
      <w:pPr>
        <w:rPr>
          <w:b/>
          <w:bCs/>
        </w:rPr>
      </w:pPr>
    </w:p>
    <w:p w14:paraId="161EBD67" w14:textId="77777777" w:rsidR="009B2ED8" w:rsidRDefault="009B2ED8" w:rsidP="00C80DAA">
      <w:pPr>
        <w:rPr>
          <w:b/>
          <w:bCs/>
        </w:rPr>
      </w:pPr>
    </w:p>
    <w:p w14:paraId="3460FEE4" w14:textId="77777777" w:rsidR="009B2ED8" w:rsidRDefault="009B2ED8" w:rsidP="00C80DAA">
      <w:pPr>
        <w:rPr>
          <w:b/>
          <w:bCs/>
        </w:rPr>
      </w:pPr>
    </w:p>
    <w:p w14:paraId="30BA53BD" w14:textId="77777777" w:rsidR="009B2ED8" w:rsidRDefault="009B2ED8" w:rsidP="00C80DAA">
      <w:pPr>
        <w:rPr>
          <w:b/>
          <w:bCs/>
        </w:rPr>
      </w:pPr>
    </w:p>
    <w:p w14:paraId="516EE6DB" w14:textId="77777777" w:rsidR="009B2ED8" w:rsidRDefault="009B2ED8" w:rsidP="00C80DAA">
      <w:pPr>
        <w:rPr>
          <w:b/>
          <w:bCs/>
        </w:rPr>
      </w:pPr>
    </w:p>
    <w:p w14:paraId="2DBBFB4B" w14:textId="77777777" w:rsidR="009B2ED8" w:rsidRDefault="009B2ED8" w:rsidP="00C80DAA">
      <w:pPr>
        <w:rPr>
          <w:b/>
          <w:bCs/>
        </w:rPr>
      </w:pPr>
    </w:p>
    <w:p w14:paraId="7C388AA0" w14:textId="77777777" w:rsidR="009B2ED8" w:rsidRDefault="009B2ED8" w:rsidP="00C80DAA">
      <w:pPr>
        <w:rPr>
          <w:b/>
          <w:bCs/>
        </w:rPr>
      </w:pPr>
    </w:p>
    <w:p w14:paraId="31A84BBA" w14:textId="77777777" w:rsidR="009B2ED8" w:rsidRDefault="009B2ED8" w:rsidP="00C80DAA">
      <w:pPr>
        <w:rPr>
          <w:b/>
          <w:bCs/>
        </w:rPr>
      </w:pPr>
    </w:p>
    <w:p w14:paraId="36558084" w14:textId="77777777" w:rsidR="009B2ED8" w:rsidRDefault="009B2ED8" w:rsidP="00C80DAA">
      <w:pPr>
        <w:rPr>
          <w:b/>
          <w:bCs/>
        </w:rPr>
      </w:pPr>
    </w:p>
    <w:p w14:paraId="1428F5F8" w14:textId="77777777" w:rsidR="009B2ED8" w:rsidRDefault="009B2ED8" w:rsidP="00C80DAA">
      <w:pPr>
        <w:rPr>
          <w:b/>
          <w:bCs/>
        </w:rPr>
      </w:pPr>
    </w:p>
    <w:p w14:paraId="180ACA8F" w14:textId="77777777" w:rsidR="009B2ED8" w:rsidRDefault="009B2ED8" w:rsidP="009B2ED8">
      <w:pPr>
        <w:pStyle w:val="a7"/>
        <w:jc w:val="left"/>
      </w:pPr>
    </w:p>
    <w:p w14:paraId="50833BE7" w14:textId="1E4D56E1" w:rsidR="009B2ED8" w:rsidRDefault="009B2ED8" w:rsidP="009B2ED8">
      <w:pPr>
        <w:pStyle w:val="a7"/>
        <w:jc w:val="left"/>
      </w:pPr>
      <w:bookmarkStart w:id="9" w:name="_Toc142072230"/>
      <w:r>
        <w:t xml:space="preserve">Question </w:t>
      </w:r>
      <w:r>
        <w:t>2</w:t>
      </w:r>
      <w:bookmarkEnd w:id="9"/>
    </w:p>
    <w:p w14:paraId="559DF90A" w14:textId="707BE28C" w:rsidR="009B2ED8" w:rsidRPr="009B2ED8" w:rsidRDefault="009B2ED8" w:rsidP="009B2ED8">
      <w:pPr>
        <w:pStyle w:val="aa"/>
        <w:numPr>
          <w:ilvl w:val="0"/>
          <w:numId w:val="7"/>
        </w:numPr>
        <w:ind w:firstLineChars="0"/>
        <w:rPr>
          <w:b/>
          <w:bCs/>
        </w:rPr>
      </w:pPr>
      <w:r w:rsidRPr="009B2ED8">
        <w:rPr>
          <w:rFonts w:hint="eastAsia"/>
          <w:b/>
          <w:bCs/>
        </w:rPr>
        <w:lastRenderedPageBreak/>
        <w:t>D</w:t>
      </w:r>
      <w:r w:rsidRPr="009B2ED8">
        <w:rPr>
          <w:b/>
          <w:bCs/>
        </w:rPr>
        <w:t xml:space="preserve">esign: </w:t>
      </w:r>
      <w:r>
        <w:t>Define a new exception class called ‘</w:t>
      </w:r>
      <w:proofErr w:type="spellStart"/>
      <w:r>
        <w:t>ParamException</w:t>
      </w:r>
      <w:proofErr w:type="spellEnd"/>
      <w:r>
        <w:t xml:space="preserve">’, which extends the </w:t>
      </w:r>
      <w:proofErr w:type="spellStart"/>
      <w:r>
        <w:t>RuntimeException</w:t>
      </w:r>
      <w:proofErr w:type="spellEnd"/>
      <w:r>
        <w:t xml:space="preserve"> class.</w:t>
      </w:r>
    </w:p>
    <w:p w14:paraId="3E56C160" w14:textId="70DE2AC6" w:rsidR="009B2ED8" w:rsidRPr="000A1CF9" w:rsidRDefault="009B2ED8" w:rsidP="00C80DAA">
      <w:pPr>
        <w:pStyle w:val="aa"/>
        <w:numPr>
          <w:ilvl w:val="0"/>
          <w:numId w:val="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esult:</w:t>
      </w:r>
    </w:p>
    <w:p w14:paraId="7DA0BDDE" w14:textId="4399B65A" w:rsidR="009B2ED8" w:rsidRPr="00C80DAA" w:rsidRDefault="009B2ED8" w:rsidP="00C80DAA">
      <w:pPr>
        <w:rPr>
          <w:rFonts w:hint="eastAsia"/>
          <w:b/>
          <w:bCs/>
        </w:rPr>
      </w:pPr>
      <w:r w:rsidRPr="009B2ED8">
        <w:rPr>
          <w:b/>
          <w:bCs/>
        </w:rPr>
        <w:drawing>
          <wp:inline distT="0" distB="0" distL="0" distR="0" wp14:anchorId="7AF57F9F" wp14:editId="23C4E817">
            <wp:extent cx="5274310" cy="434975"/>
            <wp:effectExtent l="0" t="0" r="2540" b="3175"/>
            <wp:docPr id="1341451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1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ED8" w:rsidRPr="00C80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28D4" w14:textId="77777777" w:rsidR="00D14472" w:rsidRDefault="00D14472" w:rsidP="00746645">
      <w:r>
        <w:separator/>
      </w:r>
    </w:p>
  </w:endnote>
  <w:endnote w:type="continuationSeparator" w:id="0">
    <w:p w14:paraId="7181A521" w14:textId="77777777" w:rsidR="00D14472" w:rsidRDefault="00D14472" w:rsidP="0074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99BB" w14:textId="77777777" w:rsidR="00D14472" w:rsidRDefault="00D14472" w:rsidP="00746645">
      <w:r>
        <w:separator/>
      </w:r>
    </w:p>
  </w:footnote>
  <w:footnote w:type="continuationSeparator" w:id="0">
    <w:p w14:paraId="4C0ABB69" w14:textId="77777777" w:rsidR="00D14472" w:rsidRDefault="00D14472" w:rsidP="00746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72C6"/>
    <w:multiLevelType w:val="hybridMultilevel"/>
    <w:tmpl w:val="979844E8"/>
    <w:lvl w:ilvl="0" w:tplc="453EC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C4380E"/>
    <w:multiLevelType w:val="hybridMultilevel"/>
    <w:tmpl w:val="2CCAAAF6"/>
    <w:lvl w:ilvl="0" w:tplc="19D8E274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FF4E08"/>
    <w:multiLevelType w:val="hybridMultilevel"/>
    <w:tmpl w:val="4B4E6CD2"/>
    <w:lvl w:ilvl="0" w:tplc="FC76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9178A8"/>
    <w:multiLevelType w:val="hybridMultilevel"/>
    <w:tmpl w:val="DD3CC7CC"/>
    <w:lvl w:ilvl="0" w:tplc="900C8738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8625BA"/>
    <w:multiLevelType w:val="hybridMultilevel"/>
    <w:tmpl w:val="6282AB70"/>
    <w:lvl w:ilvl="0" w:tplc="944CA8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562B28"/>
    <w:multiLevelType w:val="hybridMultilevel"/>
    <w:tmpl w:val="D12638E6"/>
    <w:lvl w:ilvl="0" w:tplc="823235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216479"/>
    <w:multiLevelType w:val="hybridMultilevel"/>
    <w:tmpl w:val="35300426"/>
    <w:lvl w:ilvl="0" w:tplc="1AB02F9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5695392">
    <w:abstractNumId w:val="2"/>
  </w:num>
  <w:num w:numId="2" w16cid:durableId="205915475">
    <w:abstractNumId w:val="1"/>
  </w:num>
  <w:num w:numId="3" w16cid:durableId="1062024067">
    <w:abstractNumId w:val="3"/>
  </w:num>
  <w:num w:numId="4" w16cid:durableId="1560362538">
    <w:abstractNumId w:val="6"/>
  </w:num>
  <w:num w:numId="5" w16cid:durableId="185798030">
    <w:abstractNumId w:val="0"/>
  </w:num>
  <w:num w:numId="6" w16cid:durableId="80950587">
    <w:abstractNumId w:val="4"/>
  </w:num>
  <w:num w:numId="7" w16cid:durableId="946348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22"/>
    <w:rsid w:val="0001255F"/>
    <w:rsid w:val="00012DAC"/>
    <w:rsid w:val="000A1CF9"/>
    <w:rsid w:val="001327AB"/>
    <w:rsid w:val="00132D07"/>
    <w:rsid w:val="001B18B4"/>
    <w:rsid w:val="001C4566"/>
    <w:rsid w:val="002A2307"/>
    <w:rsid w:val="002B0502"/>
    <w:rsid w:val="00336644"/>
    <w:rsid w:val="00337EEC"/>
    <w:rsid w:val="00340763"/>
    <w:rsid w:val="003A73F9"/>
    <w:rsid w:val="003F7295"/>
    <w:rsid w:val="004064D8"/>
    <w:rsid w:val="00407BB0"/>
    <w:rsid w:val="00423B06"/>
    <w:rsid w:val="004E43AD"/>
    <w:rsid w:val="00526D49"/>
    <w:rsid w:val="00590D80"/>
    <w:rsid w:val="0060048A"/>
    <w:rsid w:val="00616590"/>
    <w:rsid w:val="00650F70"/>
    <w:rsid w:val="006B0D5F"/>
    <w:rsid w:val="007231D2"/>
    <w:rsid w:val="00746645"/>
    <w:rsid w:val="00801713"/>
    <w:rsid w:val="008068DB"/>
    <w:rsid w:val="008A33B1"/>
    <w:rsid w:val="009A1A22"/>
    <w:rsid w:val="009B2ED8"/>
    <w:rsid w:val="009B76C8"/>
    <w:rsid w:val="009D0D41"/>
    <w:rsid w:val="009D1163"/>
    <w:rsid w:val="00A54BB3"/>
    <w:rsid w:val="00A54F66"/>
    <w:rsid w:val="00A56AE1"/>
    <w:rsid w:val="00A57B58"/>
    <w:rsid w:val="00A74D59"/>
    <w:rsid w:val="00AC7C85"/>
    <w:rsid w:val="00AF746B"/>
    <w:rsid w:val="00B00AB5"/>
    <w:rsid w:val="00C37C82"/>
    <w:rsid w:val="00C60E6E"/>
    <w:rsid w:val="00C80DAA"/>
    <w:rsid w:val="00C83403"/>
    <w:rsid w:val="00CF568F"/>
    <w:rsid w:val="00D001F0"/>
    <w:rsid w:val="00D14472"/>
    <w:rsid w:val="00E00432"/>
    <w:rsid w:val="00E16CBF"/>
    <w:rsid w:val="00E27F06"/>
    <w:rsid w:val="00ED1028"/>
    <w:rsid w:val="00F4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A2F0A"/>
  <w15:chartTrackingRefBased/>
  <w15:docId w15:val="{ED64A14F-D11A-42E0-8839-4E160620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6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6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66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6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6645"/>
    <w:rPr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56A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56AE1"/>
    <w:rPr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34076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B1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18B4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4E43A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A1C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1C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A1C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A1C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AF7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17CF3-15D0-41BF-8E0C-A7816CE9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Xiangnan Liu</dc:creator>
  <cp:keywords/>
  <dc:description/>
  <cp:lastModifiedBy>Xiangnan Liu</cp:lastModifiedBy>
  <cp:revision>40</cp:revision>
  <dcterms:created xsi:type="dcterms:W3CDTF">2023-08-04T14:55:00Z</dcterms:created>
  <dcterms:modified xsi:type="dcterms:W3CDTF">2023-08-04T19:10:00Z</dcterms:modified>
</cp:coreProperties>
</file>