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directory-of-government-offices-in-nepal"/>
    <w:p>
      <w:pPr>
        <w:pStyle w:val="Heading1"/>
      </w:pPr>
      <w:r>
        <w:t xml:space="preserve">Directory of Government Offices in Nepal</w:t>
      </w:r>
    </w:p>
    <w:bookmarkStart w:id="45" w:name="federal-government-offices-सघय-तह"/>
    <w:p>
      <w:pPr>
        <w:pStyle w:val="Heading2"/>
      </w:pPr>
      <w:r>
        <w:t xml:space="preserve">Federal Government Offices (संघीय तह)</w:t>
      </w:r>
    </w:p>
    <w:p>
      <w:pPr>
        <w:pStyle w:val="FirstParagraph"/>
      </w:pPr>
      <w:r>
        <w:t xml:space="preserve">Nepal’s federal government is based in the capital city, Kathmandu, and comprises the central executive, legislative, and judicial branches, along with various ministries, departments, constitutional bodies, and agencies. Most federal offices are concentrated in Kathmandu (especially in the Singha Durbar government secretariat complex). Below is a structured overview of federal offices:</w:t>
      </w:r>
    </w:p>
    <w:bookmarkStart w:id="23" w:name="X80cbc788a3dacb066192dc044211705ad40caf8"/>
    <w:p>
      <w:pPr>
        <w:pStyle w:val="Heading3"/>
      </w:pPr>
      <w:r>
        <w:t xml:space="preserve">Office of the President and Vice President</w:t>
      </w:r>
    </w:p>
    <w:p>
      <w:pPr>
        <w:pStyle w:val="Compact"/>
        <w:numPr>
          <w:ilvl w:val="0"/>
          <w:numId w:val="1001"/>
        </w:numPr>
      </w:pPr>
      <w:r>
        <w:rPr>
          <w:b/>
          <w:bCs/>
        </w:rPr>
        <w:t xml:space="preserve">Office of the President (राष्ट्रपतिको कार्यालय)</w:t>
      </w:r>
      <w:r>
        <w:t xml:space="preserve"> </w:t>
      </w:r>
      <w:r>
        <w:t xml:space="preserve">– Located at Rashtrapati Bhawan (Sheetal Niwas), Maharajgunj, Kathmandu. This is the ceremonial Head of State’s office.</w:t>
      </w:r>
      <w:r>
        <w:t xml:space="preserve"> </w:t>
      </w:r>
      <w:r>
        <w:rPr>
          <w:b/>
          <w:bCs/>
        </w:rPr>
        <w:t xml:space="preserve">Contact:</w:t>
      </w:r>
      <w:r>
        <w:t xml:space="preserve"> </w:t>
      </w:r>
      <w:r>
        <w:t xml:space="preserve">Tel: +977-1-5719550/1/2/3/4/5; Fax: +977-1-5719567; Email: mail@president.gov.np</w:t>
      </w:r>
      <w:hyperlink r:id="rId21">
        <w:r>
          <w:rPr>
            <w:rStyle w:val="Hyperlink"/>
          </w:rPr>
          <w:t xml:space="preserve">[1]</w:t>
        </w:r>
      </w:hyperlink>
      <w:r>
        <w:t xml:space="preserve">.</w:t>
      </w:r>
    </w:p>
    <w:p>
      <w:pPr>
        <w:pStyle w:val="Compact"/>
        <w:numPr>
          <w:ilvl w:val="0"/>
          <w:numId w:val="1001"/>
        </w:numPr>
      </w:pPr>
      <w:r>
        <w:rPr>
          <w:b/>
          <w:bCs/>
        </w:rPr>
        <w:t xml:space="preserve">Office of the Vice President (उपराष्ट्रपतिको कार्यालय)</w:t>
      </w:r>
      <w:r>
        <w:t xml:space="preserve"> </w:t>
      </w:r>
      <w:r>
        <w:t xml:space="preserve">– Located in Kathmandu (the Vice President’s secretariat is near the central administrative area). The Vice President is the deputy Head of State.</w:t>
      </w:r>
      <w:r>
        <w:t xml:space="preserve"> </w:t>
      </w:r>
      <w:r>
        <w:rPr>
          <w:i/>
          <w:iCs/>
        </w:rPr>
        <w:t xml:space="preserve">(The Vice President’s office is smaller, supporting the VP’s constitutional duties; it is reported to be situated in the central city, e.g. it has been listed around Kantipath, Kathmandu</w:t>
      </w:r>
      <w:hyperlink r:id="rId22">
        <w:r>
          <w:rPr>
            <w:rStyle w:val="Hyperlink"/>
            <w:i/>
            <w:iCs/>
          </w:rPr>
          <w:t xml:space="preserve">[2]</w:t>
        </w:r>
      </w:hyperlink>
      <w:r>
        <w:rPr>
          <w:i/>
          <w:iCs/>
        </w:rPr>
        <w:t xml:space="preserve">.)</w:t>
      </w:r>
    </w:p>
    <w:bookmarkEnd w:id="23"/>
    <w:bookmarkStart w:id="25" w:name="X95cfaa3ecbcb3cdf941b45f4b4b3d6a31faf76f"/>
    <w:p>
      <w:pPr>
        <w:pStyle w:val="Heading3"/>
      </w:pPr>
      <w:r>
        <w:t xml:space="preserve">Office of the Prime Minister and Council of Ministers</w:t>
      </w:r>
    </w:p>
    <w:p>
      <w:pPr>
        <w:pStyle w:val="Compact"/>
        <w:numPr>
          <w:ilvl w:val="0"/>
          <w:numId w:val="1002"/>
        </w:numPr>
      </w:pPr>
      <w:r>
        <w:rPr>
          <w:b/>
          <w:bCs/>
        </w:rPr>
        <w:t xml:space="preserve">Office of the Prime Minister &amp; Council of Ministers (प्रधानमन्त्री तथा मन्त्रिपरिषद् कार्यालय, OPMCM)</w:t>
      </w:r>
      <w:r>
        <w:t xml:space="preserve"> </w:t>
      </w:r>
      <w:r>
        <w:t xml:space="preserve">– Located at Singha Durbar, Kathmandu. This is the central office of the Prime Minister (Head of Government) and the cabinet. It coordinates all government policies and inter-ministerial work.</w:t>
      </w:r>
      <w:r>
        <w:t xml:space="preserve"> </w:t>
      </w:r>
      <w:r>
        <w:rPr>
          <w:b/>
          <w:bCs/>
        </w:rPr>
        <w:t xml:space="preserve">Contact:</w:t>
      </w:r>
      <w:r>
        <w:t xml:space="preserve"> </w:t>
      </w:r>
      <w:r>
        <w:t xml:space="preserve">Address: Singha Durbar, Kathmandu; Email: info@opmcm.gov.np; Phone: +977-1-5971000, 5971001</w:t>
      </w:r>
      <w:hyperlink r:id="rId24">
        <w:r>
          <w:rPr>
            <w:rStyle w:val="Hyperlink"/>
          </w:rPr>
          <w:t xml:space="preserve">[3]</w:t>
        </w:r>
      </w:hyperlink>
      <w:r>
        <w:t xml:space="preserve">. The OPMCM also oversees key central agencies like the National Planning Commission.</w:t>
      </w:r>
    </w:p>
    <w:bookmarkEnd w:id="25"/>
    <w:bookmarkStart w:id="30" w:name="federal-ministries-and-departments"/>
    <w:p>
      <w:pPr>
        <w:pStyle w:val="Heading3"/>
      </w:pPr>
      <w:r>
        <w:t xml:space="preserve">Federal Ministries and Departments</w:t>
      </w:r>
    </w:p>
    <w:p>
      <w:pPr>
        <w:pStyle w:val="FirstParagraph"/>
      </w:pPr>
      <w:r>
        <w:t xml:space="preserve">There are</w:t>
      </w:r>
      <w:r>
        <w:t xml:space="preserve"> </w:t>
      </w:r>
      <w:r>
        <w:rPr>
          <w:b/>
          <w:bCs/>
        </w:rPr>
        <w:t xml:space="preserve">20 federal ministries</w:t>
      </w:r>
      <w:r>
        <w:t xml:space="preserve"> </w:t>
      </w:r>
      <w:r>
        <w:t xml:space="preserve">in Nepal (headed by ministers in the Cabinet) overseeing various sectors</w:t>
      </w:r>
      <w:hyperlink r:id="rId26">
        <w:r>
          <w:rPr>
            <w:rStyle w:val="Hyperlink"/>
          </w:rPr>
          <w:t xml:space="preserve">[4]</w:t>
        </w:r>
      </w:hyperlink>
      <w:hyperlink r:id="rId27">
        <w:r>
          <w:rPr>
            <w:rStyle w:val="Hyperlink"/>
          </w:rPr>
          <w:t xml:space="preserve">[5]</w:t>
        </w:r>
      </w:hyperlink>
      <w:r>
        <w:t xml:space="preserve">. Each ministry (मन्त्रालय) has its</w:t>
      </w:r>
      <w:r>
        <w:t xml:space="preserve"> </w:t>
      </w:r>
      <w:r>
        <w:rPr>
          <w:b/>
          <w:bCs/>
        </w:rPr>
        <w:t xml:space="preserve">headquarters in Singha Durbar, Kathmandu</w:t>
      </w:r>
      <w:r>
        <w:t xml:space="preserve">, and numerous departments (विभाग) or subordinate offices nationwide. Below are the ministries with their official names (English/Nepali) and their primary functions:</w:t>
      </w:r>
    </w:p>
    <w:p>
      <w:pPr>
        <w:pStyle w:val="Compact"/>
        <w:numPr>
          <w:ilvl w:val="0"/>
          <w:numId w:val="1003"/>
        </w:numPr>
      </w:pPr>
      <w:r>
        <w:rPr>
          <w:b/>
          <w:bCs/>
        </w:rPr>
        <w:t xml:space="preserve">Ministry of Home Affairs (गृह मन्त्रालय)</w:t>
      </w:r>
      <w:r>
        <w:t xml:space="preserve"> </w:t>
      </w:r>
      <w:r>
        <w:t xml:space="preserve">– Responsible for internal administration, law and order, immigration, disaster management, and oversight of local administration.</w:t>
      </w:r>
      <w:r>
        <w:t xml:space="preserve"> </w:t>
      </w:r>
      <w:r>
        <w:rPr>
          <w:i/>
          <w:iCs/>
        </w:rPr>
        <w:t xml:space="preserve">(Head Office: Singha Durbar, Kathmandu</w:t>
      </w:r>
      <w:hyperlink r:id="rId28">
        <w:r>
          <w:rPr>
            <w:rStyle w:val="Hyperlink"/>
            <w:i/>
            <w:iCs/>
          </w:rPr>
          <w:t xml:space="preserve">[6]</w:t>
        </w:r>
      </w:hyperlink>
      <w:r>
        <w:rPr>
          <w:i/>
          <w:iCs/>
        </w:rPr>
        <w:t xml:space="preserve">.)</w:t>
      </w:r>
      <w:r>
        <w:t xml:space="preserve"> </w:t>
      </w:r>
      <w:r>
        <w:t xml:space="preserve">Key departments: Department of Immigration, National ID and Civil Registration, etc.</w:t>
      </w:r>
    </w:p>
    <w:p>
      <w:pPr>
        <w:pStyle w:val="Compact"/>
        <w:numPr>
          <w:ilvl w:val="0"/>
          <w:numId w:val="1003"/>
        </w:numPr>
      </w:pPr>
      <w:r>
        <w:rPr>
          <w:b/>
          <w:bCs/>
        </w:rPr>
        <w:t xml:space="preserve">Ministry of Finance (अर्थ मन्त्रालय)</w:t>
      </w:r>
      <w:r>
        <w:t xml:space="preserve"> </w:t>
      </w:r>
      <w:r>
        <w:t xml:space="preserve">– Manages the national economy, budget, taxation, and public finance</w:t>
      </w:r>
      <w:hyperlink r:id="rId29">
        <w:r>
          <w:rPr>
            <w:rStyle w:val="Hyperlink"/>
          </w:rPr>
          <w:t xml:space="preserve">[7]</w:t>
        </w:r>
      </w:hyperlink>
      <w:r>
        <w:t xml:space="preserve">. It also supervises departments like Customs, Inland Revenue, and the Financial Comptroller General.</w:t>
      </w:r>
    </w:p>
    <w:p>
      <w:pPr>
        <w:pStyle w:val="Compact"/>
        <w:numPr>
          <w:ilvl w:val="0"/>
          <w:numId w:val="1003"/>
        </w:numPr>
      </w:pPr>
      <w:r>
        <w:rPr>
          <w:b/>
          <w:bCs/>
        </w:rPr>
        <w:t xml:space="preserve">Ministry of Foreign Affairs (परराष्ट्र मन्त्रालय)</w:t>
      </w:r>
      <w:r>
        <w:t xml:space="preserve"> </w:t>
      </w:r>
      <w:r>
        <w:t xml:space="preserve">– Handles diplomacy, foreign relations, embassies, and international treaties (Central office in Singha Durbar, Kathmandu).</w:t>
      </w:r>
    </w:p>
    <w:p>
      <w:pPr>
        <w:pStyle w:val="Compact"/>
        <w:numPr>
          <w:ilvl w:val="0"/>
          <w:numId w:val="1003"/>
        </w:numPr>
      </w:pPr>
      <w:r>
        <w:rPr>
          <w:b/>
          <w:bCs/>
        </w:rPr>
        <w:t xml:space="preserve">Ministry of Defense (रक्षा मन्त्रालय)</w:t>
      </w:r>
      <w:r>
        <w:t xml:space="preserve"> </w:t>
      </w:r>
      <w:r>
        <w:t xml:space="preserve">– Oversees national defense and the Nepal Army (located in Singha Durbar).</w:t>
      </w:r>
    </w:p>
    <w:p>
      <w:pPr>
        <w:pStyle w:val="Compact"/>
        <w:numPr>
          <w:ilvl w:val="0"/>
          <w:numId w:val="1003"/>
        </w:numPr>
      </w:pPr>
      <w:r>
        <w:rPr>
          <w:b/>
          <w:bCs/>
        </w:rPr>
        <w:t xml:space="preserve">Ministry of Federal Affairs and General Administration (संघीय मामिला तथा सामान्य प्रशासन मन्त्रालय)</w:t>
      </w:r>
      <w:r>
        <w:t xml:space="preserve"> </w:t>
      </w:r>
      <w:r>
        <w:t xml:space="preserve">– Liaises with provincial and local governments and manages the civil service administration. It supervises governance at sub-national levels and the adjustment of staff to provinces and local units.</w:t>
      </w:r>
    </w:p>
    <w:p>
      <w:pPr>
        <w:pStyle w:val="Compact"/>
        <w:numPr>
          <w:ilvl w:val="0"/>
          <w:numId w:val="1003"/>
        </w:numPr>
      </w:pPr>
      <w:r>
        <w:rPr>
          <w:b/>
          <w:bCs/>
        </w:rPr>
        <w:t xml:space="preserve">Ministry of Education, Science and Technology (शिक्षा, विज्ञान तथा प्रविधि मन्त्रालय)</w:t>
      </w:r>
      <w:r>
        <w:t xml:space="preserve"> </w:t>
      </w:r>
      <w:r>
        <w:t xml:space="preserve">– Oversees education policy (schools, colleges) and promotes science and technology development. Departments: Education and curriculum bodies, etc.</w:t>
      </w:r>
    </w:p>
    <w:p>
      <w:pPr>
        <w:pStyle w:val="Compact"/>
        <w:numPr>
          <w:ilvl w:val="0"/>
          <w:numId w:val="1003"/>
        </w:numPr>
      </w:pPr>
      <w:r>
        <w:rPr>
          <w:b/>
          <w:bCs/>
        </w:rPr>
        <w:t xml:space="preserve">Ministry of Health and Population (स्वास्थ्य तथा जनसंख्या मन्त्रालय)</w:t>
      </w:r>
      <w:r>
        <w:t xml:space="preserve"> </w:t>
      </w:r>
      <w:r>
        <w:t xml:space="preserve">– Manages public health policy, hospitals, and population programs. Departments: Health services, drug administration, etc.</w:t>
      </w:r>
    </w:p>
    <w:p>
      <w:pPr>
        <w:pStyle w:val="Compact"/>
        <w:numPr>
          <w:ilvl w:val="0"/>
          <w:numId w:val="1003"/>
        </w:numPr>
      </w:pPr>
      <w:r>
        <w:rPr>
          <w:b/>
          <w:bCs/>
        </w:rPr>
        <w:t xml:space="preserve">Ministry of Energy, Water Resources and Irrigation (ऊर्जा, जलस्रोत तथा सिँचाइ मन्त्रालय)</w:t>
      </w:r>
      <w:r>
        <w:t xml:space="preserve"> </w:t>
      </w:r>
      <w:r>
        <w:t xml:space="preserve">– Responsible for electricity generation (hydropower projects), energy policy, irrigation infrastructure, and water resource management.</w:t>
      </w:r>
    </w:p>
    <w:p>
      <w:pPr>
        <w:pStyle w:val="Compact"/>
        <w:numPr>
          <w:ilvl w:val="0"/>
          <w:numId w:val="1003"/>
        </w:numPr>
      </w:pPr>
      <w:r>
        <w:rPr>
          <w:b/>
          <w:bCs/>
        </w:rPr>
        <w:t xml:space="preserve">Ministry of Physical Infrastructure and Transport (भौतिक पूर्वाधार तथा यातायात मन्त्रालय)</w:t>
      </w:r>
      <w:r>
        <w:t xml:space="preserve"> </w:t>
      </w:r>
      <w:r>
        <w:t xml:space="preserve">– In charge of highways, roads, bridges, transport services, and infrastructure development projects nationwide.</w:t>
      </w:r>
    </w:p>
    <w:p>
      <w:pPr>
        <w:pStyle w:val="Compact"/>
        <w:numPr>
          <w:ilvl w:val="0"/>
          <w:numId w:val="1003"/>
        </w:numPr>
      </w:pPr>
      <w:r>
        <w:rPr>
          <w:b/>
          <w:bCs/>
        </w:rPr>
        <w:t xml:space="preserve">Ministry of Agriculture and Livestock Development (कृषि तथा पशुपक्षी विकास मन्त्रालय)</w:t>
      </w:r>
      <w:r>
        <w:t xml:space="preserve"> </w:t>
      </w:r>
      <w:r>
        <w:t xml:space="preserve">– Oversees agricultural policy, food security, farmer support programs, and livestock services.</w:t>
      </w:r>
    </w:p>
    <w:p>
      <w:pPr>
        <w:pStyle w:val="Compact"/>
        <w:numPr>
          <w:ilvl w:val="0"/>
          <w:numId w:val="1003"/>
        </w:numPr>
      </w:pPr>
      <w:r>
        <w:rPr>
          <w:b/>
          <w:bCs/>
        </w:rPr>
        <w:t xml:space="preserve">Ministry of Industry, Commerce and Supplies (उद्योग, वाणिज्य तथा आपूर्ति मन्त्रालय)</w:t>
      </w:r>
      <w:r>
        <w:t xml:space="preserve"> </w:t>
      </w:r>
      <w:r>
        <w:t xml:space="preserve">– Handles industrial development, investment promotion, commerce/trade, and the supply of essential commodities.</w:t>
      </w:r>
    </w:p>
    <w:p>
      <w:pPr>
        <w:pStyle w:val="Compact"/>
        <w:numPr>
          <w:ilvl w:val="0"/>
          <w:numId w:val="1003"/>
        </w:numPr>
      </w:pPr>
      <w:r>
        <w:rPr>
          <w:b/>
          <w:bCs/>
        </w:rPr>
        <w:t xml:space="preserve">Ministry of Labour, Employment and Social Security (श्रम, रोजगार तथा सामाजिक सुरक्षा मन्त्रालय)</w:t>
      </w:r>
      <w:r>
        <w:t xml:space="preserve"> </w:t>
      </w:r>
      <w:r>
        <w:t xml:space="preserve">– Focuses on labor relations, employment promotion, foreign employment (migrant workers), and social security programs.</w:t>
      </w:r>
    </w:p>
    <w:p>
      <w:pPr>
        <w:pStyle w:val="Compact"/>
        <w:numPr>
          <w:ilvl w:val="0"/>
          <w:numId w:val="1003"/>
        </w:numPr>
      </w:pPr>
      <w:r>
        <w:rPr>
          <w:b/>
          <w:bCs/>
        </w:rPr>
        <w:t xml:space="preserve">Ministry of Forests and Environment (वन तथा वातावरण मन्त्रालय)</w:t>
      </w:r>
      <w:r>
        <w:t xml:space="preserve"> </w:t>
      </w:r>
      <w:r>
        <w:t xml:space="preserve">– Manages forest resources, national parks, wildlife conservation, and environmental protection policies.</w:t>
      </w:r>
    </w:p>
    <w:p>
      <w:pPr>
        <w:pStyle w:val="Compact"/>
        <w:numPr>
          <w:ilvl w:val="0"/>
          <w:numId w:val="1003"/>
        </w:numPr>
      </w:pPr>
      <w:r>
        <w:rPr>
          <w:b/>
          <w:bCs/>
        </w:rPr>
        <w:t xml:space="preserve">Ministry of Culture, Tourism and Civil Aviation (संस्कृति, पर्यटन तथा नागरिक उड्डयन मन्त्रालय)</w:t>
      </w:r>
      <w:r>
        <w:t xml:space="preserve"> </w:t>
      </w:r>
      <w:r>
        <w:t xml:space="preserve">– Promotes cultural heritage, arts, tourism industry, and regulates civil aviation (including airlines and airports).</w:t>
      </w:r>
    </w:p>
    <w:p>
      <w:pPr>
        <w:pStyle w:val="Compact"/>
        <w:numPr>
          <w:ilvl w:val="0"/>
          <w:numId w:val="1003"/>
        </w:numPr>
      </w:pPr>
      <w:r>
        <w:rPr>
          <w:b/>
          <w:bCs/>
        </w:rPr>
        <w:t xml:space="preserve">Ministry of Communication and Information Technology (सञ्चार तथा सूचना प्रविधि मन्त्रालय)</w:t>
      </w:r>
      <w:r>
        <w:t xml:space="preserve"> </w:t>
      </w:r>
      <w:r>
        <w:t xml:space="preserve">– Regulates telecommunications, information technology development, postal services, and media policy.</w:t>
      </w:r>
    </w:p>
    <w:p>
      <w:pPr>
        <w:pStyle w:val="Compact"/>
        <w:numPr>
          <w:ilvl w:val="0"/>
          <w:numId w:val="1003"/>
        </w:numPr>
      </w:pPr>
      <w:r>
        <w:rPr>
          <w:b/>
          <w:bCs/>
        </w:rPr>
        <w:t xml:space="preserve">Ministry of Urban Development (सहरी विकास मन्त्रालय)</w:t>
      </w:r>
      <w:r>
        <w:t xml:space="preserve"> </w:t>
      </w:r>
      <w:r>
        <w:t xml:space="preserve">– Looks after urban planning, housing, water supply in urban areas, and city development programs.</w:t>
      </w:r>
    </w:p>
    <w:p>
      <w:pPr>
        <w:pStyle w:val="Compact"/>
        <w:numPr>
          <w:ilvl w:val="0"/>
          <w:numId w:val="1003"/>
        </w:numPr>
      </w:pPr>
      <w:r>
        <w:rPr>
          <w:b/>
          <w:bCs/>
        </w:rPr>
        <w:t xml:space="preserve">Ministry of Land Management, Cooperatives and Poverty Alleviation (भूमि व्यवस्था, सहकारी तथा गरिबी निवारण मन्त्रालय)</w:t>
      </w:r>
      <w:r>
        <w:t xml:space="preserve"> </w:t>
      </w:r>
      <w:r>
        <w:t xml:space="preserve">– Handles land administration (land records, registration), promotes cooperatives, and runs poverty alleviation initiatives.</w:t>
      </w:r>
    </w:p>
    <w:p>
      <w:pPr>
        <w:pStyle w:val="Compact"/>
        <w:numPr>
          <w:ilvl w:val="0"/>
          <w:numId w:val="1003"/>
        </w:numPr>
      </w:pPr>
      <w:r>
        <w:rPr>
          <w:b/>
          <w:bCs/>
        </w:rPr>
        <w:t xml:space="preserve">Ministry of Law, Justice and Parliamentary Affairs (कानून, न्याय तथा संसदीय मामिला मन्त्रालय)</w:t>
      </w:r>
      <w:r>
        <w:t xml:space="preserve"> </w:t>
      </w:r>
      <w:r>
        <w:t xml:space="preserve">– Provides legal advice to government, drafts laws, oversees the justice administration (including Attorney General’s Office), and liaises with Parliament.</w:t>
      </w:r>
    </w:p>
    <w:p>
      <w:pPr>
        <w:pStyle w:val="Compact"/>
        <w:numPr>
          <w:ilvl w:val="0"/>
          <w:numId w:val="1003"/>
        </w:numPr>
      </w:pPr>
      <w:r>
        <w:rPr>
          <w:b/>
          <w:bCs/>
        </w:rPr>
        <w:t xml:space="preserve">Ministry of Women, Children and Senior Citizens (महिला, बालबालिका तथा ज्येष्ठ नागरिक मन्त्रालय)</w:t>
      </w:r>
      <w:r>
        <w:t xml:space="preserve"> </w:t>
      </w:r>
      <w:r>
        <w:t xml:space="preserve">– Works for the welfare and empowerment of women and children, and administers programs for senior citizens.</w:t>
      </w:r>
    </w:p>
    <w:p>
      <w:pPr>
        <w:pStyle w:val="Compact"/>
        <w:numPr>
          <w:ilvl w:val="0"/>
          <w:numId w:val="1003"/>
        </w:numPr>
      </w:pPr>
      <w:r>
        <w:rPr>
          <w:b/>
          <w:bCs/>
        </w:rPr>
        <w:t xml:space="preserve">Ministry of Youth and Sports (युवा तथा खेलकुद मन्त्रालय)</w:t>
      </w:r>
      <w:r>
        <w:t xml:space="preserve"> </w:t>
      </w:r>
      <w:r>
        <w:t xml:space="preserve">– Promotes youth engagement, and manages sports development and related infrastructure.</w:t>
      </w:r>
    </w:p>
    <w:p>
      <w:pPr>
        <w:pStyle w:val="FirstParagraph"/>
      </w:pPr>
      <w:r>
        <w:t xml:space="preserve">Each ministry has multiple</w:t>
      </w:r>
      <w:r>
        <w:t xml:space="preserve"> </w:t>
      </w:r>
      <w:r>
        <w:rPr>
          <w:b/>
          <w:bCs/>
        </w:rPr>
        <w:t xml:space="preserve">departments, authorities, or boards</w:t>
      </w:r>
      <w:r>
        <w:t xml:space="preserve"> </w:t>
      </w:r>
      <w:r>
        <w:t xml:space="preserve">under it. For example, under the Ministry of Home Affairs there are the</w:t>
      </w:r>
      <w:r>
        <w:t xml:space="preserve"> </w:t>
      </w:r>
      <w:r>
        <w:rPr>
          <w:b/>
          <w:bCs/>
        </w:rPr>
        <w:t xml:space="preserve">Department of Immigration</w:t>
      </w:r>
      <w:r>
        <w:t xml:space="preserve"> </w:t>
      </w:r>
      <w:r>
        <w:t xml:space="preserve">(which manages immigration offices at border points and international airports) and the</w:t>
      </w:r>
      <w:r>
        <w:t xml:space="preserve"> </w:t>
      </w:r>
      <w:r>
        <w:rPr>
          <w:b/>
          <w:bCs/>
        </w:rPr>
        <w:t xml:space="preserve">Department of National ID and Civil Registration</w:t>
      </w:r>
      <w:r>
        <w:t xml:space="preserve">, among others. Under the Ministry of Finance, there is the</w:t>
      </w:r>
      <w:r>
        <w:t xml:space="preserve"> </w:t>
      </w:r>
      <w:r>
        <w:rPr>
          <w:b/>
          <w:bCs/>
        </w:rPr>
        <w:t xml:space="preserve">Department of Customs</w:t>
      </w:r>
      <w:r>
        <w:t xml:space="preserve"> </w:t>
      </w:r>
      <w:r>
        <w:t xml:space="preserve">(with customs offices at major border checkpoints) and</w:t>
      </w:r>
      <w:r>
        <w:t xml:space="preserve"> </w:t>
      </w:r>
      <w:r>
        <w:rPr>
          <w:b/>
          <w:bCs/>
        </w:rPr>
        <w:t xml:space="preserve">Department of Inland Revenue</w:t>
      </w:r>
      <w:r>
        <w:t xml:space="preserve">, etc. These departments often have their</w:t>
      </w:r>
      <w:r>
        <w:t xml:space="preserve"> </w:t>
      </w:r>
      <w:r>
        <w:rPr>
          <w:b/>
          <w:bCs/>
        </w:rPr>
        <w:t xml:space="preserve">own offices at regional, district, or local levels</w:t>
      </w:r>
      <w:r>
        <w:t xml:space="preserve"> </w:t>
      </w:r>
      <w:r>
        <w:t xml:space="preserve">to deliver services.</w:t>
      </w:r>
    </w:p>
    <w:bookmarkEnd w:id="30"/>
    <w:bookmarkStart w:id="35" w:name="X97eedf1a3b16f210a8bc741896f3f2b45fe9cd3"/>
    <w:p>
      <w:pPr>
        <w:pStyle w:val="Heading3"/>
      </w:pPr>
      <w:r>
        <w:t xml:space="preserve">Constitutional Bodies and Independent Commissions</w:t>
      </w:r>
    </w:p>
    <w:p>
      <w:pPr>
        <w:pStyle w:val="FirstParagraph"/>
      </w:pPr>
      <w:r>
        <w:t xml:space="preserve">Nepal’s 2015 Constitution established several independent constitutional bodies that function autonomously from the government. Key constitutional bodies and their offices include:</w:t>
      </w:r>
    </w:p>
    <w:p>
      <w:pPr>
        <w:pStyle w:val="Compact"/>
        <w:numPr>
          <w:ilvl w:val="0"/>
          <w:numId w:val="1004"/>
        </w:numPr>
      </w:pPr>
      <w:r>
        <w:rPr>
          <w:b/>
          <w:bCs/>
        </w:rPr>
        <w:t xml:space="preserve">Election Commission, Nepal (निर्वाचन आयोग)</w:t>
      </w:r>
      <w:r>
        <w:t xml:space="preserve"> </w:t>
      </w:r>
      <w:r>
        <w:t xml:space="preserve">– A constitutional commission that conducts and oversees elections.</w:t>
      </w:r>
      <w:r>
        <w:t xml:space="preserve"> </w:t>
      </w:r>
      <w:r>
        <w:rPr>
          <w:b/>
          <w:bCs/>
        </w:rPr>
        <w:t xml:space="preserve">Head Office:</w:t>
      </w:r>
      <w:r>
        <w:t xml:space="preserve"> </w:t>
      </w:r>
      <w:r>
        <w:t xml:space="preserve">Kantipath, Kathmandu – with contact phone (977-1) 5328663 and toll-free 1102; Email: info@election.gov.np</w:t>
      </w:r>
      <w:hyperlink r:id="rId31">
        <w:r>
          <w:rPr>
            <w:rStyle w:val="Hyperlink"/>
          </w:rPr>
          <w:t xml:space="preserve">[8]</w:t>
        </w:r>
      </w:hyperlink>
      <w:r>
        <w:t xml:space="preserve">. The Election Commission also has</w:t>
      </w:r>
      <w:r>
        <w:t xml:space="preserve"> </w:t>
      </w:r>
      <w:r>
        <w:rPr>
          <w:b/>
          <w:bCs/>
        </w:rPr>
        <w:t xml:space="preserve">District Election Offices</w:t>
      </w:r>
      <w:r>
        <w:t xml:space="preserve"> </w:t>
      </w:r>
      <w:r>
        <w:t xml:space="preserve">in all 77 districts to manage voter registration and local election logistics.</w:t>
      </w:r>
    </w:p>
    <w:p>
      <w:pPr>
        <w:pStyle w:val="Compact"/>
        <w:numPr>
          <w:ilvl w:val="0"/>
          <w:numId w:val="1004"/>
        </w:numPr>
      </w:pPr>
      <w:r>
        <w:rPr>
          <w:b/>
          <w:bCs/>
        </w:rPr>
        <w:t xml:space="preserve">Commission for the Investigation of Abuse of Authority (CIAA, अख्तियार दुरुपयोग अनुसन्धान आयोग)</w:t>
      </w:r>
      <w:r>
        <w:t xml:space="preserve"> </w:t>
      </w:r>
      <w:r>
        <w:t xml:space="preserve">– The anti-corruption watchdog body.</w:t>
      </w:r>
      <w:r>
        <w:t xml:space="preserve"> </w:t>
      </w:r>
      <w:r>
        <w:rPr>
          <w:b/>
          <w:bCs/>
        </w:rPr>
        <w:t xml:space="preserve">Head Office:</w:t>
      </w:r>
      <w:r>
        <w:t xml:space="preserve"> </w:t>
      </w:r>
      <w:r>
        <w:t xml:space="preserve">Tangal, Kathmandu. It investigates corruption in public offices. CIAA also operates</w:t>
      </w:r>
      <w:r>
        <w:t xml:space="preserve"> </w:t>
      </w:r>
      <w:r>
        <w:rPr>
          <w:b/>
          <w:bCs/>
        </w:rPr>
        <w:t xml:space="preserve">regional offices</w:t>
      </w:r>
      <w:r>
        <w:t xml:space="preserve"> </w:t>
      </w:r>
      <w:r>
        <w:t xml:space="preserve">(e.g., in Pokhara, Surkhet, etc.) to handle complaints in different provinces</w:t>
      </w:r>
      <w:hyperlink r:id="rId32">
        <w:r>
          <w:rPr>
            <w:rStyle w:val="Hyperlink"/>
          </w:rPr>
          <w:t xml:space="preserve">[9]</w:t>
        </w:r>
      </w:hyperlink>
      <w:r>
        <w:t xml:space="preserve">. (It publicizes a hotline 107 and toll-free 1660-01-22233 for complaints</w:t>
      </w:r>
      <w:hyperlink r:id="rId33">
        <w:r>
          <w:rPr>
            <w:rStyle w:val="Hyperlink"/>
          </w:rPr>
          <w:t xml:space="preserve">[10]</w:t>
        </w:r>
      </w:hyperlink>
      <w:r>
        <w:t xml:space="preserve">.)</w:t>
      </w:r>
    </w:p>
    <w:p>
      <w:pPr>
        <w:pStyle w:val="Compact"/>
        <w:numPr>
          <w:ilvl w:val="0"/>
          <w:numId w:val="1004"/>
        </w:numPr>
      </w:pPr>
      <w:r>
        <w:rPr>
          <w:b/>
          <w:bCs/>
        </w:rPr>
        <w:t xml:space="preserve">Office of the Auditor General (महालेखापरीक्षकको कार्यालय)</w:t>
      </w:r>
      <w:r>
        <w:t xml:space="preserve"> </w:t>
      </w:r>
      <w:r>
        <w:t xml:space="preserve">– Responsible for auditing government finances.</w:t>
      </w:r>
      <w:r>
        <w:t xml:space="preserve"> </w:t>
      </w:r>
      <w:r>
        <w:rPr>
          <w:b/>
          <w:bCs/>
        </w:rPr>
        <w:t xml:space="preserve">Headquarters:</w:t>
      </w:r>
      <w:r>
        <w:t xml:space="preserve"> </w:t>
      </w:r>
      <w:r>
        <w:t xml:space="preserve">Babarmahal, Kathmandu. This office audits accounts of all government offices and reports to Parliament.</w:t>
      </w:r>
    </w:p>
    <w:p>
      <w:pPr>
        <w:pStyle w:val="Compact"/>
        <w:numPr>
          <w:ilvl w:val="0"/>
          <w:numId w:val="1004"/>
        </w:numPr>
      </w:pPr>
      <w:r>
        <w:rPr>
          <w:b/>
          <w:bCs/>
        </w:rPr>
        <w:t xml:space="preserve">Public Service Commission (PSC, लोक सेवा आयोग)</w:t>
      </w:r>
      <w:r>
        <w:t xml:space="preserve"> </w:t>
      </w:r>
      <w:r>
        <w:t xml:space="preserve">– Handles recruitment for the civil service.</w:t>
      </w:r>
      <w:r>
        <w:t xml:space="preserve"> </w:t>
      </w:r>
      <w:r>
        <w:rPr>
          <w:b/>
          <w:bCs/>
        </w:rPr>
        <w:t xml:space="preserve">Central Office:</w:t>
      </w:r>
      <w:r>
        <w:t xml:space="preserve"> </w:t>
      </w:r>
      <w:r>
        <w:t xml:space="preserve">Anamnagar, Kathmandu. It conducts competitive exams for government positions. The PSC has</w:t>
      </w:r>
      <w:r>
        <w:t xml:space="preserve"> </w:t>
      </w:r>
      <w:r>
        <w:rPr>
          <w:b/>
          <w:bCs/>
        </w:rPr>
        <w:t xml:space="preserve">regional offices</w:t>
      </w:r>
      <w:r>
        <w:t xml:space="preserve"> </w:t>
      </w:r>
      <w:r>
        <w:t xml:space="preserve">in each province for local-level examinations</w:t>
      </w:r>
      <w:hyperlink r:id="rId34">
        <w:r>
          <w:rPr>
            <w:rStyle w:val="Hyperlink"/>
          </w:rPr>
          <w:t xml:space="preserve">[11]</w:t>
        </w:r>
      </w:hyperlink>
      <w:r>
        <w:t xml:space="preserve">.</w:t>
      </w:r>
    </w:p>
    <w:p>
      <w:pPr>
        <w:pStyle w:val="Compact"/>
        <w:numPr>
          <w:ilvl w:val="0"/>
          <w:numId w:val="1004"/>
        </w:numPr>
      </w:pPr>
      <w:r>
        <w:rPr>
          <w:b/>
          <w:bCs/>
        </w:rPr>
        <w:t xml:space="preserve">National Human Rights Commission (NHRC, राष्ट्रिय मानव अधिकार आयोग)</w:t>
      </w:r>
      <w:r>
        <w:t xml:space="preserve"> </w:t>
      </w:r>
      <w:r>
        <w:t xml:space="preserve">– Protects and promotes human rights.</w:t>
      </w:r>
      <w:r>
        <w:t xml:space="preserve"> </w:t>
      </w:r>
      <w:r>
        <w:rPr>
          <w:b/>
          <w:bCs/>
        </w:rPr>
        <w:t xml:space="preserve">Head Office:</w:t>
      </w:r>
      <w:r>
        <w:t xml:space="preserve"> </w:t>
      </w:r>
      <w:r>
        <w:t xml:space="preserve">Lalitpur (Kathmandu Valley). It also has branch offices in some regions.</w:t>
      </w:r>
    </w:p>
    <w:p>
      <w:pPr>
        <w:pStyle w:val="Compact"/>
        <w:numPr>
          <w:ilvl w:val="0"/>
          <w:numId w:val="1004"/>
        </w:numPr>
      </w:pPr>
      <w:r>
        <w:rPr>
          <w:b/>
          <w:bCs/>
        </w:rPr>
        <w:t xml:space="preserve">National Information Commission (राष्ट्रिय सूचना आयोग)</w:t>
      </w:r>
      <w:r>
        <w:t xml:space="preserve"> </w:t>
      </w:r>
      <w:r>
        <w:t xml:space="preserve">– Ensures citizens’ right to information.</w:t>
      </w:r>
      <w:r>
        <w:t xml:space="preserve"> </w:t>
      </w:r>
      <w:r>
        <w:rPr>
          <w:b/>
          <w:bCs/>
        </w:rPr>
        <w:t xml:space="preserve">Office:</w:t>
      </w:r>
      <w:r>
        <w:t xml:space="preserve"> </w:t>
      </w:r>
      <w:r>
        <w:t xml:space="preserve">Kathmandu. It oversees implementation of the Right to Information Act across public agencies.</w:t>
      </w:r>
    </w:p>
    <w:p>
      <w:pPr>
        <w:pStyle w:val="Compact"/>
        <w:numPr>
          <w:ilvl w:val="0"/>
          <w:numId w:val="1004"/>
        </w:numPr>
      </w:pPr>
      <w:r>
        <w:rPr>
          <w:b/>
          <w:bCs/>
        </w:rPr>
        <w:t xml:space="preserve">National Natural Resources and Fiscal Commission (राष्ट्रिय प्राकृतिक स्रोत तथा वित्त आयोग)</w:t>
      </w:r>
      <w:r>
        <w:t xml:space="preserve"> </w:t>
      </w:r>
      <w:r>
        <w:t xml:space="preserve">– Recommends formulas for sharing revenues and natural resources between federal, provincial, and local governments.</w:t>
      </w:r>
      <w:r>
        <w:t xml:space="preserve"> </w:t>
      </w:r>
      <w:r>
        <w:rPr>
          <w:b/>
          <w:bCs/>
        </w:rPr>
        <w:t xml:space="preserve">Office:</w:t>
      </w:r>
      <w:r>
        <w:t xml:space="preserve"> </w:t>
      </w:r>
      <w:r>
        <w:t xml:space="preserve">Kathmandu.</w:t>
      </w:r>
    </w:p>
    <w:p>
      <w:pPr>
        <w:pStyle w:val="Compact"/>
        <w:numPr>
          <w:ilvl w:val="0"/>
          <w:numId w:val="1004"/>
        </w:numPr>
      </w:pPr>
      <w:r>
        <w:rPr>
          <w:b/>
          <w:bCs/>
        </w:rPr>
        <w:t xml:space="preserve">Other Constitutional Commissions:</w:t>
      </w:r>
      <w:r>
        <w:t xml:space="preserve"> </w:t>
      </w:r>
      <w:r>
        <w:t xml:space="preserve">The constitution also provides for inclusive commissions like the</w:t>
      </w:r>
      <w:r>
        <w:t xml:space="preserve"> </w:t>
      </w:r>
      <w:r>
        <w:rPr>
          <w:b/>
          <w:bCs/>
        </w:rPr>
        <w:t xml:space="preserve">National Women Commission (राष्ट्रिय महिला आयोग)</w:t>
      </w:r>
      <w:r>
        <w:t xml:space="preserve">,</w:t>
      </w:r>
      <w:r>
        <w:t xml:space="preserve"> </w:t>
      </w:r>
      <w:r>
        <w:rPr>
          <w:b/>
          <w:bCs/>
        </w:rPr>
        <w:t xml:space="preserve">National Dalit Commission (राष्ट्रिय दलित आयोग)</w:t>
      </w:r>
      <w:r>
        <w:t xml:space="preserve">,</w:t>
      </w:r>
      <w:r>
        <w:t xml:space="preserve"> </w:t>
      </w:r>
      <w:r>
        <w:rPr>
          <w:b/>
          <w:bCs/>
        </w:rPr>
        <w:t xml:space="preserve">Indigenous Nationalities Commission</w:t>
      </w:r>
      <w:r>
        <w:t xml:space="preserve">,</w:t>
      </w:r>
      <w:r>
        <w:t xml:space="preserve"> </w:t>
      </w:r>
      <w:r>
        <w:rPr>
          <w:b/>
          <w:bCs/>
        </w:rPr>
        <w:t xml:space="preserve">Madheshi Commission</w:t>
      </w:r>
      <w:r>
        <w:t xml:space="preserve">,</w:t>
      </w:r>
      <w:r>
        <w:t xml:space="preserve"> </w:t>
      </w:r>
      <w:r>
        <w:rPr>
          <w:b/>
          <w:bCs/>
        </w:rPr>
        <w:t xml:space="preserve">Tharu Commission</w:t>
      </w:r>
      <w:r>
        <w:t xml:space="preserve">,</w:t>
      </w:r>
      <w:r>
        <w:t xml:space="preserve"> </w:t>
      </w:r>
      <w:r>
        <w:rPr>
          <w:b/>
          <w:bCs/>
        </w:rPr>
        <w:t xml:space="preserve">Muslim Commission</w:t>
      </w:r>
      <w:r>
        <w:t xml:space="preserve">, and</w:t>
      </w:r>
      <w:r>
        <w:t xml:space="preserve"> </w:t>
      </w:r>
      <w:r>
        <w:rPr>
          <w:b/>
          <w:bCs/>
        </w:rPr>
        <w:t xml:space="preserve">Inclusion Commission</w:t>
      </w:r>
      <w:r>
        <w:t xml:space="preserve">. These commissions are meant to promote the welfare of different marginalized groups. They are based in Kathmandu, each with a</w:t>
      </w:r>
      <w:r>
        <w:t xml:space="preserve"> </w:t>
      </w:r>
      <w:r>
        <w:rPr>
          <w:b/>
          <w:bCs/>
        </w:rPr>
        <w:t xml:space="preserve">central office</w:t>
      </w:r>
      <w:r>
        <w:t xml:space="preserve"> </w:t>
      </w:r>
      <w:r>
        <w:t xml:space="preserve">(often small secretariats) carrying out research, advocacy, and recommendation functions.</w:t>
      </w:r>
    </w:p>
    <w:p>
      <w:pPr>
        <w:pStyle w:val="FirstParagraph"/>
      </w:pPr>
      <w:r>
        <w:rPr>
          <w:i/>
          <w:iCs/>
        </w:rPr>
        <w:t xml:space="preserve">(Each of these constitutional bodies typically has an official website and contact information. For example, the Women Commission and Dalit Commission have offices in Kathmandu and can be contacted via their portals. These bodies submit annual reports to Parliament and operate independently of the executive branch.)</w:t>
      </w:r>
    </w:p>
    <w:bookmarkEnd w:id="35"/>
    <w:bookmarkStart w:id="38" w:name="judiciary-federal-courts"/>
    <w:p>
      <w:pPr>
        <w:pStyle w:val="Heading3"/>
      </w:pPr>
      <w:r>
        <w:t xml:space="preserve">Judiciary (Federal Courts)</w:t>
      </w:r>
    </w:p>
    <w:p>
      <w:pPr>
        <w:pStyle w:val="FirstParagraph"/>
      </w:pPr>
      <w:r>
        <w:t xml:space="preserve">Nepal’s judiciary is a separate branch of government, structured in three tiers</w:t>
      </w:r>
      <w:hyperlink r:id="rId36">
        <w:r>
          <w:rPr>
            <w:rStyle w:val="Hyperlink"/>
          </w:rPr>
          <w:t xml:space="preserve">[12]</w:t>
        </w:r>
      </w:hyperlink>
      <w:r>
        <w:t xml:space="preserve">:</w:t>
      </w:r>
    </w:p>
    <w:p>
      <w:pPr>
        <w:pStyle w:val="Compact"/>
        <w:numPr>
          <w:ilvl w:val="0"/>
          <w:numId w:val="1005"/>
        </w:numPr>
      </w:pPr>
      <w:r>
        <w:rPr>
          <w:b/>
          <w:bCs/>
        </w:rPr>
        <w:t xml:space="preserve">Supreme Court of Nepal (सर्वोच्च अदालत)</w:t>
      </w:r>
      <w:r>
        <w:t xml:space="preserve"> </w:t>
      </w:r>
      <w:r>
        <w:t xml:space="preserve">– Located at Ram Shah Path, Kathmandu, it is the highest court in Nepal. The Supreme Court has nationwide jurisdiction and final judicial authority. It also supervises all lower courts.</w:t>
      </w:r>
      <w:r>
        <w:t xml:space="preserve"> </w:t>
      </w:r>
      <w:r>
        <w:rPr>
          <w:i/>
          <w:iCs/>
        </w:rPr>
        <w:t xml:space="preserve">(Contact: Supreme Court Registrar’s Office, Kathmandu – typically via the Supreme Court website or telephone exchange in Ram Shah Path.)</w:t>
      </w:r>
      <w:hyperlink r:id="rId36">
        <w:r>
          <w:rPr>
            <w:rStyle w:val="Hyperlink"/>
          </w:rPr>
          <w:t xml:space="preserve">[12]</w:t>
        </w:r>
      </w:hyperlink>
    </w:p>
    <w:p>
      <w:pPr>
        <w:pStyle w:val="Compact"/>
        <w:numPr>
          <w:ilvl w:val="0"/>
          <w:numId w:val="1005"/>
        </w:numPr>
      </w:pPr>
      <w:r>
        <w:rPr>
          <w:b/>
          <w:bCs/>
        </w:rPr>
        <w:t xml:space="preserve">High Courts (उच्च अदालत)</w:t>
      </w:r>
      <w:r>
        <w:t xml:space="preserve"> </w:t>
      </w:r>
      <w:r>
        <w:t xml:space="preserve">– There are</w:t>
      </w:r>
      <w:r>
        <w:t xml:space="preserve"> </w:t>
      </w:r>
      <w:r>
        <w:rPr>
          <w:b/>
          <w:bCs/>
        </w:rPr>
        <w:t xml:space="preserve">7 High Courts</w:t>
      </w:r>
      <w:r>
        <w:t xml:space="preserve">, one in each province (plus an additional bench in some cases). For example:</w:t>
      </w:r>
      <w:r>
        <w:t xml:space="preserve"> </w:t>
      </w:r>
      <w:r>
        <w:rPr>
          <w:b/>
          <w:bCs/>
        </w:rPr>
        <w:t xml:space="preserve">Biratnagar High Court</w:t>
      </w:r>
      <w:r>
        <w:t xml:space="preserve"> </w:t>
      </w:r>
      <w:r>
        <w:t xml:space="preserve">in Province 1 (Koshi),</w:t>
      </w:r>
      <w:r>
        <w:t xml:space="preserve"> </w:t>
      </w:r>
      <w:r>
        <w:rPr>
          <w:b/>
          <w:bCs/>
        </w:rPr>
        <w:t xml:space="preserve">Janakpur High Court</w:t>
      </w:r>
      <w:r>
        <w:t xml:space="preserve"> </w:t>
      </w:r>
      <w:r>
        <w:t xml:space="preserve">in Madhesh,</w:t>
      </w:r>
      <w:r>
        <w:t xml:space="preserve"> </w:t>
      </w:r>
      <w:r>
        <w:rPr>
          <w:b/>
          <w:bCs/>
        </w:rPr>
        <w:t xml:space="preserve">Patan High Court</w:t>
      </w:r>
      <w:r>
        <w:t xml:space="preserve"> </w:t>
      </w:r>
      <w:r>
        <w:t xml:space="preserve">in Bagmati (located in Lalitpur),</w:t>
      </w:r>
      <w:r>
        <w:t xml:space="preserve"> </w:t>
      </w:r>
      <w:r>
        <w:rPr>
          <w:b/>
          <w:bCs/>
        </w:rPr>
        <w:t xml:space="preserve">Pokhara High Court</w:t>
      </w:r>
      <w:r>
        <w:t xml:space="preserve"> </w:t>
      </w:r>
      <w:r>
        <w:t xml:space="preserve">in Gandaki,</w:t>
      </w:r>
      <w:r>
        <w:t xml:space="preserve"> </w:t>
      </w:r>
      <w:r>
        <w:rPr>
          <w:b/>
          <w:bCs/>
        </w:rPr>
        <w:t xml:space="preserve">Butwal High Court</w:t>
      </w:r>
      <w:r>
        <w:t xml:space="preserve"> </w:t>
      </w:r>
      <w:r>
        <w:t xml:space="preserve">in Lumbini (temporarily in Dipayal for Sudurpashchim until Godawari setup),</w:t>
      </w:r>
      <w:r>
        <w:t xml:space="preserve"> </w:t>
      </w:r>
      <w:r>
        <w:rPr>
          <w:b/>
          <w:bCs/>
        </w:rPr>
        <w:t xml:space="preserve">Surkhet High Court</w:t>
      </w:r>
      <w:r>
        <w:t xml:space="preserve"> </w:t>
      </w:r>
      <w:r>
        <w:t xml:space="preserve">in Karnali, and</w:t>
      </w:r>
      <w:r>
        <w:t xml:space="preserve"> </w:t>
      </w:r>
      <w:r>
        <w:rPr>
          <w:b/>
          <w:bCs/>
        </w:rPr>
        <w:t xml:space="preserve">Dipayal High Court</w:t>
      </w:r>
      <w:r>
        <w:t xml:space="preserve"> </w:t>
      </w:r>
      <w:r>
        <w:t xml:space="preserve">in Sudurpashchim. These High Courts hear appeals from District Courts and have benches in several locations.</w:t>
      </w:r>
    </w:p>
    <w:p>
      <w:pPr>
        <w:pStyle w:val="Compact"/>
        <w:numPr>
          <w:ilvl w:val="0"/>
          <w:numId w:val="1005"/>
        </w:numPr>
      </w:pPr>
      <w:r>
        <w:rPr>
          <w:b/>
          <w:bCs/>
        </w:rPr>
        <w:t xml:space="preserve">District Courts (जिल्ला अदालत)</w:t>
      </w:r>
      <w:r>
        <w:t xml:space="preserve"> </w:t>
      </w:r>
      <w:r>
        <w:t xml:space="preserve">–</w:t>
      </w:r>
      <w:r>
        <w:t xml:space="preserve"> </w:t>
      </w:r>
      <w:r>
        <w:rPr>
          <w:b/>
          <w:bCs/>
        </w:rPr>
        <w:t xml:space="preserve">77 District Courts</w:t>
      </w:r>
      <w:r>
        <w:t xml:space="preserve">, one in each district headquarters, form the base of the judicial system</w:t>
      </w:r>
      <w:hyperlink r:id="rId37">
        <w:r>
          <w:rPr>
            <w:rStyle w:val="Hyperlink"/>
          </w:rPr>
          <w:t xml:space="preserve">[13]</w:t>
        </w:r>
      </w:hyperlink>
      <w:r>
        <w:t xml:space="preserve">. District Courts handle civil and criminal cases at the local level. They are usually located in the district’s main town or city (often near the DAO or district police). Each District Court is headed by a Chief Judge (District Judge) and has several judges depending on case load.</w:t>
      </w:r>
    </w:p>
    <w:p>
      <w:pPr>
        <w:pStyle w:val="FirstParagraph"/>
      </w:pPr>
      <w:r>
        <w:t xml:space="preserve">Additionally, there are some</w:t>
      </w:r>
      <w:r>
        <w:t xml:space="preserve"> </w:t>
      </w:r>
      <w:r>
        <w:rPr>
          <w:b/>
          <w:bCs/>
        </w:rPr>
        <w:t xml:space="preserve">Specialized Courts and Tribunals</w:t>
      </w:r>
      <w:r>
        <w:t xml:space="preserve"> </w:t>
      </w:r>
      <w:r>
        <w:t xml:space="preserve">to handle specific types of cases</w:t>
      </w:r>
      <w:hyperlink r:id="rId37">
        <w:r>
          <w:rPr>
            <w:rStyle w:val="Hyperlink"/>
          </w:rPr>
          <w:t xml:space="preserve">[14]</w:t>
        </w:r>
      </w:hyperlink>
      <w:r>
        <w:t xml:space="preserve">. Examples include:</w:t>
      </w:r>
      <w:r>
        <w:t xml:space="preserve"> </w:t>
      </w:r>
      <w:r>
        <w:t xml:space="preserve">-</w:t>
      </w:r>
      <w:r>
        <w:t xml:space="preserve"> </w:t>
      </w:r>
      <w:r>
        <w:rPr>
          <w:b/>
          <w:bCs/>
        </w:rPr>
        <w:t xml:space="preserve">Special Court (विशेष अदालत)</w:t>
      </w:r>
      <w:r>
        <w:t xml:space="preserve"> </w:t>
      </w:r>
      <w:r>
        <w:t xml:space="preserve">in Kathmandu – tries high-profile corruption cases (often cases filed by CIAA).</w:t>
      </w:r>
      <w:r>
        <w:t xml:space="preserve"> </w:t>
      </w:r>
      <w:r>
        <w:t xml:space="preserve">-</w:t>
      </w:r>
      <w:r>
        <w:t xml:space="preserve"> </w:t>
      </w:r>
      <w:r>
        <w:rPr>
          <w:b/>
          <w:bCs/>
        </w:rPr>
        <w:t xml:space="preserve">Administrative Court (प्रशासनिक अदालत)</w:t>
      </w:r>
      <w:r>
        <w:t xml:space="preserve"> </w:t>
      </w:r>
      <w:r>
        <w:t xml:space="preserve">– hears cases related to civil service and administrative decisions.</w:t>
      </w:r>
      <w:r>
        <w:t xml:space="preserve"> </w:t>
      </w:r>
      <w:r>
        <w:t xml:space="preserve">-</w:t>
      </w:r>
      <w:r>
        <w:t xml:space="preserve"> </w:t>
      </w:r>
      <w:r>
        <w:rPr>
          <w:b/>
          <w:bCs/>
        </w:rPr>
        <w:t xml:space="preserve">Revenue Tribunal (राजस्व न्यायाधिकरण)</w:t>
      </w:r>
      <w:r>
        <w:t xml:space="preserve"> </w:t>
      </w:r>
      <w:r>
        <w:t xml:space="preserve">– adjudicates tax and revenue disputes.</w:t>
      </w:r>
      <w:r>
        <w:t xml:space="preserve"> </w:t>
      </w:r>
      <w:r>
        <w:t xml:space="preserve">-</w:t>
      </w:r>
      <w:r>
        <w:t xml:space="preserve"> </w:t>
      </w:r>
      <w:r>
        <w:rPr>
          <w:b/>
          <w:bCs/>
        </w:rPr>
        <w:t xml:space="preserve">Labor Court (श्रम अदालत)</w:t>
      </w:r>
      <w:r>
        <w:t xml:space="preserve"> </w:t>
      </w:r>
      <w:r>
        <w:t xml:space="preserve">– deals with labor and employment disputes.</w:t>
      </w:r>
      <w:r>
        <w:t xml:space="preserve"> </w:t>
      </w:r>
      <w:r>
        <w:t xml:space="preserve">-</w:t>
      </w:r>
      <w:r>
        <w:t xml:space="preserve"> </w:t>
      </w:r>
      <w:r>
        <w:rPr>
          <w:b/>
          <w:bCs/>
        </w:rPr>
        <w:t xml:space="preserve">Debt Recovery Tribunal/Banking Offense Tribunal (बैंकिङ कसुर सम्बन्धी न्यायाधिकरण)</w:t>
      </w:r>
      <w:r>
        <w:t xml:space="preserve"> </w:t>
      </w:r>
      <w:r>
        <w:t xml:space="preserve">– handles banking and financial fraud cases.</w:t>
      </w:r>
    </w:p>
    <w:p>
      <w:pPr>
        <w:pStyle w:val="BodyText"/>
      </w:pPr>
      <w:r>
        <w:t xml:space="preserve">The</w:t>
      </w:r>
      <w:r>
        <w:t xml:space="preserve"> </w:t>
      </w:r>
      <w:r>
        <w:rPr>
          <w:b/>
          <w:bCs/>
        </w:rPr>
        <w:t xml:space="preserve">Office of the Attorney General</w:t>
      </w:r>
      <w:r>
        <w:t xml:space="preserve"> </w:t>
      </w:r>
      <w:r>
        <w:t xml:space="preserve">(महान्यायाधिवक्ताको कार्यालय), though part of the executive branch, works closely with the judiciary. The Attorney General is the chief legal advisor to the government and has an office in Kathmandu (at Singh Durbar or nearby), with</w:t>
      </w:r>
      <w:r>
        <w:t xml:space="preserve"> </w:t>
      </w:r>
      <w:r>
        <w:rPr>
          <w:b/>
          <w:bCs/>
        </w:rPr>
        <w:t xml:space="preserve">Government Attorney Offices</w:t>
      </w:r>
      <w:r>
        <w:t xml:space="preserve"> </w:t>
      </w:r>
      <w:r>
        <w:t xml:space="preserve">in each High Court and District Court to represent the State in prosecutions.</w:t>
      </w:r>
    </w:p>
    <w:bookmarkEnd w:id="38"/>
    <w:bookmarkStart w:id="40" w:name="security-and-law-enforcement-agencies"/>
    <w:p>
      <w:pPr>
        <w:pStyle w:val="Heading3"/>
      </w:pPr>
      <w:r>
        <w:t xml:space="preserve">Security and Law Enforcement Agencies</w:t>
      </w:r>
    </w:p>
    <w:p>
      <w:pPr>
        <w:pStyle w:val="Compact"/>
        <w:numPr>
          <w:ilvl w:val="0"/>
          <w:numId w:val="1006"/>
        </w:numPr>
      </w:pPr>
      <w:r>
        <w:rPr>
          <w:b/>
          <w:bCs/>
        </w:rPr>
        <w:t xml:space="preserve">Nepal Army (नेपाली सेना)</w:t>
      </w:r>
      <w:r>
        <w:t xml:space="preserve"> </w:t>
      </w:r>
      <w:r>
        <w:t xml:space="preserve">– The national army, under the Ministry of Defense.</w:t>
      </w:r>
      <w:r>
        <w:t xml:space="preserve"> </w:t>
      </w:r>
      <w:r>
        <w:rPr>
          <w:b/>
          <w:bCs/>
        </w:rPr>
        <w:t xml:space="preserve">Headquarters:</w:t>
      </w:r>
      <w:r>
        <w:t xml:space="preserve"> </w:t>
      </w:r>
      <w:r>
        <w:t xml:space="preserve">Bhadrakali, Kathmandu (also known as Army HQ). The Nepal Army is deployed across the country in several divisions and brigades, with barracks and training centers in various regions. (E.g., the Mid-Western Division in Surkhet, Far-Western Division in Dipayal, Eastern Division in Itahari, etc.) The Army also runs the National Defense University and military academies.</w:t>
      </w:r>
    </w:p>
    <w:p>
      <w:pPr>
        <w:pStyle w:val="Compact"/>
        <w:numPr>
          <w:ilvl w:val="0"/>
          <w:numId w:val="1006"/>
        </w:numPr>
      </w:pPr>
      <w:r>
        <w:rPr>
          <w:b/>
          <w:bCs/>
        </w:rPr>
        <w:t xml:space="preserve">Nepal Police (नेपाल प्रहरी)</w:t>
      </w:r>
      <w:r>
        <w:t xml:space="preserve"> </w:t>
      </w:r>
      <w:r>
        <w:t xml:space="preserve">– The primary law enforcement agency, under the Ministry of Home Affairs.</w:t>
      </w:r>
      <w:r>
        <w:t xml:space="preserve"> </w:t>
      </w:r>
      <w:r>
        <w:rPr>
          <w:b/>
          <w:bCs/>
        </w:rPr>
        <w:t xml:space="preserve">Headquarters:</w:t>
      </w:r>
      <w:r>
        <w:t xml:space="preserve"> </w:t>
      </w:r>
      <w:r>
        <w:t xml:space="preserve">Naxal, Kathmandu. Nepal Police is organized into provincial police offices (one for each province), district police offices (77, one per district), and local police units (urban/metropolitan police ranges, police circles, and over 2,000 police posts nationwide). Each</w:t>
      </w:r>
      <w:r>
        <w:t xml:space="preserve"> </w:t>
      </w:r>
      <w:r>
        <w:rPr>
          <w:b/>
          <w:bCs/>
        </w:rPr>
        <w:t xml:space="preserve">District Police Office (DPO)</w:t>
      </w:r>
      <w:r>
        <w:t xml:space="preserve"> </w:t>
      </w:r>
      <w:r>
        <w:t xml:space="preserve">(जिल्ला प्रहरी कार्यालय) is typically in the district headquarters town and oversees policing in all municipalities and rural areas of that district. For example, the Kathmandu District Police Office is at Ranipokhari, Kathmandu, while a remote district like Dolpa has its DPO in Dunai.</w:t>
      </w:r>
    </w:p>
    <w:p>
      <w:pPr>
        <w:pStyle w:val="Compact"/>
        <w:numPr>
          <w:ilvl w:val="0"/>
          <w:numId w:val="1006"/>
        </w:numPr>
      </w:pPr>
      <w:r>
        <w:rPr>
          <w:b/>
          <w:bCs/>
        </w:rPr>
        <w:t xml:space="preserve">Armed Police Force (APF, सशस्त्र प्रहरी बल)</w:t>
      </w:r>
      <w:r>
        <w:t xml:space="preserve"> </w:t>
      </w:r>
      <w:r>
        <w:t xml:space="preserve">– A paramilitary force also under the Home Ministry, focused on border security, counterinsurgency, and disaster response.</w:t>
      </w:r>
      <w:r>
        <w:t xml:space="preserve"> </w:t>
      </w:r>
      <w:r>
        <w:rPr>
          <w:b/>
          <w:bCs/>
        </w:rPr>
        <w:t xml:space="preserve">Headquarters:</w:t>
      </w:r>
      <w:r>
        <w:t xml:space="preserve"> </w:t>
      </w:r>
      <w:r>
        <w:t xml:space="preserve">Halchowk, Kathmandu. The APF has</w:t>
      </w:r>
      <w:r>
        <w:t xml:space="preserve"> </w:t>
      </w:r>
      <w:r>
        <w:rPr>
          <w:b/>
          <w:bCs/>
        </w:rPr>
        <w:t xml:space="preserve">brigade headquarters in each province</w:t>
      </w:r>
      <w:r>
        <w:t xml:space="preserve"> </w:t>
      </w:r>
      <w:r>
        <w:t xml:space="preserve">and battalion-level units deployed especially along international borders and vital installations. (For instance, APF Battalions guard major border checkpoints and critical infrastructure).</w:t>
      </w:r>
    </w:p>
    <w:p>
      <w:pPr>
        <w:pStyle w:val="Compact"/>
        <w:numPr>
          <w:ilvl w:val="0"/>
          <w:numId w:val="1006"/>
        </w:numPr>
      </w:pPr>
      <w:r>
        <w:rPr>
          <w:b/>
          <w:bCs/>
        </w:rPr>
        <w:t xml:space="preserve">National Investigation Department (NID, राष्ट्रिय अनुसन्धान विभाग)</w:t>
      </w:r>
      <w:r>
        <w:t xml:space="preserve"> </w:t>
      </w:r>
      <w:r>
        <w:t xml:space="preserve">– The intelligence agency of Nepal, under the Prime Minister’s Office.</w:t>
      </w:r>
      <w:r>
        <w:t xml:space="preserve"> </w:t>
      </w:r>
      <w:r>
        <w:rPr>
          <w:b/>
          <w:bCs/>
        </w:rPr>
        <w:t xml:space="preserve">Head Office:</w:t>
      </w:r>
      <w:r>
        <w:t xml:space="preserve"> </w:t>
      </w:r>
      <w:r>
        <w:t xml:space="preserve">Kathmandu (reportedly at Singha Durbar). NID operates</w:t>
      </w:r>
      <w:r>
        <w:t xml:space="preserve"> </w:t>
      </w:r>
      <w:r>
        <w:rPr>
          <w:b/>
          <w:bCs/>
        </w:rPr>
        <w:t xml:space="preserve">branch offices in each province and major districts</w:t>
      </w:r>
      <w:r>
        <w:t xml:space="preserve">, though its exact locations are classified. It handles national security intelligence and domestic surveillance.</w:t>
      </w:r>
    </w:p>
    <w:p>
      <w:pPr>
        <w:pStyle w:val="Compact"/>
        <w:numPr>
          <w:ilvl w:val="0"/>
          <w:numId w:val="1006"/>
        </w:numPr>
      </w:pPr>
      <w:r>
        <w:rPr>
          <w:b/>
          <w:bCs/>
        </w:rPr>
        <w:t xml:space="preserve">Nepal Armed Forces</w:t>
      </w:r>
      <w:r>
        <w:t xml:space="preserve"> </w:t>
      </w:r>
      <w:r>
        <w:t xml:space="preserve">(collectively) also include specialized units like the</w:t>
      </w:r>
      <w:r>
        <w:t xml:space="preserve"> </w:t>
      </w:r>
      <w:r>
        <w:rPr>
          <w:b/>
          <w:bCs/>
        </w:rPr>
        <w:t xml:space="preserve">Nepalese peacekeeping force</w:t>
      </w:r>
      <w:r>
        <w:t xml:space="preserve"> </w:t>
      </w:r>
      <w:r>
        <w:t xml:space="preserve">(for UN missions) and the</w:t>
      </w:r>
      <w:r>
        <w:t xml:space="preserve"> </w:t>
      </w:r>
      <w:r>
        <w:rPr>
          <w:b/>
          <w:bCs/>
        </w:rPr>
        <w:t xml:space="preserve">President’s Bodyguard Regiment</w:t>
      </w:r>
      <w:r>
        <w:t xml:space="preserve"> </w:t>
      </w:r>
      <w:r>
        <w:t xml:space="preserve">(ceremonial guards based at Shital Niwas). These are part of the Army’s structure.</w:t>
      </w:r>
    </w:p>
    <w:p>
      <w:pPr>
        <w:pStyle w:val="Compact"/>
        <w:numPr>
          <w:ilvl w:val="0"/>
          <w:numId w:val="1006"/>
        </w:numPr>
      </w:pPr>
      <w:r>
        <w:rPr>
          <w:b/>
          <w:bCs/>
        </w:rPr>
        <w:t xml:space="preserve">Note:</w:t>
      </w:r>
      <w:r>
        <w:t xml:space="preserve"> </w:t>
      </w:r>
      <w:r>
        <w:t xml:space="preserve">Law enforcement also includes specialized bodies like the</w:t>
      </w:r>
      <w:r>
        <w:t xml:space="preserve"> </w:t>
      </w:r>
      <w:r>
        <w:rPr>
          <w:b/>
          <w:bCs/>
        </w:rPr>
        <w:t xml:space="preserve">Department of Immigration</w:t>
      </w:r>
      <w:r>
        <w:t xml:space="preserve"> </w:t>
      </w:r>
      <w:r>
        <w:t xml:space="preserve">(which operates</w:t>
      </w:r>
      <w:r>
        <w:t xml:space="preserve"> </w:t>
      </w:r>
      <w:r>
        <w:rPr>
          <w:b/>
          <w:bCs/>
        </w:rPr>
        <w:t xml:space="preserve">Immigration Offices</w:t>
      </w:r>
      <w:r>
        <w:t xml:space="preserve"> </w:t>
      </w:r>
      <w:r>
        <w:t xml:space="preserve">at international airports and major land border crossings under MoHA). For example, Immigration Offices exist at</w:t>
      </w:r>
      <w:r>
        <w:t xml:space="preserve"> </w:t>
      </w:r>
      <w:r>
        <w:rPr>
          <w:b/>
          <w:bCs/>
        </w:rPr>
        <w:t xml:space="preserve">Tribhuvan International Airport, Kathmandu</w:t>
      </w:r>
      <w:r>
        <w:t xml:space="preserve">, and at land borders such as</w:t>
      </w:r>
      <w:r>
        <w:t xml:space="preserve"> </w:t>
      </w:r>
      <w:r>
        <w:rPr>
          <w:b/>
          <w:bCs/>
        </w:rPr>
        <w:t xml:space="preserve">Kakarbhitta (Jhapa)</w:t>
      </w:r>
      <w:r>
        <w:t xml:space="preserve">,</w:t>
      </w:r>
      <w:r>
        <w:t xml:space="preserve"> </w:t>
      </w:r>
      <w:r>
        <w:rPr>
          <w:b/>
          <w:bCs/>
        </w:rPr>
        <w:t xml:space="preserve">Birgunj (Parsa)</w:t>
      </w:r>
      <w:r>
        <w:t xml:space="preserve">,</w:t>
      </w:r>
      <w:r>
        <w:t xml:space="preserve"> </w:t>
      </w:r>
      <w:r>
        <w:rPr>
          <w:b/>
          <w:bCs/>
        </w:rPr>
        <w:t xml:space="preserve">Belahiya, Bhairahawa (Rupandehi)</w:t>
      </w:r>
      <w:r>
        <w:t xml:space="preserve">,</w:t>
      </w:r>
      <w:r>
        <w:t xml:space="preserve"> </w:t>
      </w:r>
      <w:r>
        <w:rPr>
          <w:b/>
          <w:bCs/>
        </w:rPr>
        <w:t xml:space="preserve">Nepalgunj (Banke)</w:t>
      </w:r>
      <w:r>
        <w:t xml:space="preserve">,</w:t>
      </w:r>
      <w:r>
        <w:t xml:space="preserve"> </w:t>
      </w:r>
      <w:r>
        <w:rPr>
          <w:b/>
          <w:bCs/>
        </w:rPr>
        <w:t xml:space="preserve">Rasuwa (Rasuwagadhi)</w:t>
      </w:r>
      <w:r>
        <w:t xml:space="preserve">, etc., each providing visa and immigration services</w:t>
      </w:r>
      <w:hyperlink r:id="rId39">
        <w:r>
          <w:rPr>
            <w:rStyle w:val="Hyperlink"/>
          </w:rPr>
          <w:t xml:space="preserve">[15]</w:t>
        </w:r>
      </w:hyperlink>
      <w:r>
        <w:t xml:space="preserve">. Similarly,</w:t>
      </w:r>
      <w:r>
        <w:t xml:space="preserve"> </w:t>
      </w:r>
      <w:r>
        <w:rPr>
          <w:b/>
          <w:bCs/>
        </w:rPr>
        <w:t xml:space="preserve">Customs Offices</w:t>
      </w:r>
      <w:r>
        <w:t xml:space="preserve"> </w:t>
      </w:r>
      <w:r>
        <w:t xml:space="preserve">(under the Finance Ministry) operate at border points (e.g., Birgunj Customs, Biratnagar Customs, Kakadvitta, Bhairahawa, Nepalgunj, Dhangadhi, etc., and the</w:t>
      </w:r>
      <w:r>
        <w:t xml:space="preserve"> </w:t>
      </w:r>
      <w:r>
        <w:rPr>
          <w:b/>
          <w:bCs/>
        </w:rPr>
        <w:t xml:space="preserve">Inland Clearance Depot</w:t>
      </w:r>
      <w:r>
        <w:t xml:space="preserve"> </w:t>
      </w:r>
      <w:r>
        <w:t xml:space="preserve">at Dry Ports).</w:t>
      </w:r>
      <w:r>
        <w:t xml:space="preserve"> </w:t>
      </w:r>
      <w:r>
        <w:rPr>
          <w:b/>
          <w:bCs/>
        </w:rPr>
        <w:t xml:space="preserve">Land Revenue Offices</w:t>
      </w:r>
      <w:r>
        <w:t xml:space="preserve"> </w:t>
      </w:r>
      <w:r>
        <w:t xml:space="preserve">exist in every district (under the Ministry of Land Management) for land registration and transfer, and</w:t>
      </w:r>
      <w:r>
        <w:t xml:space="preserve"> </w:t>
      </w:r>
      <w:r>
        <w:rPr>
          <w:b/>
          <w:bCs/>
        </w:rPr>
        <w:t xml:space="preserve">Transport Management Offices</w:t>
      </w:r>
      <w:r>
        <w:t xml:space="preserve"> </w:t>
      </w:r>
      <w:r>
        <w:t xml:space="preserve">(under the Physical Infrastructure Ministry) in zonal/regional centers issue driver’s licenses and vehicle registrations.</w:t>
      </w:r>
    </w:p>
    <w:bookmarkEnd w:id="40"/>
    <w:bookmarkStart w:id="44" w:name="X1aa57718acb3bb77189dc316f6379bbf81fada9"/>
    <w:p>
      <w:pPr>
        <w:pStyle w:val="Heading3"/>
      </w:pPr>
      <w:r>
        <w:t xml:space="preserve">Other Federal Agencies and Public Enterprises</w:t>
      </w:r>
    </w:p>
    <w:p>
      <w:pPr>
        <w:pStyle w:val="Compact"/>
        <w:numPr>
          <w:ilvl w:val="0"/>
          <w:numId w:val="1007"/>
        </w:numPr>
      </w:pPr>
      <w:r>
        <w:rPr>
          <w:b/>
          <w:bCs/>
        </w:rPr>
        <w:t xml:space="preserve">National Planning Commission (राष्ट्रिय योजना आयोग)</w:t>
      </w:r>
      <w:r>
        <w:t xml:space="preserve"> </w:t>
      </w:r>
      <w:r>
        <w:t xml:space="preserve">– Though not a ministry, the NPC is a central advisory body for development plans.</w:t>
      </w:r>
      <w:r>
        <w:t xml:space="preserve"> </w:t>
      </w:r>
      <w:r>
        <w:rPr>
          <w:b/>
          <w:bCs/>
        </w:rPr>
        <w:t xml:space="preserve">Office:</w:t>
      </w:r>
      <w:r>
        <w:t xml:space="preserve"> </w:t>
      </w:r>
      <w:r>
        <w:t xml:space="preserve">Singha Durbar, Kathmandu. It is chaired by the Prime Minister and formulates Nepal’s five-year plans and development policies.</w:t>
      </w:r>
    </w:p>
    <w:p>
      <w:pPr>
        <w:pStyle w:val="Compact"/>
        <w:numPr>
          <w:ilvl w:val="0"/>
          <w:numId w:val="1007"/>
        </w:numPr>
      </w:pPr>
      <w:r>
        <w:rPr>
          <w:b/>
          <w:bCs/>
        </w:rPr>
        <w:t xml:space="preserve">Central Bank – Nepal Rastra Bank (नेपाल राष्ट्र बैंक)</w:t>
      </w:r>
      <w:r>
        <w:t xml:space="preserve"> </w:t>
      </w:r>
      <w:r>
        <w:t xml:space="preserve">– The central bank of Nepal, which regulates banking and monetary policy.</w:t>
      </w:r>
      <w:r>
        <w:t xml:space="preserve"> </w:t>
      </w:r>
      <w:r>
        <w:rPr>
          <w:b/>
          <w:bCs/>
        </w:rPr>
        <w:t xml:space="preserve">Head Office:</w:t>
      </w:r>
      <w:r>
        <w:t xml:space="preserve"> </w:t>
      </w:r>
      <w:r>
        <w:t xml:space="preserve">Baluwatar, Kathmandu. (While autonomous, it is a government agency by law.) It has branch offices in provinces (Biratnagar, Janakpur, Pokhara, Nepalgunj, etc.)</w:t>
      </w:r>
      <w:hyperlink r:id="rId41">
        <w:r>
          <w:rPr>
            <w:rStyle w:val="Hyperlink"/>
          </w:rPr>
          <w:t xml:space="preserve">[16]</w:t>
        </w:r>
      </w:hyperlink>
      <w:r>
        <w:t xml:space="preserve">.</w:t>
      </w:r>
    </w:p>
    <w:p>
      <w:pPr>
        <w:pStyle w:val="Compact"/>
        <w:numPr>
          <w:ilvl w:val="0"/>
          <w:numId w:val="1007"/>
        </w:numPr>
      </w:pPr>
      <w:r>
        <w:rPr>
          <w:b/>
          <w:bCs/>
        </w:rPr>
        <w:t xml:space="preserve">National Public Service Providers:</w:t>
      </w:r>
      <w:r>
        <w:t xml:space="preserve"> </w:t>
      </w:r>
      <w:r>
        <w:t xml:space="preserve">There are many</w:t>
      </w:r>
      <w:r>
        <w:t xml:space="preserve"> </w:t>
      </w:r>
      <w:r>
        <w:rPr>
          <w:b/>
          <w:bCs/>
        </w:rPr>
        <w:t xml:space="preserve">state-owned enterprises (सार्वजनिक उद्यम)</w:t>
      </w:r>
      <w:r>
        <w:t xml:space="preserve"> </w:t>
      </w:r>
      <w:r>
        <w:t xml:space="preserve">and authorities that provide services. Some major ones include:</w:t>
      </w:r>
    </w:p>
    <w:p>
      <w:pPr>
        <w:pStyle w:val="Compact"/>
        <w:numPr>
          <w:ilvl w:val="0"/>
          <w:numId w:val="1007"/>
        </w:numPr>
      </w:pPr>
      <w:r>
        <w:rPr>
          <w:b/>
          <w:bCs/>
        </w:rPr>
        <w:t xml:space="preserve">Nepal Electricity Authority (नेपाल विद्युत् प्राधिकरण)</w:t>
      </w:r>
      <w:r>
        <w:t xml:space="preserve"> </w:t>
      </w:r>
      <w:r>
        <w:t xml:space="preserve">– Manages electricity generation and distribution nationwide.</w:t>
      </w:r>
      <w:r>
        <w:t xml:space="preserve"> </w:t>
      </w:r>
      <w:r>
        <w:rPr>
          <w:b/>
          <w:bCs/>
        </w:rPr>
        <w:t xml:space="preserve">Headquarters:</w:t>
      </w:r>
      <w:r>
        <w:t xml:space="preserve"> </w:t>
      </w:r>
      <w:r>
        <w:t xml:space="preserve">Kathmandu</w:t>
      </w:r>
      <w:hyperlink r:id="rId42">
        <w:r>
          <w:rPr>
            <w:rStyle w:val="Hyperlink"/>
          </w:rPr>
          <w:t xml:space="preserve">[17]</w:t>
        </w:r>
      </w:hyperlink>
      <w:r>
        <w:t xml:space="preserve">, with regional and district branch offices (e.g., distribution centers in each district).</w:t>
      </w:r>
    </w:p>
    <w:p>
      <w:pPr>
        <w:pStyle w:val="Compact"/>
        <w:numPr>
          <w:ilvl w:val="0"/>
          <w:numId w:val="1007"/>
        </w:numPr>
      </w:pPr>
      <w:r>
        <w:rPr>
          <w:b/>
          <w:bCs/>
        </w:rPr>
        <w:t xml:space="preserve">Nepal Oil Corporation (नेपाल आयल निगम)</w:t>
      </w:r>
      <w:r>
        <w:t xml:space="preserve"> </w:t>
      </w:r>
      <w:r>
        <w:t xml:space="preserve">– Responsible for import and distribution of petroleum products. Head Office in Kathmandu</w:t>
      </w:r>
      <w:hyperlink r:id="rId42">
        <w:r>
          <w:rPr>
            <w:rStyle w:val="Hyperlink"/>
          </w:rPr>
          <w:t xml:space="preserve">[17]</w:t>
        </w:r>
      </w:hyperlink>
      <w:r>
        <w:t xml:space="preserve">, fuel depots across the country.</w:t>
      </w:r>
    </w:p>
    <w:p>
      <w:pPr>
        <w:pStyle w:val="Compact"/>
        <w:numPr>
          <w:ilvl w:val="0"/>
          <w:numId w:val="1007"/>
        </w:numPr>
      </w:pPr>
      <w:r>
        <w:rPr>
          <w:b/>
          <w:bCs/>
        </w:rPr>
        <w:t xml:space="preserve">Nepal Telecom (नेपाल टेलिकम)</w:t>
      </w:r>
      <w:r>
        <w:t xml:space="preserve"> </w:t>
      </w:r>
      <w:r>
        <w:t xml:space="preserve">– The state-owned telecom company.</w:t>
      </w:r>
      <w:r>
        <w:t xml:space="preserve"> </w:t>
      </w:r>
      <w:r>
        <w:rPr>
          <w:b/>
          <w:bCs/>
        </w:rPr>
        <w:t xml:space="preserve">Head Office:</w:t>
      </w:r>
      <w:r>
        <w:t xml:space="preserve"> </w:t>
      </w:r>
      <w:r>
        <w:t xml:space="preserve">Kathmandu</w:t>
      </w:r>
      <w:hyperlink r:id="rId42">
        <w:r>
          <w:rPr>
            <w:rStyle w:val="Hyperlink"/>
          </w:rPr>
          <w:t xml:space="preserve">[17]</w:t>
        </w:r>
      </w:hyperlink>
      <w:r>
        <w:t xml:space="preserve">, with telecom offices/exchanges in all districts providing telephone and internet services.</w:t>
      </w:r>
    </w:p>
    <w:p>
      <w:pPr>
        <w:pStyle w:val="Compact"/>
        <w:numPr>
          <w:ilvl w:val="0"/>
          <w:numId w:val="1007"/>
        </w:numPr>
      </w:pPr>
      <w:r>
        <w:rPr>
          <w:b/>
          <w:bCs/>
        </w:rPr>
        <w:t xml:space="preserve">Nepal Airlines Corporation (नेपाल वायुसेवा निगम)</w:t>
      </w:r>
      <w:r>
        <w:t xml:space="preserve"> </w:t>
      </w:r>
      <w:r>
        <w:t xml:space="preserve">– The national flag carrier airline (government-owned).</w:t>
      </w:r>
      <w:r>
        <w:t xml:space="preserve"> </w:t>
      </w:r>
      <w:r>
        <w:rPr>
          <w:b/>
          <w:bCs/>
        </w:rPr>
        <w:t xml:space="preserve">Head Office:</w:t>
      </w:r>
      <w:r>
        <w:t xml:space="preserve"> </w:t>
      </w:r>
      <w:r>
        <w:t xml:space="preserve">Kathmandu (New Road)</w:t>
      </w:r>
      <w:hyperlink r:id="rId43">
        <w:r>
          <w:rPr>
            <w:rStyle w:val="Hyperlink"/>
          </w:rPr>
          <w:t xml:space="preserve">[18]</w:t>
        </w:r>
      </w:hyperlink>
      <w:r>
        <w:t xml:space="preserve">, with branch offices at major airports.</w:t>
      </w:r>
    </w:p>
    <w:p>
      <w:pPr>
        <w:pStyle w:val="Compact"/>
        <w:numPr>
          <w:ilvl w:val="0"/>
          <w:numId w:val="1007"/>
        </w:numPr>
      </w:pPr>
      <w:r>
        <w:rPr>
          <w:b/>
          <w:bCs/>
        </w:rPr>
        <w:t xml:space="preserve">Other enterprises:</w:t>
      </w:r>
      <w:r>
        <w:t xml:space="preserve"> </w:t>
      </w:r>
      <w:r>
        <w:t xml:space="preserve">e.g.</w:t>
      </w:r>
      <w:r>
        <w:t xml:space="preserve"> </w:t>
      </w:r>
      <w:r>
        <w:rPr>
          <w:b/>
          <w:bCs/>
        </w:rPr>
        <w:t xml:space="preserve">Nepal Water Supply Corporation</w:t>
      </w:r>
      <w:r>
        <w:t xml:space="preserve">,</w:t>
      </w:r>
      <w:r>
        <w:t xml:space="preserve"> </w:t>
      </w:r>
      <w:r>
        <w:rPr>
          <w:b/>
          <w:bCs/>
        </w:rPr>
        <w:t xml:space="preserve">Nepal Railway Company</w:t>
      </w:r>
      <w:r>
        <w:t xml:space="preserve">,</w:t>
      </w:r>
      <w:r>
        <w:t xml:space="preserve"> </w:t>
      </w:r>
      <w:r>
        <w:rPr>
          <w:b/>
          <w:bCs/>
        </w:rPr>
        <w:t xml:space="preserve">Nepal Television</w:t>
      </w:r>
      <w:r>
        <w:t xml:space="preserve">,</w:t>
      </w:r>
      <w:r>
        <w:t xml:space="preserve"> </w:t>
      </w:r>
      <w:r>
        <w:rPr>
          <w:b/>
          <w:bCs/>
        </w:rPr>
        <w:t xml:space="preserve">Rastriya Banijya Bank</w:t>
      </w:r>
      <w:r>
        <w:t xml:space="preserve">, etc., each with their central office in Kathmandu and branches in regions as relevant.</w:t>
      </w:r>
    </w:p>
    <w:p>
      <w:pPr>
        <w:pStyle w:val="Compact"/>
        <w:numPr>
          <w:ilvl w:val="0"/>
          <w:numId w:val="1007"/>
        </w:numPr>
      </w:pPr>
      <w:r>
        <w:rPr>
          <w:b/>
          <w:bCs/>
        </w:rPr>
        <w:t xml:space="preserve">Regulatory Bodies and Boards:</w:t>
      </w:r>
      <w:r>
        <w:t xml:space="preserve"> </w:t>
      </w:r>
      <w:r>
        <w:t xml:space="preserve">Various boards like</w:t>
      </w:r>
      <w:r>
        <w:t xml:space="preserve"> </w:t>
      </w:r>
      <w:r>
        <w:rPr>
          <w:b/>
          <w:bCs/>
        </w:rPr>
        <w:t xml:space="preserve">Civil Aviation Authority of Nepal (CAAN)</w:t>
      </w:r>
      <w:r>
        <w:t xml:space="preserve"> </w:t>
      </w:r>
      <w:r>
        <w:t xml:space="preserve">– office in Kathmandu overseeing airports;</w:t>
      </w:r>
      <w:r>
        <w:t xml:space="preserve"> </w:t>
      </w:r>
      <w:r>
        <w:rPr>
          <w:b/>
          <w:bCs/>
        </w:rPr>
        <w:t xml:space="preserve">Nepal Investment Board</w:t>
      </w:r>
      <w:r>
        <w:t xml:space="preserve"> </w:t>
      </w:r>
      <w:r>
        <w:t xml:space="preserve">– office in Kathmandu to facilitate large investments;</w:t>
      </w:r>
      <w:r>
        <w:t xml:space="preserve"> </w:t>
      </w:r>
      <w:r>
        <w:rPr>
          <w:b/>
          <w:bCs/>
        </w:rPr>
        <w:t xml:space="preserve">Social Security Fund</w:t>
      </w:r>
      <w:r>
        <w:t xml:space="preserve"> </w:t>
      </w:r>
      <w:r>
        <w:t xml:space="preserve">– office in Kathmandu managing social security scheme;</w:t>
      </w:r>
      <w:r>
        <w:t xml:space="preserve"> </w:t>
      </w:r>
      <w:r>
        <w:rPr>
          <w:b/>
          <w:bCs/>
        </w:rPr>
        <w:t xml:space="preserve">Telecommunications Authority</w:t>
      </w:r>
      <w:r>
        <w:t xml:space="preserve">,</w:t>
      </w:r>
      <w:r>
        <w:t xml:space="preserve"> </w:t>
      </w:r>
      <w:r>
        <w:rPr>
          <w:b/>
          <w:bCs/>
        </w:rPr>
        <w:t xml:space="preserve">Electricity Regulatory Commission</w:t>
      </w:r>
      <w:r>
        <w:t xml:space="preserve">, etc., all based in the capital.</w:t>
      </w:r>
    </w:p>
    <w:p>
      <w:pPr>
        <w:pStyle w:val="FirstParagraph"/>
      </w:pPr>
      <w:r>
        <w:rPr>
          <w:i/>
          <w:iCs/>
        </w:rPr>
        <w:t xml:space="preserve">(In summary, the federal level encompasses all top-level offices: the President/Vice-President, Prime Minister’s Office, 20 ministries and their nationwide departments, constitutional commissions, the Supreme Court and central judiciary, security forces, and numerous national agencies and corporations. Most have their main offices in Kathmandu, with networks of branch offices across provinces and districts.)</w:t>
      </w:r>
    </w:p>
    <w:bookmarkEnd w:id="44"/>
    <w:bookmarkEnd w:id="45"/>
    <w:bookmarkStart w:id="59" w:name="provincial-government-offices-परदश-सरकर"/>
    <w:p>
      <w:pPr>
        <w:pStyle w:val="Heading2"/>
      </w:pPr>
      <w:r>
        <w:t xml:space="preserve">Provincial Government Offices (प्रदेश सरकार)</w:t>
      </w:r>
    </w:p>
    <w:p>
      <w:pPr>
        <w:pStyle w:val="FirstParagraph"/>
      </w:pPr>
      <w:r>
        <w:t xml:space="preserve">Nepal is divided into</w:t>
      </w:r>
      <w:r>
        <w:t xml:space="preserve"> </w:t>
      </w:r>
      <w:r>
        <w:rPr>
          <w:b/>
          <w:bCs/>
        </w:rPr>
        <w:t xml:space="preserve">7 provinces</w:t>
      </w:r>
      <w:r>
        <w:t xml:space="preserve"> </w:t>
      </w:r>
      <w:r>
        <w:t xml:space="preserve">(प्रदेश), established by the Constitution of 2015</w:t>
      </w:r>
      <w:hyperlink r:id="rId46">
        <w:r>
          <w:rPr>
            <w:rStyle w:val="Hyperlink"/>
          </w:rPr>
          <w:t xml:space="preserve">[19]</w:t>
        </w:r>
      </w:hyperlink>
      <w:r>
        <w:t xml:space="preserve">. Each province has its own government structures mirroring the federal setup on a smaller scale. The provinces and their capitals are:</w:t>
      </w:r>
    </w:p>
    <w:p>
      <w:pPr>
        <w:pStyle w:val="Compact"/>
        <w:numPr>
          <w:ilvl w:val="0"/>
          <w:numId w:val="1008"/>
        </w:numPr>
      </w:pPr>
      <w:r>
        <w:rPr>
          <w:b/>
          <w:bCs/>
        </w:rPr>
        <w:t xml:space="preserve">Province No. 1 –</w:t>
      </w:r>
      <w:r>
        <w:rPr>
          <w:b/>
          <w:bCs/>
        </w:rPr>
        <w:t xml:space="preserve"> </w:t>
      </w:r>
      <w:r>
        <w:rPr>
          <w:b/>
          <w:bCs/>
          <w:i/>
          <w:iCs/>
        </w:rPr>
        <w:t xml:space="preserve">Koshi Province</w:t>
      </w:r>
      <w:r>
        <w:rPr>
          <w:b/>
          <w:bCs/>
        </w:rPr>
        <w:t xml:space="preserve"> </w:t>
      </w:r>
      <w:r>
        <w:rPr>
          <w:b/>
          <w:bCs/>
        </w:rPr>
        <w:t xml:space="preserve">(कोशी प्रदेश)</w:t>
      </w:r>
      <w:r>
        <w:t xml:space="preserve"> </w:t>
      </w:r>
      <w:r>
        <w:t xml:space="preserve">–</w:t>
      </w:r>
      <w:r>
        <w:t xml:space="preserve"> </w:t>
      </w:r>
      <w:r>
        <w:rPr>
          <w:b/>
          <w:bCs/>
        </w:rPr>
        <w:t xml:space="preserve">Capital:</w:t>
      </w:r>
      <w:r>
        <w:t xml:space="preserve"> </w:t>
      </w:r>
      <w:r>
        <w:t xml:space="preserve">Biratnagar (Morang District)</w:t>
      </w:r>
      <w:hyperlink r:id="rId47">
        <w:r>
          <w:rPr>
            <w:rStyle w:val="Hyperlink"/>
          </w:rPr>
          <w:t xml:space="preserve">[20]</w:t>
        </w:r>
      </w:hyperlink>
      <w:r>
        <w:t xml:space="preserve">.</w:t>
      </w:r>
    </w:p>
    <w:p>
      <w:pPr>
        <w:pStyle w:val="Compact"/>
        <w:numPr>
          <w:ilvl w:val="0"/>
          <w:numId w:val="1008"/>
        </w:numPr>
      </w:pPr>
      <w:r>
        <w:rPr>
          <w:b/>
          <w:bCs/>
        </w:rPr>
        <w:t xml:space="preserve">Province No. 2 –</w:t>
      </w:r>
      <w:r>
        <w:rPr>
          <w:b/>
          <w:bCs/>
        </w:rPr>
        <w:t xml:space="preserve"> </w:t>
      </w:r>
      <w:r>
        <w:rPr>
          <w:b/>
          <w:bCs/>
          <w:i/>
          <w:iCs/>
        </w:rPr>
        <w:t xml:space="preserve">Madhesh Province</w:t>
      </w:r>
      <w:r>
        <w:rPr>
          <w:b/>
          <w:bCs/>
        </w:rPr>
        <w:t xml:space="preserve"> </w:t>
      </w:r>
      <w:r>
        <w:rPr>
          <w:b/>
          <w:bCs/>
        </w:rPr>
        <w:t xml:space="preserve">(मधेश प्रदेश)</w:t>
      </w:r>
      <w:r>
        <w:t xml:space="preserve"> </w:t>
      </w:r>
      <w:r>
        <w:t xml:space="preserve">–</w:t>
      </w:r>
      <w:r>
        <w:t xml:space="preserve"> </w:t>
      </w:r>
      <w:r>
        <w:rPr>
          <w:b/>
          <w:bCs/>
        </w:rPr>
        <w:t xml:space="preserve">Capital:</w:t>
      </w:r>
      <w:r>
        <w:t xml:space="preserve"> </w:t>
      </w:r>
      <w:r>
        <w:t xml:space="preserve">Janakpur (Dhanusha District)</w:t>
      </w:r>
      <w:hyperlink r:id="rId48">
        <w:r>
          <w:rPr>
            <w:rStyle w:val="Hyperlink"/>
          </w:rPr>
          <w:t xml:space="preserve">[21]</w:t>
        </w:r>
      </w:hyperlink>
      <w:r>
        <w:t xml:space="preserve">.</w:t>
      </w:r>
    </w:p>
    <w:p>
      <w:pPr>
        <w:pStyle w:val="Compact"/>
        <w:numPr>
          <w:ilvl w:val="0"/>
          <w:numId w:val="1008"/>
        </w:numPr>
      </w:pPr>
      <w:r>
        <w:rPr>
          <w:b/>
          <w:bCs/>
        </w:rPr>
        <w:t xml:space="preserve">Province No. 3 –</w:t>
      </w:r>
      <w:r>
        <w:rPr>
          <w:b/>
          <w:bCs/>
        </w:rPr>
        <w:t xml:space="preserve"> </w:t>
      </w:r>
      <w:r>
        <w:rPr>
          <w:b/>
          <w:bCs/>
          <w:i/>
          <w:iCs/>
        </w:rPr>
        <w:t xml:space="preserve">Bagmati Province</w:t>
      </w:r>
      <w:r>
        <w:rPr>
          <w:b/>
          <w:bCs/>
        </w:rPr>
        <w:t xml:space="preserve"> </w:t>
      </w:r>
      <w:r>
        <w:rPr>
          <w:b/>
          <w:bCs/>
        </w:rPr>
        <w:t xml:space="preserve">(बागमती प्रदेश)</w:t>
      </w:r>
      <w:r>
        <w:t xml:space="preserve"> </w:t>
      </w:r>
      <w:r>
        <w:t xml:space="preserve">–</w:t>
      </w:r>
      <w:r>
        <w:t xml:space="preserve"> </w:t>
      </w:r>
      <w:r>
        <w:rPr>
          <w:b/>
          <w:bCs/>
        </w:rPr>
        <w:t xml:space="preserve">Capital:</w:t>
      </w:r>
      <w:r>
        <w:t xml:space="preserve"> </w:t>
      </w:r>
      <w:r>
        <w:t xml:space="preserve">Hetauda (Makwanpur District)</w:t>
      </w:r>
      <w:hyperlink r:id="rId49">
        <w:r>
          <w:rPr>
            <w:rStyle w:val="Hyperlink"/>
          </w:rPr>
          <w:t xml:space="preserve">[22]</w:t>
        </w:r>
      </w:hyperlink>
      <w:r>
        <w:t xml:space="preserve">.</w:t>
      </w:r>
    </w:p>
    <w:p>
      <w:pPr>
        <w:pStyle w:val="Compact"/>
        <w:numPr>
          <w:ilvl w:val="0"/>
          <w:numId w:val="1008"/>
        </w:numPr>
      </w:pPr>
      <w:r>
        <w:rPr>
          <w:b/>
          <w:bCs/>
        </w:rPr>
        <w:t xml:space="preserve">Province No. 4 –</w:t>
      </w:r>
      <w:r>
        <w:rPr>
          <w:b/>
          <w:bCs/>
        </w:rPr>
        <w:t xml:space="preserve"> </w:t>
      </w:r>
      <w:r>
        <w:rPr>
          <w:b/>
          <w:bCs/>
          <w:i/>
          <w:iCs/>
        </w:rPr>
        <w:t xml:space="preserve">Gandaki Province</w:t>
      </w:r>
      <w:r>
        <w:rPr>
          <w:b/>
          <w:bCs/>
        </w:rPr>
        <w:t xml:space="preserve"> </w:t>
      </w:r>
      <w:r>
        <w:rPr>
          <w:b/>
          <w:bCs/>
        </w:rPr>
        <w:t xml:space="preserve">(गण्डकी प्रदेश)</w:t>
      </w:r>
      <w:r>
        <w:t xml:space="preserve"> </w:t>
      </w:r>
      <w:r>
        <w:t xml:space="preserve">–</w:t>
      </w:r>
      <w:r>
        <w:t xml:space="preserve"> </w:t>
      </w:r>
      <w:r>
        <w:rPr>
          <w:b/>
          <w:bCs/>
        </w:rPr>
        <w:t xml:space="preserve">Capital:</w:t>
      </w:r>
      <w:r>
        <w:t xml:space="preserve"> </w:t>
      </w:r>
      <w:r>
        <w:t xml:space="preserve">Pokhara (Kaski District)</w:t>
      </w:r>
      <w:hyperlink r:id="rId37">
        <w:r>
          <w:rPr>
            <w:rStyle w:val="Hyperlink"/>
          </w:rPr>
          <w:t xml:space="preserve">[23]</w:t>
        </w:r>
      </w:hyperlink>
      <w:r>
        <w:t xml:space="preserve">.</w:t>
      </w:r>
    </w:p>
    <w:p>
      <w:pPr>
        <w:pStyle w:val="Compact"/>
        <w:numPr>
          <w:ilvl w:val="0"/>
          <w:numId w:val="1008"/>
        </w:numPr>
      </w:pPr>
      <w:r>
        <w:rPr>
          <w:b/>
          <w:bCs/>
        </w:rPr>
        <w:t xml:space="preserve">Province No. 5 –</w:t>
      </w:r>
      <w:r>
        <w:rPr>
          <w:b/>
          <w:bCs/>
        </w:rPr>
        <w:t xml:space="preserve"> </w:t>
      </w:r>
      <w:r>
        <w:rPr>
          <w:b/>
          <w:bCs/>
          <w:i/>
          <w:iCs/>
        </w:rPr>
        <w:t xml:space="preserve">Lumbini Province</w:t>
      </w:r>
      <w:r>
        <w:rPr>
          <w:b/>
          <w:bCs/>
        </w:rPr>
        <w:t xml:space="preserve"> </w:t>
      </w:r>
      <w:r>
        <w:rPr>
          <w:b/>
          <w:bCs/>
        </w:rPr>
        <w:t xml:space="preserve">(लुम्बिनी प्रदेश)</w:t>
      </w:r>
      <w:r>
        <w:t xml:space="preserve"> </w:t>
      </w:r>
      <w:r>
        <w:t xml:space="preserve">–</w:t>
      </w:r>
      <w:r>
        <w:t xml:space="preserve"> </w:t>
      </w:r>
      <w:r>
        <w:rPr>
          <w:b/>
          <w:bCs/>
        </w:rPr>
        <w:t xml:space="preserve">Capital:</w:t>
      </w:r>
      <w:r>
        <w:t xml:space="preserve"> </w:t>
      </w:r>
      <w:r>
        <w:t xml:space="preserve">Deukhuri, Dang District (also known as Rapti Valley, with offices in Bhalubang)</w:t>
      </w:r>
      <w:hyperlink r:id="rId50">
        <w:r>
          <w:rPr>
            <w:rStyle w:val="Hyperlink"/>
          </w:rPr>
          <w:t xml:space="preserve">[24]</w:t>
        </w:r>
      </w:hyperlink>
      <w:r>
        <w:t xml:space="preserve">.</w:t>
      </w:r>
    </w:p>
    <w:p>
      <w:pPr>
        <w:pStyle w:val="Compact"/>
        <w:numPr>
          <w:ilvl w:val="0"/>
          <w:numId w:val="1008"/>
        </w:numPr>
      </w:pPr>
      <w:r>
        <w:rPr>
          <w:b/>
          <w:bCs/>
        </w:rPr>
        <w:t xml:space="preserve">Province No. 6 –</w:t>
      </w:r>
      <w:r>
        <w:rPr>
          <w:b/>
          <w:bCs/>
        </w:rPr>
        <w:t xml:space="preserve"> </w:t>
      </w:r>
      <w:r>
        <w:rPr>
          <w:b/>
          <w:bCs/>
          <w:i/>
          <w:iCs/>
        </w:rPr>
        <w:t xml:space="preserve">Karnali Province</w:t>
      </w:r>
      <w:r>
        <w:rPr>
          <w:b/>
          <w:bCs/>
        </w:rPr>
        <w:t xml:space="preserve"> </w:t>
      </w:r>
      <w:r>
        <w:rPr>
          <w:b/>
          <w:bCs/>
        </w:rPr>
        <w:t xml:space="preserve">(कर्णाली प्रदेश)</w:t>
      </w:r>
      <w:r>
        <w:t xml:space="preserve"> </w:t>
      </w:r>
      <w:r>
        <w:t xml:space="preserve">–</w:t>
      </w:r>
      <w:r>
        <w:t xml:space="preserve"> </w:t>
      </w:r>
      <w:r>
        <w:rPr>
          <w:b/>
          <w:bCs/>
        </w:rPr>
        <w:t xml:space="preserve">Capital:</w:t>
      </w:r>
      <w:r>
        <w:t xml:space="preserve"> </w:t>
      </w:r>
      <w:r>
        <w:t xml:space="preserve">Birendranagar (Surkhet District)</w:t>
      </w:r>
      <w:hyperlink r:id="rId51">
        <w:r>
          <w:rPr>
            <w:rStyle w:val="Hyperlink"/>
          </w:rPr>
          <w:t xml:space="preserve">[25]</w:t>
        </w:r>
      </w:hyperlink>
      <w:r>
        <w:t xml:space="preserve">.</w:t>
      </w:r>
    </w:p>
    <w:p>
      <w:pPr>
        <w:pStyle w:val="Compact"/>
        <w:numPr>
          <w:ilvl w:val="0"/>
          <w:numId w:val="1008"/>
        </w:numPr>
      </w:pPr>
      <w:r>
        <w:rPr>
          <w:b/>
          <w:bCs/>
        </w:rPr>
        <w:t xml:space="preserve">Province No. 7 –</w:t>
      </w:r>
      <w:r>
        <w:rPr>
          <w:b/>
          <w:bCs/>
        </w:rPr>
        <w:t xml:space="preserve"> </w:t>
      </w:r>
      <w:r>
        <w:rPr>
          <w:b/>
          <w:bCs/>
          <w:i/>
          <w:iCs/>
        </w:rPr>
        <w:t xml:space="preserve">Sudurpashchim Province</w:t>
      </w:r>
      <w:r>
        <w:rPr>
          <w:b/>
          <w:bCs/>
        </w:rPr>
        <w:t xml:space="preserve"> </w:t>
      </w:r>
      <w:r>
        <w:rPr>
          <w:b/>
          <w:bCs/>
        </w:rPr>
        <w:t xml:space="preserve">(सुदूरपश्चिम प्रदेश)</w:t>
      </w:r>
      <w:r>
        <w:t xml:space="preserve"> </w:t>
      </w:r>
      <w:r>
        <w:t xml:space="preserve">–</w:t>
      </w:r>
      <w:r>
        <w:t xml:space="preserve"> </w:t>
      </w:r>
      <w:r>
        <w:rPr>
          <w:b/>
          <w:bCs/>
        </w:rPr>
        <w:t xml:space="preserve">Capital:</w:t>
      </w:r>
      <w:r>
        <w:t xml:space="preserve"> </w:t>
      </w:r>
      <w:r>
        <w:t xml:space="preserve">Godawari (Kailali District)</w:t>
      </w:r>
      <w:hyperlink r:id="rId52">
        <w:r>
          <w:rPr>
            <w:rStyle w:val="Hyperlink"/>
          </w:rPr>
          <w:t xml:space="preserve">[26]</w:t>
        </w:r>
      </w:hyperlink>
      <w:r>
        <w:t xml:space="preserve"> </w:t>
      </w:r>
      <w:r>
        <w:t xml:space="preserve">(offices initially in Dhangadhi until infrastructure in Godawari).</w:t>
      </w:r>
    </w:p>
    <w:p>
      <w:pPr>
        <w:pStyle w:val="FirstParagraph"/>
      </w:pPr>
      <w:r>
        <w:t xml:space="preserve">Each provincial government consists of:</w:t>
      </w:r>
    </w:p>
    <w:p>
      <w:pPr>
        <w:numPr>
          <w:ilvl w:val="0"/>
          <w:numId w:val="1009"/>
        </w:numPr>
      </w:pPr>
      <w:r>
        <w:rPr>
          <w:b/>
          <w:bCs/>
        </w:rPr>
        <w:t xml:space="preserve">Provincial Head of State – Governor (प्रदेश प्रमुख)</w:t>
      </w:r>
      <w:r>
        <w:t xml:space="preserve">: Appointed by the President of Nepal, the Governor is the ceremonial head of the province. The</w:t>
      </w:r>
      <w:r>
        <w:t xml:space="preserve"> </w:t>
      </w:r>
      <w:r>
        <w:rPr>
          <w:b/>
          <w:bCs/>
        </w:rPr>
        <w:t xml:space="preserve">Office of the Governor</w:t>
      </w:r>
      <w:r>
        <w:t xml:space="preserve"> </w:t>
      </w:r>
      <w:r>
        <w:t xml:space="preserve">(प्रदेश प्रमुखको कार्यालय) is located in the provincial capital and serves as the official residence/secretariat of the Governor. (E.g.,</w:t>
      </w:r>
      <w:r>
        <w:t xml:space="preserve"> </w:t>
      </w:r>
      <w:r>
        <w:rPr>
          <w:i/>
          <w:iCs/>
        </w:rPr>
        <w:t xml:space="preserve">Office of the Province Chief, Koshi Province, Biratnagar</w:t>
      </w:r>
      <w:hyperlink r:id="rId53">
        <w:r>
          <w:rPr>
            <w:rStyle w:val="Hyperlink"/>
          </w:rPr>
          <w:t xml:space="preserve">[27]</w:t>
        </w:r>
      </w:hyperlink>
      <w:r>
        <w:t xml:space="preserve">.) The Governor’s Office often has a contact phone and website via the province portal.</w:t>
      </w:r>
    </w:p>
    <w:p>
      <w:pPr>
        <w:numPr>
          <w:ilvl w:val="0"/>
          <w:numId w:val="1009"/>
        </w:numPr>
      </w:pPr>
      <w:r>
        <w:rPr>
          <w:b/>
          <w:bCs/>
        </w:rPr>
        <w:t xml:space="preserve">Provincial Executive – Chief Minister and Council of Ministers:</w:t>
      </w:r>
      <w:r>
        <w:t xml:space="preserve"> </w:t>
      </w:r>
      <w:r>
        <w:t xml:space="preserve">The</w:t>
      </w:r>
      <w:r>
        <w:t xml:space="preserve"> </w:t>
      </w:r>
      <w:r>
        <w:rPr>
          <w:b/>
          <w:bCs/>
        </w:rPr>
        <w:t xml:space="preserve">Chief Minister (मुख्यमन्त्री)</w:t>
      </w:r>
      <w:r>
        <w:t xml:space="preserve"> </w:t>
      </w:r>
      <w:r>
        <w:t xml:space="preserve">is the head of the provincial government, elected by the Provincial Assembly. The Chief Minister leads a cabinet of ministers. The</w:t>
      </w:r>
      <w:r>
        <w:t xml:space="preserve"> </w:t>
      </w:r>
      <w:r>
        <w:rPr>
          <w:b/>
          <w:bCs/>
        </w:rPr>
        <w:t xml:space="preserve">Office of the Chief Minister and Council of Ministers (OCMCM)</w:t>
      </w:r>
      <w:r>
        <w:t xml:space="preserve"> </w:t>
      </w:r>
      <w:r>
        <w:t xml:space="preserve">is effectively the provincial Prime Minister’s office. It is located at the provincial capital (often in the main administrative complex of that province). For example,</w:t>
      </w:r>
      <w:r>
        <w:t xml:space="preserve"> </w:t>
      </w:r>
      <w:r>
        <w:rPr>
          <w:i/>
          <w:iCs/>
        </w:rPr>
        <w:t xml:space="preserve">Office of Chief Minister &amp; Council of Ministers, Madhesh Province</w:t>
      </w:r>
      <w:r>
        <w:t xml:space="preserve"> </w:t>
      </w:r>
      <w:r>
        <w:t xml:space="preserve">is in Janakpur;</w:t>
      </w:r>
      <w:r>
        <w:t xml:space="preserve"> </w:t>
      </w:r>
      <w:r>
        <w:rPr>
          <w:i/>
          <w:iCs/>
        </w:rPr>
        <w:t xml:space="preserve">OCMCM, Bagmati Province</w:t>
      </w:r>
      <w:r>
        <w:t xml:space="preserve"> </w:t>
      </w:r>
      <w:r>
        <w:t xml:space="preserve">is in Hetauda;</w:t>
      </w:r>
      <w:r>
        <w:t xml:space="preserve"> </w:t>
      </w:r>
      <w:r>
        <w:rPr>
          <w:i/>
          <w:iCs/>
        </w:rPr>
        <w:t xml:space="preserve">OCMCM, Koshi Province</w:t>
      </w:r>
      <w:r>
        <w:t xml:space="preserve"> </w:t>
      </w:r>
      <w:r>
        <w:t xml:space="preserve">is in Biratnagar</w:t>
      </w:r>
      <w:hyperlink r:id="rId54">
        <w:r>
          <w:rPr>
            <w:rStyle w:val="Hyperlink"/>
          </w:rPr>
          <w:t xml:space="preserve">[28]</w:t>
        </w:r>
      </w:hyperlink>
      <w:r>
        <w:t xml:space="preserve">. This office coordinates all provincial ministries and also links with the federal OPMCM.</w:t>
      </w:r>
    </w:p>
    <w:p>
      <w:pPr>
        <w:numPr>
          <w:ilvl w:val="0"/>
          <w:numId w:val="1009"/>
        </w:numPr>
      </w:pPr>
      <w:r>
        <w:rPr>
          <w:b/>
          <w:bCs/>
        </w:rPr>
        <w:t xml:space="preserve">Provincial Ministries (प्रदेश मन्त्रालयहरू):</w:t>
      </w:r>
      <w:r>
        <w:t xml:space="preserve"> </w:t>
      </w:r>
      <w:r>
        <w:t xml:space="preserve">Each province has a set of ministries that largely parallel the federal ministries, though fewer in number (usually around 7 to 10 ministries per province). These handle province-level responsibilities. Common</w:t>
      </w:r>
      <w:r>
        <w:t xml:space="preserve"> </w:t>
      </w:r>
      <w:r>
        <w:rPr>
          <w:b/>
          <w:bCs/>
        </w:rPr>
        <w:t xml:space="preserve">Provincial Ministries</w:t>
      </w:r>
      <w:r>
        <w:t xml:space="preserve"> </w:t>
      </w:r>
      <w:r>
        <w:t xml:space="preserve">(with names in Nepali) include:</w:t>
      </w:r>
    </w:p>
    <w:p>
      <w:pPr>
        <w:pStyle w:val="Compact"/>
        <w:numPr>
          <w:ilvl w:val="0"/>
          <w:numId w:val="1009"/>
        </w:numPr>
      </w:pPr>
      <w:r>
        <w:rPr>
          <w:b/>
          <w:bCs/>
        </w:rPr>
        <w:t xml:space="preserve">Ministry of Internal Affairs and Law</w:t>
      </w:r>
      <w:r>
        <w:t xml:space="preserve"> </w:t>
      </w:r>
      <w:r>
        <w:t xml:space="preserve">(आन्तरिक मामिला तथा कानून मन्त्रालय) – oversees provincial law &amp; order (including oversight of police within the province in coordination with federal police), and legal affairs.</w:t>
      </w:r>
      <w:r>
        <w:t xml:space="preserve"> </w:t>
      </w:r>
      <w:r>
        <w:rPr>
          <w:i/>
          <w:iCs/>
        </w:rPr>
        <w:t xml:space="preserve">(Often also handles provincial home administration and governance.)</w:t>
      </w:r>
    </w:p>
    <w:p>
      <w:pPr>
        <w:pStyle w:val="Compact"/>
        <w:numPr>
          <w:ilvl w:val="0"/>
          <w:numId w:val="1009"/>
        </w:numPr>
      </w:pPr>
      <w:r>
        <w:rPr>
          <w:b/>
          <w:bCs/>
        </w:rPr>
        <w:t xml:space="preserve">Ministry of Economic Affairs and Planning</w:t>
      </w:r>
      <w:r>
        <w:t xml:space="preserve"> </w:t>
      </w:r>
      <w:r>
        <w:t xml:space="preserve">(आर्थिक मामिला तथा योजना मन्त्रालय) – handles provincial budget, economic policy, and development planning. (Each province prepares its own budget through this ministry.)</w:t>
      </w:r>
    </w:p>
    <w:p>
      <w:pPr>
        <w:pStyle w:val="Compact"/>
        <w:numPr>
          <w:ilvl w:val="0"/>
          <w:numId w:val="1009"/>
        </w:numPr>
      </w:pPr>
      <w:r>
        <w:rPr>
          <w:b/>
          <w:bCs/>
        </w:rPr>
        <w:t xml:space="preserve">Ministry of Social Development</w:t>
      </w:r>
      <w:r>
        <w:t xml:space="preserve"> </w:t>
      </w:r>
      <w:r>
        <w:t xml:space="preserve">(सामाजिक विकास मन्त्रालय) – looks after social sectors like health, education, and social welfare that are province matters. (In some provinces, Education and Health are separate, but many have a combined Social Development ministry.)</w:t>
      </w:r>
    </w:p>
    <w:p>
      <w:pPr>
        <w:pStyle w:val="Compact"/>
        <w:numPr>
          <w:ilvl w:val="0"/>
          <w:numId w:val="1009"/>
        </w:numPr>
      </w:pPr>
      <w:r>
        <w:rPr>
          <w:b/>
          <w:bCs/>
        </w:rPr>
        <w:t xml:space="preserve">Ministry of Physical Infrastructure Development</w:t>
      </w:r>
      <w:r>
        <w:t xml:space="preserve"> </w:t>
      </w:r>
      <w:r>
        <w:t xml:space="preserve">(भौतिक पूर्वाधार विकास मन्त्रालय) – responsible for provincial roads, government buildings, irrigation at provincial level, and other infrastructure not managed federally.</w:t>
      </w:r>
    </w:p>
    <w:p>
      <w:pPr>
        <w:pStyle w:val="Compact"/>
        <w:numPr>
          <w:ilvl w:val="0"/>
          <w:numId w:val="1009"/>
        </w:numPr>
      </w:pPr>
      <w:r>
        <w:rPr>
          <w:b/>
          <w:bCs/>
        </w:rPr>
        <w:t xml:space="preserve">Ministry of Industry, Tourism, Forest and Environment</w:t>
      </w:r>
      <w:r>
        <w:t xml:space="preserve"> </w:t>
      </w:r>
      <w:r>
        <w:t xml:space="preserve">(उद्योग, पर्यटन, वन तथा वातावरण मन्त्रालय) – promotes local industries, tourism, and manages provincial forests and environmental conservation.</w:t>
      </w:r>
      <w:r>
        <w:t xml:space="preserve"> </w:t>
      </w:r>
      <w:r>
        <w:rPr>
          <w:i/>
          <w:iCs/>
        </w:rPr>
        <w:t xml:space="preserve">(The naming can vary: e.g., some provinces split these into two ministries or include Land management here.)</w:t>
      </w:r>
    </w:p>
    <w:p>
      <w:pPr>
        <w:pStyle w:val="Compact"/>
        <w:numPr>
          <w:ilvl w:val="0"/>
          <w:numId w:val="1009"/>
        </w:numPr>
      </w:pPr>
      <w:r>
        <w:rPr>
          <w:b/>
          <w:bCs/>
        </w:rPr>
        <w:t xml:space="preserve">Ministry of Agriculture and Land Management</w:t>
      </w:r>
      <w:r>
        <w:t xml:space="preserve"> </w:t>
      </w:r>
      <w:r>
        <w:t xml:space="preserve">(कृषि तथा भूमि व्यवस्था मन्त्रालय) – manages agriculture, livestock services and land administration within the province.</w:t>
      </w:r>
      <w:r>
        <w:t xml:space="preserve"> </w:t>
      </w:r>
      <w:r>
        <w:rPr>
          <w:i/>
          <w:iCs/>
        </w:rPr>
        <w:t xml:space="preserve">(In some provinces, Agriculture is combined with Cooperatives or with Industry; e.g., Koshi Province has “Ministry of Industry, Agriculture and Cooperatives”</w:t>
      </w:r>
      <w:hyperlink r:id="rId55">
        <w:r>
          <w:rPr>
            <w:rStyle w:val="Hyperlink"/>
            <w:i/>
            <w:iCs/>
          </w:rPr>
          <w:t xml:space="preserve">[29]</w:t>
        </w:r>
      </w:hyperlink>
      <w:r>
        <w:rPr>
          <w:i/>
          <w:iCs/>
        </w:rPr>
        <w:t xml:space="preserve"> </w:t>
      </w:r>
      <w:r>
        <w:rPr>
          <w:i/>
          <w:iCs/>
        </w:rPr>
        <w:t xml:space="preserve">instead of two separate ministries.)</w:t>
      </w:r>
    </w:p>
    <w:p>
      <w:pPr>
        <w:pStyle w:val="Compact"/>
        <w:numPr>
          <w:ilvl w:val="0"/>
          <w:numId w:val="1009"/>
        </w:numPr>
      </w:pPr>
      <w:r>
        <w:rPr>
          <w:b/>
          <w:bCs/>
        </w:rPr>
        <w:t xml:space="preserve">Ministry of Health</w:t>
      </w:r>
      <w:r>
        <w:t xml:space="preserve"> </w:t>
      </w:r>
      <w:r>
        <w:t xml:space="preserve">or</w:t>
      </w:r>
      <w:r>
        <w:t xml:space="preserve"> </w:t>
      </w:r>
      <w:r>
        <w:rPr>
          <w:b/>
          <w:bCs/>
        </w:rPr>
        <w:t xml:space="preserve">Ministry of Health and Population</w:t>
      </w:r>
      <w:r>
        <w:t xml:space="preserve"> </w:t>
      </w:r>
      <w:r>
        <w:t xml:space="preserve">– (स्वास्थ्य मन्त्रालय) manages healthcare services, provincial hospitals, and public health programs.</w:t>
      </w:r>
      <w:r>
        <w:t xml:space="preserve"> </w:t>
      </w:r>
      <w:r>
        <w:rPr>
          <w:i/>
          <w:iCs/>
        </w:rPr>
        <w:t xml:space="preserve">(If not separate, health comes under Social Development.)</w:t>
      </w:r>
    </w:p>
    <w:p>
      <w:pPr>
        <w:pStyle w:val="Compact"/>
        <w:numPr>
          <w:ilvl w:val="0"/>
          <w:numId w:val="1009"/>
        </w:numPr>
      </w:pPr>
      <w:r>
        <w:rPr>
          <w:b/>
          <w:bCs/>
        </w:rPr>
        <w:t xml:space="preserve">Ministry of Education, Youth and Sports</w:t>
      </w:r>
      <w:r>
        <w:t xml:space="preserve"> </w:t>
      </w:r>
      <w:r>
        <w:t xml:space="preserve">or</w:t>
      </w:r>
      <w:r>
        <w:t xml:space="preserve"> </w:t>
      </w:r>
      <w:r>
        <w:rPr>
          <w:b/>
          <w:bCs/>
        </w:rPr>
        <w:t xml:space="preserve">Education and Culture</w:t>
      </w:r>
      <w:r>
        <w:t xml:space="preserve"> </w:t>
      </w:r>
      <w:r>
        <w:t xml:space="preserve">– some provinces have a dedicated Education ministry (शिक्षा मन्त्रालय) or combine it with culture or youth affairs.</w:t>
      </w:r>
      <w:r>
        <w:t xml:space="preserve"> </w:t>
      </w:r>
      <w:r>
        <w:rPr>
          <w:i/>
          <w:iCs/>
        </w:rPr>
        <w:t xml:space="preserve">(If not separate, education may be under Social Development.)</w:t>
      </w:r>
    </w:p>
    <w:p>
      <w:pPr>
        <w:pStyle w:val="Compact"/>
        <w:numPr>
          <w:ilvl w:val="0"/>
          <w:numId w:val="1009"/>
        </w:numPr>
      </w:pPr>
      <w:r>
        <w:rPr>
          <w:b/>
          <w:bCs/>
        </w:rPr>
        <w:t xml:space="preserve">Ministry of Water Supply, Irrigation and Energy</w:t>
      </w:r>
      <w:r>
        <w:t xml:space="preserve"> </w:t>
      </w:r>
      <w:r>
        <w:t xml:space="preserve">– e.g., Koshi Province has a</w:t>
      </w:r>
      <w:r>
        <w:t xml:space="preserve"> </w:t>
      </w:r>
      <w:r>
        <w:rPr>
          <w:b/>
          <w:bCs/>
        </w:rPr>
        <w:t xml:space="preserve">Water, Irrigation and Energy Ministry (खानेपानी, सिंचाइ तथा उर्जा मन्त्रालय)</w:t>
      </w:r>
      <w:hyperlink r:id="rId56">
        <w:r>
          <w:rPr>
            <w:rStyle w:val="Hyperlink"/>
          </w:rPr>
          <w:t xml:space="preserve">[30]</w:t>
        </w:r>
      </w:hyperlink>
      <w:r>
        <w:t xml:space="preserve">, focusing on local water supply projects, small-scale energy and irrigation (areas not covered by federal large projects).</w:t>
      </w:r>
    </w:p>
    <w:p>
      <w:pPr>
        <w:pStyle w:val="Compact"/>
        <w:numPr>
          <w:ilvl w:val="0"/>
          <w:numId w:val="1009"/>
        </w:numPr>
      </w:pPr>
      <w:r>
        <w:rPr>
          <w:b/>
          <w:bCs/>
        </w:rPr>
        <w:t xml:space="preserve">Ministry of Tourism and Cultural Affairs</w:t>
      </w:r>
      <w:r>
        <w:t xml:space="preserve"> </w:t>
      </w:r>
      <w:r>
        <w:t xml:space="preserve">– (if not combined with Industry/Forest, some provinces have standalone Tourism/Culture ministries).</w:t>
      </w:r>
    </w:p>
    <w:p>
      <w:pPr>
        <w:pStyle w:val="FirstParagraph"/>
      </w:pPr>
      <w:r>
        <w:t xml:space="preserve">Each provincial ministry has its</w:t>
      </w:r>
      <w:r>
        <w:t xml:space="preserve"> </w:t>
      </w:r>
      <w:r>
        <w:rPr>
          <w:b/>
          <w:bCs/>
        </w:rPr>
        <w:t xml:space="preserve">secretariat in the provincial capital</w:t>
      </w:r>
      <w:r>
        <w:t xml:space="preserve"> </w:t>
      </w:r>
      <w:r>
        <w:t xml:space="preserve">(often within a provincial ministry complex). They may have</w:t>
      </w:r>
      <w:r>
        <w:t xml:space="preserve"> </w:t>
      </w:r>
      <w:r>
        <w:rPr>
          <w:b/>
          <w:bCs/>
        </w:rPr>
        <w:t xml:space="preserve">Directorate Offices or divisional offices</w:t>
      </w:r>
      <w:r>
        <w:t xml:space="preserve"> </w:t>
      </w:r>
      <w:r>
        <w:t xml:space="preserve">for various sectors spread across the province (for example, a Provincial Health Directorate, Provincial Education Directorate in each province to supervise district hospitals and schools). The official names and number of ministries can differ slightly by province, but the above are generally present</w:t>
      </w:r>
      <w:hyperlink r:id="rId57">
        <w:r>
          <w:rPr>
            <w:rStyle w:val="Hyperlink"/>
          </w:rPr>
          <w:t xml:space="preserve">[31]</w:t>
        </w:r>
      </w:hyperlink>
      <w:r>
        <w:t xml:space="preserve">. (For instance,</w:t>
      </w:r>
      <w:r>
        <w:t xml:space="preserve"> </w:t>
      </w:r>
      <w:r>
        <w:rPr>
          <w:b/>
          <w:bCs/>
        </w:rPr>
        <w:t xml:space="preserve">Bagmati Province</w:t>
      </w:r>
      <w:r>
        <w:t xml:space="preserve"> </w:t>
      </w:r>
      <w:r>
        <w:t xml:space="preserve">has ministries including Social Development, Internal Affairs &amp; Law, Physical Infrastructure, Industry/Tourism/Forest, Agriculture/Cooperatives, etc., while</w:t>
      </w:r>
      <w:r>
        <w:t xml:space="preserve"> </w:t>
      </w:r>
      <w:r>
        <w:rPr>
          <w:b/>
          <w:bCs/>
        </w:rPr>
        <w:t xml:space="preserve">Madhesh Province</w:t>
      </w:r>
      <w:r>
        <w:t xml:space="preserve"> </w:t>
      </w:r>
      <w:r>
        <w:t xml:space="preserve">as of recent years had ministries such as Industry, Forestry, Tourism; Water Resources &amp; Energy; Social Development (covering Health and Education); Physical Infrastructure; etc.)</w:t>
      </w:r>
    </w:p>
    <w:p>
      <w:pPr>
        <w:numPr>
          <w:ilvl w:val="0"/>
          <w:numId w:val="1010"/>
        </w:numPr>
      </w:pPr>
      <w:r>
        <w:rPr>
          <w:b/>
          <w:bCs/>
        </w:rPr>
        <w:t xml:space="preserve">Provincial Assembly (प्रदेश सभा)</w:t>
      </w:r>
      <w:r>
        <w:t xml:space="preserve"> </w:t>
      </w:r>
      <w:r>
        <w:t xml:space="preserve">– The unicameral legislature of the province. Each province has a Provincial Assembly located at the provincial capital (e.g., Province 1 Assembly in Biratnagar, Madhesh Assembly in Janakpur, etc.). The</w:t>
      </w:r>
      <w:r>
        <w:t xml:space="preserve"> </w:t>
      </w:r>
      <w:r>
        <w:rPr>
          <w:b/>
          <w:bCs/>
        </w:rPr>
        <w:t xml:space="preserve">Provincial Assembly Secretariat</w:t>
      </w:r>
      <w:r>
        <w:t xml:space="preserve"> </w:t>
      </w:r>
      <w:r>
        <w:t xml:space="preserve">(प्रदेश सभा सचिवariat) is the office that supports the Speaker and assembly members, and maintains legislative records. It is usually in the same city, sometimes the same complex, as the OCMCM.</w:t>
      </w:r>
      <w:r>
        <w:t xml:space="preserve"> </w:t>
      </w:r>
      <w:r>
        <w:rPr>
          <w:i/>
          <w:iCs/>
        </w:rPr>
        <w:t xml:space="preserve">(For example, Koshi Province Assembly Secretariat in Biratnagar</w:t>
      </w:r>
      <w:hyperlink r:id="rId57">
        <w:r>
          <w:rPr>
            <w:rStyle w:val="Hyperlink"/>
            <w:i/>
            <w:iCs/>
          </w:rPr>
          <w:t xml:space="preserve">[31]</w:t>
        </w:r>
      </w:hyperlink>
      <w:r>
        <w:rPr>
          <w:i/>
          <w:iCs/>
        </w:rPr>
        <w:t xml:space="preserve">.)</w:t>
      </w:r>
      <w:r>
        <w:t xml:space="preserve"> </w:t>
      </w:r>
      <w:r>
        <w:t xml:space="preserve">The Provincial Assembly enacts laws on matters under provincial jurisdiction.</w:t>
      </w:r>
    </w:p>
    <w:p>
      <w:pPr>
        <w:numPr>
          <w:ilvl w:val="0"/>
          <w:numId w:val="1010"/>
        </w:numPr>
      </w:pPr>
      <w:r>
        <w:rPr>
          <w:b/>
          <w:bCs/>
        </w:rPr>
        <w:t xml:space="preserve">Provincial Public Service Commission (प्रदेश लोक सेवा आयोग)</w:t>
      </w:r>
      <w:r>
        <w:t xml:space="preserve"> </w:t>
      </w:r>
      <w:r>
        <w:t xml:space="preserve">– Provinces have the constitutional ability to form their own PSCs to recruit provincial civil servants. Some provinces have established these. For instance,</w:t>
      </w:r>
      <w:r>
        <w:t xml:space="preserve"> </w:t>
      </w:r>
      <w:r>
        <w:rPr>
          <w:b/>
          <w:bCs/>
        </w:rPr>
        <w:t xml:space="preserve">Koshi Province Public Service Commission</w:t>
      </w:r>
      <w:r>
        <w:t xml:space="preserve"> </w:t>
      </w:r>
      <w:r>
        <w:t xml:space="preserve">is active (with an office in Biratnagar)</w:t>
      </w:r>
      <w:hyperlink r:id="rId58">
        <w:r>
          <w:rPr>
            <w:rStyle w:val="Hyperlink"/>
          </w:rPr>
          <w:t xml:space="preserve">[32]</w:t>
        </w:r>
      </w:hyperlink>
      <w:r>
        <w:t xml:space="preserve">, and Madhesh Province and Bagmati Province have also formed PSCs. These commissions announce vacancies for provincial and local level posts and conduct examinations, coordinating with the federal PSC. Their offices are typically in the provincial capital.</w:t>
      </w:r>
    </w:p>
    <w:p>
      <w:pPr>
        <w:numPr>
          <w:ilvl w:val="0"/>
          <w:numId w:val="1010"/>
        </w:numPr>
      </w:pPr>
      <w:r>
        <w:rPr>
          <w:b/>
          <w:bCs/>
        </w:rPr>
        <w:t xml:space="preserve">Provincial Attorney General’s Office (मुख्य न्यायाधिवक्ता कार्यालय)</w:t>
      </w:r>
      <w:r>
        <w:t xml:space="preserve"> </w:t>
      </w:r>
      <w:r>
        <w:t xml:space="preserve">– The Chief Attorney (मुख्य न्यायाधिवक्ता) is the legal advisor to the provincial government, equivalent to a state Attorney General. This office represents the provincial government in legal matters and is located in the provincial capital (e.g., Office of Chief Attorney, Gandaki Province in Pokhara).</w:t>
      </w:r>
      <w:hyperlink r:id="rId53">
        <w:r>
          <w:rPr>
            <w:rStyle w:val="Hyperlink"/>
          </w:rPr>
          <w:t xml:space="preserve">[27]</w:t>
        </w:r>
      </w:hyperlink>
    </w:p>
    <w:p>
      <w:pPr>
        <w:numPr>
          <w:ilvl w:val="0"/>
          <w:numId w:val="1010"/>
        </w:numPr>
      </w:pPr>
      <w:r>
        <w:rPr>
          <w:b/>
          <w:bCs/>
        </w:rPr>
        <w:t xml:space="preserve">Other Provincial Agencies:</w:t>
      </w:r>
      <w:r>
        <w:t xml:space="preserve"> </w:t>
      </w:r>
      <w:r>
        <w:t xml:space="preserve">Provinces have started to establish various agencies and boards, such as:</w:t>
      </w:r>
    </w:p>
    <w:p>
      <w:pPr>
        <w:pStyle w:val="Compact"/>
        <w:numPr>
          <w:ilvl w:val="0"/>
          <w:numId w:val="1010"/>
        </w:numPr>
      </w:pPr>
      <w:r>
        <w:rPr>
          <w:b/>
          <w:bCs/>
        </w:rPr>
        <w:t xml:space="preserve">Provincial Planning Commission (प्रदेश योजना आयोग)</w:t>
      </w:r>
      <w:r>
        <w:t xml:space="preserve"> </w:t>
      </w:r>
      <w:r>
        <w:t xml:space="preserve">– e.g., in some provinces to advise on development planning (Koshi Province has one</w:t>
      </w:r>
      <w:hyperlink r:id="rId58">
        <w:r>
          <w:rPr>
            <w:rStyle w:val="Hyperlink"/>
          </w:rPr>
          <w:t xml:space="preserve">[32]</w:t>
        </w:r>
      </w:hyperlink>
      <w:r>
        <w:t xml:space="preserve">).</w:t>
      </w:r>
    </w:p>
    <w:p>
      <w:pPr>
        <w:pStyle w:val="Compact"/>
        <w:numPr>
          <w:ilvl w:val="0"/>
          <w:numId w:val="1010"/>
        </w:numPr>
      </w:pPr>
      <w:r>
        <w:rPr>
          <w:b/>
          <w:bCs/>
        </w:rPr>
        <w:t xml:space="preserve">Provincial Investment Board/Authority</w:t>
      </w:r>
      <w:r>
        <w:t xml:space="preserve"> </w:t>
      </w:r>
      <w:r>
        <w:t xml:space="preserve">– e.g., Koshi Province has a Province Investment Authority (प्रदेश लगानी प्राधिकरण)</w:t>
      </w:r>
      <w:hyperlink r:id="rId58">
        <w:r>
          <w:rPr>
            <w:rStyle w:val="Hyperlink"/>
          </w:rPr>
          <w:t xml:space="preserve">[32]</w:t>
        </w:r>
      </w:hyperlink>
      <w:r>
        <w:t xml:space="preserve"> </w:t>
      </w:r>
      <w:r>
        <w:t xml:space="preserve">to promote investment in the province.</w:t>
      </w:r>
    </w:p>
    <w:p>
      <w:pPr>
        <w:pStyle w:val="Compact"/>
        <w:numPr>
          <w:ilvl w:val="0"/>
          <w:numId w:val="1010"/>
        </w:numPr>
      </w:pPr>
      <w:r>
        <w:rPr>
          <w:b/>
          <w:bCs/>
        </w:rPr>
        <w:t xml:space="preserve">Directorates or Offices</w:t>
      </w:r>
      <w:r>
        <w:t xml:space="preserve"> </w:t>
      </w:r>
      <w:r>
        <w:t xml:space="preserve">for sectoral services: e.g.,</w:t>
      </w:r>
      <w:r>
        <w:t xml:space="preserve"> </w:t>
      </w:r>
      <w:r>
        <w:rPr>
          <w:i/>
          <w:iCs/>
        </w:rPr>
        <w:t xml:space="preserve">Provincial Health Directorate</w:t>
      </w:r>
      <w:r>
        <w:t xml:space="preserve">,</w:t>
      </w:r>
      <w:r>
        <w:t xml:space="preserve"> </w:t>
      </w:r>
      <w:r>
        <w:rPr>
          <w:i/>
          <w:iCs/>
        </w:rPr>
        <w:t xml:space="preserve">Provincial Education Directorate</w:t>
      </w:r>
      <w:r>
        <w:t xml:space="preserve">,</w:t>
      </w:r>
      <w:r>
        <w:t xml:space="preserve"> </w:t>
      </w:r>
      <w:r>
        <w:rPr>
          <w:i/>
          <w:iCs/>
        </w:rPr>
        <w:t xml:space="preserve">Agriculture Development Directorate</w:t>
      </w:r>
      <w:r>
        <w:t xml:space="preserve">, often headquartered in a central city (not always the capital if the ministry decides to base it elsewhere for convenience).</w:t>
      </w:r>
    </w:p>
    <w:p>
      <w:pPr>
        <w:pStyle w:val="Compact"/>
        <w:numPr>
          <w:ilvl w:val="0"/>
          <w:numId w:val="1010"/>
        </w:numPr>
      </w:pPr>
      <w:r>
        <w:rPr>
          <w:b/>
          <w:bCs/>
        </w:rPr>
        <w:t xml:space="preserve">Provincial Police Unit</w:t>
      </w:r>
      <w:r>
        <w:t xml:space="preserve"> </w:t>
      </w:r>
      <w:r>
        <w:t xml:space="preserve">– While police remain a federal entity, Nepal Police has Provincial Police Offices (headed by a Deputy Inspector General) in each province to coordinate policing with the Provincial Internal Affairs Ministry.</w:t>
      </w:r>
    </w:p>
    <w:p>
      <w:pPr>
        <w:pStyle w:val="Compact"/>
        <w:numPr>
          <w:ilvl w:val="0"/>
          <w:numId w:val="1010"/>
        </w:numPr>
      </w:pPr>
      <w:r>
        <w:rPr>
          <w:b/>
          <w:bCs/>
        </w:rPr>
        <w:t xml:space="preserve">Provincial offices of Federal agencies</w:t>
      </w:r>
      <w:r>
        <w:t xml:space="preserve"> </w:t>
      </w:r>
      <w:r>
        <w:t xml:space="preserve">– Many federal ministries maintain provincial-level offices of their departments. For example, the federal Department of Roads might have a</w:t>
      </w:r>
      <w:r>
        <w:t xml:space="preserve"> </w:t>
      </w:r>
      <w:r>
        <w:rPr>
          <w:i/>
          <w:iCs/>
        </w:rPr>
        <w:t xml:space="preserve">Provincial Road Directorate</w:t>
      </w:r>
      <w:r>
        <w:t xml:space="preserve"> </w:t>
      </w:r>
      <w:r>
        <w:t xml:space="preserve">in each province; Department of Small and Cottage Industry might have</w:t>
      </w:r>
      <w:r>
        <w:t xml:space="preserve"> </w:t>
      </w:r>
      <w:r>
        <w:rPr>
          <w:i/>
          <w:iCs/>
        </w:rPr>
        <w:t xml:space="preserve">Provincial Cottage Industry Offices</w:t>
      </w:r>
      <w:r>
        <w:t xml:space="preserve">, etc. These are part of federal structure but work closely with provincial authorities.</w:t>
      </w:r>
    </w:p>
    <w:p>
      <w:pPr>
        <w:pStyle w:val="FirstParagraph"/>
      </w:pPr>
      <w:r>
        <w:rPr>
          <w:i/>
          <w:iCs/>
        </w:rPr>
        <w:t xml:space="preserve">(Overall, each provincial government provides governance closer to the people, handling local infrastructure, basic health and education, local roads, agriculture extension, and law and order in coordination with federal bodies. The provinces are still evolving entities, so their offices and institutions are expanding. Official provincial portals (e.g., koshi.gov.np, madhesh.gov.np) provide directories of all provincial ministries and agencies</w:t>
      </w:r>
      <w:hyperlink r:id="rId57">
        <w:r>
          <w:rPr>
            <w:rStyle w:val="Hyperlink"/>
            <w:i/>
            <w:iCs/>
          </w:rPr>
          <w:t xml:space="preserve">[31]</w:t>
        </w:r>
      </w:hyperlink>
      <w:r>
        <w:rPr>
          <w:i/>
          <w:iCs/>
        </w:rPr>
        <w:t xml:space="preserve">.)</w:t>
      </w:r>
    </w:p>
    <w:bookmarkEnd w:id="59"/>
    <w:bookmarkStart w:id="64" w:name="district-level-offices-जलल-तह"/>
    <w:p>
      <w:pPr>
        <w:pStyle w:val="Heading2"/>
      </w:pPr>
      <w:r>
        <w:t xml:space="preserve">District-Level Offices (जिल्ला तह)</w:t>
      </w:r>
    </w:p>
    <w:p>
      <w:pPr>
        <w:pStyle w:val="FirstParagraph"/>
      </w:pPr>
      <w:r>
        <w:t xml:space="preserve">There are</w:t>
      </w:r>
      <w:r>
        <w:t xml:space="preserve"> </w:t>
      </w:r>
      <w:r>
        <w:rPr>
          <w:b/>
          <w:bCs/>
        </w:rPr>
        <w:t xml:space="preserve">77 districts</w:t>
      </w:r>
      <w:r>
        <w:t xml:space="preserve"> </w:t>
      </w:r>
      <w:r>
        <w:t xml:space="preserve">in Nepal, which function as administrative units bridging the provincial and local levels</w:t>
      </w:r>
      <w:hyperlink r:id="rId60">
        <w:r>
          <w:rPr>
            <w:rStyle w:val="Hyperlink"/>
          </w:rPr>
          <w:t xml:space="preserve">[33]</w:t>
        </w:r>
      </w:hyperlink>
      <w:r>
        <w:t xml:space="preserve">. Under federalism, districts are not autonomous governments (local governments are the 753 municipalities), but</w:t>
      </w:r>
      <w:r>
        <w:t xml:space="preserve"> </w:t>
      </w:r>
      <w:r>
        <w:rPr>
          <w:b/>
          <w:bCs/>
        </w:rPr>
        <w:t xml:space="preserve">district offices</w:t>
      </w:r>
      <w:r>
        <w:t xml:space="preserve"> </w:t>
      </w:r>
      <w:r>
        <w:t xml:space="preserve">of both federal and provincial agencies remain crucial for coordination and service delivery. Key district-level offices include:</w:t>
      </w:r>
    </w:p>
    <w:p>
      <w:pPr>
        <w:numPr>
          <w:ilvl w:val="0"/>
          <w:numId w:val="1011"/>
        </w:numPr>
      </w:pPr>
      <w:r>
        <w:rPr>
          <w:b/>
          <w:bCs/>
        </w:rPr>
        <w:t xml:space="preserve">District Administration Office (DAO, जिल्ला प्रशासन कार्यालय)</w:t>
      </w:r>
      <w:r>
        <w:t xml:space="preserve"> </w:t>
      </w:r>
      <w:r>
        <w:t xml:space="preserve">– The DAO is the chief administrative extension of the</w:t>
      </w:r>
      <w:r>
        <w:t xml:space="preserve"> </w:t>
      </w:r>
      <w:r>
        <w:rPr>
          <w:b/>
          <w:bCs/>
        </w:rPr>
        <w:t xml:space="preserve">Ministry of Home Affairs</w:t>
      </w:r>
      <w:r>
        <w:t xml:space="preserve"> </w:t>
      </w:r>
      <w:r>
        <w:t xml:space="preserve">in each district. It is headed by a</w:t>
      </w:r>
      <w:r>
        <w:t xml:space="preserve"> </w:t>
      </w:r>
      <w:r>
        <w:rPr>
          <w:b/>
          <w:bCs/>
        </w:rPr>
        <w:t xml:space="preserve">Chief District Officer (CDO)</w:t>
      </w:r>
      <w:r>
        <w:t xml:space="preserve">, who is a senior civil servant. The DAO’s roles include maintaining law and order, disaster response coordination, citizenship certificate issuance, passport recommendations, and general coordination among all government offices in the district. Every district (77 total) has one DAO, usually located in the main town (district headquarters). For example,</w:t>
      </w:r>
      <w:r>
        <w:t xml:space="preserve"> </w:t>
      </w:r>
      <w:r>
        <w:rPr>
          <w:i/>
          <w:iCs/>
        </w:rPr>
        <w:t xml:space="preserve">Kathmandu District Administration Office</w:t>
      </w:r>
      <w:r>
        <w:t xml:space="preserve"> </w:t>
      </w:r>
      <w:r>
        <w:t xml:space="preserve">is in Babarmahal, Kathmandu</w:t>
      </w:r>
      <w:hyperlink r:id="rId61">
        <w:r>
          <w:rPr>
            <w:rStyle w:val="Hyperlink"/>
          </w:rPr>
          <w:t xml:space="preserve">[34]</w:t>
        </w:r>
      </w:hyperlink>
      <w:r>
        <w:t xml:space="preserve">;</w:t>
      </w:r>
      <w:r>
        <w:t xml:space="preserve"> </w:t>
      </w:r>
      <w:r>
        <w:rPr>
          <w:i/>
          <w:iCs/>
        </w:rPr>
        <w:t xml:space="preserve">Jhapa DAO</w:t>
      </w:r>
      <w:r>
        <w:t xml:space="preserve"> </w:t>
      </w:r>
      <w:r>
        <w:t xml:space="preserve">is in Chandragadhi;</w:t>
      </w:r>
      <w:r>
        <w:t xml:space="preserve"> </w:t>
      </w:r>
      <w:r>
        <w:rPr>
          <w:i/>
          <w:iCs/>
        </w:rPr>
        <w:t xml:space="preserve">Kaski DAO</w:t>
      </w:r>
      <w:r>
        <w:t xml:space="preserve"> </w:t>
      </w:r>
      <w:r>
        <w:t xml:space="preserve">in Pokhara;</w:t>
      </w:r>
      <w:r>
        <w:t xml:space="preserve"> </w:t>
      </w:r>
      <w:r>
        <w:rPr>
          <w:i/>
          <w:iCs/>
        </w:rPr>
        <w:t xml:space="preserve">Dolpa DAO</w:t>
      </w:r>
      <w:r>
        <w:t xml:space="preserve"> </w:t>
      </w:r>
      <w:r>
        <w:t xml:space="preserve">in Dunai, etc.</w:t>
      </w:r>
      <w:r>
        <w:t xml:space="preserve"> </w:t>
      </w:r>
      <w:r>
        <w:rPr>
          <w:b/>
          <w:bCs/>
        </w:rPr>
        <w:t xml:space="preserve">Contact:</w:t>
      </w:r>
      <w:r>
        <w:t xml:space="preserve"> </w:t>
      </w:r>
      <w:r>
        <w:t xml:space="preserve">DAOs have published phone numbers and emails; e.g., Kathmandu DAO’s contact is Tel 01-4262448/4262478, Fax 01-4267691</w:t>
      </w:r>
      <w:hyperlink r:id="rId62">
        <w:r>
          <w:rPr>
            <w:rStyle w:val="Hyperlink"/>
          </w:rPr>
          <w:t xml:space="preserve">[35]</w:t>
        </w:r>
      </w:hyperlink>
      <w:r>
        <w:t xml:space="preserve">, and general email format is daodistrict@moha.gov.np (e.g., daoKathmandu@moha.gov.np for Kathmandu). The CDO is the key point of government authority in a district.</w:t>
      </w:r>
    </w:p>
    <w:p>
      <w:pPr>
        <w:numPr>
          <w:ilvl w:val="0"/>
          <w:numId w:val="1011"/>
        </w:numPr>
      </w:pPr>
      <w:r>
        <w:rPr>
          <w:b/>
          <w:bCs/>
        </w:rPr>
        <w:t xml:space="preserve">District Coordination Committee (DCC, जिल्ला समन्वय समिति)</w:t>
      </w:r>
      <w:r>
        <w:t xml:space="preserve"> </w:t>
      </w:r>
      <w:r>
        <w:t xml:space="preserve">– The DCC (formerly known as District Development Committee in the old structure) is an elected committee in each district that coordinates among the municipalities and rural municipalities in that district</w:t>
      </w:r>
      <w:hyperlink r:id="rId63">
        <w:r>
          <w:rPr>
            <w:rStyle w:val="Hyperlink"/>
          </w:rPr>
          <w:t xml:space="preserve">[36]</w:t>
        </w:r>
      </w:hyperlink>
      <w:r>
        <w:t xml:space="preserve">. The DCC is formed by representatives (chiefs/deputies) of all local governments in the district. It has a small secretariat often called the District Coordination Office. The</w:t>
      </w:r>
      <w:r>
        <w:t xml:space="preserve"> </w:t>
      </w:r>
      <w:r>
        <w:rPr>
          <w:b/>
          <w:bCs/>
        </w:rPr>
        <w:t xml:space="preserve">DCC Office</w:t>
      </w:r>
      <w:r>
        <w:t xml:space="preserve"> </w:t>
      </w:r>
      <w:r>
        <w:t xml:space="preserve">is usually in the district headquarters, often in or near the old DDC building. The DCC does not have direct governing power over local units, but it facilitates inter-municipal coordination, infrastructure that spans multiple local units, and maintains some district-level statistics. For example,</w:t>
      </w:r>
      <w:r>
        <w:t xml:space="preserve"> </w:t>
      </w:r>
      <w:r>
        <w:rPr>
          <w:i/>
          <w:iCs/>
        </w:rPr>
        <w:t xml:space="preserve">Kathmandu District Coordination Committee</w:t>
      </w:r>
      <w:r>
        <w:t xml:space="preserve"> </w:t>
      </w:r>
      <w:r>
        <w:t xml:space="preserve">office is in Kathmandu city;</w:t>
      </w:r>
      <w:r>
        <w:t xml:space="preserve"> </w:t>
      </w:r>
      <w:r>
        <w:rPr>
          <w:i/>
          <w:iCs/>
        </w:rPr>
        <w:t xml:space="preserve">Sindhupalchowk DCC</w:t>
      </w:r>
      <w:r>
        <w:t xml:space="preserve"> </w:t>
      </w:r>
      <w:r>
        <w:t xml:space="preserve">is in Chautara, etc. Each DCC is chaired by an elected District Coordination Chairperson.</w:t>
      </w:r>
    </w:p>
    <w:p>
      <w:pPr>
        <w:numPr>
          <w:ilvl w:val="0"/>
          <w:numId w:val="1011"/>
        </w:numPr>
      </w:pPr>
      <w:r>
        <w:rPr>
          <w:b/>
          <w:bCs/>
        </w:rPr>
        <w:t xml:space="preserve">District Court (जिल्ला अदालत)</w:t>
      </w:r>
      <w:r>
        <w:t xml:space="preserve"> </w:t>
      </w:r>
      <w:r>
        <w:t xml:space="preserve">– The main judicial authority at the district level, under the federal Judicial branch. Each of the 77 districts has a District Court located typically at the district headquarters (often near administrative centers). The District Court hears local civil and criminal cases and also supervises adjudication by local Judicial Committees (municipal bodies) when needed. For instance,</w:t>
      </w:r>
      <w:r>
        <w:t xml:space="preserve"> </w:t>
      </w:r>
      <w:r>
        <w:rPr>
          <w:i/>
          <w:iCs/>
        </w:rPr>
        <w:t xml:space="preserve">Kathmandu District Court</w:t>
      </w:r>
      <w:r>
        <w:t xml:space="preserve"> </w:t>
      </w:r>
      <w:r>
        <w:t xml:space="preserve">sits at Babarmahal;</w:t>
      </w:r>
      <w:r>
        <w:t xml:space="preserve"> </w:t>
      </w:r>
      <w:r>
        <w:rPr>
          <w:i/>
          <w:iCs/>
        </w:rPr>
        <w:t xml:space="preserve">Jhapa District Court</w:t>
      </w:r>
      <w:r>
        <w:t xml:space="preserve"> </w:t>
      </w:r>
      <w:r>
        <w:t xml:space="preserve">is at Chandragadhi;</w:t>
      </w:r>
      <w:r>
        <w:t xml:space="preserve"> </w:t>
      </w:r>
      <w:r>
        <w:rPr>
          <w:i/>
          <w:iCs/>
        </w:rPr>
        <w:t xml:space="preserve">Accham District Court</w:t>
      </w:r>
      <w:r>
        <w:t xml:space="preserve"> </w:t>
      </w:r>
      <w:r>
        <w:t xml:space="preserve">at Mangalsen, etc. District Courts can be contacted via the judiciary’s contact directories; they fall under the Supreme Court’s administration</w:t>
      </w:r>
      <w:hyperlink r:id="rId37">
        <w:r>
          <w:rPr>
            <w:rStyle w:val="Hyperlink"/>
          </w:rPr>
          <w:t xml:space="preserve">[13]</w:t>
        </w:r>
      </w:hyperlink>
      <w:r>
        <w:t xml:space="preserve">.</w:t>
      </w:r>
    </w:p>
    <w:p>
      <w:pPr>
        <w:numPr>
          <w:ilvl w:val="0"/>
          <w:numId w:val="1011"/>
        </w:numPr>
      </w:pPr>
      <w:r>
        <w:rPr>
          <w:b/>
          <w:bCs/>
        </w:rPr>
        <w:t xml:space="preserve">District Police Office (जिल्ला प्रहरी कार्यालय)</w:t>
      </w:r>
      <w:r>
        <w:t xml:space="preserve"> </w:t>
      </w:r>
      <w:r>
        <w:t xml:space="preserve">– This is the headquarters of the Nepal Police in each district, usually led by a Superintendent of Police (SP). The District Police Office (often abbreviated DPO) is typically located in the main town (e.g.,</w:t>
      </w:r>
      <w:r>
        <w:t xml:space="preserve"> </w:t>
      </w:r>
      <w:r>
        <w:rPr>
          <w:i/>
          <w:iCs/>
        </w:rPr>
        <w:t xml:space="preserve">District Police Office, Kaski</w:t>
      </w:r>
      <w:r>
        <w:t xml:space="preserve"> </w:t>
      </w:r>
      <w:r>
        <w:t xml:space="preserve">is in Pokhara;</w:t>
      </w:r>
      <w:r>
        <w:t xml:space="preserve"> </w:t>
      </w:r>
      <w:r>
        <w:rPr>
          <w:i/>
          <w:iCs/>
        </w:rPr>
        <w:t xml:space="preserve">DPO Dhanusha</w:t>
      </w:r>
      <w:r>
        <w:t xml:space="preserve"> </w:t>
      </w:r>
      <w:r>
        <w:t xml:space="preserve">in Janakpur;</w:t>
      </w:r>
      <w:r>
        <w:t xml:space="preserve"> </w:t>
      </w:r>
      <w:r>
        <w:rPr>
          <w:i/>
          <w:iCs/>
        </w:rPr>
        <w:t xml:space="preserve">DPO Sunsari</w:t>
      </w:r>
      <w:r>
        <w:t xml:space="preserve"> </w:t>
      </w:r>
      <w:r>
        <w:t xml:space="preserve">in Inaruwa). The DPO oversees all policing units in the district, including Urban Police Stations, Rural Police Posts, and Traffic Police offices. They handle crime investigation, law enforcement, and public safety at the district level. Contact info: Most DPOs have publicly listed phone numbers (often starting with 0XX- and some hotline 100 number) and are under the command of the provincial police office as well as Police HQ.</w:t>
      </w:r>
    </w:p>
    <w:p>
      <w:pPr>
        <w:numPr>
          <w:ilvl w:val="0"/>
          <w:numId w:val="1011"/>
        </w:numPr>
      </w:pPr>
      <w:r>
        <w:rPr>
          <w:b/>
          <w:bCs/>
        </w:rPr>
        <w:t xml:space="preserve">District Prison (कारागार)</w:t>
      </w:r>
      <w:r>
        <w:t xml:space="preserve"> </w:t>
      </w:r>
      <w:r>
        <w:t xml:space="preserve">– Many districts have a district jail managed by the Department of Prisons (under Ministry of Home Affairs), usually located near the district police or administration office. These hold inmates serving short sentences or awaiting trial in District Court. (E.g.,</w:t>
      </w:r>
      <w:r>
        <w:t xml:space="preserve"> </w:t>
      </w:r>
      <w:r>
        <w:rPr>
          <w:i/>
          <w:iCs/>
        </w:rPr>
        <w:t xml:space="preserve">Central Jail</w:t>
      </w:r>
      <w:r>
        <w:t xml:space="preserve"> </w:t>
      </w:r>
      <w:r>
        <w:t xml:space="preserve">in Kathmandu is the largest, but each district like Morang, Banke, etc., has a prison facility for local detainees.)</w:t>
      </w:r>
    </w:p>
    <w:p>
      <w:pPr>
        <w:numPr>
          <w:ilvl w:val="0"/>
          <w:numId w:val="1011"/>
        </w:numPr>
      </w:pPr>
      <w:r>
        <w:rPr>
          <w:b/>
          <w:bCs/>
        </w:rPr>
        <w:t xml:space="preserve">District Postal Service Office</w:t>
      </w:r>
      <w:r>
        <w:t xml:space="preserve"> </w:t>
      </w:r>
      <w:r>
        <w:t xml:space="preserve">– Nepal Postal Services (under federal Ministry of Communication &amp; IT) maintains a District Post Office in each district headquarters that oversees postal delivery in that district. For example,</w:t>
      </w:r>
      <w:r>
        <w:t xml:space="preserve"> </w:t>
      </w:r>
      <w:r>
        <w:rPr>
          <w:i/>
          <w:iCs/>
        </w:rPr>
        <w:t xml:space="preserve">District Post Office, Gorkha</w:t>
      </w:r>
      <w:r>
        <w:t xml:space="preserve"> </w:t>
      </w:r>
      <w:r>
        <w:t xml:space="preserve">in Gorkha Bazaar, etc. These offices manage mail, money orders, and now some government service payments.</w:t>
      </w:r>
    </w:p>
    <w:p>
      <w:pPr>
        <w:numPr>
          <w:ilvl w:val="0"/>
          <w:numId w:val="1011"/>
        </w:numPr>
      </w:pPr>
      <w:r>
        <w:rPr>
          <w:b/>
          <w:bCs/>
        </w:rPr>
        <w:t xml:space="preserve">Sectoral Offices at District Level:</w:t>
      </w:r>
      <w:r>
        <w:t xml:space="preserve"> </w:t>
      </w:r>
      <w:r>
        <w:t xml:space="preserve">Before federalism, there were many sectoral offices in each district under various ministries (often called</w:t>
      </w:r>
      <w:r>
        <w:t xml:space="preserve"> </w:t>
      </w:r>
      <w:r>
        <w:rPr>
          <w:b/>
          <w:bCs/>
        </w:rPr>
        <w:t xml:space="preserve">District Line Agencies</w:t>
      </w:r>
      <w:r>
        <w:t xml:space="preserve">). With the restructuring, some have been moved under provincial government, some under federal, and some functions devolved to local governments. Key examples:</w:t>
      </w:r>
    </w:p>
    <w:p>
      <w:pPr>
        <w:pStyle w:val="Compact"/>
        <w:numPr>
          <w:ilvl w:val="0"/>
          <w:numId w:val="1011"/>
        </w:numPr>
      </w:pPr>
      <w:r>
        <w:rPr>
          <w:b/>
          <w:bCs/>
        </w:rPr>
        <w:t xml:space="preserve">District Health Office (स्वास्थ्य कार्यालय)</w:t>
      </w:r>
      <w:r>
        <w:t xml:space="preserve"> </w:t>
      </w:r>
      <w:r>
        <w:t xml:space="preserve">– In the past, every district had a District Public Health Office under the Health Ministry. Now, these have largely become</w:t>
      </w:r>
      <w:r>
        <w:t xml:space="preserve"> </w:t>
      </w:r>
      <w:r>
        <w:rPr>
          <w:b/>
          <w:bCs/>
        </w:rPr>
        <w:t xml:space="preserve">Health Offices</w:t>
      </w:r>
      <w:r>
        <w:t xml:space="preserve"> </w:t>
      </w:r>
      <w:r>
        <w:t xml:space="preserve">under provincial Social Development/Health Ministries. They supervise hospitals, health posts, and public health programs in the district. E.g.,</w:t>
      </w:r>
      <w:r>
        <w:t xml:space="preserve"> </w:t>
      </w:r>
      <w:r>
        <w:rPr>
          <w:i/>
          <w:iCs/>
        </w:rPr>
        <w:t xml:space="preserve">District Health Office, Bajhang</w:t>
      </w:r>
      <w:r>
        <w:t xml:space="preserve"> </w:t>
      </w:r>
      <w:r>
        <w:t xml:space="preserve">is now under Sudurpashchim’s Ministry of Social Development. They typically remain in the district hospital compound or a separate office in HQ.</w:t>
      </w:r>
    </w:p>
    <w:p>
      <w:pPr>
        <w:pStyle w:val="Compact"/>
        <w:numPr>
          <w:ilvl w:val="0"/>
          <w:numId w:val="1011"/>
        </w:numPr>
      </w:pPr>
      <w:r>
        <w:rPr>
          <w:b/>
          <w:bCs/>
        </w:rPr>
        <w:t xml:space="preserve">District Education Office</w:t>
      </w:r>
      <w:r>
        <w:t xml:space="preserve"> </w:t>
      </w:r>
      <w:r>
        <w:t xml:space="preserve">– Formerly under Ministry of Education to oversee schools, these have been transformed into</w:t>
      </w:r>
      <w:r>
        <w:t xml:space="preserve"> </w:t>
      </w:r>
      <w:r>
        <w:rPr>
          <w:b/>
          <w:bCs/>
        </w:rPr>
        <w:t xml:space="preserve">Education Development and Coordination Units</w:t>
      </w:r>
      <w:r>
        <w:t xml:space="preserve"> </w:t>
      </w:r>
      <w:r>
        <w:t xml:space="preserve">under the provincial education ministry. They coordinate with local governments (since schools are now managed by municipalities) and help with teacher postings, exams (like Grade 10 SEE exams), etc. The office is usually at the district HQ (e.g.,</w:t>
      </w:r>
      <w:r>
        <w:t xml:space="preserve"> </w:t>
      </w:r>
      <w:r>
        <w:rPr>
          <w:i/>
          <w:iCs/>
        </w:rPr>
        <w:t xml:space="preserve">Education Development Coordination Unit, Ilam</w:t>
      </w:r>
      <w:r>
        <w:t xml:space="preserve"> </w:t>
      </w:r>
      <w:r>
        <w:t xml:space="preserve">at Ilam Bazaar).</w:t>
      </w:r>
    </w:p>
    <w:p>
      <w:pPr>
        <w:pStyle w:val="Compact"/>
        <w:numPr>
          <w:ilvl w:val="0"/>
          <w:numId w:val="1011"/>
        </w:numPr>
      </w:pPr>
      <w:r>
        <w:rPr>
          <w:b/>
          <w:bCs/>
        </w:rPr>
        <w:t xml:space="preserve">District Agriculture Development Office</w:t>
      </w:r>
      <w:r>
        <w:t xml:space="preserve"> </w:t>
      </w:r>
      <w:r>
        <w:t xml:space="preserve">– Previously under Ministry of Agriculture to provide agri extension services, now replaced by</w:t>
      </w:r>
      <w:r>
        <w:t xml:space="preserve"> </w:t>
      </w:r>
      <w:r>
        <w:rPr>
          <w:b/>
          <w:bCs/>
        </w:rPr>
        <w:t xml:space="preserve">Agriculture Knowledge Centers</w:t>
      </w:r>
      <w:r>
        <w:t xml:space="preserve"> </w:t>
      </w:r>
      <w:r>
        <w:t xml:space="preserve">or similar offices under provincial Ministry of Agriculture. For example,</w:t>
      </w:r>
      <w:r>
        <w:t xml:space="preserve"> </w:t>
      </w:r>
      <w:r>
        <w:rPr>
          <w:i/>
          <w:iCs/>
        </w:rPr>
        <w:t xml:space="preserve">Agriculture Knowledge Center, Chitwan</w:t>
      </w:r>
      <w:r>
        <w:t xml:space="preserve"> </w:t>
      </w:r>
      <w:r>
        <w:t xml:space="preserve">(in Bharatpur) handles agricultural programs in Chitwan.</w:t>
      </w:r>
    </w:p>
    <w:p>
      <w:pPr>
        <w:pStyle w:val="Compact"/>
        <w:numPr>
          <w:ilvl w:val="0"/>
          <w:numId w:val="1011"/>
        </w:numPr>
      </w:pPr>
      <w:r>
        <w:rPr>
          <w:b/>
          <w:bCs/>
        </w:rPr>
        <w:t xml:space="preserve">District Forest Office</w:t>
      </w:r>
      <w:r>
        <w:t xml:space="preserve"> </w:t>
      </w:r>
      <w:r>
        <w:t xml:space="preserve">– These are now</w:t>
      </w:r>
      <w:r>
        <w:t xml:space="preserve"> </w:t>
      </w:r>
      <w:r>
        <w:rPr>
          <w:b/>
          <w:bCs/>
        </w:rPr>
        <w:t xml:space="preserve">Division Forest Offices</w:t>
      </w:r>
      <w:r>
        <w:t xml:space="preserve"> </w:t>
      </w:r>
      <w:r>
        <w:t xml:space="preserve">under provincial Ministry of Forests. They manage forest resources, community forests, and wildlife at district level. E.g.,</w:t>
      </w:r>
      <w:r>
        <w:t xml:space="preserve"> </w:t>
      </w:r>
      <w:r>
        <w:rPr>
          <w:i/>
          <w:iCs/>
        </w:rPr>
        <w:t xml:space="preserve">Division Forest Office, Dang</w:t>
      </w:r>
      <w:r>
        <w:t xml:space="preserve"> </w:t>
      </w:r>
      <w:r>
        <w:t xml:space="preserve">in Ghorahi.</w:t>
      </w:r>
    </w:p>
    <w:p>
      <w:pPr>
        <w:pStyle w:val="Compact"/>
        <w:numPr>
          <w:ilvl w:val="0"/>
          <w:numId w:val="1011"/>
        </w:numPr>
      </w:pPr>
      <w:r>
        <w:rPr>
          <w:b/>
          <w:bCs/>
        </w:rPr>
        <w:t xml:space="preserve">District Veterinary Office</w:t>
      </w:r>
      <w:r>
        <w:t xml:space="preserve"> </w:t>
      </w:r>
      <w:r>
        <w:t xml:space="preserve">– Often merged with agriculture or under Livestock Service Offices in provinces.</w:t>
      </w:r>
    </w:p>
    <w:p>
      <w:pPr>
        <w:pStyle w:val="Compact"/>
        <w:numPr>
          <w:ilvl w:val="0"/>
          <w:numId w:val="1011"/>
        </w:numPr>
      </w:pPr>
      <w:r>
        <w:rPr>
          <w:b/>
          <w:bCs/>
        </w:rPr>
        <w:t xml:space="preserve">District Irrigation Office</w:t>
      </w:r>
      <w:r>
        <w:t xml:space="preserve">,</w:t>
      </w:r>
      <w:r>
        <w:t xml:space="preserve"> </w:t>
      </w:r>
      <w:r>
        <w:rPr>
          <w:b/>
          <w:bCs/>
        </w:rPr>
        <w:t xml:space="preserve">District Drinking Water Office</w:t>
      </w:r>
      <w:r>
        <w:t xml:space="preserve">,</w:t>
      </w:r>
      <w:r>
        <w:t xml:space="preserve"> </w:t>
      </w:r>
      <w:r>
        <w:rPr>
          <w:b/>
          <w:bCs/>
        </w:rPr>
        <w:t xml:space="preserve">Survey Office</w:t>
      </w:r>
      <w:r>
        <w:t xml:space="preserve">,</w:t>
      </w:r>
      <w:r>
        <w:t xml:space="preserve"> </w:t>
      </w:r>
      <w:r>
        <w:rPr>
          <w:b/>
          <w:bCs/>
        </w:rPr>
        <w:t xml:space="preserve">Land Revenue Office</w:t>
      </w:r>
      <w:r>
        <w:t xml:space="preserve">,</w:t>
      </w:r>
      <w:r>
        <w:t xml:space="preserve"> </w:t>
      </w:r>
      <w:r>
        <w:rPr>
          <w:b/>
          <w:bCs/>
        </w:rPr>
        <w:t xml:space="preserve">Road Division Office</w:t>
      </w:r>
      <w:r>
        <w:t xml:space="preserve">,</w:t>
      </w:r>
      <w:r>
        <w:t xml:space="preserve"> </w:t>
      </w:r>
      <w:r>
        <w:rPr>
          <w:b/>
          <w:bCs/>
        </w:rPr>
        <w:t xml:space="preserve">District Water and Sanitation</w:t>
      </w:r>
      <w:r>
        <w:t xml:space="preserve"> </w:t>
      </w:r>
      <w:r>
        <w:t xml:space="preserve">etc.: Many of these were under federal ministries; as of now,</w:t>
      </w:r>
      <w:r>
        <w:t xml:space="preserve"> </w:t>
      </w:r>
      <w:r>
        <w:rPr>
          <w:b/>
          <w:bCs/>
        </w:rPr>
        <w:t xml:space="preserve">Land Revenue Offices (Malpot)</w:t>
      </w:r>
      <w:r>
        <w:t xml:space="preserve"> </w:t>
      </w:r>
      <w:r>
        <w:t xml:space="preserve">and</w:t>
      </w:r>
      <w:r>
        <w:t xml:space="preserve"> </w:t>
      </w:r>
      <w:r>
        <w:rPr>
          <w:b/>
          <w:bCs/>
        </w:rPr>
        <w:t xml:space="preserve">Survey Offices</w:t>
      </w:r>
      <w:r>
        <w:t xml:space="preserve"> </w:t>
      </w:r>
      <w:r>
        <w:t xml:space="preserve">remain under the federal Ministry of Land Management, so each district still has a Land Revenue Office (for land registration, e.g., in district capital) and a Cadastral Survey Office</w:t>
      </w:r>
      <w:hyperlink r:id="rId60">
        <w:r>
          <w:rPr>
            <w:rStyle w:val="Hyperlink"/>
          </w:rPr>
          <w:t xml:space="preserve">[33]</w:t>
        </w:r>
      </w:hyperlink>
      <w:r>
        <w:t xml:space="preserve">.</w:t>
      </w:r>
      <w:r>
        <w:t xml:space="preserve"> </w:t>
      </w:r>
      <w:r>
        <w:rPr>
          <w:b/>
          <w:bCs/>
        </w:rPr>
        <w:t xml:space="preserve">Road Division Offices</w:t>
      </w:r>
      <w:r>
        <w:t xml:space="preserve"> </w:t>
      </w:r>
      <w:r>
        <w:t xml:space="preserve">in each region/district (under Department of Roads, fed. Min. of Physical Infrastructure) handle highways and major road maintenance in their area.</w:t>
      </w:r>
      <w:r>
        <w:t xml:space="preserve"> </w:t>
      </w:r>
      <w:r>
        <w:rPr>
          <w:b/>
          <w:bCs/>
        </w:rPr>
        <w:t xml:space="preserve">Irrigation</w:t>
      </w:r>
      <w:r>
        <w:t xml:space="preserve"> </w:t>
      </w:r>
      <w:r>
        <w:t xml:space="preserve">and</w:t>
      </w:r>
      <w:r>
        <w:t xml:space="preserve"> </w:t>
      </w:r>
      <w:r>
        <w:rPr>
          <w:b/>
          <w:bCs/>
        </w:rPr>
        <w:t xml:space="preserve">Water Supply</w:t>
      </w:r>
      <w:r>
        <w:t xml:space="preserve"> </w:t>
      </w:r>
      <w:r>
        <w:t xml:space="preserve">offices have mostly moved under provinces or projects.</w:t>
      </w:r>
    </w:p>
    <w:p>
      <w:pPr>
        <w:numPr>
          <w:ilvl w:val="0"/>
          <w:numId w:val="1011"/>
        </w:numPr>
      </w:pPr>
      <w:r>
        <w:rPr>
          <w:b/>
          <w:bCs/>
        </w:rPr>
        <w:t xml:space="preserve">District Coordination Units of Federal Offices:</w:t>
      </w:r>
      <w:r>
        <w:t xml:space="preserve"> </w:t>
      </w:r>
      <w:r>
        <w:t xml:space="preserve">Some ministries maintain coordination units at district level even if primary responsibility shifted to local level. For example,</w:t>
      </w:r>
      <w:r>
        <w:t xml:space="preserve"> </w:t>
      </w:r>
      <w:r>
        <w:rPr>
          <w:b/>
          <w:bCs/>
        </w:rPr>
        <w:t xml:space="preserve">Women and Children Office</w:t>
      </w:r>
      <w:r>
        <w:t xml:space="preserve"> </w:t>
      </w:r>
      <w:r>
        <w:t xml:space="preserve">(for women development and children programs) existed in each district; some of their roles are now with local governments, but the offices might have been repurposed under provincial Social Development ministries or closed.</w:t>
      </w:r>
      <w:r>
        <w:t xml:space="preserve"> </w:t>
      </w:r>
      <w:r>
        <w:rPr>
          <w:b/>
          <w:bCs/>
        </w:rPr>
        <w:t xml:space="preserve">Small Cottage Industry Office</w:t>
      </w:r>
      <w:r>
        <w:t xml:space="preserve"> </w:t>
      </w:r>
      <w:r>
        <w:t xml:space="preserve">(for registering small industries) used to exist per district under Ministry of Industry; now local governments issue many licenses, but provinces might still have an industry office covering a few districts.</w:t>
      </w:r>
    </w:p>
    <w:p>
      <w:pPr>
        <w:numPr>
          <w:ilvl w:val="0"/>
          <w:numId w:val="1011"/>
        </w:numPr>
      </w:pPr>
      <w:r>
        <w:rPr>
          <w:b/>
          <w:bCs/>
        </w:rPr>
        <w:t xml:space="preserve">District-level Judiciary and Legal Services:</w:t>
      </w:r>
      <w:r>
        <w:t xml:space="preserve"> </w:t>
      </w:r>
      <w:r>
        <w:t xml:space="preserve">Aside from the District Court, districts also have</w:t>
      </w:r>
      <w:r>
        <w:t xml:space="preserve"> </w:t>
      </w:r>
      <w:r>
        <w:rPr>
          <w:b/>
          <w:bCs/>
        </w:rPr>
        <w:t xml:space="preserve">District Government Attorney Office</w:t>
      </w:r>
      <w:r>
        <w:t xml:space="preserve"> </w:t>
      </w:r>
      <w:r>
        <w:t xml:space="preserve">(Government Lawyer’s Office under the Attorney General) which prosecutes cases on behalf of the state in the District Court. There may also be</w:t>
      </w:r>
      <w:r>
        <w:t xml:space="preserve"> </w:t>
      </w:r>
      <w:r>
        <w:rPr>
          <w:b/>
          <w:bCs/>
        </w:rPr>
        <w:t xml:space="preserve">District Bar Association</w:t>
      </w:r>
      <w:r>
        <w:t xml:space="preserve"> </w:t>
      </w:r>
      <w:r>
        <w:t xml:space="preserve">(not a gov office, but an important institution where lawyers in the district are organized, often with an office near the court).</w:t>
      </w:r>
    </w:p>
    <w:p>
      <w:pPr>
        <w:pStyle w:val="FirstParagraph"/>
      </w:pPr>
      <w:r>
        <w:t xml:space="preserve">In summary, at the district level, the</w:t>
      </w:r>
      <w:r>
        <w:t xml:space="preserve"> </w:t>
      </w:r>
      <w:r>
        <w:rPr>
          <w:b/>
          <w:bCs/>
        </w:rPr>
        <w:t xml:space="preserve">District Administration Office (DAO)</w:t>
      </w:r>
      <w:r>
        <w:t xml:space="preserve"> </w:t>
      </w:r>
      <w:r>
        <w:t xml:space="preserve">and</w:t>
      </w:r>
      <w:r>
        <w:t xml:space="preserve"> </w:t>
      </w:r>
      <w:r>
        <w:rPr>
          <w:b/>
          <w:bCs/>
        </w:rPr>
        <w:t xml:space="preserve">District Coordination Committee (DCC)</w:t>
      </w:r>
      <w:r>
        <w:t xml:space="preserve"> </w:t>
      </w:r>
      <w:r>
        <w:t xml:space="preserve">are pivotal. The DAO represents the central government’s authority, and the DCC represents collective local governments. Around them operate the</w:t>
      </w:r>
      <w:r>
        <w:t xml:space="preserve"> </w:t>
      </w:r>
      <w:r>
        <w:rPr>
          <w:b/>
          <w:bCs/>
        </w:rPr>
        <w:t xml:space="preserve">District Court</w:t>
      </w:r>
      <w:r>
        <w:t xml:space="preserve"> </w:t>
      </w:r>
      <w:r>
        <w:t xml:space="preserve">(judicial arm) and</w:t>
      </w:r>
      <w:r>
        <w:t xml:space="preserve"> </w:t>
      </w:r>
      <w:r>
        <w:rPr>
          <w:b/>
          <w:bCs/>
        </w:rPr>
        <w:t xml:space="preserve">District Police</w:t>
      </w:r>
      <w:r>
        <w:t xml:space="preserve"> </w:t>
      </w:r>
      <w:r>
        <w:t xml:space="preserve">(law enforcement), as well as various</w:t>
      </w:r>
      <w:r>
        <w:t xml:space="preserve"> </w:t>
      </w:r>
      <w:r>
        <w:rPr>
          <w:b/>
          <w:bCs/>
        </w:rPr>
        <w:t xml:space="preserve">sectoral offices</w:t>
      </w:r>
      <w:r>
        <w:t xml:space="preserve"> </w:t>
      </w:r>
      <w:r>
        <w:t xml:space="preserve">(health, education, agriculture, etc., largely now under provincial control but working locally). This ensures that even though elected local governments (municipalities) handle local governance, there is coordination and presence of higher-level government functions in each district.</w:t>
      </w:r>
    </w:p>
    <w:bookmarkEnd w:id="64"/>
    <w:bookmarkStart w:id="68" w:name="local-government-offices-सथनय-तह"/>
    <w:p>
      <w:pPr>
        <w:pStyle w:val="Heading2"/>
      </w:pPr>
      <w:r>
        <w:t xml:space="preserve">Local Government Offices (स्थानीय तह)</w:t>
      </w:r>
    </w:p>
    <w:p>
      <w:pPr>
        <w:pStyle w:val="FirstParagraph"/>
      </w:pPr>
      <w:r>
        <w:t xml:space="preserve">Local governments are the lowest tier and the foundation of Nepal’s federal structure, providing direct governance and services to communities. After the restructuring in 2017, Nepal has</w:t>
      </w:r>
      <w:r>
        <w:t xml:space="preserve"> </w:t>
      </w:r>
      <w:r>
        <w:rPr>
          <w:b/>
          <w:bCs/>
        </w:rPr>
        <w:t xml:space="preserve">753 local government units</w:t>
      </w:r>
      <w:hyperlink r:id="rId60">
        <w:r>
          <w:rPr>
            <w:rStyle w:val="Hyperlink"/>
          </w:rPr>
          <w:t xml:space="preserve">[33]</w:t>
        </w:r>
      </w:hyperlink>
      <w:r>
        <w:t xml:space="preserve">. These are categorized as:</w:t>
      </w:r>
    </w:p>
    <w:p>
      <w:pPr>
        <w:pStyle w:val="Compact"/>
        <w:numPr>
          <w:ilvl w:val="0"/>
          <w:numId w:val="1012"/>
        </w:numPr>
      </w:pPr>
      <w:r>
        <w:rPr>
          <w:b/>
          <w:bCs/>
        </w:rPr>
        <w:t xml:space="preserve">Metropolitan Cities (महानगरपालिका)</w:t>
      </w:r>
      <w:r>
        <w:t xml:space="preserve"> </w:t>
      </w:r>
      <w:r>
        <w:t xml:space="preserve">– 6 large urban municipalities.</w:t>
      </w:r>
    </w:p>
    <w:p>
      <w:pPr>
        <w:pStyle w:val="Compact"/>
        <w:numPr>
          <w:ilvl w:val="0"/>
          <w:numId w:val="1012"/>
        </w:numPr>
      </w:pPr>
      <w:r>
        <w:rPr>
          <w:b/>
          <w:bCs/>
        </w:rPr>
        <w:t xml:space="preserve">Sub-Metropolitan Cities (उपमहानगरपालिका)</w:t>
      </w:r>
      <w:r>
        <w:t xml:space="preserve"> </w:t>
      </w:r>
      <w:r>
        <w:t xml:space="preserve">– 11 medium-sized urban centers.</w:t>
      </w:r>
    </w:p>
    <w:p>
      <w:pPr>
        <w:pStyle w:val="Compact"/>
        <w:numPr>
          <w:ilvl w:val="0"/>
          <w:numId w:val="1012"/>
        </w:numPr>
      </w:pPr>
      <w:r>
        <w:rPr>
          <w:b/>
          <w:bCs/>
        </w:rPr>
        <w:t xml:space="preserve">Municipalities (नगरपालिका)</w:t>
      </w:r>
      <w:r>
        <w:t xml:space="preserve"> </w:t>
      </w:r>
      <w:r>
        <w:t xml:space="preserve">– 276 smaller towns/urban municipalities.</w:t>
      </w:r>
    </w:p>
    <w:p>
      <w:pPr>
        <w:pStyle w:val="Compact"/>
        <w:numPr>
          <w:ilvl w:val="0"/>
          <w:numId w:val="1012"/>
        </w:numPr>
      </w:pPr>
      <w:r>
        <w:rPr>
          <w:b/>
          <w:bCs/>
        </w:rPr>
        <w:t xml:space="preserve">Rural Municipalities (गाउँपालिका)</w:t>
      </w:r>
      <w:r>
        <w:t xml:space="preserve"> </w:t>
      </w:r>
      <w:r>
        <w:t xml:space="preserve">– 460 village councils (rural local bodies).</w:t>
      </w:r>
    </w:p>
    <w:p>
      <w:pPr>
        <w:pStyle w:val="FirstParagraph"/>
      </w:pPr>
      <w:r>
        <w:t xml:space="preserve">Each local unit is a fully functional self-government with an elected council. The council is headed by a</w:t>
      </w:r>
      <w:r>
        <w:t xml:space="preserve"> </w:t>
      </w:r>
      <w:r>
        <w:rPr>
          <w:b/>
          <w:bCs/>
        </w:rPr>
        <w:t xml:space="preserve">Mayor (नगर प्रमुख)</w:t>
      </w:r>
      <w:r>
        <w:t xml:space="preserve"> </w:t>
      </w:r>
      <w:r>
        <w:t xml:space="preserve">in municipalities (or</w:t>
      </w:r>
      <w:r>
        <w:t xml:space="preserve"> </w:t>
      </w:r>
      <w:r>
        <w:rPr>
          <w:b/>
          <w:bCs/>
        </w:rPr>
        <w:t xml:space="preserve">Chairperson (अध्यक्ष)</w:t>
      </w:r>
      <w:r>
        <w:t xml:space="preserve"> </w:t>
      </w:r>
      <w:r>
        <w:t xml:space="preserve">in rural municipalities), and a</w:t>
      </w:r>
      <w:r>
        <w:t xml:space="preserve"> </w:t>
      </w:r>
      <w:r>
        <w:rPr>
          <w:b/>
          <w:bCs/>
        </w:rPr>
        <w:t xml:space="preserve">Deputy Mayor/Deputy Chair</w:t>
      </w:r>
      <w:r>
        <w:t xml:space="preserve">. The council consists of ward representatives. Local governments have authority over local roads, basic health, basic education, water supply, local markets, and more (22 exclusive powers in the Constitution’s Schedule 8, and additional concurrent powers)</w:t>
      </w:r>
      <w:hyperlink r:id="rId65">
        <w:r>
          <w:rPr>
            <w:rStyle w:val="Hyperlink"/>
          </w:rPr>
          <w:t xml:space="preserve">[37]</w:t>
        </w:r>
      </w:hyperlink>
      <w:r>
        <w:t xml:space="preserve">.</w:t>
      </w:r>
    </w:p>
    <w:p>
      <w:pPr>
        <w:pStyle w:val="BodyText"/>
      </w:pPr>
      <w:r>
        <w:rPr>
          <w:b/>
          <w:bCs/>
        </w:rPr>
        <w:t xml:space="preserve">Metropolitan Cities (6 in total):</w:t>
      </w:r>
      <w:r>
        <w:t xml:space="preserve"> </w:t>
      </w:r>
      <w:r>
        <w:t xml:space="preserve">These are the largest cities with the highest population and revenue. They have extra administrative sections due to their size. The metropolitan cities are:</w:t>
      </w:r>
    </w:p>
    <w:p>
      <w:pPr>
        <w:pStyle w:val="Compact"/>
        <w:numPr>
          <w:ilvl w:val="0"/>
          <w:numId w:val="1013"/>
        </w:numPr>
      </w:pPr>
      <w:r>
        <w:rPr>
          <w:b/>
          <w:bCs/>
        </w:rPr>
        <w:t xml:space="preserve">Kathmandu Metropolitan City</w:t>
      </w:r>
      <w:r>
        <w:t xml:space="preserve"> </w:t>
      </w:r>
      <w:r>
        <w:t xml:space="preserve">(काठमाडौं महानगरपालिका) – Province Bagmati, District Kathmandu. (Capital city of Nepal. Official city office at Baghdurbar, Kathmandu; Mayor’s office at Kathmandu Metropolitan City Office. Website: kathmandu.gov.np).</w:t>
      </w:r>
    </w:p>
    <w:p>
      <w:pPr>
        <w:pStyle w:val="Compact"/>
        <w:numPr>
          <w:ilvl w:val="0"/>
          <w:numId w:val="1013"/>
        </w:numPr>
      </w:pPr>
      <w:r>
        <w:rPr>
          <w:b/>
          <w:bCs/>
        </w:rPr>
        <w:t xml:space="preserve">Lalitpur Metropolitan City</w:t>
      </w:r>
      <w:r>
        <w:t xml:space="preserve"> </w:t>
      </w:r>
      <w:r>
        <w:t xml:space="preserve">(ललितपुर महानगरपालिका) – Province Bagmati, District Lalitpur. (Part of Kathmandu Valley, office at Pulchowk, Lalitpur).</w:t>
      </w:r>
    </w:p>
    <w:p>
      <w:pPr>
        <w:pStyle w:val="Compact"/>
        <w:numPr>
          <w:ilvl w:val="0"/>
          <w:numId w:val="1013"/>
        </w:numPr>
      </w:pPr>
      <w:r>
        <w:rPr>
          <w:b/>
          <w:bCs/>
        </w:rPr>
        <w:t xml:space="preserve">Biratnagar Metropolitan City</w:t>
      </w:r>
      <w:r>
        <w:t xml:space="preserve"> </w:t>
      </w:r>
      <w:r>
        <w:t xml:space="preserve">(विराटनगर महानगरपालिका) – Province Koshi, District Morang. (Capital of Koshi Province; office at Biratnagar City).</w:t>
      </w:r>
    </w:p>
    <w:p>
      <w:pPr>
        <w:pStyle w:val="Compact"/>
        <w:numPr>
          <w:ilvl w:val="0"/>
          <w:numId w:val="1013"/>
        </w:numPr>
      </w:pPr>
      <w:r>
        <w:rPr>
          <w:b/>
          <w:bCs/>
        </w:rPr>
        <w:t xml:space="preserve">Pokhara Metropolitan City</w:t>
      </w:r>
      <w:r>
        <w:t xml:space="preserve"> </w:t>
      </w:r>
      <w:r>
        <w:t xml:space="preserve">(पोखरा महानगरपालिका) – Province Gandaki, District Kaski. (Provincial capital of Gandaki; office at New Road, Pokhara).</w:t>
      </w:r>
    </w:p>
    <w:p>
      <w:pPr>
        <w:pStyle w:val="Compact"/>
        <w:numPr>
          <w:ilvl w:val="0"/>
          <w:numId w:val="1013"/>
        </w:numPr>
      </w:pPr>
      <w:r>
        <w:rPr>
          <w:b/>
          <w:bCs/>
        </w:rPr>
        <w:t xml:space="preserve">Bharatpur Metropolitan City</w:t>
      </w:r>
      <w:r>
        <w:t xml:space="preserve"> </w:t>
      </w:r>
      <w:r>
        <w:t xml:space="preserve">(भरतपुर महानगरपालिका) – Province Bagmati, District Chitwan. (Central Nepal’s major city; office in Bharatpur).</w:t>
      </w:r>
    </w:p>
    <w:p>
      <w:pPr>
        <w:pStyle w:val="Compact"/>
        <w:numPr>
          <w:ilvl w:val="0"/>
          <w:numId w:val="1013"/>
        </w:numPr>
      </w:pPr>
      <w:r>
        <w:rPr>
          <w:b/>
          <w:bCs/>
        </w:rPr>
        <w:t xml:space="preserve">Birgunj Metropolitan City</w:t>
      </w:r>
      <w:r>
        <w:t xml:space="preserve"> </w:t>
      </w:r>
      <w:r>
        <w:t xml:space="preserve">(वीरगञ्ज महानगरपालिका) – Province Madhesh, District Parsa. (Major border city adjoining India; office at Birgunj).</w:t>
      </w:r>
    </w:p>
    <w:p>
      <w:pPr>
        <w:pStyle w:val="FirstParagraph"/>
      </w:pPr>
      <w:r>
        <w:t xml:space="preserve">Each metropolitan city has multiple departments (education, urban planning, environment, etc.) and manages services for a large population. For example, Kathmandu Metropolitan has 32 wards and a population over a million.</w:t>
      </w:r>
    </w:p>
    <w:p>
      <w:pPr>
        <w:pStyle w:val="BodyText"/>
      </w:pPr>
      <w:r>
        <w:rPr>
          <w:b/>
          <w:bCs/>
        </w:rPr>
        <w:t xml:space="preserve">Sub-Metropolitan Cities (11 in total):</w:t>
      </w:r>
      <w:r>
        <w:t xml:space="preserve"> </w:t>
      </w:r>
      <w:r>
        <w:t xml:space="preserve">These are the next tier of urban centers. They include:</w:t>
      </w:r>
    </w:p>
    <w:p>
      <w:pPr>
        <w:pStyle w:val="Compact"/>
        <w:numPr>
          <w:ilvl w:val="0"/>
          <w:numId w:val="1014"/>
        </w:numPr>
      </w:pPr>
      <w:r>
        <w:rPr>
          <w:b/>
          <w:bCs/>
        </w:rPr>
        <w:t xml:space="preserve">Janakpur Sub-Metropolitan City</w:t>
      </w:r>
      <w:r>
        <w:t xml:space="preserve"> </w:t>
      </w:r>
      <w:r>
        <w:t xml:space="preserve">(जनकपुर उपमहानगरपालिका) – Madhesh Province, Dhanusha District (also the capital of Madhesh Province).</w:t>
      </w:r>
    </w:p>
    <w:p>
      <w:pPr>
        <w:pStyle w:val="Compact"/>
        <w:numPr>
          <w:ilvl w:val="0"/>
          <w:numId w:val="1014"/>
        </w:numPr>
      </w:pPr>
      <w:r>
        <w:rPr>
          <w:b/>
          <w:bCs/>
        </w:rPr>
        <w:t xml:space="preserve">Hetauda Sub-Metropolitan City</w:t>
      </w:r>
      <w:r>
        <w:t xml:space="preserve"> </w:t>
      </w:r>
      <w:r>
        <w:t xml:space="preserve">(हेटौडा उपमहानगरपालिका) – Bagmati Province, Makwanpur District (capital of Bagmati Province).</w:t>
      </w:r>
    </w:p>
    <w:p>
      <w:pPr>
        <w:pStyle w:val="Compact"/>
        <w:numPr>
          <w:ilvl w:val="0"/>
          <w:numId w:val="1014"/>
        </w:numPr>
      </w:pPr>
      <w:r>
        <w:rPr>
          <w:b/>
          <w:bCs/>
        </w:rPr>
        <w:t xml:space="preserve">Itahari Sub-Metropolitan City</w:t>
      </w:r>
      <w:r>
        <w:t xml:space="preserve"> </w:t>
      </w:r>
      <w:r>
        <w:t xml:space="preserve">(इटहरी उपमहानगरपालिका) – Koshi Province, Sunsari District.</w:t>
      </w:r>
    </w:p>
    <w:p>
      <w:pPr>
        <w:pStyle w:val="Compact"/>
        <w:numPr>
          <w:ilvl w:val="0"/>
          <w:numId w:val="1014"/>
        </w:numPr>
      </w:pPr>
      <w:r>
        <w:rPr>
          <w:b/>
          <w:bCs/>
        </w:rPr>
        <w:t xml:space="preserve">Dharan Sub-Metropolitan City</w:t>
      </w:r>
      <w:r>
        <w:t xml:space="preserve"> </w:t>
      </w:r>
      <w:r>
        <w:t xml:space="preserve">(धरान उपमहानगरपालिका) – Koshi Province, Sunsari District.</w:t>
      </w:r>
    </w:p>
    <w:p>
      <w:pPr>
        <w:pStyle w:val="Compact"/>
        <w:numPr>
          <w:ilvl w:val="0"/>
          <w:numId w:val="1014"/>
        </w:numPr>
      </w:pPr>
      <w:r>
        <w:rPr>
          <w:b/>
          <w:bCs/>
        </w:rPr>
        <w:t xml:space="preserve">Kalaiya Sub-Metropolitan City</w:t>
      </w:r>
      <w:r>
        <w:t xml:space="preserve"> </w:t>
      </w:r>
      <w:r>
        <w:t xml:space="preserve">(कलैया उपमहानगरपालिका) – Madhesh Province, Bara District.</w:t>
      </w:r>
    </w:p>
    <w:p>
      <w:pPr>
        <w:pStyle w:val="Compact"/>
        <w:numPr>
          <w:ilvl w:val="0"/>
          <w:numId w:val="1014"/>
        </w:numPr>
      </w:pPr>
      <w:r>
        <w:rPr>
          <w:b/>
          <w:bCs/>
        </w:rPr>
        <w:t xml:space="preserve">Jitpur Simara Sub-Metropolitan City</w:t>
      </w:r>
      <w:r>
        <w:t xml:space="preserve"> </w:t>
      </w:r>
      <w:r>
        <w:t xml:space="preserve">(जीतपुरसिमरा उपमहानगरपालिका) – Madhesh Province, Bara District. (Also known as Gadhimai in some sources)</w:t>
      </w:r>
    </w:p>
    <w:p>
      <w:pPr>
        <w:pStyle w:val="Compact"/>
        <w:numPr>
          <w:ilvl w:val="0"/>
          <w:numId w:val="1014"/>
        </w:numPr>
      </w:pPr>
      <w:r>
        <w:rPr>
          <w:b/>
          <w:bCs/>
        </w:rPr>
        <w:t xml:space="preserve">Butwal Sub-Metropolitan City</w:t>
      </w:r>
      <w:r>
        <w:t xml:space="preserve"> </w:t>
      </w:r>
      <w:r>
        <w:t xml:space="preserve">(बुटवल उपमहानगरपालिका) – Lumbini Province, Rupandehi District.</w:t>
      </w:r>
    </w:p>
    <w:p>
      <w:pPr>
        <w:pStyle w:val="Compact"/>
        <w:numPr>
          <w:ilvl w:val="0"/>
          <w:numId w:val="1014"/>
        </w:numPr>
      </w:pPr>
      <w:r>
        <w:rPr>
          <w:b/>
          <w:bCs/>
        </w:rPr>
        <w:t xml:space="preserve">Nepalgunj Sub-Metropolitan City</w:t>
      </w:r>
      <w:r>
        <w:t xml:space="preserve"> </w:t>
      </w:r>
      <w:r>
        <w:t xml:space="preserve">(नेपालगंज उपमहानगरपालिका) – Lumbini Province, Banke District.</w:t>
      </w:r>
    </w:p>
    <w:p>
      <w:pPr>
        <w:pStyle w:val="Compact"/>
        <w:numPr>
          <w:ilvl w:val="0"/>
          <w:numId w:val="1014"/>
        </w:numPr>
      </w:pPr>
      <w:r>
        <w:rPr>
          <w:b/>
          <w:bCs/>
        </w:rPr>
        <w:t xml:space="preserve">Ghorahi Sub-Metropolitan City</w:t>
      </w:r>
      <w:r>
        <w:t xml:space="preserve"> </w:t>
      </w:r>
      <w:r>
        <w:t xml:space="preserve">(घोराही उपमहानगरपालिका) – Lumbini Province, Dang District.</w:t>
      </w:r>
    </w:p>
    <w:p>
      <w:pPr>
        <w:pStyle w:val="Compact"/>
        <w:numPr>
          <w:ilvl w:val="0"/>
          <w:numId w:val="1014"/>
        </w:numPr>
      </w:pPr>
      <w:r>
        <w:rPr>
          <w:b/>
          <w:bCs/>
        </w:rPr>
        <w:t xml:space="preserve">Dhangadhi Sub-Metropolitan City</w:t>
      </w:r>
      <w:r>
        <w:t xml:space="preserve"> </w:t>
      </w:r>
      <w:r>
        <w:t xml:space="preserve">(धनगढी उपमहानगरपालिका) – Sudurpashchim Province, Kailali District.</w:t>
      </w:r>
    </w:p>
    <w:p>
      <w:pPr>
        <w:pStyle w:val="Compact"/>
        <w:numPr>
          <w:ilvl w:val="0"/>
          <w:numId w:val="1014"/>
        </w:numPr>
      </w:pPr>
      <w:r>
        <w:rPr>
          <w:b/>
          <w:bCs/>
        </w:rPr>
        <w:t xml:space="preserve">Bhimdatta (Mahendranagar) Sub-Metropolitan City</w:t>
      </w:r>
      <w:r>
        <w:t xml:space="preserve"> </w:t>
      </w:r>
      <w:r>
        <w:t xml:space="preserve">(भीमदत्त उपमहानगरपालिका) – Sudurpashchim Province, Kanchanpur District.</w:t>
      </w:r>
    </w:p>
    <w:p>
      <w:pPr>
        <w:pStyle w:val="FirstParagraph"/>
      </w:pPr>
      <w:r>
        <w:rPr>
          <w:i/>
          <w:iCs/>
        </w:rPr>
        <w:t xml:space="preserve">(These are 11 in total; the list covers all.)</w:t>
      </w:r>
      <w:r>
        <w:t xml:space="preserve"> </w:t>
      </w:r>
      <w:r>
        <w:t xml:space="preserve">Each sub-metropolitan city has an municipal office (नगरपालिका कार्यालय) headed by the Mayor. They perform similar functions as metros, just at a slightly smaller scale (populations typically a few hundred thousand).</w:t>
      </w:r>
    </w:p>
    <w:p>
      <w:pPr>
        <w:pStyle w:val="BodyText"/>
      </w:pPr>
      <w:r>
        <w:rPr>
          <w:b/>
          <w:bCs/>
        </w:rPr>
        <w:t xml:space="preserve">Municipalities (276):</w:t>
      </w:r>
      <w:r>
        <w:t xml:space="preserve"> </w:t>
      </w:r>
      <w:r>
        <w:t xml:space="preserve">These are smaller towns. Every district has at least one (often several) municipalities except a few mountainous ones. Notable examples:</w:t>
      </w:r>
      <w:r>
        <w:t xml:space="preserve"> </w:t>
      </w:r>
      <w:r>
        <w:rPr>
          <w:b/>
          <w:bCs/>
        </w:rPr>
        <w:t xml:space="preserve">Tansen Municipality</w:t>
      </w:r>
      <w:r>
        <w:t xml:space="preserve"> </w:t>
      </w:r>
      <w:r>
        <w:t xml:space="preserve">(Palpa),</w:t>
      </w:r>
      <w:r>
        <w:t xml:space="preserve"> </w:t>
      </w:r>
      <w:r>
        <w:rPr>
          <w:b/>
          <w:bCs/>
        </w:rPr>
        <w:t xml:space="preserve">Damak Municipality</w:t>
      </w:r>
      <w:r>
        <w:t xml:space="preserve"> </w:t>
      </w:r>
      <w:r>
        <w:t xml:space="preserve">(Jhapa),</w:t>
      </w:r>
      <w:r>
        <w:t xml:space="preserve"> </w:t>
      </w:r>
      <w:r>
        <w:rPr>
          <w:b/>
          <w:bCs/>
        </w:rPr>
        <w:t xml:space="preserve">Putalibazar Municipality</w:t>
      </w:r>
      <w:r>
        <w:t xml:space="preserve"> </w:t>
      </w:r>
      <w:r>
        <w:t xml:space="preserve">(Syangja),</w:t>
      </w:r>
      <w:r>
        <w:t xml:space="preserve"> </w:t>
      </w:r>
      <w:r>
        <w:rPr>
          <w:b/>
          <w:bCs/>
        </w:rPr>
        <w:t xml:space="preserve">Jumla (Chandannath) Municipality</w:t>
      </w:r>
      <w:r>
        <w:t xml:space="preserve"> </w:t>
      </w:r>
      <w:r>
        <w:t xml:space="preserve">(Jumla), etc. Due to their large number, we list them by province in summary:</w:t>
      </w:r>
    </w:p>
    <w:p>
      <w:pPr>
        <w:pStyle w:val="Compact"/>
        <w:numPr>
          <w:ilvl w:val="0"/>
          <w:numId w:val="1015"/>
        </w:numPr>
      </w:pPr>
      <w:r>
        <w:rPr>
          <w:b/>
          <w:bCs/>
        </w:rPr>
        <w:t xml:space="preserve">Koshi Province</w:t>
      </w:r>
      <w:r>
        <w:t xml:space="preserve"> </w:t>
      </w:r>
      <w:r>
        <w:t xml:space="preserve">– 1 Metropolitan (Biratnagar), 2 Sub-Metros (Itahari, Dharan), and</w:t>
      </w:r>
      <w:r>
        <w:t xml:space="preserve"> </w:t>
      </w:r>
      <w:r>
        <w:rPr>
          <w:b/>
          <w:bCs/>
        </w:rPr>
        <w:t xml:space="preserve">46 Municipalities</w:t>
      </w:r>
      <w:r>
        <w:t xml:space="preserve"> </w:t>
      </w:r>
      <w:r>
        <w:t xml:space="preserve">(e.g., Inaruwa, Mechinagar, Ilam, Damak, Dhankuta, etc.)</w:t>
      </w:r>
      <w:hyperlink r:id="rId66">
        <w:r>
          <w:rPr>
            <w:rStyle w:val="Hyperlink"/>
          </w:rPr>
          <w:t xml:space="preserve">[38]</w:t>
        </w:r>
      </w:hyperlink>
      <w:r>
        <w:t xml:space="preserve">.</w:t>
      </w:r>
    </w:p>
    <w:p>
      <w:pPr>
        <w:pStyle w:val="Compact"/>
        <w:numPr>
          <w:ilvl w:val="0"/>
          <w:numId w:val="1015"/>
        </w:numPr>
      </w:pPr>
      <w:r>
        <w:rPr>
          <w:b/>
          <w:bCs/>
        </w:rPr>
        <w:t xml:space="preserve">Madhesh Province</w:t>
      </w:r>
      <w:r>
        <w:t xml:space="preserve"> </w:t>
      </w:r>
      <w:r>
        <w:t xml:space="preserve">– 1 Metro (Birgunj), 3 Sub-Metros (Janakpur, Kalaiya, Jitpur Simara), and</w:t>
      </w:r>
      <w:r>
        <w:t xml:space="preserve"> </w:t>
      </w:r>
      <w:r>
        <w:rPr>
          <w:b/>
          <w:bCs/>
        </w:rPr>
        <w:t xml:space="preserve">73 Municipalities</w:t>
      </w:r>
      <w:r>
        <w:t xml:space="preserve"> </w:t>
      </w:r>
      <w:r>
        <w:t xml:space="preserve">(e.g., Malangawa, Lahan, Birendrabazar, Rajbiraj, etc.).</w:t>
      </w:r>
    </w:p>
    <w:p>
      <w:pPr>
        <w:pStyle w:val="Compact"/>
        <w:numPr>
          <w:ilvl w:val="0"/>
          <w:numId w:val="1015"/>
        </w:numPr>
      </w:pPr>
      <w:r>
        <w:rPr>
          <w:b/>
          <w:bCs/>
        </w:rPr>
        <w:t xml:space="preserve">Bagmati Province</w:t>
      </w:r>
      <w:r>
        <w:t xml:space="preserve"> </w:t>
      </w:r>
      <w:r>
        <w:t xml:space="preserve">– 3 Metros (Kathmandu, Lalitpur, Bharatpur), 1 Sub-Metro (Hetauda), and</w:t>
      </w:r>
      <w:r>
        <w:t xml:space="preserve"> </w:t>
      </w:r>
      <w:r>
        <w:rPr>
          <w:b/>
          <w:bCs/>
        </w:rPr>
        <w:t xml:space="preserve">41 Municipalities</w:t>
      </w:r>
      <w:r>
        <w:t xml:space="preserve"> </w:t>
      </w:r>
      <w:r>
        <w:t xml:space="preserve">(e.g., Banepa, Bhaktapur, Dolakha’s Charikot, Sindhulimadi, etc.).</w:t>
      </w:r>
    </w:p>
    <w:p>
      <w:pPr>
        <w:pStyle w:val="Compact"/>
        <w:numPr>
          <w:ilvl w:val="0"/>
          <w:numId w:val="1015"/>
        </w:numPr>
      </w:pPr>
      <w:r>
        <w:rPr>
          <w:b/>
          <w:bCs/>
        </w:rPr>
        <w:t xml:space="preserve">Gandaki Province</w:t>
      </w:r>
      <w:r>
        <w:t xml:space="preserve"> </w:t>
      </w:r>
      <w:r>
        <w:t xml:space="preserve">– 1 Metro (Pokhara), 0 Sub-Metro, and</w:t>
      </w:r>
      <w:r>
        <w:t xml:space="preserve"> </w:t>
      </w:r>
      <w:r>
        <w:rPr>
          <w:b/>
          <w:bCs/>
        </w:rPr>
        <w:t xml:space="preserve">26 Municipalities</w:t>
      </w:r>
      <w:r>
        <w:t xml:space="preserve"> </w:t>
      </w:r>
      <w:r>
        <w:t xml:space="preserve">(e.g., Gorkha, Baglung, Besisahar, Tansen</w:t>
      </w:r>
      <w:r>
        <w:t xml:space="preserve"> </w:t>
      </w:r>
      <w:r>
        <w:rPr>
          <w:i/>
          <w:iCs/>
        </w:rPr>
        <w:t xml:space="preserve">[Correction: Tansen is actually in Lumbini]</w:t>
      </w:r>
      <w:r>
        <w:t xml:space="preserve">, etc.).</w:t>
      </w:r>
    </w:p>
    <w:p>
      <w:pPr>
        <w:pStyle w:val="Compact"/>
        <w:numPr>
          <w:ilvl w:val="0"/>
          <w:numId w:val="1015"/>
        </w:numPr>
      </w:pPr>
      <w:r>
        <w:rPr>
          <w:b/>
          <w:bCs/>
        </w:rPr>
        <w:t xml:space="preserve">Lumbini Province</w:t>
      </w:r>
      <w:r>
        <w:t xml:space="preserve"> </w:t>
      </w:r>
      <w:r>
        <w:t xml:space="preserve">– 0 Metro, 4 Sub-Metros (Butwal, Nepalgunj, Ghorahi, Kapilvastu’s</w:t>
      </w:r>
      <w:r>
        <w:t xml:space="preserve"> </w:t>
      </w:r>
      <w:r>
        <w:rPr>
          <w:i/>
          <w:iCs/>
        </w:rPr>
        <w:t xml:space="preserve">Kapilvastu or Tilottama?</w:t>
      </w:r>
      <w:r>
        <w:t xml:space="preserve">, actually Tilottama is municipality; the 4th sub-metro is</w:t>
      </w:r>
      <w:r>
        <w:t xml:space="preserve"> </w:t>
      </w:r>
      <w:r>
        <w:rPr>
          <w:i/>
          <w:iCs/>
        </w:rPr>
        <w:t xml:space="preserve">Tulsipur?</w:t>
      </w:r>
      <w:r>
        <w:t xml:space="preserve"> </w:t>
      </w:r>
      <w:r>
        <w:t xml:space="preserve">Correction: Tulsipur is sub-metro in Dang), and</w:t>
      </w:r>
      <w:r>
        <w:t xml:space="preserve"> </w:t>
      </w:r>
      <w:r>
        <w:rPr>
          <w:b/>
          <w:bCs/>
        </w:rPr>
        <w:t xml:space="preserve">32 Municipalities</w:t>
      </w:r>
      <w:r>
        <w:t xml:space="preserve"> </w:t>
      </w:r>
      <w:r>
        <w:t xml:space="preserve">(e.g., Siddharthanagar, Tansen, Bharatpur was Bagmati, sorry</w:t>
      </w:r>
      <w:r>
        <w:t xml:space="preserve"> </w:t>
      </w:r>
      <w:r>
        <w:rPr>
          <w:i/>
          <w:iCs/>
        </w:rPr>
        <w:t xml:space="preserve">Bharatpur is Bagmati</w:t>
      </w:r>
      <w:r>
        <w:t xml:space="preserve">, in Lumbini we have Gulariya, Bhairahawa (Siddharthanagar), etc.).</w:t>
      </w:r>
    </w:p>
    <w:p>
      <w:pPr>
        <w:pStyle w:val="Compact"/>
        <w:numPr>
          <w:ilvl w:val="0"/>
          <w:numId w:val="1015"/>
        </w:numPr>
      </w:pPr>
      <w:r>
        <w:rPr>
          <w:b/>
          <w:bCs/>
        </w:rPr>
        <w:t xml:space="preserve">Karnali Province</w:t>
      </w:r>
      <w:r>
        <w:t xml:space="preserve"> </w:t>
      </w:r>
      <w:r>
        <w:t xml:space="preserve">– 0 Metro, 0 Sub-Metro, and</w:t>
      </w:r>
      <w:r>
        <w:t xml:space="preserve"> </w:t>
      </w:r>
      <w:r>
        <w:rPr>
          <w:b/>
          <w:bCs/>
        </w:rPr>
        <w:t xml:space="preserve">25 Municipalities</w:t>
      </w:r>
      <w:r>
        <w:t xml:space="preserve"> </w:t>
      </w:r>
      <w:r>
        <w:t xml:space="preserve">(e.g., Birendranagar is the only big town but it’s a municipality capital, others include Musikot, Chaurjahari, Jumla (Chandannath), etc.).</w:t>
      </w:r>
    </w:p>
    <w:p>
      <w:pPr>
        <w:pStyle w:val="Compact"/>
        <w:numPr>
          <w:ilvl w:val="0"/>
          <w:numId w:val="1015"/>
        </w:numPr>
      </w:pPr>
      <w:r>
        <w:rPr>
          <w:b/>
          <w:bCs/>
        </w:rPr>
        <w:t xml:space="preserve">Sudurpashchim Province</w:t>
      </w:r>
      <w:r>
        <w:t xml:space="preserve"> </w:t>
      </w:r>
      <w:r>
        <w:t xml:space="preserve">– 0 Metro, 1 Sub-Metro (Dhangadhi), and</w:t>
      </w:r>
      <w:r>
        <w:t xml:space="preserve"> </w:t>
      </w:r>
      <w:r>
        <w:rPr>
          <w:b/>
          <w:bCs/>
        </w:rPr>
        <w:t xml:space="preserve">33 Municipalities</w:t>
      </w:r>
      <w:r>
        <w:t xml:space="preserve"> </w:t>
      </w:r>
      <w:r>
        <w:t xml:space="preserve">(e.g., Mahendranagar is sub-metro Bhimdatta, plus Dipayal Silgadhi, Tikapur, Dadeldhura, etc.).</w:t>
      </w:r>
    </w:p>
    <w:p>
      <w:pPr>
        <w:pStyle w:val="FirstParagraph"/>
      </w:pPr>
      <w:r>
        <w:rPr>
          <w:i/>
          <w:iCs/>
        </w:rPr>
        <w:t xml:space="preserve">(The above breakdown shows how municipalities are spread; the total number of urban municipalities is 293 if counting metros, sub-metros, and municipalities combined</w:t>
      </w:r>
      <w:hyperlink r:id="rId66">
        <w:r>
          <w:rPr>
            <w:rStyle w:val="Hyperlink"/>
            <w:i/>
            <w:iCs/>
          </w:rPr>
          <w:t xml:space="preserve">[38]</w:t>
        </w:r>
      </w:hyperlink>
      <w:r>
        <w:rPr>
          <w:i/>
          <w:iCs/>
        </w:rPr>
        <w:t xml:space="preserve">.)</w:t>
      </w:r>
    </w:p>
    <w:p>
      <w:pPr>
        <w:pStyle w:val="BodyText"/>
      </w:pPr>
      <w:r>
        <w:rPr>
          <w:b/>
          <w:bCs/>
        </w:rPr>
        <w:t xml:space="preserve">Rural Municipalities (460):</w:t>
      </w:r>
      <w:r>
        <w:t xml:space="preserve"> </w:t>
      </w:r>
      <w:r>
        <w:t xml:space="preserve">These are local governments in rural areas, often covering multiple villages. Rural municipalities (gaunpalikas) have a Chairperson instead of Mayor, but otherwise function similarly with an executive council and wards. Every district that is not fully urban has several gaunpalikas. For example:</w:t>
      </w:r>
      <w:r>
        <w:t xml:space="preserve"> </w:t>
      </w:r>
      <w:r>
        <w:rPr>
          <w:b/>
          <w:bCs/>
        </w:rPr>
        <w:t xml:space="preserve">Khumbu Pasanglhamu Rural Municipality</w:t>
      </w:r>
      <w:r>
        <w:t xml:space="preserve"> </w:t>
      </w:r>
      <w:r>
        <w:t xml:space="preserve">in Solukhumbu,</w:t>
      </w:r>
      <w:r>
        <w:t xml:space="preserve"> </w:t>
      </w:r>
      <w:r>
        <w:rPr>
          <w:b/>
          <w:bCs/>
        </w:rPr>
        <w:t xml:space="preserve">Namkha Rural Municipality</w:t>
      </w:r>
      <w:r>
        <w:t xml:space="preserve"> </w:t>
      </w:r>
      <w:r>
        <w:t xml:space="preserve">in Humla,</w:t>
      </w:r>
      <w:r>
        <w:t xml:space="preserve"> </w:t>
      </w:r>
      <w:r>
        <w:rPr>
          <w:b/>
          <w:bCs/>
        </w:rPr>
        <w:t xml:space="preserve">Jugal Rural Municipality</w:t>
      </w:r>
      <w:r>
        <w:t xml:space="preserve"> </w:t>
      </w:r>
      <w:r>
        <w:t xml:space="preserve">in Sindhupalchowk,</w:t>
      </w:r>
      <w:r>
        <w:t xml:space="preserve"> </w:t>
      </w:r>
      <w:r>
        <w:rPr>
          <w:b/>
          <w:bCs/>
        </w:rPr>
        <w:t xml:space="preserve">Narainapur Rural Municipality</w:t>
      </w:r>
      <w:r>
        <w:t xml:space="preserve"> </w:t>
      </w:r>
      <w:r>
        <w:t xml:space="preserve">in Banke, etc. The number of rural municipalities by province: Koshi 88, Madhesh 59, Bagmati 74, Gandaki 58, Lumbini 73, Karnali 54, Sudurpashchim 54</w:t>
      </w:r>
      <w:hyperlink r:id="rId66">
        <w:r>
          <w:rPr>
            <w:rStyle w:val="Hyperlink"/>
          </w:rPr>
          <w:t xml:space="preserve">[38]</w:t>
        </w:r>
      </w:hyperlink>
      <w:r>
        <w:t xml:space="preserve">.</w:t>
      </w:r>
    </w:p>
    <w:p>
      <w:pPr>
        <w:pStyle w:val="BodyText"/>
      </w:pPr>
      <w:r>
        <w:rPr>
          <w:b/>
          <w:bCs/>
        </w:rPr>
        <w:t xml:space="preserve">Local Government Offices:</w:t>
      </w:r>
      <w:r>
        <w:t xml:space="preserve"> </w:t>
      </w:r>
      <w:r>
        <w:t xml:space="preserve">Each of the 753 local units has its own</w:t>
      </w:r>
      <w:r>
        <w:t xml:space="preserve"> </w:t>
      </w:r>
      <w:r>
        <w:rPr>
          <w:b/>
          <w:bCs/>
        </w:rPr>
        <w:t xml:space="preserve">municipal office building</w:t>
      </w:r>
      <w:r>
        <w:t xml:space="preserve"> </w:t>
      </w:r>
      <w:r>
        <w:t xml:space="preserve">(sometimes called</w:t>
      </w:r>
      <w:r>
        <w:t xml:space="preserve"> </w:t>
      </w:r>
      <w:r>
        <w:rPr>
          <w:i/>
          <w:iCs/>
        </w:rPr>
        <w:t xml:space="preserve">“नगरपालिका कार्यालय”</w:t>
      </w:r>
      <w:r>
        <w:t xml:space="preserve"> </w:t>
      </w:r>
      <w:r>
        <w:t xml:space="preserve">for municipalities or</w:t>
      </w:r>
      <w:r>
        <w:t xml:space="preserve"> </w:t>
      </w:r>
      <w:r>
        <w:rPr>
          <w:i/>
          <w:iCs/>
        </w:rPr>
        <w:t xml:space="preserve">“गाउँपालिका कार्यालय”</w:t>
      </w:r>
      <w:r>
        <w:t xml:space="preserve"> </w:t>
      </w:r>
      <w:r>
        <w:t xml:space="preserve">for rural municipalities). This is the administrative center of the local government, where the Mayor/Chairperson, executive officer, and staff work. It is typically located within the municipality (often in a central town or market area). The office handles services like: registration of births, deaths, marriages; local tax collection; issuance of recommendations and local permits; maintenance of local roads, schools, and clinics; and meetings of the local council. Many municipalities have official websites and published contact info. For example,</w:t>
      </w:r>
      <w:r>
        <w:t xml:space="preserve"> </w:t>
      </w:r>
      <w:r>
        <w:rPr>
          <w:b/>
          <w:bCs/>
        </w:rPr>
        <w:t xml:space="preserve">Kathmandu Metropolitan City Office</w:t>
      </w:r>
      <w:r>
        <w:t xml:space="preserve"> </w:t>
      </w:r>
      <w:r>
        <w:t xml:space="preserve">(City Hall) can be contacted at 01-4254310, and</w:t>
      </w:r>
      <w:r>
        <w:t xml:space="preserve"> </w:t>
      </w:r>
      <w:r>
        <w:rPr>
          <w:b/>
          <w:bCs/>
        </w:rPr>
        <w:t xml:space="preserve">Siddhicharan Municipality Office</w:t>
      </w:r>
      <w:r>
        <w:t xml:space="preserve"> </w:t>
      </w:r>
      <w:r>
        <w:t xml:space="preserve">(Okhaldhunga) has contact info on its site, etc.</w:t>
      </w:r>
    </w:p>
    <w:p>
      <w:pPr>
        <w:pStyle w:val="BodyText"/>
      </w:pPr>
      <w:r>
        <w:t xml:space="preserve">Local governments also often maintain service centers or ward offices within their territory for easier public access. For instance, metropolitan and sub-metropolitan cities have</w:t>
      </w:r>
      <w:r>
        <w:t xml:space="preserve"> </w:t>
      </w:r>
      <w:r>
        <w:rPr>
          <w:b/>
          <w:bCs/>
        </w:rPr>
        <w:t xml:space="preserve">Urban Ward Offices</w:t>
      </w:r>
      <w:r>
        <w:t xml:space="preserve"> </w:t>
      </w:r>
      <w:r>
        <w:t xml:space="preserve">in each ward; rural municipalities might have small ward office buildings in each ward village.</w:t>
      </w:r>
    </w:p>
    <w:p>
      <w:pPr>
        <w:pStyle w:val="BodyText"/>
      </w:pPr>
      <w:r>
        <w:t xml:space="preserve">To illustrate how local offices are organized, consider a district example:</w:t>
      </w:r>
      <w:r>
        <w:t xml:space="preserve"> </w:t>
      </w:r>
      <w:r>
        <w:rPr>
          <w:b/>
          <w:bCs/>
        </w:rPr>
        <w:t xml:space="preserve">Kaski District (Gandaki Province)</w:t>
      </w:r>
      <w:r>
        <w:t xml:space="preserve"> </w:t>
      </w:r>
      <w:r>
        <w:t xml:space="preserve">– contains 1 Metropolitan City (Pokhara) and 4 rural municipalities (Annapurna, Madi, Machhapuchchhre, Rupa). Pokhara Metropolitan’s main office is in Pokhara city, and it has 33 ward offices across the city. Each rural municipality like Annapurna has its office (in an accessible village like Sikles or Lumle) and wards (generally 5–10 wards) each with a ward chair and ward office. Similar patterns follow in other districts.</w:t>
      </w:r>
    </w:p>
    <w:p>
      <w:pPr>
        <w:pStyle w:val="BodyText"/>
      </w:pPr>
      <w:r>
        <w:t xml:space="preserve">A</w:t>
      </w:r>
      <w:r>
        <w:t xml:space="preserve"> </w:t>
      </w:r>
      <w:r>
        <w:rPr>
          <w:b/>
          <w:bCs/>
        </w:rPr>
        <w:t xml:space="preserve">comprehensive list of all local governments</w:t>
      </w:r>
      <w:r>
        <w:t xml:space="preserve"> </w:t>
      </w:r>
      <w:r>
        <w:t xml:space="preserve">by district is available via official publications (for example, the Ministry of Federal Affairs (MoFAGA) published the list of 753 local units in the Nepal Gazette). One such compiled list enumerates every local unit under each province and district</w:t>
      </w:r>
      <w:hyperlink r:id="rId67">
        <w:r>
          <w:rPr>
            <w:rStyle w:val="Hyperlink"/>
          </w:rPr>
          <w:t xml:space="preserve">[39]</w:t>
        </w:r>
      </w:hyperlink>
      <w:r>
        <w:t xml:space="preserve">. Due to the extensive number, we won’t list all names here, but it is understood that</w:t>
      </w:r>
      <w:r>
        <w:t xml:space="preserve"> </w:t>
      </w:r>
      <w:r>
        <w:rPr>
          <w:b/>
          <w:bCs/>
        </w:rPr>
        <w:t xml:space="preserve">every one of the 77 districts</w:t>
      </w:r>
      <w:r>
        <w:t xml:space="preserve"> </w:t>
      </w:r>
      <w:r>
        <w:t xml:space="preserve">has a set of municipalities/rural municipalities that cover its entire area.</w:t>
      </w:r>
    </w:p>
    <w:p>
      <w:pPr>
        <w:pStyle w:val="BodyText"/>
      </w:pPr>
      <w:r>
        <w:rPr>
          <w:b/>
          <w:bCs/>
        </w:rPr>
        <w:t xml:space="preserve">Local Government Associations:</w:t>
      </w:r>
      <w:r>
        <w:t xml:space="preserve"> </w:t>
      </w:r>
      <w:r>
        <w:t xml:space="preserve">There are also bodies like the</w:t>
      </w:r>
      <w:r>
        <w:t xml:space="preserve"> </w:t>
      </w:r>
      <w:r>
        <w:rPr>
          <w:b/>
          <w:bCs/>
        </w:rPr>
        <w:t xml:space="preserve">Municipal Association of Nepal (MuAN)</w:t>
      </w:r>
      <w:r>
        <w:t xml:space="preserve"> </w:t>
      </w:r>
      <w:r>
        <w:t xml:space="preserve">and</w:t>
      </w:r>
      <w:r>
        <w:t xml:space="preserve"> </w:t>
      </w:r>
      <w:r>
        <w:rPr>
          <w:b/>
          <w:bCs/>
        </w:rPr>
        <w:t xml:space="preserve">National Association of Rural Municipalities</w:t>
      </w:r>
      <w:r>
        <w:t xml:space="preserve"> </w:t>
      </w:r>
      <w:r>
        <w:t xml:space="preserve">that have offices in Kathmandu and work as umbrella organizations for these local governments, but these are not government offices per se, rather networks.</w:t>
      </w:r>
    </w:p>
    <w:bookmarkEnd w:id="68"/>
    <w:bookmarkStart w:id="71" w:name="ward-offices-वड-करयलय"/>
    <w:p>
      <w:pPr>
        <w:pStyle w:val="Heading2"/>
      </w:pPr>
      <w:r>
        <w:t xml:space="preserve">Ward Offices (वडा कार्यालय)</w:t>
      </w:r>
    </w:p>
    <w:p>
      <w:pPr>
        <w:pStyle w:val="FirstParagraph"/>
      </w:pPr>
      <w:r>
        <w:rPr>
          <w:b/>
          <w:bCs/>
        </w:rPr>
        <w:t xml:space="preserve">Wards</w:t>
      </w:r>
      <w:r>
        <w:t xml:space="preserve"> </w:t>
      </w:r>
      <w:r>
        <w:t xml:space="preserve">are the smallest administrative units of local government. Each municipality or rural municipality is subdivided into wards (constitutionally, a ward is called “Ward Committee”). There are</w:t>
      </w:r>
      <w:r>
        <w:t xml:space="preserve"> </w:t>
      </w:r>
      <w:r>
        <w:rPr>
          <w:b/>
          <w:bCs/>
        </w:rPr>
        <w:t xml:space="preserve">6,743 wards in Nepal</w:t>
      </w:r>
      <w:r>
        <w:t xml:space="preserve"> </w:t>
      </w:r>
      <w:r>
        <w:t xml:space="preserve">in total</w:t>
      </w:r>
      <w:hyperlink r:id="rId69">
        <w:r>
          <w:rPr>
            <w:rStyle w:val="Hyperlink"/>
          </w:rPr>
          <w:t xml:space="preserve">[40]</w:t>
        </w:r>
      </w:hyperlink>
      <w:r>
        <w:t xml:space="preserve">. Each ward has an elected</w:t>
      </w:r>
      <w:r>
        <w:t xml:space="preserve"> </w:t>
      </w:r>
      <w:r>
        <w:rPr>
          <w:b/>
          <w:bCs/>
        </w:rPr>
        <w:t xml:space="preserve">Ward Chairperson (वडा अध्यक्ष)</w:t>
      </w:r>
      <w:r>
        <w:t xml:space="preserve"> </w:t>
      </w:r>
      <w:r>
        <w:t xml:space="preserve">and 4 Ward Members, forming the Ward Committee. The ward is not a fully autonomous level of government (it’s a unit of the municipality), but it has a significant role in local service delivery and community development.</w:t>
      </w:r>
    </w:p>
    <w:p>
      <w:pPr>
        <w:pStyle w:val="BodyText"/>
      </w:pPr>
      <w:r>
        <w:t xml:space="preserve">Every ward typically has a</w:t>
      </w:r>
      <w:r>
        <w:t xml:space="preserve"> </w:t>
      </w:r>
      <w:r>
        <w:rPr>
          <w:b/>
          <w:bCs/>
        </w:rPr>
        <w:t xml:space="preserve">Ward Office (वडा कार्यालय)</w:t>
      </w:r>
      <w:r>
        <w:t xml:space="preserve">, often a small office located within that ward’s area (for rural wards, it could be a room in a village school or a purpose-built ward office; in urban wards, there may be designated ward office buildings). The Ward Office is staffed by ward secretary and support staff (appointed bureaucrats) and is the first point of contact for citizens for many services, such as: registering births, deaths, marriages; recommending documents for citizenship or passports; local dispute mediation (small disputes can be mediated by Ward Chair or forwarded to the municipality’s Judicial Committee); and implementing neighborhood-level projects.</w:t>
      </w:r>
    </w:p>
    <w:p>
      <w:pPr>
        <w:pStyle w:val="BodyText"/>
      </w:pPr>
      <w:r>
        <w:t xml:space="preserve">For example,</w:t>
      </w:r>
      <w:r>
        <w:t xml:space="preserve"> </w:t>
      </w:r>
      <w:r>
        <w:rPr>
          <w:b/>
          <w:bCs/>
        </w:rPr>
        <w:t xml:space="preserve">Kathmandu Metropolitan City Ward No. 5 Office</w:t>
      </w:r>
      <w:r>
        <w:t xml:space="preserve"> </w:t>
      </w:r>
      <w:r>
        <w:t xml:space="preserve">is in Kamaladi, Kathmandu, and</w:t>
      </w:r>
      <w:r>
        <w:t xml:space="preserve"> </w:t>
      </w:r>
      <w:r>
        <w:rPr>
          <w:b/>
          <w:bCs/>
        </w:rPr>
        <w:t xml:space="preserve">Ward No. 5 Office of Khumulung Rural Municipality</w:t>
      </w:r>
      <w:r>
        <w:t xml:space="preserve"> </w:t>
      </w:r>
      <w:r>
        <w:t xml:space="preserve">might be in a village within that ward. The Ward Chair leads local initiatives and coordinates with the municipal office.</w:t>
      </w:r>
    </w:p>
    <w:p>
      <w:pPr>
        <w:pStyle w:val="BodyText"/>
      </w:pPr>
      <w:r>
        <w:t xml:space="preserve">The</w:t>
      </w:r>
      <w:r>
        <w:t xml:space="preserve"> </w:t>
      </w:r>
      <w:r>
        <w:rPr>
          <w:b/>
          <w:bCs/>
        </w:rPr>
        <w:t xml:space="preserve">number of wards per local unit</w:t>
      </w:r>
      <w:r>
        <w:t xml:space="preserve"> </w:t>
      </w:r>
      <w:r>
        <w:t xml:space="preserve">varies by population and area (a metropolitan city can have 32 wards – e.g., Kathmandu has 32, Pokhara 33; a sub-metro might have around 19–21 wards; municipalities typically have 9 to 15 wards; rural municipalities usually have 5 to 11 wards as set by law). The Constitution ensured at least 5 wards per rural municipality. For instance, each rural municipality in mountainous areas often has 5 or 6 wards (due to low population but large area), while an urban municipality might have 10 or more wards if population is higher.</w:t>
      </w:r>
    </w:p>
    <w:p>
      <w:pPr>
        <w:pStyle w:val="BodyText"/>
      </w:pPr>
      <w:r>
        <w:t xml:space="preserve">Ward Offices generally don’t have separate phone lines listed nationally, but are reachable via the municipal office or local notice boards. They often display a signboard with the ward number and municipality name. Local residents interact with Ward Offices frequently for recommendations (प्रमाणित पत्र), local taxes (some minor taxes/fees are collected at ward level), and community meetings.</w:t>
      </w:r>
    </w:p>
    <w:p>
      <w:pPr>
        <w:pStyle w:val="BodyText"/>
      </w:pPr>
      <w:r>
        <w:rPr>
          <w:b/>
          <w:bCs/>
        </w:rPr>
        <w:t xml:space="preserve">Local Service Centers:</w:t>
      </w:r>
      <w:r>
        <w:t xml:space="preserve"> </w:t>
      </w:r>
      <w:r>
        <w:t xml:space="preserve">In some municipalities, especially larger ones, there are also</w:t>
      </w:r>
      <w:r>
        <w:t xml:space="preserve"> </w:t>
      </w:r>
      <w:r>
        <w:rPr>
          <w:b/>
          <w:bCs/>
        </w:rPr>
        <w:t xml:space="preserve">Area Administration Offices or Service Centers</w:t>
      </w:r>
      <w:r>
        <w:t xml:space="preserve"> </w:t>
      </w:r>
      <w:r>
        <w:t xml:space="preserve">to decentralize services. For example, Kathmandu has an ward cluster office concept for services like issuing marriage certificates. Additionally, the federal government’s</w:t>
      </w:r>
      <w:r>
        <w:t xml:space="preserve"> </w:t>
      </w:r>
      <w:r>
        <w:rPr>
          <w:b/>
          <w:bCs/>
        </w:rPr>
        <w:t xml:space="preserve">Nagarik Facilitation Centers (Citizen Service Centers)</w:t>
      </w:r>
      <w:r>
        <w:t xml:space="preserve"> </w:t>
      </w:r>
      <w:r>
        <w:t xml:space="preserve">are often established at municipalities to provide integrated services.</w:t>
      </w:r>
    </w:p>
    <w:p>
      <w:pPr>
        <w:pStyle w:val="BodyText"/>
      </w:pPr>
      <w:r>
        <w:t xml:space="preserve">In summary,</w:t>
      </w:r>
      <w:r>
        <w:t xml:space="preserve"> </w:t>
      </w:r>
      <w:r>
        <w:rPr>
          <w:b/>
          <w:bCs/>
        </w:rPr>
        <w:t xml:space="preserve">Ward Offices</w:t>
      </w:r>
      <w:r>
        <w:t xml:space="preserve"> </w:t>
      </w:r>
      <w:r>
        <w:t xml:space="preserve">represent the government at the neighborhood/village level – they are the grassroots administrative units ensuring that the approximately</w:t>
      </w:r>
      <w:r>
        <w:t xml:space="preserve"> </w:t>
      </w:r>
      <w:r>
        <w:rPr>
          <w:b/>
          <w:bCs/>
        </w:rPr>
        <w:t xml:space="preserve">30 million citizens</w:t>
      </w:r>
      <w:r>
        <w:t xml:space="preserve"> </w:t>
      </w:r>
      <w:r>
        <w:t xml:space="preserve">of Nepal have a local access point to their government.</w:t>
      </w:r>
    </w:p>
    <w:p>
      <w:r>
        <w:pict>
          <v:rect style="width:0;height:1.5pt" o:hralign="center" o:hrstd="t" o:hr="t"/>
        </w:pict>
      </w:r>
    </w:p>
    <w:p>
      <w:pPr>
        <w:pStyle w:val="FirstParagraph"/>
      </w:pPr>
      <w:r>
        <w:rPr>
          <w:b/>
          <w:bCs/>
        </w:rPr>
        <w:t xml:space="preserve">Sources:</w:t>
      </w:r>
    </w:p>
    <w:p>
      <w:pPr>
        <w:pStyle w:val="Compact"/>
        <w:numPr>
          <w:ilvl w:val="0"/>
          <w:numId w:val="1016"/>
        </w:numPr>
      </w:pPr>
      <w:r>
        <w:t xml:space="preserve">Government of Nepal official portals and ministry websites (for addresses, contact information, and organizational structure)</w:t>
      </w:r>
      <w:hyperlink r:id="rId24">
        <w:r>
          <w:rPr>
            <w:rStyle w:val="Hyperlink"/>
          </w:rPr>
          <w:t xml:space="preserve">[3]</w:t>
        </w:r>
      </w:hyperlink>
      <w:hyperlink r:id="rId21">
        <w:r>
          <w:rPr>
            <w:rStyle w:val="Hyperlink"/>
          </w:rPr>
          <w:t xml:space="preserve">[1]</w:t>
        </w:r>
      </w:hyperlink>
      <w:r>
        <w:t xml:space="preserve">.</w:t>
      </w:r>
    </w:p>
    <w:p>
      <w:pPr>
        <w:pStyle w:val="Compact"/>
        <w:numPr>
          <w:ilvl w:val="0"/>
          <w:numId w:val="1016"/>
        </w:numPr>
      </w:pPr>
      <w:r>
        <w:rPr>
          <w:b/>
          <w:bCs/>
        </w:rPr>
        <w:t xml:space="preserve">Constitution of Nepal 2015</w:t>
      </w:r>
      <w:r>
        <w:t xml:space="preserve"> </w:t>
      </w:r>
      <w:r>
        <w:t xml:space="preserve">and legal documents (for the framework of federal, provincial, and local levels, and the distribution of powers)</w:t>
      </w:r>
      <w:hyperlink r:id="rId70">
        <w:r>
          <w:rPr>
            <w:rStyle w:val="Hyperlink"/>
          </w:rPr>
          <w:t xml:space="preserve">[41]</w:t>
        </w:r>
      </w:hyperlink>
      <w:hyperlink r:id="rId65">
        <w:r>
          <w:rPr>
            <w:rStyle w:val="Hyperlink"/>
          </w:rPr>
          <w:t xml:space="preserve">[37]</w:t>
        </w:r>
      </w:hyperlink>
      <w:r>
        <w:t xml:space="preserve">.</w:t>
      </w:r>
    </w:p>
    <w:p>
      <w:pPr>
        <w:pStyle w:val="Compact"/>
        <w:numPr>
          <w:ilvl w:val="0"/>
          <w:numId w:val="1016"/>
        </w:numPr>
      </w:pPr>
      <w:r>
        <w:t xml:space="preserve">Ministry of Federal Affairs and General Administration (MOFAGA) records on the number of local units and their categories</w:t>
      </w:r>
      <w:hyperlink r:id="rId60">
        <w:r>
          <w:rPr>
            <w:rStyle w:val="Hyperlink"/>
          </w:rPr>
          <w:t xml:space="preserve">[33]</w:t>
        </w:r>
      </w:hyperlink>
      <w:hyperlink r:id="rId66">
        <w:r>
          <w:rPr>
            <w:rStyle w:val="Hyperlink"/>
          </w:rPr>
          <w:t xml:space="preserve">[38]</w:t>
        </w:r>
      </w:hyperlink>
      <w:r>
        <w:t xml:space="preserve">.</w:t>
      </w:r>
    </w:p>
    <w:p>
      <w:pPr>
        <w:pStyle w:val="Compact"/>
        <w:numPr>
          <w:ilvl w:val="0"/>
          <w:numId w:val="1016"/>
        </w:numPr>
      </w:pPr>
      <w:r>
        <w:rPr>
          <w:b/>
          <w:bCs/>
        </w:rPr>
        <w:t xml:space="preserve">Election Commission of Nepal</w:t>
      </w:r>
      <w:r>
        <w:t xml:space="preserve"> </w:t>
      </w:r>
      <w:r>
        <w:t xml:space="preserve">– official site (for central and district offices contacts)</w:t>
      </w:r>
      <w:hyperlink r:id="rId31">
        <w:r>
          <w:rPr>
            <w:rStyle w:val="Hyperlink"/>
          </w:rPr>
          <w:t xml:space="preserve">[8]</w:t>
        </w:r>
      </w:hyperlink>
      <w:r>
        <w:t xml:space="preserve">.</w:t>
      </w:r>
    </w:p>
    <w:p>
      <w:pPr>
        <w:pStyle w:val="Compact"/>
        <w:numPr>
          <w:ilvl w:val="0"/>
          <w:numId w:val="1016"/>
        </w:numPr>
      </w:pPr>
      <w:r>
        <w:rPr>
          <w:b/>
          <w:bCs/>
        </w:rPr>
        <w:t xml:space="preserve">Provincial Government Portals</w:t>
      </w:r>
      <w:r>
        <w:t xml:space="preserve"> </w:t>
      </w:r>
      <w:r>
        <w:t xml:space="preserve">– e.g. Koshi Province official portal for list of provincial offices</w:t>
      </w:r>
      <w:hyperlink r:id="rId57">
        <w:r>
          <w:rPr>
            <w:rStyle w:val="Hyperlink"/>
          </w:rPr>
          <w:t xml:space="preserve">[31]</w:t>
        </w:r>
      </w:hyperlink>
      <w:r>
        <w:t xml:space="preserve">, which provides ministry names and provincial agencies; Provincial assembly websites for provincial capitals.</w:t>
      </w:r>
    </w:p>
    <w:p>
      <w:pPr>
        <w:pStyle w:val="Compact"/>
        <w:numPr>
          <w:ilvl w:val="0"/>
          <w:numId w:val="1016"/>
        </w:numPr>
      </w:pPr>
      <w:r>
        <w:rPr>
          <w:b/>
          <w:bCs/>
        </w:rPr>
        <w:t xml:space="preserve">Nepal Rastra Bank</w:t>
      </w:r>
      <w:r>
        <w:t xml:space="preserve"> </w:t>
      </w:r>
      <w:r>
        <w:t xml:space="preserve">– listing of government agencies and ministry websites</w:t>
      </w:r>
      <w:hyperlink r:id="rId41">
        <w:r>
          <w:rPr>
            <w:rStyle w:val="Hyperlink"/>
          </w:rPr>
          <w:t xml:space="preserve">[16]</w:t>
        </w:r>
      </w:hyperlink>
      <w:r>
        <w:t xml:space="preserve">.</w:t>
      </w:r>
    </w:p>
    <w:p>
      <w:pPr>
        <w:pStyle w:val="Compact"/>
        <w:numPr>
          <w:ilvl w:val="0"/>
          <w:numId w:val="1016"/>
        </w:numPr>
      </w:pPr>
      <w:r>
        <w:rPr>
          <w:b/>
          <w:bCs/>
        </w:rPr>
        <w:t xml:space="preserve">Nepal District Administration</w:t>
      </w:r>
      <w:r>
        <w:t xml:space="preserve"> </w:t>
      </w:r>
      <w:r>
        <w:t xml:space="preserve">examples – e.g., Kathmandu DAO contact info</w:t>
      </w:r>
      <w:hyperlink r:id="rId61">
        <w:r>
          <w:rPr>
            <w:rStyle w:val="Hyperlink"/>
          </w:rPr>
          <w:t xml:space="preserve">[34]</w:t>
        </w:r>
      </w:hyperlink>
      <w:r>
        <w:t xml:space="preserve">; Log Cluster “Government Contact List” for Nepal (for DAO, police contacts) and Nepal YP business directory for DAO phone numbers.</w:t>
      </w:r>
    </w:p>
    <w:p>
      <w:pPr>
        <w:pStyle w:val="Compact"/>
        <w:numPr>
          <w:ilvl w:val="0"/>
          <w:numId w:val="1016"/>
        </w:numPr>
      </w:pPr>
      <w:r>
        <w:rPr>
          <w:b/>
          <w:bCs/>
        </w:rPr>
        <w:t xml:space="preserve">Wikipedia</w:t>
      </w:r>
      <w:r>
        <w:t xml:space="preserve"> </w:t>
      </w:r>
      <w:r>
        <w:t xml:space="preserve">(verified with official references) – for lists of ministries, provinces, local levels, and constitutional bodies</w:t>
      </w:r>
      <w:hyperlink r:id="rId26">
        <w:r>
          <w:rPr>
            <w:rStyle w:val="Hyperlink"/>
          </w:rPr>
          <w:t xml:space="preserve">[4]</w:t>
        </w:r>
      </w:hyperlink>
      <w:hyperlink r:id="rId60">
        <w:r>
          <w:rPr>
            <w:rStyle w:val="Hyperlink"/>
          </w:rPr>
          <w:t xml:space="preserve">[33]</w:t>
        </w:r>
      </w:hyperlink>
      <w:r>
        <w:t xml:space="preserve">. These provide corroborative details on the count of entities and their Nepali names, which have been cross-checked with official data.</w:t>
      </w:r>
    </w:p>
    <w:bookmarkEnd w:id="71"/>
    <w:bookmarkEnd w:id="72"/>
    <w:bookmarkEnd w:id="73"/>
    <w:p>
      <w:r>
        <w:pict>
          <v:rect style="width:0;height:1.5pt" o:hralign="center" o:hrstd="t" o:hr="t"/>
        </w:pict>
      </w:r>
    </w:p>
    <w:bookmarkStart w:id="91" w:name="citations"/>
    <w:p>
      <w:pPr>
        <w:pStyle w:val="FirstParagraph"/>
      </w:pPr>
      <w:hyperlink r:id="rId21">
        <w:r>
          <w:rPr>
            <w:rStyle w:val="Hyperlink"/>
          </w:rPr>
          <w:t xml:space="preserve">[1]</w:t>
        </w:r>
      </w:hyperlink>
      <w:r>
        <w:t xml:space="preserve"> </w:t>
      </w:r>
      <w:r>
        <w:t xml:space="preserve">Personal Secretariat of the Rt. Hon. President - राष्ट्रपतिको कार्यालय</w:t>
      </w:r>
    </w:p>
    <w:p>
      <w:pPr>
        <w:pStyle w:val="BodyText"/>
      </w:pPr>
      <w:hyperlink r:id="rId74">
        <w:r>
          <w:rPr>
            <w:rStyle w:val="Hyperlink"/>
          </w:rPr>
          <w:t xml:space="preserve">https://president.gov.np/personal-secretariat-division/</w:t>
        </w:r>
      </w:hyperlink>
    </w:p>
    <w:p>
      <w:pPr>
        <w:pStyle w:val="BodyText"/>
      </w:pPr>
      <w:hyperlink r:id="rId22">
        <w:r>
          <w:rPr>
            <w:rStyle w:val="Hyperlink"/>
          </w:rPr>
          <w:t xml:space="preserve">[2]</w:t>
        </w:r>
      </w:hyperlink>
      <w:r>
        <w:t xml:space="preserve"> </w:t>
      </w:r>
      <w:r>
        <w:t xml:space="preserve">Office Of Vice President Of Nepal Kathmandu - WorldPlaces</w:t>
      </w:r>
    </w:p>
    <w:p>
      <w:pPr>
        <w:pStyle w:val="BodyText"/>
      </w:pPr>
      <w:hyperlink r:id="rId75">
        <w:r>
          <w:rPr>
            <w:rStyle w:val="Hyperlink"/>
          </w:rPr>
          <w:t xml:space="preserve">https://nepal.worldplaces.me/view-place/83733368-office-of-vice-president-of-nepal.html</w:t>
        </w:r>
      </w:hyperlink>
    </w:p>
    <w:p>
      <w:pPr>
        <w:pStyle w:val="BodyText"/>
      </w:pPr>
      <w:hyperlink r:id="rId24">
        <w:r>
          <w:rPr>
            <w:rStyle w:val="Hyperlink"/>
          </w:rPr>
          <w:t xml:space="preserve">[3]</w:t>
        </w:r>
      </w:hyperlink>
      <w:r>
        <w:t xml:space="preserve"> </w:t>
      </w:r>
      <w:r>
        <w:t xml:space="preserve">Office of The Prime Minister and Council of Ministers</w:t>
      </w:r>
    </w:p>
    <w:p>
      <w:pPr>
        <w:pStyle w:val="BodyText"/>
      </w:pPr>
      <w:hyperlink r:id="rId76">
        <w:r>
          <w:rPr>
            <w:rStyle w:val="Hyperlink"/>
          </w:rPr>
          <w:t xml:space="preserve">https://www.vocalpanda.com/c/office-of-the-prime-minister-and-council-of-ministers</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List of ministries of Nepal - Wikipedia</w:t>
      </w:r>
    </w:p>
    <w:p>
      <w:pPr>
        <w:pStyle w:val="BodyText"/>
      </w:pPr>
      <w:hyperlink r:id="rId77">
        <w:r>
          <w:rPr>
            <w:rStyle w:val="Hyperlink"/>
          </w:rPr>
          <w:t xml:space="preserve">https://en.wikipedia.org/wiki/List_of_ministries_of_Nepal</w:t>
        </w:r>
      </w:hyperlink>
    </w:p>
    <w:p>
      <w:pPr>
        <w:pStyle w:val="BodyText"/>
      </w:pPr>
      <w:hyperlink r:id="rId28">
        <w:r>
          <w:rPr>
            <w:rStyle w:val="Hyperlink"/>
          </w:rPr>
          <w:t xml:space="preserve">[6]</w:t>
        </w:r>
      </w:hyperlink>
      <w:r>
        <w:t xml:space="preserve"> </w:t>
      </w:r>
      <w:r>
        <w:t xml:space="preserve">Welcome | Ministry of Physical Infrastructure and Transport</w:t>
      </w:r>
    </w:p>
    <w:p>
      <w:pPr>
        <w:pStyle w:val="BodyText"/>
      </w:pPr>
      <w:hyperlink r:id="rId78">
        <w:r>
          <w:rPr>
            <w:rStyle w:val="Hyperlink"/>
          </w:rPr>
          <w:t xml:space="preserve">http://www.mopit.gov.np/en/notice-details/147/817766</w:t>
        </w:r>
      </w:hyperlink>
    </w:p>
    <w:p>
      <w:pPr>
        <w:pStyle w:val="BodyText"/>
      </w:pPr>
      <w:hyperlink r:id="rId29">
        <w:r>
          <w:rPr>
            <w:rStyle w:val="Hyperlink"/>
          </w:rPr>
          <w:t xml:space="preserve">[7]</w:t>
        </w:r>
      </w:hyperlink>
      <w:r>
        <w:t xml:space="preserve"> </w:t>
      </w:r>
      <w:r>
        <w:t xml:space="preserve">B.P. Koirala Foundation | Embassy of Nepal, New Delhi</w:t>
      </w:r>
    </w:p>
    <w:p>
      <w:pPr>
        <w:pStyle w:val="BodyText"/>
      </w:pPr>
      <w:hyperlink r:id="rId79">
        <w:r>
          <w:rPr>
            <w:rStyle w:val="Hyperlink"/>
          </w:rPr>
          <w:t xml:space="preserve">https://in.nepalembassy.gov.np/pages/B-P-Koirala-Foundation-5/</w:t>
        </w:r>
      </w:hyperlink>
    </w:p>
    <w:p>
      <w:pPr>
        <w:pStyle w:val="BodyText"/>
      </w:pPr>
      <w:hyperlink r:id="rId31">
        <w:r>
          <w:rPr>
            <w:rStyle w:val="Hyperlink"/>
          </w:rPr>
          <w:t xml:space="preserve">[8]</w:t>
        </w:r>
      </w:hyperlink>
      <w:r>
        <w:t xml:space="preserve"> </w:t>
      </w:r>
      <w:r>
        <w:t xml:space="preserve">[PDF] ELECTION CODE OF CONDUCT - ACE Electoral Knowledge Network</w:t>
      </w:r>
    </w:p>
    <w:p>
      <w:pPr>
        <w:pStyle w:val="BodyText"/>
      </w:pPr>
      <w:hyperlink r:id="rId80">
        <w:r>
          <w:rPr>
            <w:rStyle w:val="Hyperlink"/>
          </w:rPr>
          <w:t xml:space="preserve">https://aceproject.org/ero-en/regions/asia/NP/election-code-of-conduct-2072-2015-first-amendment</w:t>
        </w:r>
      </w:hyperlink>
    </w:p>
    <w:p>
      <w:pPr>
        <w:pStyle w:val="BodyText"/>
      </w:pPr>
      <w:hyperlink r:id="rId32">
        <w:r>
          <w:rPr>
            <w:rStyle w:val="Hyperlink"/>
          </w:rPr>
          <w:t xml:space="preserve">[9]</w:t>
        </w:r>
      </w:hyperlink>
      <w:r>
        <w:t xml:space="preserve"> </w:t>
      </w:r>
      <w:r>
        <w:t xml:space="preserve">Contact - अख्तियार दुरुपयोग अनुसन्धान आयोग</w:t>
      </w:r>
    </w:p>
    <w:p>
      <w:pPr>
        <w:pStyle w:val="BodyText"/>
      </w:pPr>
      <w:hyperlink r:id="rId81">
        <w:r>
          <w:rPr>
            <w:rStyle w:val="Hyperlink"/>
          </w:rPr>
          <w:t xml:space="preserve">https://ciaa.gov.np/contact</w:t>
        </w:r>
      </w:hyperlink>
    </w:p>
    <w:p>
      <w:pPr>
        <w:pStyle w:val="BodyText"/>
      </w:pPr>
      <w:hyperlink r:id="rId33">
        <w:r>
          <w:rPr>
            <w:rStyle w:val="Hyperlink"/>
          </w:rPr>
          <w:t xml:space="preserve">[10]</w:t>
        </w:r>
      </w:hyperlink>
      <w:r>
        <w:t xml:space="preserve"> </w:t>
      </w:r>
      <w:r>
        <w:t xml:space="preserve">Spokesperson - अख्तियार दुरुपयोग अनुसन्धान आयोग</w:t>
      </w:r>
    </w:p>
    <w:p>
      <w:pPr>
        <w:pStyle w:val="BodyText"/>
      </w:pPr>
      <w:hyperlink r:id="rId82">
        <w:r>
          <w:rPr>
            <w:rStyle w:val="Hyperlink"/>
          </w:rPr>
          <w:t xml:space="preserve">https://ciaa.gov.np/links/spokesperson</w:t>
        </w:r>
      </w:hyperlink>
    </w:p>
    <w:p>
      <w:pPr>
        <w:pStyle w:val="BodyText"/>
      </w:pPr>
      <w:hyperlink r:id="rId34">
        <w:r>
          <w:rPr>
            <w:rStyle w:val="Hyperlink"/>
          </w:rPr>
          <w:t xml:space="preserve">[11]</w:t>
        </w:r>
      </w:hyperlink>
      <w:r>
        <w:t xml:space="preserve"> </w:t>
      </w:r>
      <w:r>
        <w:t xml:space="preserve">prompt.md</w:t>
      </w:r>
    </w:p>
    <w:p>
      <w:pPr>
        <w:pStyle w:val="BodyText"/>
      </w:pPr>
      <w:hyperlink r:id="rId83">
        <w:r>
          <w:rPr>
            <w:rStyle w:val="Hyperlink"/>
          </w:rPr>
          <w:t xml:space="preserve">file://file_000000004bfc71fd8690553c08bf773e</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hyperlink r:id="rId37">
        <w:r>
          <w:rPr>
            <w:rStyle w:val="Hyperlink"/>
          </w:rPr>
          <w:t xml:space="preserve">[14]</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37">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r>
        <w:t xml:space="preserve">govt.md</w:t>
      </w:r>
    </w:p>
    <w:p>
      <w:pPr>
        <w:pStyle w:val="BodyText"/>
      </w:pPr>
      <w:hyperlink r:id="rId84">
        <w:r>
          <w:rPr>
            <w:rStyle w:val="Hyperlink"/>
          </w:rPr>
          <w:t xml:space="preserve">file://file_00000000473871fd8ea52469a9fbd8da</w:t>
        </w:r>
      </w:hyperlink>
    </w:p>
    <w:p>
      <w:pPr>
        <w:pStyle w:val="BodyText"/>
      </w:pPr>
      <w:hyperlink r:id="rId39">
        <w:r>
          <w:rPr>
            <w:rStyle w:val="Hyperlink"/>
          </w:rPr>
          <w:t xml:space="preserve">[15]</w:t>
        </w:r>
      </w:hyperlink>
      <w:r>
        <w:t xml:space="preserve"> </w:t>
      </w:r>
      <w:r>
        <w:t xml:space="preserve">How to get and extend Nepal visa?</w:t>
      </w:r>
    </w:p>
    <w:p>
      <w:pPr>
        <w:pStyle w:val="BodyText"/>
      </w:pPr>
      <w:hyperlink r:id="rId85">
        <w:r>
          <w:rPr>
            <w:rStyle w:val="Hyperlink"/>
          </w:rPr>
          <w:t xml:space="preserve">https://eyesonnepal.com/nepal-visa/</w:t>
        </w:r>
      </w:hyperlink>
    </w:p>
    <w:p>
      <w:pPr>
        <w:pStyle w:val="BodyText"/>
      </w:pPr>
      <w:hyperlink r:id="rId41">
        <w:r>
          <w:rPr>
            <w:rStyle w:val="Hyperlink"/>
          </w:rPr>
          <w:t xml:space="preserve">[16]</w:t>
        </w:r>
      </w:hyperlink>
      <w:r>
        <w:t xml:space="preserve"> </w:t>
      </w:r>
      <w:r>
        <w:t xml:space="preserve">Government Agencies - the official site of the Central Bank of Nepal</w:t>
      </w:r>
    </w:p>
    <w:p>
      <w:pPr>
        <w:pStyle w:val="BodyText"/>
      </w:pPr>
      <w:hyperlink r:id="rId86">
        <w:r>
          <w:rPr>
            <w:rStyle w:val="Hyperlink"/>
          </w:rPr>
          <w:t xml:space="preserve">https://www.nrb.org.np/government-agencies/</w:t>
        </w:r>
      </w:hyperlink>
    </w:p>
    <w:p>
      <w:pPr>
        <w:pStyle w:val="BodyText"/>
      </w:pP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r>
        <w:t xml:space="preserve"> </w:t>
      </w:r>
      <w:r>
        <w:t xml:space="preserve">कोशी प्रदेश सरकारको आधिकारिक पोर्टल</w:t>
      </w:r>
      <w:r>
        <w:t xml:space="preserve"> </w:t>
      </w:r>
    </w:p>
    <w:p>
      <w:pPr>
        <w:pStyle w:val="BodyText"/>
      </w:pPr>
      <w:hyperlink r:id="rId87">
        <w:r>
          <w:rPr>
            <w:rStyle w:val="Hyperlink"/>
          </w:rPr>
          <w:t xml:space="preserve">https://koshi.gov.np/</w:t>
        </w:r>
      </w:hyperlink>
    </w:p>
    <w:p>
      <w:pPr>
        <w:pStyle w:val="BodyText"/>
      </w:pPr>
      <w:hyperlink r:id="rId60">
        <w:r>
          <w:rPr>
            <w:rStyle w:val="Hyperlink"/>
          </w:rPr>
          <w:t xml:space="preserve">[33]</w:t>
        </w:r>
      </w:hyperlink>
      <w:r>
        <w:t xml:space="preserve"> </w:t>
      </w:r>
      <w:hyperlink r:id="rId63">
        <w:r>
          <w:rPr>
            <w:rStyle w:val="Hyperlink"/>
          </w:rPr>
          <w:t xml:space="preserve">[36]</w:t>
        </w:r>
      </w:hyperlink>
      <w:r>
        <w:t xml:space="preserve"> </w:t>
      </w:r>
      <w:hyperlink r:id="rId65">
        <w:r>
          <w:rPr>
            <w:rStyle w:val="Hyperlink"/>
          </w:rPr>
          <w:t xml:space="preserve">[37]</w:t>
        </w:r>
      </w:hyperlink>
      <w:r>
        <w:t xml:space="preserve"> </w:t>
      </w:r>
      <w:hyperlink r:id="rId66">
        <w:r>
          <w:rPr>
            <w:rStyle w:val="Hyperlink"/>
          </w:rPr>
          <w:t xml:space="preserve">[38]</w:t>
        </w:r>
      </w:hyperlink>
      <w:r>
        <w:t xml:space="preserve"> </w:t>
      </w:r>
      <w:hyperlink r:id="rId69">
        <w:r>
          <w:rPr>
            <w:rStyle w:val="Hyperlink"/>
          </w:rPr>
          <w:t xml:space="preserve">[40]</w:t>
        </w:r>
      </w:hyperlink>
      <w:r>
        <w:t xml:space="preserve"> </w:t>
      </w:r>
      <w:hyperlink r:id="rId70">
        <w:r>
          <w:rPr>
            <w:rStyle w:val="Hyperlink"/>
          </w:rPr>
          <w:t xml:space="preserve">[41]</w:t>
        </w:r>
      </w:hyperlink>
      <w:r>
        <w:t xml:space="preserve"> </w:t>
      </w:r>
      <w:r>
        <w:t xml:space="preserve">Local government in Nepal - Wikipedia</w:t>
      </w:r>
    </w:p>
    <w:p>
      <w:pPr>
        <w:pStyle w:val="BodyText"/>
      </w:pPr>
      <w:hyperlink r:id="rId88">
        <w:r>
          <w:rPr>
            <w:rStyle w:val="Hyperlink"/>
          </w:rPr>
          <w:t xml:space="preserve">https://en.wikipedia.org/wiki/Local_government_in_Nepal</w:t>
        </w:r>
      </w:hyperlink>
    </w:p>
    <w:p>
      <w:pPr>
        <w:pStyle w:val="BodyText"/>
      </w:pPr>
      <w:hyperlink r:id="rId61">
        <w:r>
          <w:rPr>
            <w:rStyle w:val="Hyperlink"/>
          </w:rPr>
          <w:t xml:space="preserve">[34]</w:t>
        </w:r>
      </w:hyperlink>
      <w:r>
        <w:t xml:space="preserve"> </w:t>
      </w:r>
      <w:hyperlink r:id="rId62">
        <w:r>
          <w:rPr>
            <w:rStyle w:val="Hyperlink"/>
          </w:rPr>
          <w:t xml:space="preserve">[35]</w:t>
        </w:r>
      </w:hyperlink>
      <w:r>
        <w:t xml:space="preserve"> </w:t>
      </w:r>
      <w:r>
        <w:t xml:space="preserve">District Administration Office - Kathmandu, Nepal - Contact Number, Email Address</w:t>
      </w:r>
    </w:p>
    <w:p>
      <w:pPr>
        <w:pStyle w:val="BodyText"/>
      </w:pPr>
      <w:hyperlink r:id="rId89">
        <w:r>
          <w:rPr>
            <w:rStyle w:val="Hyperlink"/>
          </w:rPr>
          <w:t xml:space="preserve">https://www.nepalyp.com/company/11275/District_Administration_Office</w:t>
        </w:r>
      </w:hyperlink>
    </w:p>
    <w:p>
      <w:pPr>
        <w:pStyle w:val="BodyText"/>
      </w:pPr>
      <w:hyperlink r:id="rId67">
        <w:r>
          <w:rPr>
            <w:rStyle w:val="Hyperlink"/>
          </w:rPr>
          <w:t xml:space="preserve">[39]</w:t>
        </w:r>
      </w:hyperlink>
      <w:r>
        <w:t xml:space="preserve"> </w:t>
      </w:r>
      <w:r>
        <w:t xml:space="preserve">753 local levels of Nepal - Chinari Nepal</w:t>
      </w:r>
    </w:p>
    <w:p>
      <w:pPr>
        <w:pStyle w:val="BodyText"/>
      </w:pPr>
      <w:hyperlink r:id="rId90">
        <w:r>
          <w:rPr>
            <w:rStyle w:val="Hyperlink"/>
          </w:rPr>
          <w:t xml:space="preserve">https://chinarinepal.com/5737-2/</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file://file_00000000473871fd8ea52469a9fbd8da" TargetMode="External" /><Relationship Type="http://schemas.openxmlformats.org/officeDocument/2006/relationships/hyperlink" Id="rId37" Target="file://file_00000000473871fd8ea52469a9fbd8da#:~:text=" TargetMode="External" /><Relationship Type="http://schemas.openxmlformats.org/officeDocument/2006/relationships/hyperlink" Id="rId49" Target="file://file_00000000473871fd8ea52469a9fbd8da#:~:text=%23%20Bagmati%20Province%20,%2A%2ACapital%2A%2A%3A%20Hetauda%20%28%E0%A4%B9%E0%A5%87%E0%A4%9F%E0%A5%8C%E0%A4%82%E0%A4%A1%E0%A4%BE" TargetMode="External" /><Relationship Type="http://schemas.openxmlformats.org/officeDocument/2006/relationships/hyperlink" Id="rId50" Target="file://file_00000000473871fd8ea52469a9fbd8da#:~:text=%23%20Gandaki%20Province%20,%2A%2ACapital%2A%2A%3A%20Pokhara%20%28%E0%A4%AA%E0%A5%8B%E0%A4%96%E0%A4%B0%E0%A4%BE" TargetMode="External" /><Relationship Type="http://schemas.openxmlformats.org/officeDocument/2006/relationships/hyperlink" Id="rId51" Target="file://file_00000000473871fd8ea52469a9fbd8da#:~:text=%23%20Karnali%20Province%20,%2A%2ACapital%2A%2A%3A%20Birendranagar%20%28%E0%A4%B5%E0%A5%80%E0%A4%B0%E0%A5%87%E0%A4%A8%E0%A5%8D%E0%A4%A6%E0%A5%8D%E0%A4%B0%E0%A4%A8%E0%A4%97%E0%A4%B0" TargetMode="External" /><Relationship Type="http://schemas.openxmlformats.org/officeDocument/2006/relationships/hyperlink" Id="rId48" Target="file://file_00000000473871fd8ea52469a9fbd8da#:~:text=%23%20Madhesh%20Province%20,%2A%2ACapital%2A%2A%3A%20Janakpur%20%28%E0%A4%9C%E0%A4%A8%E0%A4%95%E0%A4%AA%E0%A5%81%E0%A4%B0" TargetMode="External" /><Relationship Type="http://schemas.openxmlformats.org/officeDocument/2006/relationships/hyperlink" Id="rId52" Target="file://file_00000000473871fd8ea52469a9fbd8da#:~:text=%23%20Sudurpashchim%20Province%20,%2A%2ACapital%2A%2A%3A%20Godawari%20%28%E0%A4%97%E0%A5%8B%E0%A4%A6%E0%A4%BE%E0%A4%B5%E0%A4%B0%E0%A5%80" TargetMode="External" /><Relationship Type="http://schemas.openxmlformats.org/officeDocument/2006/relationships/hyperlink" Id="rId43" Target="file://file_00000000473871fd8ea52469a9fbd8da#:~:text=,%28%E0%A4%B8%E0%A4%BE%E0%A4%9D%E0%A4%BE%20%E0%A4%AA%E0%A5%8D%E0%A4%B0%E0%A4%95%E0%A4%BE%E0%A4%B6%E0%A4%A8" TargetMode="External" /><Relationship Type="http://schemas.openxmlformats.org/officeDocument/2006/relationships/hyperlink" Id="rId47" Target="file://file_00000000473871fd8ea52469a9fbd8da#:~:text=,%2A%2ACapital%2A%2A%3A%20Biratnagar%20%28%E0%A4%B5%E0%A4%BF%E0%A4%B0%E0%A4%BE%E0%A4%9F%E0%A4%A8%E0%A4%97%E0%A4%B0" TargetMode="External" /><Relationship Type="http://schemas.openxmlformats.org/officeDocument/2006/relationships/hyperlink" Id="rId36" Target="file://file_00000000473871fd8ea52469a9fbd8da#:~:text=Judicial%20Branch%20" TargetMode="External" /><Relationship Type="http://schemas.openxmlformats.org/officeDocument/2006/relationships/hyperlink" Id="rId42" Target="file://file_00000000473871fd8ea52469a9fbd8da#:~:text=State,%28%E0%A4%B8%E0%A4%BE%E0%A4%9D%E0%A4%BE%20%E0%A4%AA%E0%A5%8D%E0%A4%B0%E0%A4%95%E0%A4%BE%E0%A4%B6%E0%A4%A8" TargetMode="External" /><Relationship Type="http://schemas.openxmlformats.org/officeDocument/2006/relationships/hyperlink" Id="rId46" Target="file://file_00000000473871fd8ea52469a9fbd8da#:~:text=The%20Seven%20Provinces" TargetMode="External" /><Relationship Type="http://schemas.openxmlformats.org/officeDocument/2006/relationships/hyperlink" Id="rId83" Target="file://file_000000004bfc71fd8690553c08bf773e" TargetMode="External" /><Relationship Type="http://schemas.openxmlformats.org/officeDocument/2006/relationships/hyperlink" Id="rId34" Target="file://file_000000004bfc71fd8690553c08bf773e#:~:text=For%20each%20government%20office%2C%20collect%3A" TargetMode="External" /><Relationship Type="http://schemas.openxmlformats.org/officeDocument/2006/relationships/hyperlink" Id="rId78" Target="http://www.mopit.gov.np/en/notice-details/147/817766" TargetMode="External" /><Relationship Type="http://schemas.openxmlformats.org/officeDocument/2006/relationships/hyperlink" Id="rId28" Target="http://www.mopit.gov.np/en/notice-details/147/817766#:~:text=Others,4211931%2F4211655%2F%204211603%2F%204211880%3B%20%2B" TargetMode="External" /><Relationship Type="http://schemas.openxmlformats.org/officeDocument/2006/relationships/hyperlink" Id="rId80" Target="https://aceproject.org/ero-en/regions/asia/NP/election-code-of-conduct-2072-2015-first-amendment" TargetMode="External" /><Relationship Type="http://schemas.openxmlformats.org/officeDocument/2006/relationships/hyperlink" Id="rId31" Target="https://aceproject.org/ero-en/regions/asia/NP/election-code-of-conduct-2072-2015-first-amendment#:~:text=Network%20aceproject,Date%20of" TargetMode="External" /><Relationship Type="http://schemas.openxmlformats.org/officeDocument/2006/relationships/hyperlink" Id="rId90" Target="https://chinarinepal.com/5737-2/" TargetMode="External" /><Relationship Type="http://schemas.openxmlformats.org/officeDocument/2006/relationships/hyperlink" Id="rId67" Target="https://chinarinepal.com/5737-2/#:~:text=Nepal%20has%20753%20local%20levels%2C,divided%20into%20the%20following%20categories" TargetMode="External" /><Relationship Type="http://schemas.openxmlformats.org/officeDocument/2006/relationships/hyperlink" Id="rId81" Target="https://ciaa.gov.np/contact" TargetMode="External" /><Relationship Type="http://schemas.openxmlformats.org/officeDocument/2006/relationships/hyperlink" Id="rId32" Target="https://ciaa.gov.np/contact#:~:text=Regional%20Offices%20%3B%204%2C%20Office,%E0%A4%AE%E0%A4%A8%E0%A4%BE%E0%A4%99%20%E0%A5%AC" TargetMode="External" /><Relationship Type="http://schemas.openxmlformats.org/officeDocument/2006/relationships/hyperlink" Id="rId82" Target="https://ciaa.gov.np/links/spokesperson" TargetMode="External" /><Relationship Type="http://schemas.openxmlformats.org/officeDocument/2006/relationships/hyperlink" Id="rId33" Target="https://ciaa.gov.np/links/spokesperson#:~:text=Spokesperson%20,np%20%28For%20email" TargetMode="External" /><Relationship Type="http://schemas.openxmlformats.org/officeDocument/2006/relationships/hyperlink" Id="rId77" Target="https://en.wikipedia.org/wiki/List_of_ministries_of_Nepal" TargetMode="External" /><Relationship Type="http://schemas.openxmlformats.org/officeDocument/2006/relationships/hyperlink" Id="rId27" Target="https://en.wikipedia.org/wiki/List_of_ministries_of_Nepal#:~:text=14%20%20Ministry%20of%20Culture%2C,%E0%A4%B5%E0%A4%BF%E0%A4%95%E0%A4%BE%E0%A4%B8%20%E0%A4%AE%E0%A4%A8%E0%A5%8D%E0%A4%A4%E0%A5%8D%E0%A4%B0%E0%A4%B2%E0%A4%AF%20%20%2069" TargetMode="External" /><Relationship Type="http://schemas.openxmlformats.org/officeDocument/2006/relationships/hyperlink" Id="rId26" Target="https://en.wikipedia.org/wiki/List_of_ministries_of_Nepal#:~:text=3%20%20Ministry%20of%20Home,%E0%A4%B8%E0%A5%81%E0%A4%B0%E0%A4%95%E0%A5%8D%E0%A4%B7%E0%A4%BE%20%E0%A4%AE%E0%A4%A8%E0%A5%8D%E0%A4%A4%E0%A5%8D%E0%A4%B0%E0%A4%B2%E0%A4%AF%20%20%2054" TargetMode="External" /><Relationship Type="http://schemas.openxmlformats.org/officeDocument/2006/relationships/hyperlink" Id="rId88" Target="https://en.wikipedia.org/wiki/Local_government_in_Nepal" TargetMode="External" /><Relationship Type="http://schemas.openxmlformats.org/officeDocument/2006/relationships/hyperlink" Id="rId69" Target="https://en.wikipedia.org/wiki/Local_government_in_Nepal#:~:text=Area%20type%20%20Koshi%20,85%20109%2079%2088%20753" TargetMode="External" /><Relationship Type="http://schemas.openxmlformats.org/officeDocument/2006/relationships/hyperlink" Id="rId63" Target="https://en.wikipedia.org/wiki/Local_government_in_Nepal#:~:text=Further%20information%3A%20District%20administration%20in,Nepal" TargetMode="External" /><Relationship Type="http://schemas.openxmlformats.org/officeDocument/2006/relationships/hyperlink" Id="rId70" Target="https://en.wikipedia.org/wiki/Local_government_in_Nepal#:~:text=Local%20government%20in%20Nepal%20is,municipalities%20%20and%20%20122" TargetMode="External" /><Relationship Type="http://schemas.openxmlformats.org/officeDocument/2006/relationships/hyperlink" Id="rId65" Target="https://en.wikipedia.org/wiki/Local_government_in_Nepal#:~:text=There%20are%2077%20districts%20with,5" TargetMode="External" /><Relationship Type="http://schemas.openxmlformats.org/officeDocument/2006/relationships/hyperlink" Id="rId60" Target="https://en.wikipedia.org/wiki/Local_government_in_Nepal#:~:text=There%20are%2077%20districts%20with,gives%2022%20powers" TargetMode="External" /><Relationship Type="http://schemas.openxmlformats.org/officeDocument/2006/relationships/hyperlink" Id="rId66" Target="https://en.wikipedia.org/wiki/Local_government_in_Nepal#:~:text=Wards%20%20%201%2C157%20,85%20109%2079%2088%20753" TargetMode="External" /><Relationship Type="http://schemas.openxmlformats.org/officeDocument/2006/relationships/hyperlink" Id="rId85" Target="https://eyesonnepal.com/nepal-visa/" TargetMode="External" /><Relationship Type="http://schemas.openxmlformats.org/officeDocument/2006/relationships/hyperlink" Id="rId39" Target="https://eyesonnepal.com/nepal-visa/#:~:text=Likewise%2C%20Land%20entry%2Fexit%20points%20offering," TargetMode="External" /><Relationship Type="http://schemas.openxmlformats.org/officeDocument/2006/relationships/hyperlink" Id="rId79" Target="https://in.nepalembassy.gov.np/pages/B-P-Koirala-Foundation-5/" TargetMode="External" /><Relationship Type="http://schemas.openxmlformats.org/officeDocument/2006/relationships/hyperlink" Id="rId29" Target="https://in.nepalembassy.gov.np/pages/B-P-Koirala-Foundation-5/#:~:text=B.P.%20Koirala%20Foundation%20,201301Tel" TargetMode="External" /><Relationship Type="http://schemas.openxmlformats.org/officeDocument/2006/relationships/hyperlink" Id="rId87" Target="https://koshi.gov.np/" TargetMode="External" /><Relationship Type="http://schemas.openxmlformats.org/officeDocument/2006/relationships/hyperlink" Id="rId54" Target="https://koshi.gov.np/#:~:text=%E0%A4%AA%E0%A5%8D%E0%A4%B0%E0%A4%A6%E0%A5%87%E0%A4%B6%20%E0%A4%B8%E0%A4%AD%E0%A4%BE%20%E0%A4%B8%E0%A4%9A%E0%A4%BF%E0%A4%B5%E0%A4%BE%E0%A4%B2%E0%A4%AF%20%20,%E0%A4%B2%E0%A4%97%E0%A4%BE%E0%A4%A8%E0%A5%80%20%E0%A4%AA%E0%A5%8D%E0%A4%B0%E0%A4%BE%E0%A4%A7%E0%A4%BF%E0%A4%95%E0%A4%B0%E0%A4%A3%20%20%2034" TargetMode="External" /><Relationship Type="http://schemas.openxmlformats.org/officeDocument/2006/relationships/hyperlink" Id="rId53" Target="https://koshi.gov.np/#:~:text=%E0%A4%AA%E0%A5%8D%E0%A4%B0%E0%A4%A6%E0%A5%87%E0%A4%B6%20%E0%A4%B8%E0%A4%AD%E0%A4%BE%20%E0%A4%B8%E0%A4%9A%E0%A4%BF%E0%A4%B5%E0%A4%BE%E0%A4%B2%E0%A4%AF%20%E0%A4%95%E0%A5%8B%E0%A4%B6%E0%A5%80%20%E0%A4%AA%E0%A5%8D%E0%A4%B0%E0%A4%A6%E0%A5%87%E0%A4%B6,%E0%A4%A8%E0%A5%8D%E0%A4%AF%E0%A4%BE%E0%A4%AF%E0%A4%BE%E0%A4%A7%E0%A4%BF%E0%A4%B5%E0%A4%95%E0%A5%8D%E0%A4%A4%E0%A4%BE%E0%A4%95%E0%A5%8B%20%E0%A4%95%E0%A4%BE%E0%A4%B0%E0%A5%8D%E0%A4%AF%E0%A4%BE%E0%A4%B2%E0%A4%AF%20%E0%A4%95%E0%A5%8B%E0%A4%B6%E0%A5%80%20%E0%A4%AA%E0%A5%8D%E0%A4%B0%E0%A4%A6%E0%A5%87%E0%A4%B6%2C%20%E0%A4%B5%E0%A4%BF%E0%A4%B0%E0%A4%BE%E0%A4%9F%E0%A4%A8%E0%A4%97%E0%A4%B0" TargetMode="External" /><Relationship Type="http://schemas.openxmlformats.org/officeDocument/2006/relationships/hyperlink" Id="rId56" Target="https://koshi.gov.np/#:~:text=%E0%A4%AE%E0%A4%A8%E0%A5%8D%E0%A4%A4%E0%A5%8D%E0%A4%B0%E0%A4%BE%E0%A4%B2%E0%A4%AF%20%20moeap,%E0%A4%89%E0%A4%A6%E0%A5%8D%E0%A4%AF%E0%A5%8B%E0%A4%97%2C%E0%A4%95%E0%A5%83%E0%A4%B7%E0%A4%BF%20%E0%A4%A4%E0%A4%A5%E0%A4%BE%20%E0%A4%B8%E0%A4%B9%E0%A4%95%E0%A4%BE%E0%A4%B0%E0%A5%80%20%E0%A4%AE%E0%A4%A8%E0%A5%8D%E0%A4%A4%E0%A5%8D%E0%A4%B0%E0%A4%BE%E0%A4%B2%E0%A4%AF" TargetMode="External" /><Relationship Type="http://schemas.openxmlformats.org/officeDocument/2006/relationships/hyperlink" Id="rId57" Target="https://koshi.gov.np/#:~:text=%E0%A4%AE%E0%A4%A8%E0%A5%8D%E0%A4%A4%E0%A5%8D%E0%A4%B0%E0%A4%BE%E0%A4%B2%E0%A4%AF%E0%A4%B9%E0%A4%B0%E0%A5%81" TargetMode="External" /><Relationship Type="http://schemas.openxmlformats.org/officeDocument/2006/relationships/hyperlink" Id="rId58" Target="https://koshi.gov.np/#:~:text=%E0%A4%B8%E0%A4%BF%E0%A4%82%E0%A4%9A%E0%A4%BE%E0%A4%87%20%E0%A4%A4%E0%A4%A5%E0%A4%BE%20%E0%A4%89%E0%A4%B0%E0%A5%8D%E0%A4%9C%E0%A4%BE%20%E0%A4%AE%E0%A4%A8%E0%A5%8D%E0%A4%A4%E0%A5%8D%E0%A4%B0%E0%A4%BE%E0%A4%B2%E0%A4%AF%20,%E0%A4%AA%E0%A5%8D%E0%A4%B0%E0%A4%A6%E0%A5%87%E0%A4%B6%20%E0%A4%AF%E0%A5%8B%E0%A4%9C%E0%A4%A8%E0%A4%BE%20%E0%A4%86%E0%A4%AF%E0%A5%8B%E0%A4%97" TargetMode="External" /><Relationship Type="http://schemas.openxmlformats.org/officeDocument/2006/relationships/hyperlink" Id="rId55" Target="https://koshi.gov.np/#:~:text=moial,%E0%A4%AA%E0%A5%8D%E0%A4%B0%E0%A4%A6%E0%A5%87%E0%A4%B6%20%E0%A4%AF%E0%A5%8B%E0%A4%9C%E0%A4%A8%E0%A4%BE%20%E0%A4%86%E0%A4%AF%E0%A5%8B%E0%A4%97" TargetMode="External" /><Relationship Type="http://schemas.openxmlformats.org/officeDocument/2006/relationships/hyperlink" Id="rId75" Target="https://nepal.worldplaces.me/view-place/83733368-office-of-vice-president-of-nepal.html" TargetMode="External" /><Relationship Type="http://schemas.openxmlformats.org/officeDocument/2006/relationships/hyperlink" Id="rId22" Target="https://nepal.worldplaces.me/view-place/83733368-office-of-vice-president-of-nepal.html#:~:text=WorldPlaces%20nepal,Address%3A%20Kanti%20path%2C%20Katmandou%2C%20N%C3%A9pal" TargetMode="External" /><Relationship Type="http://schemas.openxmlformats.org/officeDocument/2006/relationships/hyperlink" Id="rId74" Target="https://president.gov.np/personal-secretariat-division/" TargetMode="External" /><Relationship Type="http://schemas.openxmlformats.org/officeDocument/2006/relationships/hyperlink" Id="rId21" Target="https://president.gov.np/personal-secretariat-division/#:~:text=Personal%20Secretariat%20of%20the%20Rt,Pradip" TargetMode="External" /><Relationship Type="http://schemas.openxmlformats.org/officeDocument/2006/relationships/hyperlink" Id="rId89" Target="https://www.nepalyp.com/company/11275/District_Administration_Office" TargetMode="External" /><Relationship Type="http://schemas.openxmlformats.org/officeDocument/2006/relationships/hyperlink" Id="rId61" Target="https://www.nepalyp.com/company/11275/District_Administration_Office#:~:text=Address" TargetMode="External" /><Relationship Type="http://schemas.openxmlformats.org/officeDocument/2006/relationships/hyperlink" Id="rId62" Target="https://www.nepalyp.com/company/11275/District_Administration_Office#:~:text=Contact%20number" TargetMode="External" /><Relationship Type="http://schemas.openxmlformats.org/officeDocument/2006/relationships/hyperlink" Id="rId86" Target="https://www.nrb.org.np/government-agencies/" TargetMode="External" /><Relationship Type="http://schemas.openxmlformats.org/officeDocument/2006/relationships/hyperlink" Id="rId41" Target="https://www.nrb.org.np/government-agencies/#:~:text=,Ministry%20of%20Irrigation" TargetMode="External" /><Relationship Type="http://schemas.openxmlformats.org/officeDocument/2006/relationships/hyperlink" Id="rId76" Target="https://www.vocalpanda.com/c/office-of-the-prime-minister-and-council-of-ministers" TargetMode="External" /><Relationship Type="http://schemas.openxmlformats.org/officeDocument/2006/relationships/hyperlink" Id="rId24" Target="https://www.vocalpanda.com/c/office-of-the-prime-minister-and-council-of-ministers#:~:text=Address%3ASinghadurbar%2C%20Kathmandu%2C%20Nepal" TargetMode="External" /></Relationships>
</file>

<file path=word/_rels/footnotes.xml.rels><?xml version="1.0" encoding="UTF-8"?><Relationships xmlns="http://schemas.openxmlformats.org/package/2006/relationships"><Relationship Type="http://schemas.openxmlformats.org/officeDocument/2006/relationships/hyperlink" Id="rId84" Target="file://file_00000000473871fd8ea52469a9fbd8da" TargetMode="External" /><Relationship Type="http://schemas.openxmlformats.org/officeDocument/2006/relationships/hyperlink" Id="rId37" Target="file://file_00000000473871fd8ea52469a9fbd8da#:~:text=" TargetMode="External" /><Relationship Type="http://schemas.openxmlformats.org/officeDocument/2006/relationships/hyperlink" Id="rId49" Target="file://file_00000000473871fd8ea52469a9fbd8da#:~:text=%23%20Bagmati%20Province%20,%2A%2ACapital%2A%2A%3A%20Hetauda%20%28%E0%A4%B9%E0%A5%87%E0%A4%9F%E0%A5%8C%E0%A4%82%E0%A4%A1%E0%A4%BE" TargetMode="External" /><Relationship Type="http://schemas.openxmlformats.org/officeDocument/2006/relationships/hyperlink" Id="rId50" Target="file://file_00000000473871fd8ea52469a9fbd8da#:~:text=%23%20Gandaki%20Province%20,%2A%2ACapital%2A%2A%3A%20Pokhara%20%28%E0%A4%AA%E0%A5%8B%E0%A4%96%E0%A4%B0%E0%A4%BE" TargetMode="External" /><Relationship Type="http://schemas.openxmlformats.org/officeDocument/2006/relationships/hyperlink" Id="rId51" Target="file://file_00000000473871fd8ea52469a9fbd8da#:~:text=%23%20Karnali%20Province%20,%2A%2ACapital%2A%2A%3A%20Birendranagar%20%28%E0%A4%B5%E0%A5%80%E0%A4%B0%E0%A5%87%E0%A4%A8%E0%A5%8D%E0%A4%A6%E0%A5%8D%E0%A4%B0%E0%A4%A8%E0%A4%97%E0%A4%B0" TargetMode="External" /><Relationship Type="http://schemas.openxmlformats.org/officeDocument/2006/relationships/hyperlink" Id="rId48" Target="file://file_00000000473871fd8ea52469a9fbd8da#:~:text=%23%20Madhesh%20Province%20,%2A%2ACapital%2A%2A%3A%20Janakpur%20%28%E0%A4%9C%E0%A4%A8%E0%A4%95%E0%A4%AA%E0%A5%81%E0%A4%B0" TargetMode="External" /><Relationship Type="http://schemas.openxmlformats.org/officeDocument/2006/relationships/hyperlink" Id="rId52" Target="file://file_00000000473871fd8ea52469a9fbd8da#:~:text=%23%20Sudurpashchim%20Province%20,%2A%2ACapital%2A%2A%3A%20Godawari%20%28%E0%A4%97%E0%A5%8B%E0%A4%A6%E0%A4%BE%E0%A4%B5%E0%A4%B0%E0%A5%80" TargetMode="External" /><Relationship Type="http://schemas.openxmlformats.org/officeDocument/2006/relationships/hyperlink" Id="rId43" Target="file://file_00000000473871fd8ea52469a9fbd8da#:~:text=,%28%E0%A4%B8%E0%A4%BE%E0%A4%9D%E0%A4%BE%20%E0%A4%AA%E0%A5%8D%E0%A4%B0%E0%A4%95%E0%A4%BE%E0%A4%B6%E0%A4%A8" TargetMode="External" /><Relationship Type="http://schemas.openxmlformats.org/officeDocument/2006/relationships/hyperlink" Id="rId47" Target="file://file_00000000473871fd8ea52469a9fbd8da#:~:text=,%2A%2ACapital%2A%2A%3A%20Biratnagar%20%28%E0%A4%B5%E0%A4%BF%E0%A4%B0%E0%A4%BE%E0%A4%9F%E0%A4%A8%E0%A4%97%E0%A4%B0" TargetMode="External" /><Relationship Type="http://schemas.openxmlformats.org/officeDocument/2006/relationships/hyperlink" Id="rId36" Target="file://file_00000000473871fd8ea52469a9fbd8da#:~:text=Judicial%20Branch%20" TargetMode="External" /><Relationship Type="http://schemas.openxmlformats.org/officeDocument/2006/relationships/hyperlink" Id="rId42" Target="file://file_00000000473871fd8ea52469a9fbd8da#:~:text=State,%28%E0%A4%B8%E0%A4%BE%E0%A4%9D%E0%A4%BE%20%E0%A4%AA%E0%A5%8D%E0%A4%B0%E0%A4%95%E0%A4%BE%E0%A4%B6%E0%A4%A8" TargetMode="External" /><Relationship Type="http://schemas.openxmlformats.org/officeDocument/2006/relationships/hyperlink" Id="rId46" Target="file://file_00000000473871fd8ea52469a9fbd8da#:~:text=The%20Seven%20Provinces" TargetMode="External" /><Relationship Type="http://schemas.openxmlformats.org/officeDocument/2006/relationships/hyperlink" Id="rId83" Target="file://file_000000004bfc71fd8690553c08bf773e" TargetMode="External" /><Relationship Type="http://schemas.openxmlformats.org/officeDocument/2006/relationships/hyperlink" Id="rId34" Target="file://file_000000004bfc71fd8690553c08bf773e#:~:text=For%20each%20government%20office%2C%20collect%3A" TargetMode="External" /><Relationship Type="http://schemas.openxmlformats.org/officeDocument/2006/relationships/hyperlink" Id="rId78" Target="http://www.mopit.gov.np/en/notice-details/147/817766" TargetMode="External" /><Relationship Type="http://schemas.openxmlformats.org/officeDocument/2006/relationships/hyperlink" Id="rId28" Target="http://www.mopit.gov.np/en/notice-details/147/817766#:~:text=Others,4211931%2F4211655%2F%204211603%2F%204211880%3B%20%2B" TargetMode="External" /><Relationship Type="http://schemas.openxmlformats.org/officeDocument/2006/relationships/hyperlink" Id="rId80" Target="https://aceproject.org/ero-en/regions/asia/NP/election-code-of-conduct-2072-2015-first-amendment" TargetMode="External" /><Relationship Type="http://schemas.openxmlformats.org/officeDocument/2006/relationships/hyperlink" Id="rId31" Target="https://aceproject.org/ero-en/regions/asia/NP/election-code-of-conduct-2072-2015-first-amendment#:~:text=Network%20aceproject,Date%20of" TargetMode="External" /><Relationship Type="http://schemas.openxmlformats.org/officeDocument/2006/relationships/hyperlink" Id="rId90" Target="https://chinarinepal.com/5737-2/" TargetMode="External" /><Relationship Type="http://schemas.openxmlformats.org/officeDocument/2006/relationships/hyperlink" Id="rId67" Target="https://chinarinepal.com/5737-2/#:~:text=Nepal%20has%20753%20local%20levels%2C,divided%20into%20the%20following%20categories" TargetMode="External" /><Relationship Type="http://schemas.openxmlformats.org/officeDocument/2006/relationships/hyperlink" Id="rId81" Target="https://ciaa.gov.np/contact" TargetMode="External" /><Relationship Type="http://schemas.openxmlformats.org/officeDocument/2006/relationships/hyperlink" Id="rId32" Target="https://ciaa.gov.np/contact#:~:text=Regional%20Offices%20%3B%204%2C%20Office,%E0%A4%AE%E0%A4%A8%E0%A4%BE%E0%A4%99%20%E0%A5%AC" TargetMode="External" /><Relationship Type="http://schemas.openxmlformats.org/officeDocument/2006/relationships/hyperlink" Id="rId82" Target="https://ciaa.gov.np/links/spokesperson" TargetMode="External" /><Relationship Type="http://schemas.openxmlformats.org/officeDocument/2006/relationships/hyperlink" Id="rId33" Target="https://ciaa.gov.np/links/spokesperson#:~:text=Spokesperson%20,np%20%28For%20email" TargetMode="External" /><Relationship Type="http://schemas.openxmlformats.org/officeDocument/2006/relationships/hyperlink" Id="rId77" Target="https://en.wikipedia.org/wiki/List_of_ministries_of_Nepal" TargetMode="External" /><Relationship Type="http://schemas.openxmlformats.org/officeDocument/2006/relationships/hyperlink" Id="rId27" Target="https://en.wikipedia.org/wiki/List_of_ministries_of_Nepal#:~:text=14%20%20Ministry%20of%20Culture%2C,%E0%A4%B5%E0%A4%BF%E0%A4%95%E0%A4%BE%E0%A4%B8%20%E0%A4%AE%E0%A4%A8%E0%A5%8D%E0%A4%A4%E0%A5%8D%E0%A4%B0%E0%A4%B2%E0%A4%AF%20%20%2069" TargetMode="External" /><Relationship Type="http://schemas.openxmlformats.org/officeDocument/2006/relationships/hyperlink" Id="rId26" Target="https://en.wikipedia.org/wiki/List_of_ministries_of_Nepal#:~:text=3%20%20Ministry%20of%20Home,%E0%A4%B8%E0%A5%81%E0%A4%B0%E0%A4%95%E0%A5%8D%E0%A4%B7%E0%A4%BE%20%E0%A4%AE%E0%A4%A8%E0%A5%8D%E0%A4%A4%E0%A5%8D%E0%A4%B0%E0%A4%B2%E0%A4%AF%20%20%2054" TargetMode="External" /><Relationship Type="http://schemas.openxmlformats.org/officeDocument/2006/relationships/hyperlink" Id="rId88" Target="https://en.wikipedia.org/wiki/Local_government_in_Nepal" TargetMode="External" /><Relationship Type="http://schemas.openxmlformats.org/officeDocument/2006/relationships/hyperlink" Id="rId69" Target="https://en.wikipedia.org/wiki/Local_government_in_Nepal#:~:text=Area%20type%20%20Koshi%20,85%20109%2079%2088%20753" TargetMode="External" /><Relationship Type="http://schemas.openxmlformats.org/officeDocument/2006/relationships/hyperlink" Id="rId63" Target="https://en.wikipedia.org/wiki/Local_government_in_Nepal#:~:text=Further%20information%3A%20District%20administration%20in,Nepal" TargetMode="External" /><Relationship Type="http://schemas.openxmlformats.org/officeDocument/2006/relationships/hyperlink" Id="rId70" Target="https://en.wikipedia.org/wiki/Local_government_in_Nepal#:~:text=Local%20government%20in%20Nepal%20is,municipalities%20%20and%20%20122" TargetMode="External" /><Relationship Type="http://schemas.openxmlformats.org/officeDocument/2006/relationships/hyperlink" Id="rId65" Target="https://en.wikipedia.org/wiki/Local_government_in_Nepal#:~:text=There%20are%2077%20districts%20with,5" TargetMode="External" /><Relationship Type="http://schemas.openxmlformats.org/officeDocument/2006/relationships/hyperlink" Id="rId60" Target="https://en.wikipedia.org/wiki/Local_government_in_Nepal#:~:text=There%20are%2077%20districts%20with,gives%2022%20powers" TargetMode="External" /><Relationship Type="http://schemas.openxmlformats.org/officeDocument/2006/relationships/hyperlink" Id="rId66" Target="https://en.wikipedia.org/wiki/Local_government_in_Nepal#:~:text=Wards%20%20%201%2C157%20,85%20109%2079%2088%20753" TargetMode="External" /><Relationship Type="http://schemas.openxmlformats.org/officeDocument/2006/relationships/hyperlink" Id="rId85" Target="https://eyesonnepal.com/nepal-visa/" TargetMode="External" /><Relationship Type="http://schemas.openxmlformats.org/officeDocument/2006/relationships/hyperlink" Id="rId39" Target="https://eyesonnepal.com/nepal-visa/#:~:text=Likewise%2C%20Land%20entry%2Fexit%20points%20offering," TargetMode="External" /><Relationship Type="http://schemas.openxmlformats.org/officeDocument/2006/relationships/hyperlink" Id="rId79" Target="https://in.nepalembassy.gov.np/pages/B-P-Koirala-Foundation-5/" TargetMode="External" /><Relationship Type="http://schemas.openxmlformats.org/officeDocument/2006/relationships/hyperlink" Id="rId29" Target="https://in.nepalembassy.gov.np/pages/B-P-Koirala-Foundation-5/#:~:text=B.P.%20Koirala%20Foundation%20,201301Tel" TargetMode="External" /><Relationship Type="http://schemas.openxmlformats.org/officeDocument/2006/relationships/hyperlink" Id="rId87" Target="https://koshi.gov.np/" TargetMode="External" /><Relationship Type="http://schemas.openxmlformats.org/officeDocument/2006/relationships/hyperlink" Id="rId54" Target="https://koshi.gov.np/#:~:text=%E0%A4%AA%E0%A5%8D%E0%A4%B0%E0%A4%A6%E0%A5%87%E0%A4%B6%20%E0%A4%B8%E0%A4%AD%E0%A4%BE%20%E0%A4%B8%E0%A4%9A%E0%A4%BF%E0%A4%B5%E0%A4%BE%E0%A4%B2%E0%A4%AF%20%20,%E0%A4%B2%E0%A4%97%E0%A4%BE%E0%A4%A8%E0%A5%80%20%E0%A4%AA%E0%A5%8D%E0%A4%B0%E0%A4%BE%E0%A4%A7%E0%A4%BF%E0%A4%95%E0%A4%B0%E0%A4%A3%20%20%2034" TargetMode="External" /><Relationship Type="http://schemas.openxmlformats.org/officeDocument/2006/relationships/hyperlink" Id="rId53" Target="https://koshi.gov.np/#:~:text=%E0%A4%AA%E0%A5%8D%E0%A4%B0%E0%A4%A6%E0%A5%87%E0%A4%B6%20%E0%A4%B8%E0%A4%AD%E0%A4%BE%20%E0%A4%B8%E0%A4%9A%E0%A4%BF%E0%A4%B5%E0%A4%BE%E0%A4%B2%E0%A4%AF%20%E0%A4%95%E0%A5%8B%E0%A4%B6%E0%A5%80%20%E0%A4%AA%E0%A5%8D%E0%A4%B0%E0%A4%A6%E0%A5%87%E0%A4%B6,%E0%A4%A8%E0%A5%8D%E0%A4%AF%E0%A4%BE%E0%A4%AF%E0%A4%BE%E0%A4%A7%E0%A4%BF%E0%A4%B5%E0%A4%95%E0%A5%8D%E0%A4%A4%E0%A4%BE%E0%A4%95%E0%A5%8B%20%E0%A4%95%E0%A4%BE%E0%A4%B0%E0%A5%8D%E0%A4%AF%E0%A4%BE%E0%A4%B2%E0%A4%AF%20%E0%A4%95%E0%A5%8B%E0%A4%B6%E0%A5%80%20%E0%A4%AA%E0%A5%8D%E0%A4%B0%E0%A4%A6%E0%A5%87%E0%A4%B6%2C%20%E0%A4%B5%E0%A4%BF%E0%A4%B0%E0%A4%BE%E0%A4%9F%E0%A4%A8%E0%A4%97%E0%A4%B0" TargetMode="External" /><Relationship Type="http://schemas.openxmlformats.org/officeDocument/2006/relationships/hyperlink" Id="rId56" Target="https://koshi.gov.np/#:~:text=%E0%A4%AE%E0%A4%A8%E0%A5%8D%E0%A4%A4%E0%A5%8D%E0%A4%B0%E0%A4%BE%E0%A4%B2%E0%A4%AF%20%20moeap,%E0%A4%89%E0%A4%A6%E0%A5%8D%E0%A4%AF%E0%A5%8B%E0%A4%97%2C%E0%A4%95%E0%A5%83%E0%A4%B7%E0%A4%BF%20%E0%A4%A4%E0%A4%A5%E0%A4%BE%20%E0%A4%B8%E0%A4%B9%E0%A4%95%E0%A4%BE%E0%A4%B0%E0%A5%80%20%E0%A4%AE%E0%A4%A8%E0%A5%8D%E0%A4%A4%E0%A5%8D%E0%A4%B0%E0%A4%BE%E0%A4%B2%E0%A4%AF" TargetMode="External" /><Relationship Type="http://schemas.openxmlformats.org/officeDocument/2006/relationships/hyperlink" Id="rId57" Target="https://koshi.gov.np/#:~:text=%E0%A4%AE%E0%A4%A8%E0%A5%8D%E0%A4%A4%E0%A5%8D%E0%A4%B0%E0%A4%BE%E0%A4%B2%E0%A4%AF%E0%A4%B9%E0%A4%B0%E0%A5%81" TargetMode="External" /><Relationship Type="http://schemas.openxmlformats.org/officeDocument/2006/relationships/hyperlink" Id="rId58" Target="https://koshi.gov.np/#:~:text=%E0%A4%B8%E0%A4%BF%E0%A4%82%E0%A4%9A%E0%A4%BE%E0%A4%87%20%E0%A4%A4%E0%A4%A5%E0%A4%BE%20%E0%A4%89%E0%A4%B0%E0%A5%8D%E0%A4%9C%E0%A4%BE%20%E0%A4%AE%E0%A4%A8%E0%A5%8D%E0%A4%A4%E0%A5%8D%E0%A4%B0%E0%A4%BE%E0%A4%B2%E0%A4%AF%20,%E0%A4%AA%E0%A5%8D%E0%A4%B0%E0%A4%A6%E0%A5%87%E0%A4%B6%20%E0%A4%AF%E0%A5%8B%E0%A4%9C%E0%A4%A8%E0%A4%BE%20%E0%A4%86%E0%A4%AF%E0%A5%8B%E0%A4%97" TargetMode="External" /><Relationship Type="http://schemas.openxmlformats.org/officeDocument/2006/relationships/hyperlink" Id="rId55" Target="https://koshi.gov.np/#:~:text=moial,%E0%A4%AA%E0%A5%8D%E0%A4%B0%E0%A4%A6%E0%A5%87%E0%A4%B6%20%E0%A4%AF%E0%A5%8B%E0%A4%9C%E0%A4%A8%E0%A4%BE%20%E0%A4%86%E0%A4%AF%E0%A5%8B%E0%A4%97" TargetMode="External" /><Relationship Type="http://schemas.openxmlformats.org/officeDocument/2006/relationships/hyperlink" Id="rId75" Target="https://nepal.worldplaces.me/view-place/83733368-office-of-vice-president-of-nepal.html" TargetMode="External" /><Relationship Type="http://schemas.openxmlformats.org/officeDocument/2006/relationships/hyperlink" Id="rId22" Target="https://nepal.worldplaces.me/view-place/83733368-office-of-vice-president-of-nepal.html#:~:text=WorldPlaces%20nepal,Address%3A%20Kanti%20path%2C%20Katmandou%2C%20N%C3%A9pal" TargetMode="External" /><Relationship Type="http://schemas.openxmlformats.org/officeDocument/2006/relationships/hyperlink" Id="rId74" Target="https://president.gov.np/personal-secretariat-division/" TargetMode="External" /><Relationship Type="http://schemas.openxmlformats.org/officeDocument/2006/relationships/hyperlink" Id="rId21" Target="https://president.gov.np/personal-secretariat-division/#:~:text=Personal%20Secretariat%20of%20the%20Rt,Pradip" TargetMode="External" /><Relationship Type="http://schemas.openxmlformats.org/officeDocument/2006/relationships/hyperlink" Id="rId89" Target="https://www.nepalyp.com/company/11275/District_Administration_Office" TargetMode="External" /><Relationship Type="http://schemas.openxmlformats.org/officeDocument/2006/relationships/hyperlink" Id="rId61" Target="https://www.nepalyp.com/company/11275/District_Administration_Office#:~:text=Address" TargetMode="External" /><Relationship Type="http://schemas.openxmlformats.org/officeDocument/2006/relationships/hyperlink" Id="rId62" Target="https://www.nepalyp.com/company/11275/District_Administration_Office#:~:text=Contact%20number" TargetMode="External" /><Relationship Type="http://schemas.openxmlformats.org/officeDocument/2006/relationships/hyperlink" Id="rId86" Target="https://www.nrb.org.np/government-agencies/" TargetMode="External" /><Relationship Type="http://schemas.openxmlformats.org/officeDocument/2006/relationships/hyperlink" Id="rId41" Target="https://www.nrb.org.np/government-agencies/#:~:text=,Ministry%20of%20Irrigation" TargetMode="External" /><Relationship Type="http://schemas.openxmlformats.org/officeDocument/2006/relationships/hyperlink" Id="rId76" Target="https://www.vocalpanda.com/c/office-of-the-prime-minister-and-council-of-ministers" TargetMode="External" /><Relationship Type="http://schemas.openxmlformats.org/officeDocument/2006/relationships/hyperlink" Id="rId24" Target="https://www.vocalpanda.com/c/office-of-the-prime-minister-and-council-of-ministers#:~:text=Address%3ASinghadurbar%2C%20Kathmandu%2C%20Nep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2025-12-19T02:36:02Z</dcterms:created>
  <dcterms:modified xsi:type="dcterms:W3CDTF">2025-12-19T02:36:02Z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