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46D1" w14:textId="08D87573" w:rsidR="00834EAA" w:rsidRDefault="00240684" w:rsidP="00240684">
      <w:pPr>
        <w:pStyle w:val="a7"/>
      </w:pPr>
      <w:r w:rsidRPr="00240684">
        <w:rPr>
          <w:rFonts w:hint="eastAsia"/>
        </w:rPr>
        <w:t>基于多样性数据生成和集成学习的两类非平衡大数据分类</w:t>
      </w:r>
    </w:p>
    <w:p w14:paraId="731E605E" w14:textId="6F63DAB3" w:rsidR="00EB65E8" w:rsidRDefault="00EB65E8" w:rsidP="00EB65E8"/>
    <w:p w14:paraId="1D3413C8" w14:textId="1E376886" w:rsidR="00FA53DB" w:rsidRPr="00424C7B" w:rsidRDefault="00FA53DB" w:rsidP="00424C7B">
      <w:pPr>
        <w:pStyle w:val="a9"/>
        <w:numPr>
          <w:ilvl w:val="0"/>
          <w:numId w:val="1"/>
        </w:numPr>
        <w:spacing w:line="300" w:lineRule="auto"/>
        <w:ind w:firstLineChars="0"/>
        <w:rPr>
          <w:rFonts w:ascii="黑体" w:eastAsia="黑体" w:hAnsi="宋体"/>
          <w:sz w:val="30"/>
          <w:szCs w:val="30"/>
        </w:rPr>
      </w:pPr>
      <w:r w:rsidRPr="00424C7B">
        <w:rPr>
          <w:rFonts w:ascii="黑体" w:eastAsia="黑体" w:hAnsi="宋体" w:hint="eastAsia"/>
          <w:sz w:val="30"/>
          <w:szCs w:val="30"/>
        </w:rPr>
        <w:t>课题来源及研究的目的和意义</w:t>
      </w:r>
    </w:p>
    <w:p w14:paraId="5DE44AE8" w14:textId="77777777" w:rsidR="00424C7B" w:rsidRPr="006470CC" w:rsidRDefault="00424C7B" w:rsidP="006470C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 w:rsidRPr="006470CC">
        <w:rPr>
          <w:rFonts w:ascii="黑体" w:eastAsia="黑体" w:hAnsi="宋体" w:hint="eastAsia"/>
          <w:sz w:val="28"/>
          <w:szCs w:val="28"/>
        </w:rPr>
        <w:t>1.1 课题来源</w:t>
      </w:r>
    </w:p>
    <w:p w14:paraId="32B614B4" w14:textId="4200286E" w:rsidR="00C907C9" w:rsidRDefault="00584CFA" w:rsidP="006470C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1.2 课题研究目的和意义</w:t>
      </w:r>
    </w:p>
    <w:p w14:paraId="1B1BCEBE" w14:textId="45DC2EB8" w:rsidR="003F3656" w:rsidRPr="003A5DD7" w:rsidRDefault="00FB6A28" w:rsidP="003F3656">
      <w:pPr>
        <w:tabs>
          <w:tab w:val="left" w:pos="1410"/>
        </w:tabs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A5DD7" w:rsidRPr="003A5DD7">
        <w:rPr>
          <w:rFonts w:ascii="宋体" w:eastAsia="宋体" w:hAnsi="宋体" w:hint="eastAsia"/>
          <w:sz w:val="24"/>
        </w:rPr>
        <w:t>随着互联网和</w:t>
      </w:r>
      <w:proofErr w:type="gramStart"/>
      <w:r w:rsidR="003A5DD7" w:rsidRPr="003A5DD7">
        <w:rPr>
          <w:rFonts w:ascii="宋体" w:eastAsia="宋体" w:hAnsi="宋体" w:hint="eastAsia"/>
          <w:sz w:val="24"/>
        </w:rPr>
        <w:t>物联网</w:t>
      </w:r>
      <w:proofErr w:type="gramEnd"/>
      <w:r w:rsidR="003A5DD7" w:rsidRPr="003A5DD7">
        <w:rPr>
          <w:rFonts w:ascii="宋体" w:eastAsia="宋体" w:hAnsi="宋体" w:hint="eastAsia"/>
          <w:sz w:val="24"/>
        </w:rPr>
        <w:t>的发展，数据正以前所未有的速度在增长</w:t>
      </w:r>
      <w:r w:rsidR="00200184">
        <w:rPr>
          <w:rFonts w:ascii="宋体" w:eastAsia="宋体" w:hAnsi="宋体" w:hint="eastAsia"/>
          <w:sz w:val="24"/>
        </w:rPr>
        <w:t>，人类已经进入了大数据的时代。</w:t>
      </w:r>
      <w:r w:rsidR="00395163">
        <w:rPr>
          <w:rFonts w:ascii="宋体" w:eastAsia="宋体" w:hAnsi="宋体" w:hint="eastAsia"/>
          <w:sz w:val="24"/>
        </w:rPr>
        <w:t>在</w:t>
      </w:r>
      <w:r w:rsidR="000C3C7B">
        <w:rPr>
          <w:rFonts w:ascii="宋体" w:eastAsia="宋体" w:hAnsi="宋体" w:hint="eastAsia"/>
          <w:sz w:val="24"/>
        </w:rPr>
        <w:t>这种环境下，</w:t>
      </w:r>
      <w:r w:rsidR="00E93A4C">
        <w:rPr>
          <w:rFonts w:ascii="宋体" w:eastAsia="宋体" w:hAnsi="宋体" w:hint="eastAsia"/>
          <w:sz w:val="24"/>
        </w:rPr>
        <w:t>研究人员可以基于这些数据进行统计分析，</w:t>
      </w:r>
      <w:r w:rsidR="00407764">
        <w:rPr>
          <w:rFonts w:ascii="宋体" w:eastAsia="宋体" w:hAnsi="宋体" w:hint="eastAsia"/>
          <w:sz w:val="24"/>
        </w:rPr>
        <w:t>挖掘数据中蕴藏的有价值的信息。</w:t>
      </w:r>
      <w:r w:rsidR="003B0CE4">
        <w:rPr>
          <w:rFonts w:ascii="宋体" w:eastAsia="宋体" w:hAnsi="宋体" w:hint="eastAsia"/>
          <w:sz w:val="24"/>
        </w:rPr>
        <w:t>但在现实</w:t>
      </w:r>
      <w:r w:rsidR="00081791">
        <w:rPr>
          <w:rFonts w:ascii="宋体" w:eastAsia="宋体" w:hAnsi="宋体" w:hint="eastAsia"/>
          <w:sz w:val="24"/>
        </w:rPr>
        <w:t>中</w:t>
      </w:r>
      <w:r w:rsidR="003B0CE4">
        <w:rPr>
          <w:rFonts w:ascii="宋体" w:eastAsia="宋体" w:hAnsi="宋体" w:hint="eastAsia"/>
          <w:sz w:val="24"/>
        </w:rPr>
        <w:t>，</w:t>
      </w:r>
      <w:r w:rsidR="006A1280">
        <w:rPr>
          <w:rFonts w:ascii="宋体" w:eastAsia="宋体" w:hAnsi="宋体" w:hint="eastAsia"/>
          <w:sz w:val="24"/>
        </w:rPr>
        <w:t>数据的质量很难得到保证，其中数据类别不平衡问题就是一种非常常见的情况</w:t>
      </w:r>
      <w:r w:rsidR="005B50A0">
        <w:rPr>
          <w:rFonts w:ascii="宋体" w:eastAsia="宋体" w:hAnsi="宋体" w:hint="eastAsia"/>
          <w:sz w:val="24"/>
        </w:rPr>
        <w:t>，</w:t>
      </w:r>
      <w:r w:rsidR="006F6437">
        <w:rPr>
          <w:rFonts w:ascii="宋体" w:eastAsia="宋体" w:hAnsi="宋体" w:hint="eastAsia"/>
          <w:sz w:val="24"/>
        </w:rPr>
        <w:t>即数据中某一类别的样例数</w:t>
      </w:r>
      <w:r w:rsidR="001B2050">
        <w:rPr>
          <w:rFonts w:ascii="宋体" w:eastAsia="宋体" w:hAnsi="宋体" w:hint="eastAsia"/>
          <w:sz w:val="24"/>
        </w:rPr>
        <w:t>远远小于其它类别。</w:t>
      </w:r>
      <w:r w:rsidR="001F3694">
        <w:rPr>
          <w:rFonts w:ascii="宋体" w:eastAsia="宋体" w:hAnsi="宋体" w:hint="eastAsia"/>
          <w:sz w:val="24"/>
        </w:rPr>
        <w:t>这就会对我们</w:t>
      </w:r>
      <w:r w:rsidR="003205F2">
        <w:rPr>
          <w:rFonts w:ascii="宋体" w:eastAsia="宋体" w:hAnsi="宋体" w:hint="eastAsia"/>
          <w:sz w:val="24"/>
        </w:rPr>
        <w:t>进行数据</w:t>
      </w:r>
      <w:r w:rsidR="007D3BFF">
        <w:rPr>
          <w:rFonts w:ascii="宋体" w:eastAsia="宋体" w:hAnsi="宋体" w:hint="eastAsia"/>
          <w:sz w:val="24"/>
        </w:rPr>
        <w:t>研究和</w:t>
      </w:r>
      <w:r w:rsidR="003205F2">
        <w:rPr>
          <w:rFonts w:ascii="宋体" w:eastAsia="宋体" w:hAnsi="宋体" w:hint="eastAsia"/>
          <w:sz w:val="24"/>
        </w:rPr>
        <w:t>分析</w:t>
      </w:r>
      <w:r w:rsidR="00C55FE9">
        <w:rPr>
          <w:rFonts w:ascii="宋体" w:eastAsia="宋体" w:hAnsi="宋体" w:hint="eastAsia"/>
          <w:sz w:val="24"/>
        </w:rPr>
        <w:t>造成一定的困难，</w:t>
      </w:r>
      <w:r w:rsidR="008F19B7">
        <w:rPr>
          <w:rFonts w:ascii="宋体" w:eastAsia="宋体" w:hAnsi="宋体" w:hint="eastAsia"/>
          <w:sz w:val="24"/>
        </w:rPr>
        <w:t>令得出的结论不可信。</w:t>
      </w:r>
      <w:r w:rsidR="003D394C">
        <w:rPr>
          <w:rFonts w:ascii="宋体" w:eastAsia="宋体" w:hAnsi="宋体" w:hint="eastAsia"/>
          <w:sz w:val="24"/>
        </w:rPr>
        <w:t>对少数类样本进行扩充，</w:t>
      </w:r>
      <w:r w:rsidR="00987B61">
        <w:rPr>
          <w:rFonts w:ascii="宋体" w:eastAsia="宋体" w:hAnsi="宋体" w:hint="eastAsia"/>
          <w:sz w:val="24"/>
        </w:rPr>
        <w:t>增加其样例数目，</w:t>
      </w:r>
      <w:r w:rsidR="00825B04">
        <w:rPr>
          <w:rFonts w:ascii="宋体" w:eastAsia="宋体" w:hAnsi="宋体" w:hint="eastAsia"/>
          <w:sz w:val="24"/>
        </w:rPr>
        <w:t>就是一种非常有效的方法。</w:t>
      </w:r>
      <w:r w:rsidR="009B241D">
        <w:rPr>
          <w:rFonts w:ascii="宋体" w:eastAsia="宋体" w:hAnsi="宋体" w:hint="eastAsia"/>
          <w:sz w:val="24"/>
        </w:rPr>
        <w:t>然而传统的数据集扩充方法，仅仅可以针对某一类型的数据集进行扩充</w:t>
      </w:r>
      <w:r w:rsidR="001D76C5">
        <w:rPr>
          <w:rFonts w:ascii="宋体" w:eastAsia="宋体" w:hAnsi="宋体" w:hint="eastAsia"/>
          <w:sz w:val="24"/>
        </w:rPr>
        <w:t>，并且效果有限。</w:t>
      </w:r>
    </w:p>
    <w:p w14:paraId="0B700A3F" w14:textId="19A70083" w:rsidR="0000401B" w:rsidRDefault="00C907C9" w:rsidP="0000401B">
      <w:pPr>
        <w:numPr>
          <w:ilvl w:val="0"/>
          <w:numId w:val="2"/>
        </w:num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国内外在该方向的研究现状及分析</w:t>
      </w:r>
    </w:p>
    <w:p w14:paraId="36CB5717" w14:textId="71C33C28" w:rsidR="004C587A" w:rsidRDefault="006E6FC8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数据类别不平衡问题</w:t>
      </w:r>
      <w:r w:rsidR="003F001C">
        <w:rPr>
          <w:rFonts w:ascii="宋体" w:eastAsia="宋体" w:hAnsi="宋体" w:hint="eastAsia"/>
          <w:sz w:val="24"/>
          <w:szCs w:val="24"/>
        </w:rPr>
        <w:t>仍然是目前研究的热点，</w:t>
      </w:r>
      <w:r w:rsidR="00701DD6">
        <w:rPr>
          <w:rFonts w:ascii="宋体" w:eastAsia="宋体" w:hAnsi="宋体" w:hint="eastAsia"/>
          <w:sz w:val="24"/>
          <w:szCs w:val="24"/>
        </w:rPr>
        <w:t>主要是由于在现实生活中数据不平衡问题普遍存在</w:t>
      </w:r>
      <w:r w:rsidR="00FB463A">
        <w:rPr>
          <w:rFonts w:ascii="宋体" w:eastAsia="宋体" w:hAnsi="宋体" w:hint="eastAsia"/>
          <w:sz w:val="24"/>
          <w:szCs w:val="24"/>
        </w:rPr>
        <w:t>。</w:t>
      </w:r>
      <w:r w:rsidR="00321E5C">
        <w:rPr>
          <w:rFonts w:ascii="宋体" w:eastAsia="宋体" w:hAnsi="宋体" w:hint="eastAsia"/>
          <w:sz w:val="24"/>
          <w:szCs w:val="24"/>
        </w:rPr>
        <w:t>不同类别的样</w:t>
      </w:r>
      <w:proofErr w:type="gramStart"/>
      <w:r w:rsidR="00321E5C">
        <w:rPr>
          <w:rFonts w:ascii="宋体" w:eastAsia="宋体" w:hAnsi="宋体" w:hint="eastAsia"/>
          <w:sz w:val="24"/>
          <w:szCs w:val="24"/>
        </w:rPr>
        <w:t>例数量</w:t>
      </w:r>
      <w:proofErr w:type="gramEnd"/>
      <w:r w:rsidR="00321E5C">
        <w:rPr>
          <w:rFonts w:ascii="宋体" w:eastAsia="宋体" w:hAnsi="宋体" w:hint="eastAsia"/>
          <w:sz w:val="24"/>
          <w:szCs w:val="24"/>
        </w:rPr>
        <w:t>相差较大，</w:t>
      </w:r>
      <w:r w:rsidR="00FF5845">
        <w:rPr>
          <w:rFonts w:ascii="宋体" w:eastAsia="宋体" w:hAnsi="宋体" w:hint="eastAsia"/>
          <w:sz w:val="24"/>
          <w:szCs w:val="24"/>
        </w:rPr>
        <w:t>可能会严重影响标准分类模型的性能。</w:t>
      </w:r>
      <w:r w:rsidR="001A030E">
        <w:rPr>
          <w:rFonts w:ascii="宋体" w:eastAsia="宋体" w:hAnsi="宋体" w:hint="eastAsia"/>
          <w:sz w:val="24"/>
          <w:szCs w:val="24"/>
        </w:rPr>
        <w:t>针对</w:t>
      </w:r>
      <w:r w:rsidR="00741BD6">
        <w:rPr>
          <w:rFonts w:ascii="宋体" w:eastAsia="宋体" w:hAnsi="宋体" w:hint="eastAsia"/>
          <w:sz w:val="24"/>
          <w:szCs w:val="24"/>
        </w:rPr>
        <w:t>类别不平衡</w:t>
      </w:r>
      <w:r w:rsidR="00C32457">
        <w:rPr>
          <w:rFonts w:ascii="宋体" w:eastAsia="宋体" w:hAnsi="宋体" w:hint="eastAsia"/>
          <w:sz w:val="24"/>
          <w:szCs w:val="24"/>
        </w:rPr>
        <w:t>问题的解决方案主要分为以下三类</w:t>
      </w:r>
      <w:r w:rsidR="00FC4F51">
        <w:rPr>
          <w:rFonts w:ascii="宋体" w:eastAsia="宋体" w:hAnsi="宋体" w:hint="eastAsia"/>
          <w:sz w:val="24"/>
          <w:szCs w:val="24"/>
        </w:rPr>
        <w:t>:</w:t>
      </w:r>
      <w:r w:rsidR="006A453B">
        <w:rPr>
          <w:rFonts w:ascii="宋体" w:eastAsia="宋体" w:hAnsi="宋体" w:hint="eastAsia"/>
          <w:sz w:val="24"/>
          <w:szCs w:val="24"/>
        </w:rPr>
        <w:t>数据层面、算法层面</w:t>
      </w:r>
      <w:r w:rsidR="00304278">
        <w:rPr>
          <w:rFonts w:ascii="宋体" w:eastAsia="宋体" w:hAnsi="宋体" w:hint="eastAsia"/>
          <w:sz w:val="24"/>
          <w:szCs w:val="24"/>
        </w:rPr>
        <w:t>以及混合的方法。</w:t>
      </w:r>
    </w:p>
    <w:p w14:paraId="69E7CE7A" w14:textId="77C599DC" w:rsidR="0089468A" w:rsidRDefault="0089468A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数据层面，主要通过样本采样技术对数据集进行</w:t>
      </w:r>
      <w:r w:rsidR="00C82F09">
        <w:rPr>
          <w:rFonts w:ascii="宋体" w:eastAsia="宋体" w:hAnsi="宋体" w:hint="eastAsia"/>
          <w:sz w:val="24"/>
          <w:szCs w:val="24"/>
        </w:rPr>
        <w:t>预</w:t>
      </w:r>
      <w:r>
        <w:rPr>
          <w:rFonts w:ascii="宋体" w:eastAsia="宋体" w:hAnsi="宋体" w:hint="eastAsia"/>
          <w:sz w:val="24"/>
          <w:szCs w:val="24"/>
        </w:rPr>
        <w:t>处理，</w:t>
      </w:r>
      <w:r w:rsidR="00D36E79">
        <w:rPr>
          <w:rFonts w:ascii="宋体" w:eastAsia="宋体" w:hAnsi="宋体" w:hint="eastAsia"/>
          <w:sz w:val="24"/>
          <w:szCs w:val="24"/>
        </w:rPr>
        <w:t>如对</w:t>
      </w:r>
      <w:proofErr w:type="gramStart"/>
      <w:r w:rsidR="00D36E79">
        <w:rPr>
          <w:rFonts w:ascii="宋体" w:eastAsia="宋体" w:hAnsi="宋体" w:hint="eastAsia"/>
          <w:sz w:val="24"/>
          <w:szCs w:val="24"/>
        </w:rPr>
        <w:t>多数类样例</w:t>
      </w:r>
      <w:proofErr w:type="gramEnd"/>
      <w:r w:rsidR="00B32FAD">
        <w:rPr>
          <w:rFonts w:ascii="宋体" w:eastAsia="宋体" w:hAnsi="宋体" w:hint="eastAsia"/>
          <w:sz w:val="24"/>
          <w:szCs w:val="24"/>
        </w:rPr>
        <w:t>进行</w:t>
      </w:r>
      <w:r w:rsidR="00D36E79">
        <w:rPr>
          <w:rFonts w:ascii="宋体" w:eastAsia="宋体" w:hAnsi="宋体" w:hint="eastAsia"/>
          <w:sz w:val="24"/>
          <w:szCs w:val="24"/>
        </w:rPr>
        <w:t>下采样</w:t>
      </w:r>
      <w:r w:rsidR="002B0F8E">
        <w:rPr>
          <w:rFonts w:ascii="宋体" w:eastAsia="宋体" w:hAnsi="宋体" w:hint="eastAsia"/>
          <w:sz w:val="24"/>
          <w:szCs w:val="24"/>
        </w:rPr>
        <w:t>、</w:t>
      </w:r>
      <w:r w:rsidR="00B32FAD">
        <w:rPr>
          <w:rFonts w:ascii="宋体" w:eastAsia="宋体" w:hAnsi="宋体" w:hint="eastAsia"/>
          <w:sz w:val="24"/>
          <w:szCs w:val="24"/>
        </w:rPr>
        <w:t>对</w:t>
      </w:r>
      <w:proofErr w:type="gramStart"/>
      <w:r w:rsidR="00B32FAD">
        <w:rPr>
          <w:rFonts w:ascii="宋体" w:eastAsia="宋体" w:hAnsi="宋体" w:hint="eastAsia"/>
          <w:sz w:val="24"/>
          <w:szCs w:val="24"/>
        </w:rPr>
        <w:t>少数类样例</w:t>
      </w:r>
      <w:proofErr w:type="gramEnd"/>
      <w:r w:rsidR="00B32FAD">
        <w:rPr>
          <w:rFonts w:ascii="宋体" w:eastAsia="宋体" w:hAnsi="宋体" w:hint="eastAsia"/>
          <w:sz w:val="24"/>
          <w:szCs w:val="24"/>
        </w:rPr>
        <w:t>进行上采样</w:t>
      </w:r>
      <w:r w:rsidR="00C82F09">
        <w:rPr>
          <w:rFonts w:ascii="宋体" w:eastAsia="宋体" w:hAnsi="宋体" w:hint="eastAsia"/>
          <w:sz w:val="24"/>
          <w:szCs w:val="24"/>
        </w:rPr>
        <w:t>，或者同时使用这两种方法，</w:t>
      </w:r>
      <w:r w:rsidR="009572BB">
        <w:rPr>
          <w:rFonts w:ascii="宋体" w:eastAsia="宋体" w:hAnsi="宋体" w:hint="eastAsia"/>
          <w:sz w:val="24"/>
          <w:szCs w:val="24"/>
        </w:rPr>
        <w:t>从而达到</w:t>
      </w:r>
      <w:r w:rsidR="005339E0">
        <w:rPr>
          <w:rFonts w:ascii="宋体" w:eastAsia="宋体" w:hAnsi="宋体" w:hint="eastAsia"/>
          <w:sz w:val="24"/>
          <w:szCs w:val="24"/>
        </w:rPr>
        <w:t>不同类别之间</w:t>
      </w:r>
      <w:r w:rsidR="009C64CA">
        <w:rPr>
          <w:rFonts w:ascii="宋体" w:eastAsia="宋体" w:hAnsi="宋体" w:hint="eastAsia"/>
          <w:sz w:val="24"/>
          <w:szCs w:val="24"/>
        </w:rPr>
        <w:t>样本</w:t>
      </w:r>
      <w:r w:rsidR="00F674FB">
        <w:rPr>
          <w:rFonts w:ascii="宋体" w:eastAsia="宋体" w:hAnsi="宋体" w:hint="eastAsia"/>
          <w:sz w:val="24"/>
          <w:szCs w:val="24"/>
        </w:rPr>
        <w:t>数量</w:t>
      </w:r>
      <w:r w:rsidR="005339E0">
        <w:rPr>
          <w:rFonts w:ascii="宋体" w:eastAsia="宋体" w:hAnsi="宋体" w:hint="eastAsia"/>
          <w:sz w:val="24"/>
          <w:szCs w:val="24"/>
        </w:rPr>
        <w:t>比例的相对平衡。</w:t>
      </w:r>
      <w:r w:rsidR="00E90DB5">
        <w:rPr>
          <w:rFonts w:ascii="宋体" w:eastAsia="宋体" w:hAnsi="宋体" w:hint="eastAsia"/>
          <w:sz w:val="24"/>
          <w:szCs w:val="24"/>
        </w:rPr>
        <w:t>L</w:t>
      </w:r>
      <w:r w:rsidR="00E90DB5">
        <w:rPr>
          <w:rFonts w:ascii="宋体" w:eastAsia="宋体" w:hAnsi="宋体"/>
          <w:sz w:val="24"/>
          <w:szCs w:val="24"/>
        </w:rPr>
        <w:t>ing</w:t>
      </w:r>
      <w:r w:rsidR="00E90DB5">
        <w:rPr>
          <w:rFonts w:ascii="宋体" w:eastAsia="宋体" w:hAnsi="宋体" w:hint="eastAsia"/>
          <w:sz w:val="24"/>
          <w:szCs w:val="24"/>
        </w:rPr>
        <w:t>等人提出了</w:t>
      </w:r>
      <w:proofErr w:type="gramStart"/>
      <w:r w:rsidR="00E90DB5">
        <w:rPr>
          <w:rFonts w:ascii="宋体" w:eastAsia="宋体" w:hAnsi="宋体" w:hint="eastAsia"/>
          <w:sz w:val="24"/>
          <w:szCs w:val="24"/>
        </w:rPr>
        <w:t>随机上</w:t>
      </w:r>
      <w:proofErr w:type="gramEnd"/>
      <w:r w:rsidR="00E90DB5">
        <w:rPr>
          <w:rFonts w:ascii="宋体" w:eastAsia="宋体" w:hAnsi="宋体" w:hint="eastAsia"/>
          <w:sz w:val="24"/>
          <w:szCs w:val="24"/>
        </w:rPr>
        <w:t>采样和随机降采样算法</w:t>
      </w:r>
      <w:r w:rsidR="005B0B0F">
        <w:rPr>
          <w:rFonts w:ascii="宋体" w:eastAsia="宋体" w:hAnsi="宋体" w:hint="eastAsia"/>
          <w:sz w:val="24"/>
          <w:szCs w:val="24"/>
        </w:rPr>
        <w:t>，</w:t>
      </w:r>
      <w:r w:rsidR="001E41DA">
        <w:rPr>
          <w:rFonts w:ascii="宋体" w:eastAsia="宋体" w:hAnsi="宋体" w:hint="eastAsia"/>
          <w:sz w:val="24"/>
          <w:szCs w:val="24"/>
        </w:rPr>
        <w:t>其算法思想是目前最简单的样本采样技术。</w:t>
      </w:r>
      <w:r w:rsidR="00470F7D">
        <w:rPr>
          <w:rFonts w:ascii="宋体" w:eastAsia="宋体" w:hAnsi="宋体" w:hint="eastAsia"/>
          <w:sz w:val="24"/>
          <w:szCs w:val="24"/>
        </w:rPr>
        <w:t>随后，由于随机过采样采取简单的复制样本策略来增加样本，这样容易产生模型过拟合问题，</w:t>
      </w:r>
      <w:r w:rsidR="00907CB4">
        <w:rPr>
          <w:rFonts w:ascii="宋体" w:eastAsia="宋体" w:hAnsi="宋体" w:hint="eastAsia"/>
          <w:sz w:val="24"/>
          <w:szCs w:val="24"/>
        </w:rPr>
        <w:t>针对这一问题</w:t>
      </w:r>
      <w:r w:rsidR="004A4F6E">
        <w:rPr>
          <w:rFonts w:ascii="宋体" w:eastAsia="宋体" w:hAnsi="宋体" w:hint="eastAsia"/>
          <w:sz w:val="24"/>
          <w:szCs w:val="24"/>
        </w:rPr>
        <w:t>，</w:t>
      </w:r>
      <w:r w:rsidR="004A4F6E" w:rsidRPr="004A4F6E">
        <w:rPr>
          <w:rFonts w:ascii="宋体" w:eastAsia="宋体" w:hAnsi="宋体" w:hint="eastAsia"/>
          <w:sz w:val="24"/>
          <w:szCs w:val="24"/>
        </w:rPr>
        <w:t>Chawla等</w:t>
      </w:r>
      <w:r w:rsidR="00612117">
        <w:rPr>
          <w:rFonts w:ascii="宋体" w:eastAsia="宋体" w:hAnsi="宋体" w:hint="eastAsia"/>
          <w:sz w:val="24"/>
          <w:szCs w:val="24"/>
        </w:rPr>
        <w:t>提出了少数类生成上采样方法SMOTE</w:t>
      </w:r>
      <w:r w:rsidR="00516FD5">
        <w:rPr>
          <w:rFonts w:ascii="宋体" w:eastAsia="宋体" w:hAnsi="宋体" w:hint="eastAsia"/>
          <w:sz w:val="24"/>
          <w:szCs w:val="24"/>
        </w:rPr>
        <w:t>，</w:t>
      </w:r>
      <w:r w:rsidR="00B15455">
        <w:rPr>
          <w:rFonts w:ascii="宋体" w:eastAsia="宋体" w:hAnsi="宋体" w:hint="eastAsia"/>
          <w:sz w:val="24"/>
          <w:szCs w:val="24"/>
        </w:rPr>
        <w:t>该方法通过利用少数类样本及其邻域信息</w:t>
      </w:r>
      <w:r w:rsidR="007D438B">
        <w:rPr>
          <w:rFonts w:ascii="宋体" w:eastAsia="宋体" w:hAnsi="宋体" w:hint="eastAsia"/>
          <w:sz w:val="24"/>
          <w:szCs w:val="24"/>
        </w:rPr>
        <w:t>进行数据的上采样</w:t>
      </w:r>
      <w:r w:rsidR="000303BC">
        <w:rPr>
          <w:rFonts w:ascii="宋体" w:eastAsia="宋体" w:hAnsi="宋体" w:hint="eastAsia"/>
          <w:sz w:val="24"/>
          <w:szCs w:val="24"/>
        </w:rPr>
        <w:t>，扩充的样例和已有样例不相同</w:t>
      </w:r>
      <w:r w:rsidR="00896194">
        <w:rPr>
          <w:rFonts w:ascii="宋体" w:eastAsia="宋体" w:hAnsi="宋体" w:hint="eastAsia"/>
          <w:sz w:val="24"/>
          <w:szCs w:val="24"/>
        </w:rPr>
        <w:t>，</w:t>
      </w:r>
      <w:r w:rsidR="000303BC">
        <w:rPr>
          <w:rFonts w:ascii="宋体" w:eastAsia="宋体" w:hAnsi="宋体" w:hint="eastAsia"/>
          <w:sz w:val="24"/>
          <w:szCs w:val="24"/>
        </w:rPr>
        <w:t>从而降低</w:t>
      </w:r>
      <w:r w:rsidR="00896194">
        <w:rPr>
          <w:rFonts w:ascii="宋体" w:eastAsia="宋体" w:hAnsi="宋体" w:hint="eastAsia"/>
          <w:sz w:val="24"/>
          <w:szCs w:val="24"/>
        </w:rPr>
        <w:t>了过拟合的风险。</w:t>
      </w:r>
      <w:r w:rsidR="004A0BF2">
        <w:rPr>
          <w:rFonts w:ascii="宋体" w:eastAsia="宋体" w:hAnsi="宋体" w:hint="eastAsia"/>
          <w:sz w:val="24"/>
          <w:szCs w:val="24"/>
        </w:rPr>
        <w:t>HAN等在SMOTE的基础上，提出了Borderline-Smote算法</w:t>
      </w:r>
      <w:r w:rsidR="00A62098">
        <w:rPr>
          <w:rFonts w:ascii="宋体" w:eastAsia="宋体" w:hAnsi="宋体" w:hint="eastAsia"/>
          <w:sz w:val="24"/>
          <w:szCs w:val="24"/>
        </w:rPr>
        <w:t>。</w:t>
      </w:r>
      <w:r w:rsidR="00D45228">
        <w:rPr>
          <w:rFonts w:ascii="宋体" w:eastAsia="宋体" w:hAnsi="宋体" w:hint="eastAsia"/>
          <w:sz w:val="24"/>
          <w:szCs w:val="24"/>
        </w:rPr>
        <w:t>近年来，样本采样算法大多也是基于SMOTE方法的改进。</w:t>
      </w:r>
    </w:p>
    <w:p w14:paraId="72AC8A0D" w14:textId="63C54F9C" w:rsidR="00EF48FE" w:rsidRDefault="004C2C17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算法层面</w:t>
      </w:r>
      <w:r w:rsidR="000E111A">
        <w:rPr>
          <w:rFonts w:ascii="宋体" w:eastAsia="宋体" w:hAnsi="宋体" w:hint="eastAsia"/>
          <w:sz w:val="24"/>
          <w:szCs w:val="24"/>
        </w:rPr>
        <w:t>，主要是通过对已有的分类算法进行改进</w:t>
      </w:r>
      <w:r w:rsidR="000A0A3D">
        <w:rPr>
          <w:rFonts w:ascii="宋体" w:eastAsia="宋体" w:hAnsi="宋体" w:hint="eastAsia"/>
          <w:sz w:val="24"/>
          <w:szCs w:val="24"/>
        </w:rPr>
        <w:t>，以弱化分类器受多数类样</w:t>
      </w:r>
      <w:r w:rsidR="00516ADD">
        <w:rPr>
          <w:rFonts w:ascii="宋体" w:eastAsia="宋体" w:hAnsi="宋体" w:hint="eastAsia"/>
          <w:sz w:val="24"/>
          <w:szCs w:val="24"/>
        </w:rPr>
        <w:t>本</w:t>
      </w:r>
      <w:r w:rsidR="000A0A3D">
        <w:rPr>
          <w:rFonts w:ascii="宋体" w:eastAsia="宋体" w:hAnsi="宋体" w:hint="eastAsia"/>
          <w:sz w:val="24"/>
          <w:szCs w:val="24"/>
        </w:rPr>
        <w:t>的影响，增加少数类样</w:t>
      </w:r>
      <w:r w:rsidR="00516ADD">
        <w:rPr>
          <w:rFonts w:ascii="宋体" w:eastAsia="宋体" w:hAnsi="宋体" w:hint="eastAsia"/>
          <w:sz w:val="24"/>
          <w:szCs w:val="24"/>
        </w:rPr>
        <w:t>本</w:t>
      </w:r>
      <w:r w:rsidR="00443110">
        <w:rPr>
          <w:rFonts w:ascii="宋体" w:eastAsia="宋体" w:hAnsi="宋体" w:hint="eastAsia"/>
          <w:sz w:val="24"/>
          <w:szCs w:val="24"/>
        </w:rPr>
        <w:t>的重要性。</w:t>
      </w:r>
      <w:r w:rsidR="008758F8">
        <w:rPr>
          <w:rFonts w:ascii="宋体" w:eastAsia="宋体" w:hAnsi="宋体" w:hint="eastAsia"/>
          <w:sz w:val="24"/>
          <w:szCs w:val="24"/>
        </w:rPr>
        <w:t>目前主要的方法有，</w:t>
      </w:r>
      <w:r w:rsidR="0004380E">
        <w:rPr>
          <w:rFonts w:ascii="宋体" w:eastAsia="宋体" w:hAnsi="宋体" w:hint="eastAsia"/>
          <w:sz w:val="24"/>
          <w:szCs w:val="24"/>
        </w:rPr>
        <w:t>对不同类别的样本赋予不同惩罚参数的代价敏感学习、</w:t>
      </w:r>
      <w:proofErr w:type="gramStart"/>
      <w:r w:rsidR="0004380E">
        <w:rPr>
          <w:rFonts w:ascii="宋体" w:eastAsia="宋体" w:hAnsi="宋体" w:hint="eastAsia"/>
          <w:sz w:val="24"/>
          <w:szCs w:val="24"/>
        </w:rPr>
        <w:t>基于专家</w:t>
      </w:r>
      <w:proofErr w:type="gramEnd"/>
      <w:r w:rsidR="0004380E">
        <w:rPr>
          <w:rFonts w:ascii="宋体" w:eastAsia="宋体" w:hAnsi="宋体" w:hint="eastAsia"/>
          <w:sz w:val="24"/>
          <w:szCs w:val="24"/>
        </w:rPr>
        <w:t>决策的主动学习以及主要用于异常样本检测中</w:t>
      </w:r>
      <w:proofErr w:type="gramStart"/>
      <w:r w:rsidR="0004380E">
        <w:rPr>
          <w:rFonts w:ascii="宋体" w:eastAsia="宋体" w:hAnsi="宋体" w:hint="eastAsia"/>
          <w:sz w:val="24"/>
          <w:szCs w:val="24"/>
        </w:rPr>
        <w:t>的单类学习</w:t>
      </w:r>
      <w:proofErr w:type="gramEnd"/>
      <w:r w:rsidR="0004380E">
        <w:rPr>
          <w:rFonts w:ascii="宋体" w:eastAsia="宋体" w:hAnsi="宋体" w:hint="eastAsia"/>
          <w:sz w:val="24"/>
          <w:szCs w:val="24"/>
        </w:rPr>
        <w:t>等。</w:t>
      </w:r>
    </w:p>
    <w:p w14:paraId="238C09B0" w14:textId="06AC3DBB" w:rsidR="00E755CD" w:rsidRPr="002537B8" w:rsidRDefault="00E755CD" w:rsidP="009427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混合的方法，</w:t>
      </w:r>
      <w:r w:rsidR="003D2C16">
        <w:rPr>
          <w:rFonts w:ascii="宋体" w:eastAsia="宋体" w:hAnsi="宋体" w:hint="eastAsia"/>
          <w:sz w:val="24"/>
          <w:szCs w:val="24"/>
        </w:rPr>
        <w:t>结合数据层面和算法的方法</w:t>
      </w:r>
      <w:r w:rsidR="000033C0">
        <w:rPr>
          <w:rFonts w:ascii="宋体" w:eastAsia="宋体" w:hAnsi="宋体" w:hint="eastAsia"/>
          <w:sz w:val="24"/>
          <w:szCs w:val="24"/>
        </w:rPr>
        <w:t>，</w:t>
      </w:r>
      <w:r w:rsidR="001357FC">
        <w:rPr>
          <w:rFonts w:ascii="宋体" w:eastAsia="宋体" w:hAnsi="宋体" w:hint="eastAsia"/>
          <w:sz w:val="24"/>
          <w:szCs w:val="24"/>
        </w:rPr>
        <w:t>集成方法就是其中最重要的一种</w:t>
      </w:r>
      <w:r w:rsidR="000033C0">
        <w:rPr>
          <w:rFonts w:ascii="宋体" w:eastAsia="宋体" w:hAnsi="宋体" w:hint="eastAsia"/>
          <w:sz w:val="24"/>
          <w:szCs w:val="24"/>
        </w:rPr>
        <w:t>。</w:t>
      </w:r>
      <w:r w:rsidR="000033C0">
        <w:rPr>
          <w:rFonts w:ascii="宋体" w:eastAsia="宋体" w:hAnsi="宋体" w:hint="eastAsia"/>
          <w:sz w:val="24"/>
          <w:szCs w:val="24"/>
        </w:rPr>
        <w:lastRenderedPageBreak/>
        <w:t>集成方法是提高分类器性能的一种常用方法，将此方法用在非平衡问题中</w:t>
      </w:r>
      <w:r w:rsidR="00D758F6">
        <w:rPr>
          <w:rFonts w:ascii="宋体" w:eastAsia="宋体" w:hAnsi="宋体" w:hint="eastAsia"/>
          <w:sz w:val="24"/>
          <w:szCs w:val="24"/>
        </w:rPr>
        <w:t>，也可以显著的提高分类的性能。</w:t>
      </w:r>
      <w:r w:rsidR="00ED01E5" w:rsidRPr="00ED01E5">
        <w:rPr>
          <w:rFonts w:ascii="宋体" w:eastAsia="宋体" w:hAnsi="宋体" w:hint="eastAsia"/>
          <w:color w:val="FF0000"/>
          <w:sz w:val="24"/>
          <w:szCs w:val="24"/>
        </w:rPr>
        <w:t>参考文献</w:t>
      </w:r>
    </w:p>
    <w:p w14:paraId="226AFB1D" w14:textId="47229EF4" w:rsidR="00080DE4" w:rsidRPr="00080DE4" w:rsidRDefault="0000401B" w:rsidP="00080DE4">
      <w:pPr>
        <w:numPr>
          <w:ilvl w:val="0"/>
          <w:numId w:val="2"/>
        </w:numPr>
        <w:spacing w:line="300" w:lineRule="auto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主要研究内容及创新点</w:t>
      </w:r>
    </w:p>
    <w:p w14:paraId="0086637F" w14:textId="11BE9431" w:rsidR="00FC7AED" w:rsidRDefault="00FC7AED" w:rsidP="00FC7AED">
      <w:pPr>
        <w:spacing w:line="300" w:lineRule="auto"/>
        <w:rPr>
          <w:rFonts w:ascii="黑体" w:eastAsia="黑体" w:hAnsi="宋体"/>
          <w:sz w:val="28"/>
          <w:szCs w:val="28"/>
        </w:rPr>
      </w:pPr>
      <w:r w:rsidRPr="00FC7AED">
        <w:rPr>
          <w:rFonts w:ascii="黑体" w:eastAsia="黑体" w:hAnsi="宋体" w:hint="eastAsia"/>
          <w:sz w:val="28"/>
          <w:szCs w:val="28"/>
        </w:rPr>
        <w:t>3.1 主要研究内容</w:t>
      </w:r>
    </w:p>
    <w:p w14:paraId="5747E06F" w14:textId="508412D8" w:rsidR="00CB70A4" w:rsidRDefault="00CB70A4" w:rsidP="00256B3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70A4">
        <w:rPr>
          <w:rFonts w:ascii="宋体" w:eastAsia="宋体" w:hAnsi="宋体" w:hint="eastAsia"/>
          <w:sz w:val="24"/>
          <w:szCs w:val="24"/>
        </w:rPr>
        <w:t>本论文主要研究</w:t>
      </w:r>
      <w:r w:rsidR="00AC798C">
        <w:rPr>
          <w:rFonts w:ascii="宋体" w:eastAsia="宋体" w:hAnsi="宋体" w:hint="eastAsia"/>
          <w:sz w:val="24"/>
          <w:szCs w:val="24"/>
        </w:rPr>
        <w:t>基于</w:t>
      </w:r>
      <w:r w:rsidR="00BC1DBA">
        <w:rPr>
          <w:rFonts w:ascii="宋体" w:eastAsia="宋体" w:hAnsi="宋体" w:hint="eastAsia"/>
          <w:sz w:val="24"/>
          <w:szCs w:val="24"/>
        </w:rPr>
        <w:t>多样性数据生成和集成学习的两类非平衡大数据分类。</w:t>
      </w:r>
    </w:p>
    <w:p w14:paraId="75D3CE12" w14:textId="4F11C458" w:rsidR="00FA0DC4" w:rsidRDefault="00FA0DC4" w:rsidP="00256B3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对于两类非平衡大数据分类的解决方案分为两个阶段，一是对少数类样本（正样本）进行上采样，</w:t>
      </w:r>
      <w:r w:rsidR="00E72364">
        <w:rPr>
          <w:rFonts w:ascii="宋体" w:eastAsia="宋体" w:hAnsi="宋体" w:hint="eastAsia"/>
          <w:sz w:val="24"/>
          <w:szCs w:val="24"/>
        </w:rPr>
        <w:t>增加少数类样本的数量，</w:t>
      </w:r>
      <w:r>
        <w:rPr>
          <w:rFonts w:ascii="宋体" w:eastAsia="宋体" w:hAnsi="宋体" w:hint="eastAsia"/>
          <w:sz w:val="24"/>
          <w:szCs w:val="24"/>
        </w:rPr>
        <w:t>使其与多数类样本（负样本）达到</w:t>
      </w:r>
      <w:r w:rsidR="00BB73BA">
        <w:rPr>
          <w:rFonts w:ascii="宋体" w:eastAsia="宋体" w:hAnsi="宋体" w:hint="eastAsia"/>
          <w:sz w:val="24"/>
          <w:szCs w:val="24"/>
        </w:rPr>
        <w:t>一定的比例</w:t>
      </w:r>
      <w:r w:rsidR="00DE5624">
        <w:rPr>
          <w:rFonts w:ascii="宋体" w:eastAsia="宋体" w:hAnsi="宋体" w:hint="eastAsia"/>
          <w:sz w:val="24"/>
          <w:szCs w:val="24"/>
        </w:rPr>
        <w:t>。</w:t>
      </w:r>
      <w:r w:rsidR="00CF256D">
        <w:rPr>
          <w:rFonts w:ascii="宋体" w:eastAsia="宋体" w:hAnsi="宋体" w:hint="eastAsia"/>
          <w:sz w:val="24"/>
          <w:szCs w:val="24"/>
        </w:rPr>
        <w:t>为了防止生成过多的少数类样本，人为控制两种类别</w:t>
      </w:r>
      <w:proofErr w:type="gramStart"/>
      <w:r w:rsidR="00CF256D">
        <w:rPr>
          <w:rFonts w:ascii="宋体" w:eastAsia="宋体" w:hAnsi="宋体" w:hint="eastAsia"/>
          <w:sz w:val="24"/>
          <w:szCs w:val="24"/>
        </w:rPr>
        <w:t>数据数据</w:t>
      </w:r>
      <w:proofErr w:type="gramEnd"/>
      <w:r w:rsidR="00CF256D">
        <w:rPr>
          <w:rFonts w:ascii="宋体" w:eastAsia="宋体" w:hAnsi="宋体" w:hint="eastAsia"/>
          <w:sz w:val="24"/>
          <w:szCs w:val="24"/>
        </w:rPr>
        <w:t>的比例</w:t>
      </w:r>
      <w:r w:rsidR="001F723C">
        <w:rPr>
          <w:rFonts w:ascii="宋体" w:eastAsia="宋体" w:hAnsi="宋体" w:hint="eastAsia"/>
          <w:sz w:val="24"/>
          <w:szCs w:val="24"/>
        </w:rPr>
        <w:t>。</w:t>
      </w:r>
      <w:r w:rsidR="00BB73BA">
        <w:rPr>
          <w:rFonts w:ascii="宋体" w:eastAsia="宋体" w:hAnsi="宋体" w:hint="eastAsia"/>
          <w:sz w:val="24"/>
          <w:szCs w:val="24"/>
        </w:rPr>
        <w:t>然后</w:t>
      </w:r>
      <w:r w:rsidR="005D5F47">
        <w:rPr>
          <w:rFonts w:ascii="宋体" w:eastAsia="宋体" w:hAnsi="宋体" w:hint="eastAsia"/>
          <w:sz w:val="24"/>
          <w:szCs w:val="24"/>
        </w:rPr>
        <w:t>将多数类样本划分成K</w:t>
      </w:r>
      <w:proofErr w:type="gramStart"/>
      <w:r w:rsidR="005D5F4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5D5F47">
        <w:rPr>
          <w:rFonts w:ascii="宋体" w:eastAsia="宋体" w:hAnsi="宋体" w:hint="eastAsia"/>
          <w:sz w:val="24"/>
          <w:szCs w:val="24"/>
        </w:rPr>
        <w:t>子集，</w:t>
      </w:r>
      <w:r w:rsidR="00766637">
        <w:rPr>
          <w:rFonts w:ascii="宋体" w:eastAsia="宋体" w:hAnsi="宋体" w:hint="eastAsia"/>
          <w:sz w:val="24"/>
          <w:szCs w:val="24"/>
        </w:rPr>
        <w:t>各</w:t>
      </w:r>
      <w:r w:rsidR="005D5F47">
        <w:rPr>
          <w:rFonts w:ascii="宋体" w:eastAsia="宋体" w:hAnsi="宋体" w:hint="eastAsia"/>
          <w:sz w:val="24"/>
          <w:szCs w:val="24"/>
        </w:rPr>
        <w:t>个子集</w:t>
      </w:r>
      <w:r w:rsidR="00766637">
        <w:rPr>
          <w:rFonts w:ascii="宋体" w:eastAsia="宋体" w:hAnsi="宋体" w:hint="eastAsia"/>
          <w:sz w:val="24"/>
          <w:szCs w:val="24"/>
        </w:rPr>
        <w:t>分别</w:t>
      </w:r>
      <w:r w:rsidR="005D5F47">
        <w:rPr>
          <w:rFonts w:ascii="宋体" w:eastAsia="宋体" w:hAnsi="宋体" w:hint="eastAsia"/>
          <w:sz w:val="24"/>
          <w:szCs w:val="24"/>
        </w:rPr>
        <w:t>与上采样的后的少数类样本构成</w:t>
      </w:r>
      <w:r w:rsidR="00E91422">
        <w:rPr>
          <w:rFonts w:ascii="宋体" w:eastAsia="宋体" w:hAnsi="宋体" w:hint="eastAsia"/>
          <w:sz w:val="24"/>
          <w:szCs w:val="24"/>
        </w:rPr>
        <w:t>K</w:t>
      </w:r>
      <w:proofErr w:type="gramStart"/>
      <w:r w:rsidR="005D5F4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6B2969">
        <w:rPr>
          <w:rFonts w:ascii="宋体" w:eastAsia="宋体" w:hAnsi="宋体" w:hint="eastAsia"/>
          <w:sz w:val="24"/>
          <w:szCs w:val="24"/>
        </w:rPr>
        <w:t>相对</w:t>
      </w:r>
      <w:r w:rsidR="005D5F47">
        <w:rPr>
          <w:rFonts w:ascii="宋体" w:eastAsia="宋体" w:hAnsi="宋体" w:hint="eastAsia"/>
          <w:sz w:val="24"/>
          <w:szCs w:val="24"/>
        </w:rPr>
        <w:t>平衡数据</w:t>
      </w:r>
      <w:r w:rsidR="00363EFE">
        <w:rPr>
          <w:rFonts w:ascii="宋体" w:eastAsia="宋体" w:hAnsi="宋体" w:hint="eastAsia"/>
          <w:sz w:val="24"/>
          <w:szCs w:val="24"/>
        </w:rPr>
        <w:t>集</w:t>
      </w:r>
      <w:r w:rsidR="00766637">
        <w:rPr>
          <w:rFonts w:ascii="宋体" w:eastAsia="宋体" w:hAnsi="宋体" w:hint="eastAsia"/>
          <w:sz w:val="24"/>
          <w:szCs w:val="24"/>
        </w:rPr>
        <w:t>，</w:t>
      </w:r>
      <w:r w:rsidR="00E91422">
        <w:rPr>
          <w:rFonts w:ascii="宋体" w:eastAsia="宋体" w:hAnsi="宋体" w:hint="eastAsia"/>
          <w:sz w:val="24"/>
          <w:szCs w:val="24"/>
        </w:rPr>
        <w:t>在这K</w:t>
      </w:r>
      <w:proofErr w:type="gramStart"/>
      <w:r w:rsidR="00E91422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E91422">
        <w:rPr>
          <w:rFonts w:ascii="宋体" w:eastAsia="宋体" w:hAnsi="宋体" w:hint="eastAsia"/>
          <w:sz w:val="24"/>
          <w:szCs w:val="24"/>
        </w:rPr>
        <w:t>数据集上分别训练分类器</w:t>
      </w:r>
      <w:r w:rsidR="00A004BA">
        <w:rPr>
          <w:rFonts w:ascii="宋体" w:eastAsia="宋体" w:hAnsi="宋体" w:hint="eastAsia"/>
          <w:sz w:val="24"/>
          <w:szCs w:val="24"/>
        </w:rPr>
        <w:t>，</w:t>
      </w:r>
      <w:r w:rsidR="00A52874">
        <w:rPr>
          <w:rFonts w:ascii="宋体" w:eastAsia="宋体" w:hAnsi="宋体" w:hint="eastAsia"/>
          <w:sz w:val="24"/>
          <w:szCs w:val="24"/>
        </w:rPr>
        <w:t>通过集成学习将这K</w:t>
      </w:r>
      <w:proofErr w:type="gramStart"/>
      <w:r w:rsidR="00A52874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A52874">
        <w:rPr>
          <w:rFonts w:ascii="宋体" w:eastAsia="宋体" w:hAnsi="宋体" w:hint="eastAsia"/>
          <w:sz w:val="24"/>
          <w:szCs w:val="24"/>
        </w:rPr>
        <w:t>分类器的结果集成，得到最终的</w:t>
      </w:r>
      <w:r w:rsidR="00151272">
        <w:rPr>
          <w:rFonts w:ascii="宋体" w:eastAsia="宋体" w:hAnsi="宋体" w:hint="eastAsia"/>
          <w:sz w:val="24"/>
          <w:szCs w:val="24"/>
        </w:rPr>
        <w:t>预测结果。</w:t>
      </w:r>
      <w:r w:rsidR="00CE77D7">
        <w:rPr>
          <w:rFonts w:ascii="宋体" w:eastAsia="宋体" w:hAnsi="宋体" w:hint="eastAsia"/>
          <w:sz w:val="24"/>
          <w:szCs w:val="24"/>
        </w:rPr>
        <w:t>本论文</w:t>
      </w:r>
      <w:proofErr w:type="gramStart"/>
      <w:r w:rsidR="00CE77D7">
        <w:rPr>
          <w:rFonts w:ascii="宋体" w:eastAsia="宋体" w:hAnsi="宋体" w:hint="eastAsia"/>
          <w:sz w:val="24"/>
          <w:szCs w:val="24"/>
        </w:rPr>
        <w:t>拟研究</w:t>
      </w:r>
      <w:proofErr w:type="gramEnd"/>
      <w:r w:rsidR="00CE77D7">
        <w:rPr>
          <w:rFonts w:ascii="宋体" w:eastAsia="宋体" w:hAnsi="宋体" w:hint="eastAsia"/>
          <w:sz w:val="24"/>
          <w:szCs w:val="24"/>
        </w:rPr>
        <w:t>的主要内容包括</w:t>
      </w:r>
      <w:r w:rsidR="00B7706F">
        <w:rPr>
          <w:rFonts w:ascii="宋体" w:eastAsia="宋体" w:hAnsi="宋体" w:hint="eastAsia"/>
          <w:sz w:val="24"/>
          <w:szCs w:val="24"/>
        </w:rPr>
        <w:t>：</w:t>
      </w:r>
    </w:p>
    <w:p w14:paraId="73BDEF4B" w14:textId="07482354" w:rsidR="001C7B3D" w:rsidRPr="00A95172" w:rsidRDefault="00A95172" w:rsidP="00A95172">
      <w:pPr>
        <w:pStyle w:val="a9"/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7A7D95">
        <w:rPr>
          <w:rFonts w:ascii="宋体" w:eastAsia="宋体" w:hAnsi="宋体" w:hint="eastAsia"/>
          <w:sz w:val="24"/>
          <w:szCs w:val="24"/>
        </w:rPr>
        <w:t>、</w:t>
      </w:r>
      <w:r w:rsidR="00B7706F" w:rsidRPr="00A95172">
        <w:rPr>
          <w:rFonts w:ascii="宋体" w:eastAsia="宋体" w:hAnsi="宋体" w:hint="eastAsia"/>
          <w:sz w:val="24"/>
          <w:szCs w:val="24"/>
        </w:rPr>
        <w:t>已有的</w:t>
      </w:r>
      <w:r w:rsidR="00731C87" w:rsidRPr="00A95172">
        <w:rPr>
          <w:rFonts w:ascii="宋体" w:eastAsia="宋体" w:hAnsi="宋体" w:hint="eastAsia"/>
          <w:sz w:val="24"/>
          <w:szCs w:val="24"/>
        </w:rPr>
        <w:t>样本采样方法</w:t>
      </w:r>
      <w:r w:rsidR="00B7706F" w:rsidRPr="00A95172">
        <w:rPr>
          <w:rFonts w:ascii="宋体" w:eastAsia="宋体" w:hAnsi="宋体" w:hint="eastAsia"/>
          <w:sz w:val="24"/>
          <w:szCs w:val="24"/>
        </w:rPr>
        <w:t>仅仅适用于某些类型</w:t>
      </w:r>
      <w:r w:rsidR="00765117" w:rsidRPr="00A95172">
        <w:rPr>
          <w:rFonts w:ascii="宋体" w:eastAsia="宋体" w:hAnsi="宋体" w:hint="eastAsia"/>
          <w:sz w:val="24"/>
          <w:szCs w:val="24"/>
        </w:rPr>
        <w:t>的</w:t>
      </w:r>
      <w:r w:rsidR="00B7706F" w:rsidRPr="00A95172">
        <w:rPr>
          <w:rFonts w:ascii="宋体" w:eastAsia="宋体" w:hAnsi="宋体" w:hint="eastAsia"/>
          <w:sz w:val="24"/>
          <w:szCs w:val="24"/>
        </w:rPr>
        <w:t>数据</w:t>
      </w:r>
      <w:r w:rsidR="00765117" w:rsidRPr="00A95172">
        <w:rPr>
          <w:rFonts w:ascii="宋体" w:eastAsia="宋体" w:hAnsi="宋体" w:hint="eastAsia"/>
          <w:sz w:val="24"/>
          <w:szCs w:val="24"/>
        </w:rPr>
        <w:t>集</w:t>
      </w:r>
      <w:r w:rsidR="00731C87" w:rsidRPr="00A95172">
        <w:rPr>
          <w:rFonts w:ascii="宋体" w:eastAsia="宋体" w:hAnsi="宋体" w:hint="eastAsia"/>
          <w:sz w:val="24"/>
          <w:szCs w:val="24"/>
        </w:rPr>
        <w:t>，</w:t>
      </w:r>
      <w:r w:rsidR="00B57E89" w:rsidRPr="00A95172">
        <w:rPr>
          <w:rFonts w:ascii="宋体" w:eastAsia="宋体" w:hAnsi="宋体" w:hint="eastAsia"/>
          <w:sz w:val="24"/>
          <w:szCs w:val="24"/>
        </w:rPr>
        <w:t>而且生成的数据在一些情况下缺乏解释性</w:t>
      </w:r>
      <w:r w:rsidR="000F0677" w:rsidRPr="00A95172">
        <w:rPr>
          <w:rFonts w:ascii="宋体" w:eastAsia="宋体" w:hAnsi="宋体" w:hint="eastAsia"/>
          <w:sz w:val="24"/>
          <w:szCs w:val="24"/>
        </w:rPr>
        <w:t>。</w:t>
      </w:r>
      <w:r w:rsidR="00B57E89" w:rsidRPr="00A95172">
        <w:rPr>
          <w:rFonts w:ascii="宋体" w:eastAsia="宋体" w:hAnsi="宋体" w:hint="eastAsia"/>
          <w:sz w:val="24"/>
          <w:szCs w:val="24"/>
        </w:rPr>
        <w:t>比如在图像数据上，通过SMOTE方法进行样本上采样，得到的新样本很可能不是一个</w:t>
      </w:r>
      <w:r w:rsidR="00A7239B" w:rsidRPr="00A95172">
        <w:rPr>
          <w:rFonts w:ascii="宋体" w:eastAsia="宋体" w:hAnsi="宋体" w:hint="eastAsia"/>
          <w:sz w:val="24"/>
          <w:szCs w:val="24"/>
        </w:rPr>
        <w:t>有意义</w:t>
      </w:r>
      <w:r w:rsidR="00B57E89" w:rsidRPr="00A95172">
        <w:rPr>
          <w:rFonts w:ascii="宋体" w:eastAsia="宋体" w:hAnsi="宋体" w:hint="eastAsia"/>
          <w:sz w:val="24"/>
          <w:szCs w:val="24"/>
        </w:rPr>
        <w:t>的图像</w:t>
      </w:r>
      <w:r w:rsidR="000F0677" w:rsidRPr="00A95172">
        <w:rPr>
          <w:rFonts w:ascii="宋体" w:eastAsia="宋体" w:hAnsi="宋体" w:hint="eastAsia"/>
          <w:sz w:val="24"/>
          <w:szCs w:val="24"/>
        </w:rPr>
        <w:t>，这些图像对我们训练分类器</w:t>
      </w:r>
      <w:r w:rsidR="00CB7B45" w:rsidRPr="00A95172">
        <w:rPr>
          <w:rFonts w:ascii="宋体" w:eastAsia="宋体" w:hAnsi="宋体" w:hint="eastAsia"/>
          <w:sz w:val="24"/>
          <w:szCs w:val="24"/>
        </w:rPr>
        <w:t>价值不大。</w:t>
      </w:r>
      <w:r w:rsidR="0004780B" w:rsidRPr="00A95172">
        <w:rPr>
          <w:rFonts w:ascii="宋体" w:eastAsia="宋体" w:hAnsi="宋体" w:hint="eastAsia"/>
          <w:sz w:val="24"/>
          <w:szCs w:val="24"/>
        </w:rPr>
        <w:t>基于此</w:t>
      </w:r>
      <w:r w:rsidR="00291917" w:rsidRPr="00A95172">
        <w:rPr>
          <w:rFonts w:ascii="宋体" w:eastAsia="宋体" w:hAnsi="宋体" w:hint="eastAsia"/>
          <w:sz w:val="24"/>
          <w:szCs w:val="24"/>
        </w:rPr>
        <w:t>种情况</w:t>
      </w:r>
      <w:r w:rsidR="0004780B" w:rsidRPr="00A95172">
        <w:rPr>
          <w:rFonts w:ascii="宋体" w:eastAsia="宋体" w:hAnsi="宋体" w:hint="eastAsia"/>
          <w:sz w:val="24"/>
          <w:szCs w:val="24"/>
        </w:rPr>
        <w:t>，</w:t>
      </w:r>
      <w:r w:rsidR="00EE1B39" w:rsidRPr="00A95172">
        <w:rPr>
          <w:rFonts w:ascii="宋体" w:eastAsia="宋体" w:hAnsi="宋体" w:hint="eastAsia"/>
          <w:sz w:val="24"/>
          <w:szCs w:val="24"/>
        </w:rPr>
        <w:t>本论文通过生成对抗网络或者变分自编码器</w:t>
      </w:r>
      <w:r w:rsidR="00D856F1" w:rsidRPr="00A95172">
        <w:rPr>
          <w:rFonts w:ascii="宋体" w:eastAsia="宋体" w:hAnsi="宋体" w:hint="eastAsia"/>
          <w:sz w:val="24"/>
          <w:szCs w:val="24"/>
        </w:rPr>
        <w:t>，训练生成模型</w:t>
      </w:r>
      <w:r w:rsidR="000D6873" w:rsidRPr="00A95172">
        <w:rPr>
          <w:rFonts w:ascii="宋体" w:eastAsia="宋体" w:hAnsi="宋体" w:hint="eastAsia"/>
          <w:sz w:val="24"/>
          <w:szCs w:val="24"/>
        </w:rPr>
        <w:t>用于生成少数类样本</w:t>
      </w:r>
      <w:r w:rsidR="00FE6A66" w:rsidRPr="00A95172">
        <w:rPr>
          <w:rFonts w:ascii="宋体" w:eastAsia="宋体" w:hAnsi="宋体" w:hint="eastAsia"/>
          <w:sz w:val="24"/>
          <w:szCs w:val="24"/>
        </w:rPr>
        <w:t>。</w:t>
      </w:r>
    </w:p>
    <w:p w14:paraId="4DA8D465" w14:textId="5CDFDF78" w:rsidR="000F47C4" w:rsidRDefault="000F47C4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宋体"/>
          <w:sz w:val="28"/>
          <w:szCs w:val="28"/>
        </w:rPr>
        <w:tab/>
      </w:r>
      <w:r w:rsidRPr="000F47C4">
        <w:rPr>
          <w:rFonts w:ascii="宋体" w:eastAsia="宋体" w:hAnsi="宋体"/>
          <w:sz w:val="24"/>
          <w:szCs w:val="24"/>
        </w:rPr>
        <w:t>2</w:t>
      </w:r>
      <w:r w:rsidRPr="000F47C4">
        <w:rPr>
          <w:rFonts w:ascii="宋体" w:eastAsia="宋体" w:hAnsi="宋体" w:hint="eastAsia"/>
          <w:sz w:val="24"/>
          <w:szCs w:val="24"/>
        </w:rPr>
        <w:t>、</w:t>
      </w:r>
      <w:r w:rsidR="00DC626D">
        <w:rPr>
          <w:rFonts w:ascii="宋体" w:eastAsia="宋体" w:hAnsi="宋体" w:hint="eastAsia"/>
          <w:sz w:val="24"/>
          <w:szCs w:val="24"/>
        </w:rPr>
        <w:t>在对少数类样本进行上采样的</w:t>
      </w:r>
      <w:r w:rsidR="009802AF">
        <w:rPr>
          <w:rFonts w:ascii="宋体" w:eastAsia="宋体" w:hAnsi="宋体" w:hint="eastAsia"/>
          <w:sz w:val="24"/>
          <w:szCs w:val="24"/>
        </w:rPr>
        <w:t>过程中，已有的样本采样方法不能保证生成样本的多样性，</w:t>
      </w:r>
      <w:r w:rsidR="00764447">
        <w:rPr>
          <w:rFonts w:ascii="宋体" w:eastAsia="宋体" w:hAnsi="宋体" w:hint="eastAsia"/>
          <w:sz w:val="24"/>
          <w:szCs w:val="24"/>
        </w:rPr>
        <w:t>导致生成的样本和已有的样本</w:t>
      </w:r>
      <w:r w:rsidR="006F5AAD">
        <w:rPr>
          <w:rFonts w:ascii="宋体" w:eastAsia="宋体" w:hAnsi="宋体" w:hint="eastAsia"/>
          <w:sz w:val="24"/>
          <w:szCs w:val="24"/>
        </w:rPr>
        <w:t>过于相似</w:t>
      </w:r>
      <w:r w:rsidR="00764447">
        <w:rPr>
          <w:rFonts w:ascii="宋体" w:eastAsia="宋体" w:hAnsi="宋体" w:hint="eastAsia"/>
          <w:sz w:val="24"/>
          <w:szCs w:val="24"/>
        </w:rPr>
        <w:t>，不能增加有效的信息</w:t>
      </w:r>
      <w:r w:rsidR="005C32DB">
        <w:rPr>
          <w:rFonts w:ascii="宋体" w:eastAsia="宋体" w:hAnsi="宋体" w:hint="eastAsia"/>
          <w:sz w:val="24"/>
          <w:szCs w:val="24"/>
        </w:rPr>
        <w:t>。</w:t>
      </w:r>
      <w:r w:rsidR="00332E69">
        <w:rPr>
          <w:rFonts w:ascii="宋体" w:eastAsia="宋体" w:hAnsi="宋体" w:hint="eastAsia"/>
          <w:sz w:val="24"/>
          <w:szCs w:val="24"/>
        </w:rPr>
        <w:t>为了保证生成样本的多样性，本论文拟采样一个指标</w:t>
      </w:r>
      <w:r w:rsidR="00C73FA1">
        <w:rPr>
          <w:rFonts w:ascii="宋体" w:eastAsia="宋体" w:hAnsi="宋体" w:hint="eastAsia"/>
          <w:sz w:val="24"/>
          <w:szCs w:val="24"/>
        </w:rPr>
        <w:t>（如类内散度最大化）</w:t>
      </w:r>
      <w:r w:rsidR="00332E69">
        <w:rPr>
          <w:rFonts w:ascii="宋体" w:eastAsia="宋体" w:hAnsi="宋体" w:hint="eastAsia"/>
          <w:sz w:val="24"/>
          <w:szCs w:val="24"/>
        </w:rPr>
        <w:t>来</w:t>
      </w:r>
      <w:r w:rsidR="00AE5375">
        <w:rPr>
          <w:rFonts w:ascii="宋体" w:eastAsia="宋体" w:hAnsi="宋体" w:hint="eastAsia"/>
          <w:sz w:val="24"/>
          <w:szCs w:val="24"/>
        </w:rPr>
        <w:t>评价</w:t>
      </w:r>
      <w:r w:rsidR="00332E69">
        <w:rPr>
          <w:rFonts w:ascii="宋体" w:eastAsia="宋体" w:hAnsi="宋体" w:hint="eastAsia"/>
          <w:sz w:val="24"/>
          <w:szCs w:val="24"/>
        </w:rPr>
        <w:t>生成样本的</w:t>
      </w:r>
      <w:r w:rsidR="00F21F83">
        <w:rPr>
          <w:rFonts w:ascii="宋体" w:eastAsia="宋体" w:hAnsi="宋体" w:hint="eastAsia"/>
          <w:sz w:val="24"/>
          <w:szCs w:val="24"/>
        </w:rPr>
        <w:t>多样性</w:t>
      </w:r>
      <w:r w:rsidR="00CC45C2">
        <w:rPr>
          <w:rFonts w:ascii="宋体" w:eastAsia="宋体" w:hAnsi="宋体" w:hint="eastAsia"/>
          <w:sz w:val="24"/>
          <w:szCs w:val="24"/>
        </w:rPr>
        <w:t>，从而可以有效的扩充少数类样本</w:t>
      </w:r>
      <w:r w:rsidR="000D2A59">
        <w:rPr>
          <w:rFonts w:ascii="宋体" w:eastAsia="宋体" w:hAnsi="宋体" w:hint="eastAsia"/>
          <w:sz w:val="24"/>
          <w:szCs w:val="24"/>
        </w:rPr>
        <w:t>增加有效的数据信息</w:t>
      </w:r>
      <w:r w:rsidR="00CC45C2">
        <w:rPr>
          <w:rFonts w:ascii="宋体" w:eastAsia="宋体" w:hAnsi="宋体" w:hint="eastAsia"/>
          <w:sz w:val="24"/>
          <w:szCs w:val="24"/>
        </w:rPr>
        <w:t>。</w:t>
      </w:r>
    </w:p>
    <w:p w14:paraId="42186846" w14:textId="1BC5BCDA" w:rsidR="00115B20" w:rsidRDefault="00115B20" w:rsidP="005F475A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7F480C">
        <w:rPr>
          <w:rFonts w:ascii="宋体" w:eastAsia="宋体" w:hAnsi="宋体" w:hint="eastAsia"/>
          <w:sz w:val="24"/>
          <w:szCs w:val="24"/>
        </w:rPr>
        <w:t>为了保证不过多</w:t>
      </w:r>
      <w:r w:rsidR="000D6CDE">
        <w:rPr>
          <w:rFonts w:ascii="宋体" w:eastAsia="宋体" w:hAnsi="宋体" w:hint="eastAsia"/>
          <w:sz w:val="24"/>
          <w:szCs w:val="24"/>
        </w:rPr>
        <w:t>的</w:t>
      </w:r>
      <w:r w:rsidR="007F480C">
        <w:rPr>
          <w:rFonts w:ascii="宋体" w:eastAsia="宋体" w:hAnsi="宋体" w:hint="eastAsia"/>
          <w:sz w:val="24"/>
          <w:szCs w:val="24"/>
        </w:rPr>
        <w:t>对少数类样本上采样</w:t>
      </w:r>
      <w:r w:rsidR="009B1F32">
        <w:rPr>
          <w:rFonts w:ascii="宋体" w:eastAsia="宋体" w:hAnsi="宋体" w:hint="eastAsia"/>
          <w:sz w:val="24"/>
          <w:szCs w:val="24"/>
        </w:rPr>
        <w:t>，</w:t>
      </w:r>
      <w:r w:rsidR="008573EC">
        <w:rPr>
          <w:rFonts w:ascii="宋体" w:eastAsia="宋体" w:hAnsi="宋体" w:hint="eastAsia"/>
          <w:sz w:val="24"/>
          <w:szCs w:val="24"/>
        </w:rPr>
        <w:t>导致数据的冗余</w:t>
      </w:r>
      <w:r w:rsidR="00C330E1">
        <w:rPr>
          <w:rFonts w:ascii="宋体" w:eastAsia="宋体" w:hAnsi="宋体" w:hint="eastAsia"/>
          <w:sz w:val="24"/>
          <w:szCs w:val="24"/>
        </w:rPr>
        <w:t>，本论文将多数类样本划分为K</w:t>
      </w:r>
      <w:proofErr w:type="gramStart"/>
      <w:r w:rsidR="00C330E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C330E1">
        <w:rPr>
          <w:rFonts w:ascii="宋体" w:eastAsia="宋体" w:hAnsi="宋体" w:hint="eastAsia"/>
          <w:sz w:val="24"/>
          <w:szCs w:val="24"/>
        </w:rPr>
        <w:t>子集</w:t>
      </w:r>
      <w:r w:rsidR="00D90817">
        <w:rPr>
          <w:rFonts w:ascii="宋体" w:eastAsia="宋体" w:hAnsi="宋体" w:hint="eastAsia"/>
          <w:sz w:val="24"/>
          <w:szCs w:val="24"/>
        </w:rPr>
        <w:t>，令每个子集与上采样后的少数类样本构成一个</w:t>
      </w:r>
      <w:r w:rsidR="00895D7D">
        <w:rPr>
          <w:rFonts w:ascii="宋体" w:eastAsia="宋体" w:hAnsi="宋体" w:hint="eastAsia"/>
          <w:sz w:val="24"/>
          <w:szCs w:val="24"/>
        </w:rPr>
        <w:t>相对</w:t>
      </w:r>
      <w:r w:rsidR="00D90817">
        <w:rPr>
          <w:rFonts w:ascii="宋体" w:eastAsia="宋体" w:hAnsi="宋体" w:hint="eastAsia"/>
          <w:sz w:val="24"/>
          <w:szCs w:val="24"/>
        </w:rPr>
        <w:t>平衡数据集</w:t>
      </w:r>
      <w:r w:rsidR="00B41FEE">
        <w:rPr>
          <w:rFonts w:ascii="宋体" w:eastAsia="宋体" w:hAnsi="宋体" w:hint="eastAsia"/>
          <w:sz w:val="24"/>
          <w:szCs w:val="24"/>
        </w:rPr>
        <w:t>，</w:t>
      </w:r>
      <w:r w:rsidR="00C6556F">
        <w:rPr>
          <w:rFonts w:ascii="宋体" w:eastAsia="宋体" w:hAnsi="宋体" w:hint="eastAsia"/>
          <w:sz w:val="24"/>
          <w:szCs w:val="24"/>
        </w:rPr>
        <w:t>以</w:t>
      </w:r>
      <w:r w:rsidR="00B41FEE">
        <w:rPr>
          <w:rFonts w:ascii="宋体" w:eastAsia="宋体" w:hAnsi="宋体" w:hint="eastAsia"/>
          <w:sz w:val="24"/>
          <w:szCs w:val="24"/>
        </w:rPr>
        <w:t>减少上采样的数量。</w:t>
      </w:r>
      <w:r w:rsidR="00A21ED0">
        <w:rPr>
          <w:rFonts w:ascii="宋体" w:eastAsia="宋体" w:hAnsi="宋体" w:hint="eastAsia"/>
          <w:sz w:val="24"/>
          <w:szCs w:val="24"/>
        </w:rPr>
        <w:t>但</w:t>
      </w:r>
      <w:r w:rsidR="00507315">
        <w:rPr>
          <w:rFonts w:ascii="宋体" w:eastAsia="宋体" w:hAnsi="宋体" w:hint="eastAsia"/>
          <w:sz w:val="24"/>
          <w:szCs w:val="24"/>
        </w:rPr>
        <w:t>是由于K的取值对于不同数据集来说</w:t>
      </w:r>
      <w:r w:rsidR="00E74977">
        <w:rPr>
          <w:rFonts w:ascii="宋体" w:eastAsia="宋体" w:hAnsi="宋体" w:hint="eastAsia"/>
          <w:sz w:val="24"/>
          <w:szCs w:val="24"/>
        </w:rPr>
        <w:t>可能不同，所以对K的选取需要讨论、实验，找到合适的取值</w:t>
      </w:r>
      <w:r w:rsidR="00031D36">
        <w:rPr>
          <w:rFonts w:ascii="宋体" w:eastAsia="宋体" w:hAnsi="宋体" w:hint="eastAsia"/>
          <w:sz w:val="24"/>
          <w:szCs w:val="24"/>
        </w:rPr>
        <w:t>。</w:t>
      </w:r>
    </w:p>
    <w:p w14:paraId="278B2298" w14:textId="5243C9AC" w:rsidR="00946581" w:rsidRPr="00946581" w:rsidRDefault="00FE1227" w:rsidP="005F475A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、如第</w:t>
      </w:r>
      <w:r w:rsidR="00E71ED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点所述，</w:t>
      </w:r>
      <w:r w:rsidR="00702FC1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多数样本</w:t>
      </w:r>
      <w:r w:rsidR="00702FC1">
        <w:rPr>
          <w:rFonts w:ascii="宋体" w:eastAsia="宋体" w:hAnsi="宋体" w:hint="eastAsia"/>
          <w:sz w:val="24"/>
          <w:szCs w:val="24"/>
        </w:rPr>
        <w:t>划分为K</w:t>
      </w:r>
      <w:proofErr w:type="gramStart"/>
      <w:r w:rsidR="00702FC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02FC1">
        <w:rPr>
          <w:rFonts w:ascii="宋体" w:eastAsia="宋体" w:hAnsi="宋体" w:hint="eastAsia"/>
          <w:sz w:val="24"/>
          <w:szCs w:val="24"/>
        </w:rPr>
        <w:t>子集后，各个子集与上采样后的少数类样本构成一个相对平衡的数据集</w:t>
      </w:r>
      <w:r w:rsidR="00067BF4">
        <w:rPr>
          <w:rFonts w:ascii="宋体" w:eastAsia="宋体" w:hAnsi="宋体" w:hint="eastAsia"/>
          <w:sz w:val="24"/>
          <w:szCs w:val="24"/>
        </w:rPr>
        <w:t>，</w:t>
      </w:r>
      <w:r w:rsidR="005717AA">
        <w:rPr>
          <w:rFonts w:ascii="宋体" w:eastAsia="宋体" w:hAnsi="宋体" w:hint="eastAsia"/>
          <w:sz w:val="24"/>
          <w:szCs w:val="24"/>
        </w:rPr>
        <w:t>但是我们无法知道当平衡</w:t>
      </w:r>
      <w:r w:rsidR="00067BF4">
        <w:rPr>
          <w:rFonts w:ascii="宋体" w:eastAsia="宋体" w:hAnsi="宋体" w:hint="eastAsia"/>
          <w:sz w:val="24"/>
          <w:szCs w:val="24"/>
        </w:rPr>
        <w:t>比例</w:t>
      </w:r>
      <w:r w:rsidR="005717AA">
        <w:rPr>
          <w:rFonts w:ascii="宋体" w:eastAsia="宋体" w:hAnsi="宋体" w:hint="eastAsia"/>
          <w:sz w:val="24"/>
          <w:szCs w:val="24"/>
        </w:rPr>
        <w:t>达到多少时就可以有效的训练分类器</w:t>
      </w:r>
      <w:r w:rsidR="00067BF4">
        <w:rPr>
          <w:rFonts w:ascii="宋体" w:eastAsia="宋体" w:hAnsi="宋体" w:hint="eastAsia"/>
          <w:sz w:val="24"/>
          <w:szCs w:val="24"/>
        </w:rPr>
        <w:t>。针对这一问题，本论文决定研究</w:t>
      </w:r>
      <w:r w:rsidR="003C1FA3">
        <w:rPr>
          <w:rFonts w:ascii="宋体" w:eastAsia="宋体" w:hAnsi="宋体" w:hint="eastAsia"/>
          <w:sz w:val="24"/>
          <w:szCs w:val="24"/>
        </w:rPr>
        <w:t>数据集在</w:t>
      </w:r>
      <w:r w:rsidR="00406C8C">
        <w:rPr>
          <w:rFonts w:ascii="宋体" w:eastAsia="宋体" w:hAnsi="宋体" w:hint="eastAsia"/>
          <w:sz w:val="24"/>
          <w:szCs w:val="24"/>
        </w:rPr>
        <w:t>不同平衡比例下</w:t>
      </w:r>
      <w:r w:rsidR="003A6063">
        <w:rPr>
          <w:rFonts w:ascii="宋体" w:eastAsia="宋体" w:hAnsi="宋体" w:hint="eastAsia"/>
          <w:sz w:val="24"/>
          <w:szCs w:val="24"/>
        </w:rPr>
        <w:t>，得到分类器性能的变化，</w:t>
      </w:r>
      <w:r w:rsidR="006C4E24">
        <w:rPr>
          <w:rFonts w:ascii="宋体" w:eastAsia="宋体" w:hAnsi="宋体" w:hint="eastAsia"/>
          <w:sz w:val="24"/>
          <w:szCs w:val="24"/>
        </w:rPr>
        <w:t>从而</w:t>
      </w:r>
      <w:r w:rsidR="003A6063">
        <w:rPr>
          <w:rFonts w:ascii="宋体" w:eastAsia="宋体" w:hAnsi="宋体" w:hint="eastAsia"/>
          <w:sz w:val="24"/>
          <w:szCs w:val="24"/>
        </w:rPr>
        <w:t>找到一个</w:t>
      </w:r>
      <w:r w:rsidR="006C4E24">
        <w:rPr>
          <w:rFonts w:ascii="宋体" w:eastAsia="宋体" w:hAnsi="宋体" w:hint="eastAsia"/>
          <w:sz w:val="24"/>
          <w:szCs w:val="24"/>
        </w:rPr>
        <w:t>合适的平衡比例</w:t>
      </w:r>
      <w:r w:rsidR="006D115D">
        <w:rPr>
          <w:rFonts w:ascii="宋体" w:eastAsia="宋体" w:hAnsi="宋体" w:hint="eastAsia"/>
          <w:sz w:val="24"/>
          <w:szCs w:val="24"/>
        </w:rPr>
        <w:t>。</w:t>
      </w:r>
    </w:p>
    <w:p w14:paraId="0663D5A8" w14:textId="74271DDC" w:rsidR="005F475A" w:rsidRDefault="00FE1227" w:rsidP="005F475A">
      <w:pPr>
        <w:spacing w:line="300" w:lineRule="auto"/>
        <w:ind w:firstLine="480"/>
        <w:rPr>
          <w:rFonts w:ascii="黑体" w:eastAsia="黑体" w:hAnsi="宋体" w:hint="eastAsia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>5</w:t>
      </w:r>
      <w:r w:rsidR="005F475A">
        <w:rPr>
          <w:rFonts w:ascii="宋体" w:eastAsia="宋体" w:hAnsi="宋体" w:hint="eastAsia"/>
          <w:sz w:val="24"/>
          <w:szCs w:val="24"/>
        </w:rPr>
        <w:t>、</w:t>
      </w:r>
      <w:r w:rsidR="000B40EE">
        <w:rPr>
          <w:rFonts w:ascii="宋体" w:eastAsia="宋体" w:hAnsi="宋体" w:hint="eastAsia"/>
          <w:sz w:val="24"/>
          <w:szCs w:val="24"/>
        </w:rPr>
        <w:t>对于数据集类别不平衡比例问题，</w:t>
      </w:r>
      <w:r w:rsidR="004F0665">
        <w:rPr>
          <w:rFonts w:ascii="宋体" w:eastAsia="宋体" w:hAnsi="宋体" w:hint="eastAsia"/>
          <w:sz w:val="24"/>
          <w:szCs w:val="24"/>
        </w:rPr>
        <w:t>目前还没有一个明确的定义。</w:t>
      </w:r>
      <w:r w:rsidR="00BE2CC3">
        <w:rPr>
          <w:rFonts w:ascii="宋体" w:eastAsia="宋体" w:hAnsi="宋体" w:hint="eastAsia"/>
          <w:sz w:val="24"/>
          <w:szCs w:val="24"/>
        </w:rPr>
        <w:t>如果少数类样本过少，则无法有效的</w:t>
      </w:r>
      <w:r w:rsidR="0058173F">
        <w:rPr>
          <w:rFonts w:ascii="宋体" w:eastAsia="宋体" w:hAnsi="宋体" w:hint="eastAsia"/>
          <w:sz w:val="24"/>
          <w:szCs w:val="24"/>
        </w:rPr>
        <w:t>通过生成对抗网络或者变分自编码器</w:t>
      </w:r>
      <w:r w:rsidR="00BE2CC3">
        <w:rPr>
          <w:rFonts w:ascii="宋体" w:eastAsia="宋体" w:hAnsi="宋体" w:hint="eastAsia"/>
          <w:sz w:val="24"/>
          <w:szCs w:val="24"/>
        </w:rPr>
        <w:t>训练生成器，</w:t>
      </w:r>
      <w:r w:rsidR="005F36C5">
        <w:rPr>
          <w:rFonts w:ascii="宋体" w:eastAsia="宋体" w:hAnsi="宋体" w:hint="eastAsia"/>
          <w:sz w:val="24"/>
          <w:szCs w:val="24"/>
        </w:rPr>
        <w:t>本论文拟采用实验的方法，研究</w:t>
      </w:r>
      <w:r w:rsidR="00F85021">
        <w:rPr>
          <w:rFonts w:ascii="宋体" w:eastAsia="宋体" w:hAnsi="宋体" w:hint="eastAsia"/>
          <w:sz w:val="24"/>
          <w:szCs w:val="24"/>
        </w:rPr>
        <w:t>在</w:t>
      </w:r>
      <w:r w:rsidR="008806B8">
        <w:rPr>
          <w:rFonts w:ascii="宋体" w:eastAsia="宋体" w:hAnsi="宋体" w:hint="eastAsia"/>
          <w:sz w:val="24"/>
          <w:szCs w:val="24"/>
        </w:rPr>
        <w:t>网络</w:t>
      </w:r>
      <w:r w:rsidR="00747004">
        <w:rPr>
          <w:rFonts w:ascii="宋体" w:eastAsia="宋体" w:hAnsi="宋体" w:hint="eastAsia"/>
          <w:sz w:val="24"/>
          <w:szCs w:val="24"/>
        </w:rPr>
        <w:t>模型</w:t>
      </w:r>
      <w:r w:rsidR="00F85021">
        <w:rPr>
          <w:rFonts w:ascii="宋体" w:eastAsia="宋体" w:hAnsi="宋体" w:hint="eastAsia"/>
          <w:sz w:val="24"/>
          <w:szCs w:val="24"/>
        </w:rPr>
        <w:t>不变的情况下，</w:t>
      </w:r>
      <w:r w:rsidR="0042519D">
        <w:rPr>
          <w:rFonts w:ascii="宋体" w:eastAsia="宋体" w:hAnsi="宋体" w:hint="eastAsia"/>
          <w:sz w:val="24"/>
          <w:szCs w:val="24"/>
        </w:rPr>
        <w:t>对于不同的数据集，</w:t>
      </w:r>
      <w:r w:rsidR="00A83AED">
        <w:rPr>
          <w:rFonts w:ascii="宋体" w:eastAsia="宋体" w:hAnsi="宋体" w:hint="eastAsia"/>
          <w:sz w:val="24"/>
          <w:szCs w:val="24"/>
        </w:rPr>
        <w:t>当</w:t>
      </w:r>
      <w:r w:rsidR="00B0105B">
        <w:rPr>
          <w:rFonts w:ascii="宋体" w:eastAsia="宋体" w:hAnsi="宋体" w:hint="eastAsia"/>
          <w:sz w:val="24"/>
          <w:szCs w:val="24"/>
        </w:rPr>
        <w:t>少数类样本</w:t>
      </w:r>
      <w:r w:rsidR="0042519D">
        <w:rPr>
          <w:rFonts w:ascii="宋体" w:eastAsia="宋体" w:hAnsi="宋体" w:hint="eastAsia"/>
          <w:sz w:val="24"/>
          <w:szCs w:val="24"/>
        </w:rPr>
        <w:t>数量达到多少时就无法有效训练生成器</w:t>
      </w:r>
      <w:r w:rsidR="00C24753">
        <w:rPr>
          <w:rFonts w:ascii="宋体" w:eastAsia="宋体" w:hAnsi="宋体" w:hint="eastAsia"/>
          <w:sz w:val="24"/>
          <w:szCs w:val="24"/>
        </w:rPr>
        <w:t>。</w:t>
      </w:r>
    </w:p>
    <w:p w14:paraId="7ADA89A0" w14:textId="4F771959" w:rsidR="00080DE4" w:rsidRDefault="00F261DD" w:rsidP="00F261DD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3.2 创新点</w:t>
      </w:r>
    </w:p>
    <w:p w14:paraId="27145C1A" w14:textId="5D3ACE08" w:rsidR="00E35AC0" w:rsidRDefault="00E35AC0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 w:rsidRPr="00E35AC0">
        <w:rPr>
          <w:rFonts w:ascii="宋体" w:eastAsia="宋体" w:hAnsi="宋体" w:hint="eastAsia"/>
          <w:sz w:val="24"/>
          <w:szCs w:val="24"/>
        </w:rPr>
        <w:lastRenderedPageBreak/>
        <w:t>1、</w:t>
      </w:r>
      <w:r w:rsidR="00716327">
        <w:rPr>
          <w:rFonts w:ascii="宋体" w:eastAsia="宋体" w:hAnsi="宋体" w:hint="eastAsia"/>
          <w:sz w:val="24"/>
          <w:szCs w:val="24"/>
        </w:rPr>
        <w:t>基于</w:t>
      </w:r>
      <w:r w:rsidR="00A649AB">
        <w:rPr>
          <w:rFonts w:ascii="宋体" w:eastAsia="宋体" w:hAnsi="宋体" w:hint="eastAsia"/>
          <w:sz w:val="24"/>
          <w:szCs w:val="24"/>
        </w:rPr>
        <w:t>生成对抗网络或者变分自编码器对</w:t>
      </w:r>
      <w:r w:rsidR="00476C9E">
        <w:rPr>
          <w:rFonts w:ascii="宋体" w:eastAsia="宋体" w:hAnsi="宋体" w:hint="eastAsia"/>
          <w:sz w:val="24"/>
          <w:szCs w:val="24"/>
        </w:rPr>
        <w:t>两</w:t>
      </w:r>
      <w:r w:rsidR="00A649AB">
        <w:rPr>
          <w:rFonts w:ascii="宋体" w:eastAsia="宋体" w:hAnsi="宋体" w:hint="eastAsia"/>
          <w:sz w:val="24"/>
          <w:szCs w:val="24"/>
        </w:rPr>
        <w:t>类不平衡大数据进行数据生成。</w:t>
      </w:r>
    </w:p>
    <w:p w14:paraId="69CC3970" w14:textId="034200C5" w:rsidR="00E7248A" w:rsidRDefault="00E7248A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41FEE">
        <w:rPr>
          <w:rFonts w:ascii="宋体" w:eastAsia="宋体" w:hAnsi="宋体" w:hint="eastAsia"/>
          <w:sz w:val="24"/>
          <w:szCs w:val="24"/>
        </w:rPr>
        <w:t>通过集成的方法</w:t>
      </w:r>
      <w:r w:rsidR="00FA475C">
        <w:rPr>
          <w:rFonts w:ascii="宋体" w:eastAsia="宋体" w:hAnsi="宋体" w:hint="eastAsia"/>
          <w:sz w:val="24"/>
          <w:szCs w:val="24"/>
        </w:rPr>
        <w:t>减少少数</w:t>
      </w:r>
      <w:proofErr w:type="gramStart"/>
      <w:r w:rsidR="00FA475C">
        <w:rPr>
          <w:rFonts w:ascii="宋体" w:eastAsia="宋体" w:hAnsi="宋体" w:hint="eastAsia"/>
          <w:sz w:val="24"/>
          <w:szCs w:val="24"/>
        </w:rPr>
        <w:t>类样例上</w:t>
      </w:r>
      <w:proofErr w:type="gramEnd"/>
      <w:r w:rsidR="00FA475C">
        <w:rPr>
          <w:rFonts w:ascii="宋体" w:eastAsia="宋体" w:hAnsi="宋体" w:hint="eastAsia"/>
          <w:sz w:val="24"/>
          <w:szCs w:val="24"/>
        </w:rPr>
        <w:t>采样的数量，并提高分类器的性能</w:t>
      </w:r>
      <w:r w:rsidR="00C06066">
        <w:rPr>
          <w:rFonts w:ascii="宋体" w:eastAsia="宋体" w:hAnsi="宋体" w:hint="eastAsia"/>
          <w:sz w:val="24"/>
          <w:szCs w:val="24"/>
        </w:rPr>
        <w:t>。</w:t>
      </w:r>
    </w:p>
    <w:p w14:paraId="16243BD1" w14:textId="2D996971" w:rsidR="006338B0" w:rsidRDefault="006338B0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D56ED3">
        <w:rPr>
          <w:rFonts w:ascii="宋体" w:eastAsia="宋体" w:hAnsi="宋体" w:hint="eastAsia"/>
          <w:sz w:val="24"/>
          <w:szCs w:val="24"/>
        </w:rPr>
        <w:t>提出一种评价生成样本多样性的指标，</w:t>
      </w:r>
      <w:r w:rsidR="00F57479">
        <w:rPr>
          <w:rFonts w:ascii="宋体" w:eastAsia="宋体" w:hAnsi="宋体" w:hint="eastAsia"/>
          <w:sz w:val="24"/>
          <w:szCs w:val="24"/>
        </w:rPr>
        <w:t>从而可以有效的增加数据信息，</w:t>
      </w:r>
      <w:r w:rsidR="00BC2FBE">
        <w:rPr>
          <w:rFonts w:ascii="宋体" w:eastAsia="宋体" w:hAnsi="宋体" w:hint="eastAsia"/>
          <w:sz w:val="24"/>
          <w:szCs w:val="24"/>
        </w:rPr>
        <w:t>改善</w:t>
      </w:r>
      <w:r w:rsidR="00F57479">
        <w:rPr>
          <w:rFonts w:ascii="宋体" w:eastAsia="宋体" w:hAnsi="宋体" w:hint="eastAsia"/>
          <w:sz w:val="24"/>
          <w:szCs w:val="24"/>
        </w:rPr>
        <w:t>分类的效果。</w:t>
      </w:r>
      <w:bookmarkStart w:id="0" w:name="_GoBack"/>
      <w:bookmarkEnd w:id="0"/>
    </w:p>
    <w:p w14:paraId="716ECEB8" w14:textId="3A4DACD0" w:rsidR="00386E60" w:rsidRPr="00E35AC0" w:rsidRDefault="00386E60" w:rsidP="00F261DD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876FDA">
        <w:rPr>
          <w:rFonts w:ascii="宋体" w:eastAsia="宋体" w:hAnsi="宋体" w:hint="eastAsia"/>
          <w:sz w:val="24"/>
          <w:szCs w:val="24"/>
        </w:rPr>
        <w:t>通过实验的方法，</w:t>
      </w:r>
    </w:p>
    <w:p w14:paraId="6E137E7A" w14:textId="77777777" w:rsidR="00080DE4" w:rsidRDefault="00080DE4" w:rsidP="00080DE4">
      <w:pPr>
        <w:spacing w:line="300" w:lineRule="auto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四、研究方案及进度安排，预期达到的目标</w:t>
      </w:r>
    </w:p>
    <w:p w14:paraId="6171DF97" w14:textId="77777777" w:rsidR="00201369" w:rsidRDefault="00201369" w:rsidP="00201369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4.1 研究方案</w:t>
      </w:r>
    </w:p>
    <w:p w14:paraId="6E64A8AF" w14:textId="77777777" w:rsidR="00201369" w:rsidRDefault="00201369" w:rsidP="00201369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4.2 研究进度安排</w:t>
      </w:r>
    </w:p>
    <w:p w14:paraId="45A60776" w14:textId="77777777" w:rsidR="00B55479" w:rsidRDefault="00B55479" w:rsidP="00B55479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4.3 预期达到的目标</w:t>
      </w:r>
    </w:p>
    <w:p w14:paraId="797CFAE9" w14:textId="77777777" w:rsidR="003714E5" w:rsidRDefault="003714E5" w:rsidP="003714E5">
      <w:pPr>
        <w:spacing w:line="300" w:lineRule="auto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五、为完成课题已具备和所需的条件</w:t>
      </w:r>
    </w:p>
    <w:p w14:paraId="219EFBE6" w14:textId="77777777" w:rsidR="00B3373F" w:rsidRDefault="00B3373F" w:rsidP="00B3373F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5.1 已具备的条件</w:t>
      </w:r>
    </w:p>
    <w:p w14:paraId="13839753" w14:textId="77777777" w:rsidR="000828FE" w:rsidRDefault="000828FE" w:rsidP="000828FE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5.2 所需的条件</w:t>
      </w:r>
    </w:p>
    <w:p w14:paraId="0EA46741" w14:textId="77777777" w:rsidR="00580BE9" w:rsidRDefault="00580BE9" w:rsidP="00580BE9">
      <w:pPr>
        <w:spacing w:line="300" w:lineRule="auto"/>
        <w:rPr>
          <w:rFonts w:ascii="宋体" w:hAnsi="宋体" w:hint="eastAsia"/>
          <w:sz w:val="24"/>
        </w:rPr>
      </w:pPr>
      <w:r>
        <w:rPr>
          <w:rFonts w:ascii="黑体" w:eastAsia="黑体" w:hAnsi="宋体" w:hint="eastAsia"/>
          <w:sz w:val="30"/>
          <w:szCs w:val="30"/>
        </w:rPr>
        <w:t>六、预计研究过程中可能遇到的困难和问题以及解决的措施</w:t>
      </w:r>
    </w:p>
    <w:p w14:paraId="2CF16F10" w14:textId="77777777" w:rsidR="0014278B" w:rsidRDefault="0014278B" w:rsidP="0014278B">
      <w:pPr>
        <w:numPr>
          <w:ilvl w:val="0"/>
          <w:numId w:val="4"/>
        </w:numPr>
        <w:spacing w:line="300" w:lineRule="auto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主要参考文献</w:t>
      </w:r>
    </w:p>
    <w:p w14:paraId="6381AAE8" w14:textId="7EB7E98C" w:rsidR="00FC7AED" w:rsidRPr="00580BE9" w:rsidRDefault="00403862" w:rsidP="00FC7AED">
      <w:pPr>
        <w:spacing w:line="300" w:lineRule="auto"/>
        <w:rPr>
          <w:rFonts w:ascii="黑体" w:eastAsia="黑体" w:hAnsi="宋体" w:hint="eastAsia"/>
          <w:sz w:val="30"/>
          <w:szCs w:val="30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】</w:t>
      </w:r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Ling C X, Li C. Data mining for direct marketing: Problems and solutions[C]//</w:t>
      </w:r>
      <w:proofErr w:type="spellStart"/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Kdd</w:t>
      </w:r>
      <w:proofErr w:type="spellEnd"/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1998, 98: 73-79.</w:t>
      </w:r>
    </w:p>
    <w:p w14:paraId="0CA45815" w14:textId="422D57EC" w:rsidR="00C907C9" w:rsidRPr="00644D02" w:rsidRDefault="00403862" w:rsidP="00644D02">
      <w:pPr>
        <w:spacing w:line="300" w:lineRule="auto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】</w:t>
      </w:r>
      <w:r w:rsidR="00644D02" w:rsidRPr="00644D02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Chawla N V , Bowyer K W , Hall L O , et al. SMOTE: Synthetic Minority Over-sampling Technique[J]. Journal of Artificial Intelligence Research, 2011, 16(1):321-357.</w:t>
      </w:r>
    </w:p>
    <w:p w14:paraId="64C9FC3D" w14:textId="77777777" w:rsidR="00EB65E8" w:rsidRPr="00FA53DB" w:rsidRDefault="00EB65E8" w:rsidP="00EB65E8">
      <w:pPr>
        <w:rPr>
          <w:rFonts w:hint="eastAsia"/>
        </w:rPr>
      </w:pPr>
    </w:p>
    <w:sectPr w:rsidR="00EB65E8" w:rsidRPr="00FA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1D7C" w14:textId="77777777" w:rsidR="00A8716F" w:rsidRDefault="00A8716F" w:rsidP="00240684">
      <w:r>
        <w:separator/>
      </w:r>
    </w:p>
  </w:endnote>
  <w:endnote w:type="continuationSeparator" w:id="0">
    <w:p w14:paraId="28131903" w14:textId="77777777" w:rsidR="00A8716F" w:rsidRDefault="00A8716F" w:rsidP="0024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3D89" w14:textId="77777777" w:rsidR="00A8716F" w:rsidRDefault="00A8716F" w:rsidP="00240684">
      <w:r>
        <w:separator/>
      </w:r>
    </w:p>
  </w:footnote>
  <w:footnote w:type="continuationSeparator" w:id="0">
    <w:p w14:paraId="064E1550" w14:textId="77777777" w:rsidR="00A8716F" w:rsidRDefault="00A8716F" w:rsidP="0024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D365"/>
    <w:multiLevelType w:val="singleLevel"/>
    <w:tmpl w:val="5770D365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D7DB37"/>
    <w:multiLevelType w:val="singleLevel"/>
    <w:tmpl w:val="57D7DB37"/>
    <w:lvl w:ilvl="0">
      <w:start w:val="7"/>
      <w:numFmt w:val="chineseCounting"/>
      <w:suff w:val="nothing"/>
      <w:lvlText w:val="%1、"/>
      <w:lvlJc w:val="left"/>
    </w:lvl>
  </w:abstractNum>
  <w:abstractNum w:abstractNumId="2" w15:restartNumberingAfterBreak="0">
    <w:nsid w:val="68054795"/>
    <w:multiLevelType w:val="singleLevel"/>
    <w:tmpl w:val="5770D365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CFD66EA"/>
    <w:multiLevelType w:val="hybridMultilevel"/>
    <w:tmpl w:val="2A489682"/>
    <w:lvl w:ilvl="0" w:tplc="4E2679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1657B"/>
    <w:multiLevelType w:val="hybridMultilevel"/>
    <w:tmpl w:val="781E7C8A"/>
    <w:lvl w:ilvl="0" w:tplc="61AC69E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0"/>
    <w:rsid w:val="000033C0"/>
    <w:rsid w:val="0000401B"/>
    <w:rsid w:val="000303BC"/>
    <w:rsid w:val="00031D36"/>
    <w:rsid w:val="0004380E"/>
    <w:rsid w:val="0004780B"/>
    <w:rsid w:val="00067BF4"/>
    <w:rsid w:val="00080DE4"/>
    <w:rsid w:val="00081791"/>
    <w:rsid w:val="000828FE"/>
    <w:rsid w:val="000A0A3D"/>
    <w:rsid w:val="000A12B4"/>
    <w:rsid w:val="000B40EE"/>
    <w:rsid w:val="000C3C7B"/>
    <w:rsid w:val="000D1A01"/>
    <w:rsid w:val="000D2A59"/>
    <w:rsid w:val="000D6873"/>
    <w:rsid w:val="000D6CDE"/>
    <w:rsid w:val="000E111A"/>
    <w:rsid w:val="000F0677"/>
    <w:rsid w:val="000F47C4"/>
    <w:rsid w:val="000F657D"/>
    <w:rsid w:val="000F67F0"/>
    <w:rsid w:val="00115B20"/>
    <w:rsid w:val="001357FC"/>
    <w:rsid w:val="0014278B"/>
    <w:rsid w:val="00151272"/>
    <w:rsid w:val="0017590B"/>
    <w:rsid w:val="001A030E"/>
    <w:rsid w:val="001B2050"/>
    <w:rsid w:val="001C0722"/>
    <w:rsid w:val="001C1FD7"/>
    <w:rsid w:val="001C7B3D"/>
    <w:rsid w:val="001D76C5"/>
    <w:rsid w:val="001E41DA"/>
    <w:rsid w:val="001F3694"/>
    <w:rsid w:val="001F723C"/>
    <w:rsid w:val="00200184"/>
    <w:rsid w:val="00201369"/>
    <w:rsid w:val="0021060D"/>
    <w:rsid w:val="00240684"/>
    <w:rsid w:val="002537B8"/>
    <w:rsid w:val="00256B3F"/>
    <w:rsid w:val="00287FD8"/>
    <w:rsid w:val="00291917"/>
    <w:rsid w:val="002B0F8E"/>
    <w:rsid w:val="002E1CAE"/>
    <w:rsid w:val="00304278"/>
    <w:rsid w:val="003205F2"/>
    <w:rsid w:val="00321E5C"/>
    <w:rsid w:val="00332E69"/>
    <w:rsid w:val="00344804"/>
    <w:rsid w:val="00347FD4"/>
    <w:rsid w:val="00363EFE"/>
    <w:rsid w:val="003714E5"/>
    <w:rsid w:val="00371E62"/>
    <w:rsid w:val="00386E60"/>
    <w:rsid w:val="00395163"/>
    <w:rsid w:val="003A5DD7"/>
    <w:rsid w:val="003A6063"/>
    <w:rsid w:val="003B0CE4"/>
    <w:rsid w:val="003C1FA3"/>
    <w:rsid w:val="003D2C16"/>
    <w:rsid w:val="003D394C"/>
    <w:rsid w:val="003F001C"/>
    <w:rsid w:val="003F3656"/>
    <w:rsid w:val="004017A9"/>
    <w:rsid w:val="00403862"/>
    <w:rsid w:val="00406C8C"/>
    <w:rsid w:val="00407764"/>
    <w:rsid w:val="004237AC"/>
    <w:rsid w:val="00424C7B"/>
    <w:rsid w:val="0042519D"/>
    <w:rsid w:val="00443110"/>
    <w:rsid w:val="00470F7D"/>
    <w:rsid w:val="004739BD"/>
    <w:rsid w:val="00476C9E"/>
    <w:rsid w:val="004A0BF2"/>
    <w:rsid w:val="004A4F6E"/>
    <w:rsid w:val="004B439E"/>
    <w:rsid w:val="004C2C17"/>
    <w:rsid w:val="004C587A"/>
    <w:rsid w:val="004F0665"/>
    <w:rsid w:val="00507315"/>
    <w:rsid w:val="00516ADD"/>
    <w:rsid w:val="00516FD5"/>
    <w:rsid w:val="005339E0"/>
    <w:rsid w:val="00547114"/>
    <w:rsid w:val="00566390"/>
    <w:rsid w:val="005717AA"/>
    <w:rsid w:val="00580BE9"/>
    <w:rsid w:val="0058173F"/>
    <w:rsid w:val="00584CFA"/>
    <w:rsid w:val="005B0B0F"/>
    <w:rsid w:val="005B50A0"/>
    <w:rsid w:val="005C32DB"/>
    <w:rsid w:val="005D5F47"/>
    <w:rsid w:val="005F36C5"/>
    <w:rsid w:val="005F475A"/>
    <w:rsid w:val="00612117"/>
    <w:rsid w:val="00620BBC"/>
    <w:rsid w:val="006338B0"/>
    <w:rsid w:val="00642510"/>
    <w:rsid w:val="00644D02"/>
    <w:rsid w:val="006470CC"/>
    <w:rsid w:val="006A1280"/>
    <w:rsid w:val="006A453B"/>
    <w:rsid w:val="006B2969"/>
    <w:rsid w:val="006C4E24"/>
    <w:rsid w:val="006D115D"/>
    <w:rsid w:val="006E6FC8"/>
    <w:rsid w:val="006F5AAD"/>
    <w:rsid w:val="006F6437"/>
    <w:rsid w:val="00701DD6"/>
    <w:rsid w:val="00702FC1"/>
    <w:rsid w:val="00716327"/>
    <w:rsid w:val="00731C87"/>
    <w:rsid w:val="00741BD6"/>
    <w:rsid w:val="00747004"/>
    <w:rsid w:val="00751F3E"/>
    <w:rsid w:val="00764447"/>
    <w:rsid w:val="00765117"/>
    <w:rsid w:val="00766637"/>
    <w:rsid w:val="00782FD1"/>
    <w:rsid w:val="00784434"/>
    <w:rsid w:val="007A3D43"/>
    <w:rsid w:val="007A7D95"/>
    <w:rsid w:val="007D3BFF"/>
    <w:rsid w:val="007D438B"/>
    <w:rsid w:val="007F480C"/>
    <w:rsid w:val="007F6374"/>
    <w:rsid w:val="00801911"/>
    <w:rsid w:val="00825B04"/>
    <w:rsid w:val="00826686"/>
    <w:rsid w:val="00834EAA"/>
    <w:rsid w:val="00836E5F"/>
    <w:rsid w:val="00845E9F"/>
    <w:rsid w:val="008573EC"/>
    <w:rsid w:val="00867C57"/>
    <w:rsid w:val="008758F8"/>
    <w:rsid w:val="00876FDA"/>
    <w:rsid w:val="008806B8"/>
    <w:rsid w:val="0089468A"/>
    <w:rsid w:val="00894956"/>
    <w:rsid w:val="00895D7D"/>
    <w:rsid w:val="00896194"/>
    <w:rsid w:val="008E4031"/>
    <w:rsid w:val="008F19B7"/>
    <w:rsid w:val="00907CB4"/>
    <w:rsid w:val="00921CE7"/>
    <w:rsid w:val="0094271D"/>
    <w:rsid w:val="00946581"/>
    <w:rsid w:val="009572BB"/>
    <w:rsid w:val="00970725"/>
    <w:rsid w:val="00973350"/>
    <w:rsid w:val="00976390"/>
    <w:rsid w:val="009802AF"/>
    <w:rsid w:val="00987B61"/>
    <w:rsid w:val="009B07A1"/>
    <w:rsid w:val="009B1F32"/>
    <w:rsid w:val="009B241D"/>
    <w:rsid w:val="009C64CA"/>
    <w:rsid w:val="00A004BA"/>
    <w:rsid w:val="00A01E5B"/>
    <w:rsid w:val="00A128BF"/>
    <w:rsid w:val="00A21ED0"/>
    <w:rsid w:val="00A324BB"/>
    <w:rsid w:val="00A4674C"/>
    <w:rsid w:val="00A52874"/>
    <w:rsid w:val="00A62098"/>
    <w:rsid w:val="00A649AB"/>
    <w:rsid w:val="00A7239B"/>
    <w:rsid w:val="00A81867"/>
    <w:rsid w:val="00A83AED"/>
    <w:rsid w:val="00A8716F"/>
    <w:rsid w:val="00A95172"/>
    <w:rsid w:val="00AC798C"/>
    <w:rsid w:val="00AE5375"/>
    <w:rsid w:val="00B0105B"/>
    <w:rsid w:val="00B15455"/>
    <w:rsid w:val="00B32FAD"/>
    <w:rsid w:val="00B3373F"/>
    <w:rsid w:val="00B41FEE"/>
    <w:rsid w:val="00B55479"/>
    <w:rsid w:val="00B57E89"/>
    <w:rsid w:val="00B60B3D"/>
    <w:rsid w:val="00B7642B"/>
    <w:rsid w:val="00B7706F"/>
    <w:rsid w:val="00BB73BA"/>
    <w:rsid w:val="00BC1DBA"/>
    <w:rsid w:val="00BC2FBE"/>
    <w:rsid w:val="00BE2CC3"/>
    <w:rsid w:val="00C06066"/>
    <w:rsid w:val="00C24753"/>
    <w:rsid w:val="00C27936"/>
    <w:rsid w:val="00C32457"/>
    <w:rsid w:val="00C330E1"/>
    <w:rsid w:val="00C36529"/>
    <w:rsid w:val="00C53901"/>
    <w:rsid w:val="00C55FE9"/>
    <w:rsid w:val="00C64559"/>
    <w:rsid w:val="00C6556F"/>
    <w:rsid w:val="00C73FA1"/>
    <w:rsid w:val="00C82F09"/>
    <w:rsid w:val="00C907C9"/>
    <w:rsid w:val="00CB04B1"/>
    <w:rsid w:val="00CB70A4"/>
    <w:rsid w:val="00CB7B45"/>
    <w:rsid w:val="00CC45C2"/>
    <w:rsid w:val="00CE77D7"/>
    <w:rsid w:val="00CF256D"/>
    <w:rsid w:val="00D36E79"/>
    <w:rsid w:val="00D45228"/>
    <w:rsid w:val="00D56ED3"/>
    <w:rsid w:val="00D625A9"/>
    <w:rsid w:val="00D758F6"/>
    <w:rsid w:val="00D856F1"/>
    <w:rsid w:val="00D90817"/>
    <w:rsid w:val="00D95A2E"/>
    <w:rsid w:val="00DC626D"/>
    <w:rsid w:val="00DE5624"/>
    <w:rsid w:val="00DE7007"/>
    <w:rsid w:val="00E35AC0"/>
    <w:rsid w:val="00E71ED6"/>
    <w:rsid w:val="00E72364"/>
    <w:rsid w:val="00E7248A"/>
    <w:rsid w:val="00E74977"/>
    <w:rsid w:val="00E755CD"/>
    <w:rsid w:val="00E8014D"/>
    <w:rsid w:val="00E90DB5"/>
    <w:rsid w:val="00E91422"/>
    <w:rsid w:val="00E93A4C"/>
    <w:rsid w:val="00E954AB"/>
    <w:rsid w:val="00EB65E8"/>
    <w:rsid w:val="00EC05D0"/>
    <w:rsid w:val="00ED01E5"/>
    <w:rsid w:val="00EE1B39"/>
    <w:rsid w:val="00EF48FE"/>
    <w:rsid w:val="00F10055"/>
    <w:rsid w:val="00F21F83"/>
    <w:rsid w:val="00F261DD"/>
    <w:rsid w:val="00F57479"/>
    <w:rsid w:val="00F674FB"/>
    <w:rsid w:val="00F85021"/>
    <w:rsid w:val="00FA0DC4"/>
    <w:rsid w:val="00FA12E0"/>
    <w:rsid w:val="00FA475C"/>
    <w:rsid w:val="00FA53DB"/>
    <w:rsid w:val="00FB463A"/>
    <w:rsid w:val="00FB6A28"/>
    <w:rsid w:val="00FC4F51"/>
    <w:rsid w:val="00FC7AED"/>
    <w:rsid w:val="00FD6610"/>
    <w:rsid w:val="00FE1227"/>
    <w:rsid w:val="00FE6A66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BCA30"/>
  <w15:chartTrackingRefBased/>
  <w15:docId w15:val="{71D722B5-AB66-41BE-9DD4-3E5D5188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6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0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406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40684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24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253</cp:revision>
  <dcterms:created xsi:type="dcterms:W3CDTF">2019-06-16T01:39:00Z</dcterms:created>
  <dcterms:modified xsi:type="dcterms:W3CDTF">2019-06-16T08:32:00Z</dcterms:modified>
</cp:coreProperties>
</file>