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46D14CFB"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ED087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48F6E96C" w:rsidR="00B7104A" w:rsidRPr="002C2AC1" w:rsidRDefault="002C3C23"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del aeropuerto re</w:t>
      </w:r>
      <w:r>
        <w:rPr>
          <w:rFonts w:ascii="Arial" w:hAnsi="Arial" w:cs="Arial"/>
          <w:b/>
          <w:bCs/>
          <w:sz w:val="24"/>
          <w:szCs w:val="24"/>
          <w:lang w:val="es-ES"/>
        </w:rPr>
        <w:t>suena constantemente</w:t>
      </w:r>
      <w:r w:rsidR="001277D7" w:rsidRPr="002C2AC1">
        <w:rPr>
          <w:rFonts w:ascii="Arial" w:hAnsi="Arial" w:cs="Arial"/>
          <w:b/>
          <w:bCs/>
          <w:sz w:val="24"/>
          <w:szCs w:val="24"/>
          <w:lang w:val="es-ES"/>
        </w:rPr>
        <w:t xml:space="preserv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369C6A22"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r w:rsidR="00B3595B">
        <w:rPr>
          <w:rFonts w:ascii="Arial" w:hAnsi="Arial" w:cs="Arial"/>
          <w:b/>
          <w:bCs/>
          <w:sz w:val="24"/>
          <w:szCs w:val="24"/>
          <w:lang w:val="es-ES"/>
        </w:rPr>
        <w:t>Cohen Aarón</w:t>
      </w:r>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212F449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B3595B">
        <w:rPr>
          <w:rFonts w:ascii="Arial" w:hAnsi="Arial" w:cs="Arial"/>
          <w:b/>
          <w:bCs/>
          <w:sz w:val="24"/>
          <w:szCs w:val="24"/>
          <w:lang w:val="es-ES"/>
        </w:rPr>
        <w:t>Cohen</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58283B4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 el desayuno </w:t>
      </w:r>
      <w:proofErr w:type="spellStart"/>
      <w:r w:rsidR="002D16E1">
        <w:rPr>
          <w:rFonts w:ascii="Arial" w:hAnsi="Arial" w:cs="Arial"/>
          <w:b/>
          <w:bCs/>
          <w:sz w:val="24"/>
          <w:szCs w:val="24"/>
          <w:lang w:val="es-AR"/>
        </w:rPr>
        <w:t>Hikari</w:t>
      </w:r>
      <w:proofErr w:type="spellEnd"/>
      <w:r w:rsidRPr="003778EF">
        <w:rPr>
          <w:rFonts w:ascii="Arial" w:hAnsi="Arial" w:cs="Arial"/>
          <w:b/>
          <w:bCs/>
          <w:sz w:val="24"/>
          <w:szCs w:val="24"/>
          <w:lang w:val="es-AR"/>
        </w:rPr>
        <w:t>.</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6A4671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B3595B">
        <w:rPr>
          <w:rFonts w:ascii="Arial" w:hAnsi="Arial" w:cs="Arial"/>
          <w:b/>
          <w:bCs/>
          <w:sz w:val="24"/>
          <w:szCs w:val="24"/>
          <w:lang w:val="es-AR"/>
        </w:rPr>
        <w:t>Cohen</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7A42D77E"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48D761B2"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r w:rsidR="00B3595B">
        <w:rPr>
          <w:rFonts w:ascii="Arial" w:hAnsi="Arial" w:cs="Arial"/>
          <w:b/>
          <w:bCs/>
          <w:sz w:val="24"/>
          <w:szCs w:val="24"/>
          <w:lang w:val="es-AR"/>
        </w:rPr>
        <w:t>Cohen</w:t>
      </w:r>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 xml:space="preserve">cusa, ya </w:t>
      </w:r>
      <w:proofErr w:type="gramStart"/>
      <w:r w:rsidRPr="003778EF">
        <w:rPr>
          <w:rFonts w:ascii="Arial" w:hAnsi="Arial" w:cs="Arial"/>
          <w:b/>
          <w:bCs/>
          <w:sz w:val="24"/>
          <w:szCs w:val="24"/>
          <w:lang w:val="es-AR"/>
        </w:rPr>
        <w:t>lidie</w:t>
      </w:r>
      <w:proofErr w:type="gramEnd"/>
      <w:r w:rsidRPr="003778EF">
        <w:rPr>
          <w:rFonts w:ascii="Arial" w:hAnsi="Arial" w:cs="Arial"/>
          <w:b/>
          <w:bCs/>
          <w:sz w:val="24"/>
          <w:szCs w:val="24"/>
          <w:lang w:val="es-AR"/>
        </w:rPr>
        <w:t xml:space="preserv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w:t>
      </w:r>
      <w:proofErr w:type="gramStart"/>
      <w:r w:rsidRPr="007D5D7E">
        <w:rPr>
          <w:rFonts w:ascii="Arial" w:hAnsi="Arial" w:cs="Arial"/>
          <w:b/>
          <w:bCs/>
          <w:sz w:val="24"/>
          <w:szCs w:val="24"/>
          <w:lang w:val="es-AR"/>
        </w:rPr>
        <w:t>minutos</w:t>
      </w:r>
      <w:r w:rsidR="000B0506">
        <w:rPr>
          <w:rFonts w:ascii="Arial" w:hAnsi="Arial" w:cs="Arial"/>
          <w:b/>
          <w:bCs/>
          <w:sz w:val="24"/>
          <w:szCs w:val="24"/>
          <w:lang w:val="es-AR"/>
        </w:rPr>
        <w:t xml:space="preserve"> estimado</w:t>
      </w:r>
      <w:proofErr w:type="gramEnd"/>
      <w:r w:rsidR="000B0506">
        <w:rPr>
          <w:rFonts w:ascii="Arial" w:hAnsi="Arial" w:cs="Arial"/>
          <w:b/>
          <w:bCs/>
          <w:sz w:val="24"/>
          <w:szCs w:val="24"/>
          <w:lang w:val="es-AR"/>
        </w:rPr>
        <w:t>.</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13E71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4E04C46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33034D7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w:t>
      </w:r>
      <w:r w:rsidR="00B3595B">
        <w:rPr>
          <w:rFonts w:ascii="Arial" w:hAnsi="Arial" w:cs="Arial"/>
          <w:b/>
          <w:bCs/>
          <w:sz w:val="24"/>
          <w:szCs w:val="24"/>
          <w:lang w:val="es-AR"/>
        </w:rPr>
        <w:t xml:space="preserve"> </w:t>
      </w:r>
      <w:r w:rsidR="00B3595B">
        <w:rPr>
          <w:rFonts w:ascii="Arial" w:hAnsi="Arial" w:cs="Arial"/>
          <w:b/>
          <w:bCs/>
          <w:sz w:val="24"/>
          <w:szCs w:val="24"/>
          <w:lang w:val="es-ES"/>
        </w:rPr>
        <w:t>Aarón</w:t>
      </w:r>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5A519F44"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r w:rsidR="00B3595B">
        <w:rPr>
          <w:rFonts w:ascii="Arial" w:hAnsi="Arial" w:cs="Arial"/>
          <w:b/>
          <w:bCs/>
          <w:sz w:val="24"/>
          <w:szCs w:val="24"/>
          <w:lang w:val="es-ES"/>
        </w:rPr>
        <w:t>Cohen Aarón,</w:t>
      </w:r>
      <w:r w:rsidR="00B3595B">
        <w:rPr>
          <w:rFonts w:ascii="Arial" w:hAnsi="Arial" w:cs="Arial"/>
          <w:b/>
          <w:bCs/>
          <w:sz w:val="24"/>
          <w:szCs w:val="24"/>
          <w:lang w:val="es-AR"/>
        </w:rPr>
        <w:t xml:space="preserve"> </w:t>
      </w:r>
      <w:r>
        <w:rPr>
          <w:rFonts w:ascii="Arial" w:hAnsi="Arial" w:cs="Arial"/>
          <w:b/>
          <w:bCs/>
          <w:sz w:val="24"/>
          <w:szCs w:val="24"/>
          <w:lang w:val="es-AR"/>
        </w:rPr>
        <w:t xml:space="preserve">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3248773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r w:rsidR="00727AC0">
        <w:rPr>
          <w:rFonts w:ascii="Arial" w:hAnsi="Arial" w:cs="Arial"/>
          <w:b/>
          <w:bCs/>
          <w:sz w:val="24"/>
          <w:szCs w:val="24"/>
          <w:lang w:val="es-AR"/>
        </w:rPr>
        <w:t>problemas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3134874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r w:rsidR="00727AC0">
        <w:rPr>
          <w:rFonts w:ascii="Arial" w:hAnsi="Arial" w:cs="Arial"/>
          <w:b/>
          <w:bCs/>
          <w:sz w:val="24"/>
          <w:szCs w:val="24"/>
          <w:lang w:val="es-AR"/>
        </w:rPr>
        <w:t>logré</w:t>
      </w:r>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r w:rsidR="00727AC0">
        <w:rPr>
          <w:rFonts w:ascii="Arial" w:hAnsi="Arial" w:cs="Arial"/>
          <w:b/>
          <w:bCs/>
          <w:sz w:val="24"/>
          <w:szCs w:val="24"/>
          <w:lang w:val="es-AR"/>
        </w:rPr>
        <w:t>mí</w:t>
      </w:r>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18DA0EDE"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sidR="00727AC0">
        <w:rPr>
          <w:rFonts w:ascii="Arial" w:hAnsi="Arial" w:cs="Arial"/>
          <w:b/>
          <w:bCs/>
          <w:sz w:val="24"/>
          <w:szCs w:val="24"/>
          <w:lang w:val="es-AR"/>
        </w:rPr>
        <w:t>qué</w:t>
      </w:r>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75806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sea que</w:t>
      </w:r>
      <w:r w:rsidR="00727AC0">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abra activado</w:t>
      </w:r>
      <w:proofErr w:type="gramEnd"/>
      <w:r>
        <w:rPr>
          <w:rFonts w:ascii="Arial" w:hAnsi="Arial" w:cs="Arial"/>
          <w:b/>
          <w:bCs/>
          <w:sz w:val="24"/>
          <w:szCs w:val="24"/>
          <w:lang w:val="es-AR"/>
        </w:rPr>
        <w:t xml:space="preserve">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5DCF1CE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1504" w14:textId="77777777" w:rsidR="00AE6208" w:rsidRDefault="00AE6208">
      <w:pPr>
        <w:spacing w:after="0" w:line="240" w:lineRule="auto"/>
      </w:pPr>
      <w:r>
        <w:separator/>
      </w:r>
    </w:p>
  </w:endnote>
  <w:endnote w:type="continuationSeparator" w:id="0">
    <w:p w14:paraId="3443A8D9" w14:textId="77777777" w:rsidR="00AE6208" w:rsidRDefault="00AE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15B8" w14:textId="77777777" w:rsidR="00AE6208" w:rsidRDefault="00AE6208">
      <w:pPr>
        <w:spacing w:after="0" w:line="240" w:lineRule="auto"/>
      </w:pPr>
      <w:r>
        <w:separator/>
      </w:r>
    </w:p>
  </w:footnote>
  <w:footnote w:type="continuationSeparator" w:id="0">
    <w:p w14:paraId="1DEDC202" w14:textId="77777777" w:rsidR="00AE6208" w:rsidRDefault="00AE6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52E3"/>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3C23"/>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3A39"/>
    <w:rsid w:val="004142A1"/>
    <w:rsid w:val="00414971"/>
    <w:rsid w:val="004161B4"/>
    <w:rsid w:val="0041685E"/>
    <w:rsid w:val="004173F3"/>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123"/>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AC0"/>
    <w:rsid w:val="00731546"/>
    <w:rsid w:val="0073291C"/>
    <w:rsid w:val="00734B12"/>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1A4"/>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165F0"/>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46D5"/>
    <w:rsid w:val="00AE5DF8"/>
    <w:rsid w:val="00AE620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95B"/>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12038</TotalTime>
  <Pages>1</Pages>
  <Words>66730</Words>
  <Characters>367020</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99</cp:revision>
  <cp:lastPrinted>2019-09-02T17:01:00Z</cp:lastPrinted>
  <dcterms:created xsi:type="dcterms:W3CDTF">2018-10-09T23:35:00Z</dcterms:created>
  <dcterms:modified xsi:type="dcterms:W3CDTF">2021-12-31T17:32:00Z</dcterms:modified>
</cp:coreProperties>
</file>