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E2E9" w14:textId="4DDC3C11" w:rsidR="00C74247" w:rsidRPr="00C74247" w:rsidRDefault="00C74247" w:rsidP="00C7424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kern w:val="36"/>
          <w:sz w:val="24"/>
          <w:szCs w:val="24"/>
          <w:lang w:eastAsia="es-CR"/>
        </w:rPr>
        <w:t xml:space="preserve">PARTE </w:t>
      </w:r>
      <w:r>
        <w:rPr>
          <w:rFonts w:ascii="Arial" w:eastAsia="Times New Roman" w:hAnsi="Arial" w:cs="Arial"/>
          <w:kern w:val="36"/>
          <w:sz w:val="24"/>
          <w:szCs w:val="24"/>
          <w:lang w:eastAsia="es-CR"/>
        </w:rPr>
        <w:t>1</w:t>
      </w:r>
      <w:r w:rsidRPr="00C74247">
        <w:rPr>
          <w:rFonts w:ascii="Arial" w:eastAsia="Times New Roman" w:hAnsi="Arial" w:cs="Arial"/>
          <w:kern w:val="36"/>
          <w:sz w:val="24"/>
          <w:szCs w:val="24"/>
          <w:lang w:eastAsia="es-CR"/>
        </w:rPr>
        <w:t>: CUESTIONARIO DE COMPRENSIÓN</w:t>
      </w:r>
    </w:p>
    <w:p w14:paraId="32A8FABC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1. Definición</w:t>
      </w:r>
    </w:p>
    <w:p w14:paraId="18E2B904" w14:textId="28770FAF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El Internet de las Cosas (</w:t>
      </w:r>
      <w:proofErr w:type="spellStart"/>
      <w:r w:rsidRPr="00C74247">
        <w:rPr>
          <w:rFonts w:ascii="Arial" w:eastAsia="Times New Roman" w:hAnsi="Arial" w:cs="Arial"/>
          <w:sz w:val="24"/>
          <w:szCs w:val="24"/>
          <w:lang w:eastAsia="es-CR"/>
        </w:rPr>
        <w:t>IoT</w:t>
      </w:r>
      <w:proofErr w:type="spellEnd"/>
      <w:r w:rsidRPr="00C74247">
        <w:rPr>
          <w:rFonts w:ascii="Arial" w:eastAsia="Times New Roman" w:hAnsi="Arial" w:cs="Arial"/>
          <w:sz w:val="24"/>
          <w:szCs w:val="24"/>
          <w:lang w:eastAsia="es-CR"/>
        </w:rPr>
        <w:t>) es la conexión de dispositivos físicos a internet para compartir datos y realizar tareas automáticas.</w:t>
      </w:r>
    </w:p>
    <w:p w14:paraId="4CE09077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2. Componentes Esenciales</w:t>
      </w:r>
    </w:p>
    <w:p w14:paraId="5E13000B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Sensores</w:t>
      </w:r>
    </w:p>
    <w:p w14:paraId="19F58588" w14:textId="3ADDBFE5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Recogen información del entorno, como temperatura o movimiento</w:t>
      </w:r>
    </w:p>
    <w:p w14:paraId="7B107C95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Actuadores</w:t>
      </w:r>
    </w:p>
    <w:p w14:paraId="42885996" w14:textId="77777777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Ejecutan acciones automáticas, como encender luces o abrir puertas.</w:t>
      </w:r>
    </w:p>
    <w:p w14:paraId="05B39654" w14:textId="11210587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Criterio personal:</w:t>
      </w:r>
      <w:r w:rsidRPr="00C74247">
        <w:rPr>
          <w:rFonts w:ascii="Arial" w:eastAsia="Times New Roman" w:hAnsi="Arial" w:cs="Arial"/>
          <w:sz w:val="24"/>
          <w:szCs w:val="24"/>
          <w:lang w:eastAsia="es-CR"/>
        </w:rPr>
        <w:br/>
        <w:t>Los sensores y actuadores permiten que los dispositivos inteligentes funcionen de forma automática</w:t>
      </w:r>
    </w:p>
    <w:p w14:paraId="559ABCE7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3. Conectividad</w:t>
      </w:r>
    </w:p>
    <w:p w14:paraId="2C4DC016" w14:textId="35802BE7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La nube almacena y procesa datos, mientras que la dirección IP identifica cada dispositivo conectado</w:t>
      </w:r>
    </w:p>
    <w:p w14:paraId="44AD358D" w14:textId="0D149C8A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Criterio personal:</w:t>
      </w:r>
      <w:r w:rsidRPr="00C74247">
        <w:rPr>
          <w:rFonts w:ascii="Arial" w:eastAsia="Times New Roman" w:hAnsi="Arial" w:cs="Arial"/>
          <w:sz w:val="24"/>
          <w:szCs w:val="24"/>
          <w:lang w:eastAsia="es-CR"/>
        </w:rPr>
        <w:br/>
        <w:t>La conectividad permite que los dispositivos se comuniquen eficientemente.</w:t>
      </w:r>
    </w:p>
    <w:p w14:paraId="43EC4474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4. Aplicaciones Prácticas</w:t>
      </w:r>
    </w:p>
    <w:p w14:paraId="5A0AF500" w14:textId="77777777" w:rsidR="00C74247" w:rsidRPr="00C74247" w:rsidRDefault="00C74247" w:rsidP="00C7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Hogar inteligente: control de luces y electrodomésticos. </w:t>
      </w:r>
    </w:p>
    <w:p w14:paraId="7165D930" w14:textId="77777777" w:rsidR="00C74247" w:rsidRPr="00C74247" w:rsidRDefault="00C74247" w:rsidP="00C7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Salud: monitoreo de pacientes en tiempo real. </w:t>
      </w:r>
    </w:p>
    <w:p w14:paraId="6B49FE9F" w14:textId="77777777" w:rsidR="00C74247" w:rsidRPr="00C74247" w:rsidRDefault="00C74247" w:rsidP="00C7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Industria: automatización de máquinas y procesos. </w:t>
      </w:r>
    </w:p>
    <w:p w14:paraId="4AC8956A" w14:textId="711A17F4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Criterio personal:</w:t>
      </w:r>
      <w:r w:rsidRPr="00C74247">
        <w:rPr>
          <w:rFonts w:ascii="Arial" w:eastAsia="Times New Roman" w:hAnsi="Arial" w:cs="Arial"/>
          <w:sz w:val="24"/>
          <w:szCs w:val="24"/>
          <w:lang w:eastAsia="es-CR"/>
        </w:rPr>
        <w:br/>
        <w:t xml:space="preserve">El </w:t>
      </w:r>
      <w:proofErr w:type="spellStart"/>
      <w:r w:rsidRPr="00C74247">
        <w:rPr>
          <w:rFonts w:ascii="Arial" w:eastAsia="Times New Roman" w:hAnsi="Arial" w:cs="Arial"/>
          <w:sz w:val="24"/>
          <w:szCs w:val="24"/>
          <w:lang w:eastAsia="es-CR"/>
        </w:rPr>
        <w:t>IoT</w:t>
      </w:r>
      <w:proofErr w:type="spellEnd"/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 mejora la comodidad, seguridad y productividad.</w:t>
      </w:r>
    </w:p>
    <w:p w14:paraId="0C18D6FB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5. Análisis Crítico</w:t>
      </w:r>
    </w:p>
    <w:p w14:paraId="2FFC1BFF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Ventajas</w:t>
      </w:r>
    </w:p>
    <w:p w14:paraId="75CAE40B" w14:textId="77777777" w:rsidR="00C74247" w:rsidRPr="00C74247" w:rsidRDefault="00C74247" w:rsidP="00C74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Automatización de tareas. </w:t>
      </w:r>
    </w:p>
    <w:p w14:paraId="039B751B" w14:textId="77777777" w:rsidR="00C74247" w:rsidRPr="00C74247" w:rsidRDefault="00C74247" w:rsidP="00C74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Ahorro de tiempo y recursos. </w:t>
      </w:r>
    </w:p>
    <w:p w14:paraId="7DE85111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Riesgos</w:t>
      </w:r>
    </w:p>
    <w:p w14:paraId="547AE539" w14:textId="77777777" w:rsidR="00C74247" w:rsidRPr="00C74247" w:rsidRDefault="00C74247" w:rsidP="00C74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lastRenderedPageBreak/>
        <w:t xml:space="preserve">Robo de datos. </w:t>
      </w:r>
    </w:p>
    <w:p w14:paraId="09B892DA" w14:textId="77777777" w:rsidR="00C74247" w:rsidRPr="00C74247" w:rsidRDefault="00C74247" w:rsidP="00C74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Problemas de privacidad y seguridad. </w:t>
      </w:r>
    </w:p>
    <w:p w14:paraId="0BB76FBC" w14:textId="6C48876C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Criterio personal:</w:t>
      </w:r>
      <w:r w:rsidRPr="00C74247">
        <w:rPr>
          <w:rFonts w:ascii="Arial" w:eastAsia="Times New Roman" w:hAnsi="Arial" w:cs="Arial"/>
          <w:sz w:val="24"/>
          <w:szCs w:val="24"/>
          <w:lang w:eastAsia="es-CR"/>
        </w:rPr>
        <w:br/>
        <w:t>Es importante proteger la información para evitar riesgos tecnológicos</w:t>
      </w:r>
    </w:p>
    <w:p w14:paraId="1746400A" w14:textId="4C0B2A1B" w:rsidR="00C74247" w:rsidRPr="00C74247" w:rsidRDefault="00C74247" w:rsidP="00C7424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kern w:val="36"/>
          <w:sz w:val="24"/>
          <w:szCs w:val="24"/>
          <w:lang w:eastAsia="es-CR"/>
        </w:rPr>
        <w:t xml:space="preserve">PARTE </w:t>
      </w:r>
      <w:r>
        <w:rPr>
          <w:rFonts w:ascii="Arial" w:eastAsia="Times New Roman" w:hAnsi="Arial" w:cs="Arial"/>
          <w:kern w:val="36"/>
          <w:sz w:val="24"/>
          <w:szCs w:val="24"/>
          <w:lang w:eastAsia="es-CR"/>
        </w:rPr>
        <w:t>2</w:t>
      </w:r>
      <w:r w:rsidRPr="00C74247">
        <w:rPr>
          <w:rFonts w:ascii="Arial" w:eastAsia="Times New Roman" w:hAnsi="Arial" w:cs="Arial"/>
          <w:kern w:val="36"/>
          <w:sz w:val="24"/>
          <w:szCs w:val="24"/>
          <w:lang w:eastAsia="es-CR"/>
        </w:rPr>
        <w:t>: INFORME TÉCNICO</w:t>
      </w:r>
    </w:p>
    <w:p w14:paraId="7D1370B5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Introducción</w:t>
      </w:r>
    </w:p>
    <w:p w14:paraId="6DD7CEFB" w14:textId="48E09F35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El </w:t>
      </w:r>
      <w:proofErr w:type="spellStart"/>
      <w:r w:rsidRPr="00C74247">
        <w:rPr>
          <w:rFonts w:ascii="Arial" w:eastAsia="Times New Roman" w:hAnsi="Arial" w:cs="Arial"/>
          <w:sz w:val="24"/>
          <w:szCs w:val="24"/>
          <w:lang w:eastAsia="es-CR"/>
        </w:rPr>
        <w:t>IoT</w:t>
      </w:r>
      <w:proofErr w:type="spellEnd"/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 conecta dispositivos inteligentes mediante internet para facilitar tareas y mejorar procesos. El video explica sus funciones, aplicaciones y beneficios</w:t>
      </w:r>
    </w:p>
    <w:p w14:paraId="0B2C5D83" w14:textId="6606DC09" w:rsidR="00C74247" w:rsidRPr="00C74247" w:rsidRDefault="00C74247" w:rsidP="00C7424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400C147A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Desarrollo</w:t>
      </w:r>
    </w:p>
    <w:p w14:paraId="2A7A5467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Funcionamiento del </w:t>
      </w:r>
      <w:proofErr w:type="spellStart"/>
      <w:r w:rsidRPr="00C74247">
        <w:rPr>
          <w:rFonts w:ascii="Arial" w:eastAsia="Times New Roman" w:hAnsi="Arial" w:cs="Arial"/>
          <w:sz w:val="24"/>
          <w:szCs w:val="24"/>
          <w:lang w:eastAsia="es-CR"/>
        </w:rPr>
        <w:t>IoT</w:t>
      </w:r>
      <w:proofErr w:type="spellEnd"/>
    </w:p>
    <w:p w14:paraId="3204C338" w14:textId="5DF2DBA1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Los sensores recopilan datos, internet los transmite, la nube los procesa y los actuadores realizan acciones automáticas</w:t>
      </w:r>
    </w:p>
    <w:p w14:paraId="7BC1FFFA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Impacto social y ambiental</w:t>
      </w:r>
    </w:p>
    <w:p w14:paraId="5C860258" w14:textId="3AE77EA9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El </w:t>
      </w:r>
      <w:proofErr w:type="spellStart"/>
      <w:r w:rsidRPr="00C74247">
        <w:rPr>
          <w:rFonts w:ascii="Arial" w:eastAsia="Times New Roman" w:hAnsi="Arial" w:cs="Arial"/>
          <w:sz w:val="24"/>
          <w:szCs w:val="24"/>
          <w:lang w:eastAsia="es-CR"/>
        </w:rPr>
        <w:t>IoT</w:t>
      </w:r>
      <w:proofErr w:type="spellEnd"/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 mejora la calidad de vida y ayuda al ahorro energético, aunque también puede generar riesgos de seguridad digital</w:t>
      </w:r>
    </w:p>
    <w:p w14:paraId="65E79401" w14:textId="635B26AC" w:rsidR="00C74247" w:rsidRPr="00C74247" w:rsidRDefault="00C74247" w:rsidP="00C74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Criterio personal:</w:t>
      </w:r>
      <w:r w:rsidRPr="00C74247">
        <w:rPr>
          <w:rFonts w:ascii="Arial" w:eastAsia="Times New Roman" w:hAnsi="Arial" w:cs="Arial"/>
          <w:sz w:val="24"/>
          <w:szCs w:val="24"/>
          <w:lang w:eastAsia="es-CR"/>
        </w:rPr>
        <w:br/>
        <w:t xml:space="preserve">El </w:t>
      </w:r>
      <w:proofErr w:type="spellStart"/>
      <w:r w:rsidRPr="00C74247">
        <w:rPr>
          <w:rFonts w:ascii="Arial" w:eastAsia="Times New Roman" w:hAnsi="Arial" w:cs="Arial"/>
          <w:sz w:val="24"/>
          <w:szCs w:val="24"/>
          <w:lang w:eastAsia="es-CR"/>
        </w:rPr>
        <w:t>IoT</w:t>
      </w:r>
      <w:proofErr w:type="spellEnd"/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 es una tecnología útil, pero debe utilizarse de manera responsable</w:t>
      </w:r>
    </w:p>
    <w:p w14:paraId="0025D78A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Conclusiones</w:t>
      </w:r>
    </w:p>
    <w:p w14:paraId="46CA6F32" w14:textId="77777777" w:rsidR="00C74247" w:rsidRPr="00C74247" w:rsidRDefault="00C74247" w:rsidP="00C74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El </w:t>
      </w:r>
      <w:proofErr w:type="spellStart"/>
      <w:r w:rsidRPr="00C74247">
        <w:rPr>
          <w:rFonts w:ascii="Arial" w:eastAsia="Times New Roman" w:hAnsi="Arial" w:cs="Arial"/>
          <w:sz w:val="24"/>
          <w:szCs w:val="24"/>
          <w:lang w:eastAsia="es-CR"/>
        </w:rPr>
        <w:t>IoT</w:t>
      </w:r>
      <w:proofErr w:type="spellEnd"/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 conecta objetos inteligentes mediante internet. </w:t>
      </w:r>
    </w:p>
    <w:p w14:paraId="5F18B57E" w14:textId="77777777" w:rsidR="00C74247" w:rsidRPr="00C74247" w:rsidRDefault="00C74247" w:rsidP="00C74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Los sensores y actuadores son fundamentales. </w:t>
      </w:r>
    </w:p>
    <w:p w14:paraId="51F79351" w14:textId="77777777" w:rsidR="00C74247" w:rsidRPr="00C74247" w:rsidRDefault="00C74247" w:rsidP="00C74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Tiene aplicaciones en hogares, salud e industria. </w:t>
      </w:r>
    </w:p>
    <w:p w14:paraId="779FA203" w14:textId="2B94D3E1" w:rsidR="00C74247" w:rsidRPr="00C74247" w:rsidRDefault="00C74247" w:rsidP="00C74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Existen beneficios y también riesgos de seguridad. </w:t>
      </w:r>
    </w:p>
    <w:p w14:paraId="4217401B" w14:textId="77777777" w:rsidR="00C74247" w:rsidRPr="00C74247" w:rsidRDefault="00C74247" w:rsidP="00C742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Recomendaciones</w:t>
      </w:r>
    </w:p>
    <w:p w14:paraId="11031EC2" w14:textId="77777777" w:rsidR="00C74247" w:rsidRPr="00C74247" w:rsidRDefault="00C74247" w:rsidP="00C74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Usar dispositivos seguros y actualizados. </w:t>
      </w:r>
    </w:p>
    <w:p w14:paraId="3FBFAEE0" w14:textId="77777777" w:rsidR="00C74247" w:rsidRPr="00C74247" w:rsidRDefault="00C74247" w:rsidP="00C74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 xml:space="preserve">Proteger los datos personales. </w:t>
      </w:r>
    </w:p>
    <w:p w14:paraId="37A49C45" w14:textId="77777777" w:rsidR="00C74247" w:rsidRPr="00C74247" w:rsidRDefault="00C74247" w:rsidP="00C74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74247">
        <w:rPr>
          <w:rFonts w:ascii="Arial" w:eastAsia="Times New Roman" w:hAnsi="Arial" w:cs="Arial"/>
          <w:sz w:val="24"/>
          <w:szCs w:val="24"/>
          <w:lang w:eastAsia="es-CR"/>
        </w:rPr>
        <w:t>Promover el uso responsable de la tecnología.</w:t>
      </w:r>
    </w:p>
    <w:p w14:paraId="6CFFC946" w14:textId="77777777" w:rsidR="00D87E2D" w:rsidRPr="00C74247" w:rsidRDefault="00D87E2D">
      <w:pPr>
        <w:rPr>
          <w:rFonts w:ascii="Arial" w:hAnsi="Arial" w:cs="Arial"/>
          <w:sz w:val="24"/>
          <w:szCs w:val="24"/>
        </w:rPr>
      </w:pPr>
    </w:p>
    <w:sectPr w:rsidR="00D87E2D" w:rsidRPr="00C742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506AA"/>
    <w:multiLevelType w:val="multilevel"/>
    <w:tmpl w:val="AB2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0417"/>
    <w:multiLevelType w:val="multilevel"/>
    <w:tmpl w:val="1A5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16FBB"/>
    <w:multiLevelType w:val="multilevel"/>
    <w:tmpl w:val="60C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34AF5"/>
    <w:multiLevelType w:val="multilevel"/>
    <w:tmpl w:val="D8E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E53F8"/>
    <w:multiLevelType w:val="multilevel"/>
    <w:tmpl w:val="1FC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47"/>
    <w:rsid w:val="0050343B"/>
    <w:rsid w:val="00527717"/>
    <w:rsid w:val="00A63986"/>
    <w:rsid w:val="00C74247"/>
    <w:rsid w:val="00D8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336E"/>
  <w15:chartTrackingRefBased/>
  <w15:docId w15:val="{B0F54335-A64D-4967-B5B0-6AB63A48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42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C742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Ttulo3">
    <w:name w:val="heading 3"/>
    <w:basedOn w:val="Normal"/>
    <w:link w:val="Ttulo3Car"/>
    <w:uiPriority w:val="9"/>
    <w:qFormat/>
    <w:rsid w:val="00C742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247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C74247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C74247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C74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C742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328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2026-05-18T19:19:00Z</dcterms:created>
  <dcterms:modified xsi:type="dcterms:W3CDTF">2026-05-18T19:27:00Z</dcterms:modified>
</cp:coreProperties>
</file>