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F4334" w14:textId="77777777" w:rsidR="00F84C44" w:rsidRPr="007445C9" w:rsidRDefault="00C97B53" w:rsidP="00657ED6">
      <w:pPr>
        <w:rPr>
          <w:rFonts w:ascii="Verdana" w:hAnsi="Verdana"/>
          <w:b/>
        </w:rPr>
      </w:pPr>
      <w:r w:rsidRPr="007445C9">
        <w:rPr>
          <w:rFonts w:ascii="Verdana" w:hAnsi="Verdana"/>
          <w:b/>
        </w:rPr>
        <w:t>TANGRAM GAME</w:t>
      </w:r>
    </w:p>
    <w:p w14:paraId="4BD7C798" w14:textId="77777777" w:rsidR="00B90BF9" w:rsidRDefault="00B90BF9">
      <w:pPr>
        <w:rPr>
          <w:rFonts w:ascii="Verdana" w:hAnsi="Verdana"/>
          <w:sz w:val="20"/>
          <w:szCs w:val="20"/>
        </w:rPr>
      </w:pPr>
    </w:p>
    <w:p w14:paraId="65866248" w14:textId="77777777" w:rsidR="00D756D1" w:rsidRDefault="00D756D1">
      <w:pPr>
        <w:rPr>
          <w:rFonts w:ascii="Verdana" w:hAnsi="Verdana"/>
          <w:sz w:val="20"/>
          <w:szCs w:val="20"/>
        </w:rPr>
      </w:pPr>
    </w:p>
    <w:p w14:paraId="2C031B10" w14:textId="77777777" w:rsidR="00906BEA" w:rsidRDefault="00906BEA">
      <w:pPr>
        <w:rPr>
          <w:rFonts w:ascii="Verdana" w:hAnsi="Verdana"/>
          <w:sz w:val="20"/>
          <w:szCs w:val="20"/>
        </w:rPr>
      </w:pPr>
    </w:p>
    <w:p w14:paraId="0D410757" w14:textId="122D4143" w:rsidR="009507D4" w:rsidRPr="009507D4" w:rsidRDefault="00807896">
      <w:pPr>
        <w:rPr>
          <w:rFonts w:ascii="Verdana" w:hAnsi="Verdana"/>
          <w:b/>
          <w:sz w:val="20"/>
          <w:szCs w:val="20"/>
        </w:rPr>
      </w:pPr>
      <w:r>
        <w:rPr>
          <w:rFonts w:ascii="Verdana" w:hAnsi="Verdana"/>
          <w:b/>
          <w:sz w:val="20"/>
          <w:szCs w:val="20"/>
        </w:rPr>
        <w:t>Tangram</w:t>
      </w:r>
      <w:r w:rsidR="007900DA">
        <w:rPr>
          <w:rFonts w:ascii="Verdana" w:hAnsi="Verdana"/>
          <w:b/>
          <w:sz w:val="20"/>
          <w:szCs w:val="20"/>
        </w:rPr>
        <w:t xml:space="preserve"> -</w:t>
      </w:r>
      <w:r>
        <w:rPr>
          <w:rFonts w:ascii="Verdana" w:hAnsi="Verdana"/>
          <w:b/>
          <w:sz w:val="20"/>
          <w:szCs w:val="20"/>
        </w:rPr>
        <w:t xml:space="preserve"> </w:t>
      </w:r>
      <w:r w:rsidR="009507D4" w:rsidRPr="009507D4">
        <w:rPr>
          <w:rFonts w:ascii="Verdana" w:hAnsi="Verdana"/>
          <w:b/>
          <w:sz w:val="20"/>
          <w:szCs w:val="20"/>
        </w:rPr>
        <w:t>Home</w:t>
      </w:r>
      <w:r w:rsidR="009507D4">
        <w:rPr>
          <w:rFonts w:ascii="Verdana" w:hAnsi="Verdana"/>
          <w:b/>
          <w:sz w:val="20"/>
          <w:szCs w:val="20"/>
        </w:rPr>
        <w:t xml:space="preserve"> P</w:t>
      </w:r>
      <w:r w:rsidR="009507D4" w:rsidRPr="009507D4">
        <w:rPr>
          <w:rFonts w:ascii="Verdana" w:hAnsi="Verdana"/>
          <w:b/>
          <w:sz w:val="20"/>
          <w:szCs w:val="20"/>
        </w:rPr>
        <w:t>age</w:t>
      </w:r>
      <w:r w:rsidR="009507D4">
        <w:rPr>
          <w:rFonts w:ascii="Verdana" w:hAnsi="Verdana"/>
          <w:b/>
          <w:sz w:val="20"/>
          <w:szCs w:val="20"/>
        </w:rPr>
        <w:t xml:space="preserve"> </w:t>
      </w:r>
    </w:p>
    <w:p w14:paraId="3010F5E0" w14:textId="53A79213" w:rsidR="00B90BF9" w:rsidRDefault="00B90BF9" w:rsidP="00AB6727">
      <w:pPr>
        <w:pStyle w:val="ListParagraph"/>
        <w:numPr>
          <w:ilvl w:val="0"/>
          <w:numId w:val="2"/>
        </w:numPr>
        <w:rPr>
          <w:rFonts w:ascii="Verdana" w:hAnsi="Verdana"/>
          <w:sz w:val="20"/>
          <w:szCs w:val="20"/>
        </w:rPr>
      </w:pPr>
      <w:r>
        <w:rPr>
          <w:rFonts w:ascii="Verdana" w:hAnsi="Verdana"/>
          <w:sz w:val="20"/>
          <w:szCs w:val="20"/>
        </w:rPr>
        <w:t xml:space="preserve">The game title, “Tangram” is located at the top of the screen </w:t>
      </w:r>
    </w:p>
    <w:p w14:paraId="699E2753" w14:textId="7948194B" w:rsidR="00B90BF9" w:rsidRDefault="00B90BF9" w:rsidP="00B90BF9">
      <w:pPr>
        <w:pStyle w:val="ListParagraph"/>
        <w:numPr>
          <w:ilvl w:val="0"/>
          <w:numId w:val="2"/>
        </w:numPr>
        <w:rPr>
          <w:rFonts w:ascii="Verdana" w:hAnsi="Verdana"/>
          <w:sz w:val="20"/>
          <w:szCs w:val="20"/>
        </w:rPr>
      </w:pPr>
      <w:r>
        <w:rPr>
          <w:rFonts w:ascii="Verdana" w:hAnsi="Verdana"/>
          <w:sz w:val="20"/>
          <w:szCs w:val="20"/>
        </w:rPr>
        <w:t xml:space="preserve">Beneath the title are </w:t>
      </w:r>
      <w:r w:rsidR="00F86ADA">
        <w:rPr>
          <w:rFonts w:ascii="Verdana" w:hAnsi="Verdana"/>
          <w:sz w:val="20"/>
          <w:szCs w:val="20"/>
        </w:rPr>
        <w:t>8</w:t>
      </w:r>
      <w:r w:rsidR="00354174">
        <w:rPr>
          <w:rFonts w:ascii="Verdana" w:hAnsi="Verdana"/>
          <w:sz w:val="20"/>
          <w:szCs w:val="20"/>
        </w:rPr>
        <w:t xml:space="preserve"> animal</w:t>
      </w:r>
      <w:r w:rsidR="007900DA">
        <w:rPr>
          <w:rFonts w:ascii="Verdana" w:hAnsi="Verdana"/>
          <w:sz w:val="20"/>
          <w:szCs w:val="20"/>
        </w:rPr>
        <w:t xml:space="preserve"> </w:t>
      </w:r>
      <w:r>
        <w:rPr>
          <w:rFonts w:ascii="Verdana" w:hAnsi="Verdana"/>
          <w:sz w:val="20"/>
          <w:szCs w:val="20"/>
        </w:rPr>
        <w:t>icons showing the tangram puzzles users can play</w:t>
      </w:r>
    </w:p>
    <w:p w14:paraId="1DF00E61" w14:textId="4A83AB44" w:rsidR="008A55C4" w:rsidRDefault="00354174" w:rsidP="008A55C4">
      <w:pPr>
        <w:pStyle w:val="ListParagraph"/>
        <w:numPr>
          <w:ilvl w:val="1"/>
          <w:numId w:val="2"/>
        </w:numPr>
        <w:rPr>
          <w:rFonts w:ascii="Verdana" w:hAnsi="Verdana"/>
          <w:sz w:val="20"/>
          <w:szCs w:val="20"/>
        </w:rPr>
      </w:pPr>
      <w:r>
        <w:rPr>
          <w:rFonts w:ascii="Verdana" w:hAnsi="Verdana"/>
          <w:sz w:val="20"/>
          <w:szCs w:val="20"/>
        </w:rPr>
        <w:t xml:space="preserve">Animal </w:t>
      </w:r>
      <w:r w:rsidR="008A55C4" w:rsidRPr="00AB6727">
        <w:rPr>
          <w:rFonts w:ascii="Verdana" w:hAnsi="Verdana"/>
          <w:sz w:val="20"/>
          <w:szCs w:val="20"/>
        </w:rPr>
        <w:t xml:space="preserve">icons </w:t>
      </w:r>
      <w:r w:rsidR="008A55C4">
        <w:rPr>
          <w:rFonts w:ascii="Verdana" w:hAnsi="Verdana"/>
          <w:sz w:val="20"/>
          <w:szCs w:val="20"/>
        </w:rPr>
        <w:t xml:space="preserve">are listed as 2 columns in portrait orientation </w:t>
      </w:r>
    </w:p>
    <w:p w14:paraId="5799DFC9" w14:textId="52209DCB" w:rsidR="008A55C4" w:rsidRDefault="00354174" w:rsidP="008A55C4">
      <w:pPr>
        <w:pStyle w:val="ListParagraph"/>
        <w:numPr>
          <w:ilvl w:val="1"/>
          <w:numId w:val="2"/>
        </w:numPr>
        <w:rPr>
          <w:rFonts w:ascii="Verdana" w:hAnsi="Verdana"/>
          <w:sz w:val="20"/>
          <w:szCs w:val="20"/>
        </w:rPr>
      </w:pPr>
      <w:r>
        <w:rPr>
          <w:rFonts w:ascii="Verdana" w:hAnsi="Verdana"/>
          <w:sz w:val="20"/>
          <w:szCs w:val="20"/>
        </w:rPr>
        <w:t xml:space="preserve">Animal </w:t>
      </w:r>
      <w:r w:rsidR="008A55C4" w:rsidRPr="00AB6727">
        <w:rPr>
          <w:rFonts w:ascii="Verdana" w:hAnsi="Verdana"/>
          <w:sz w:val="20"/>
          <w:szCs w:val="20"/>
        </w:rPr>
        <w:t xml:space="preserve">icons </w:t>
      </w:r>
      <w:r w:rsidR="008A55C4">
        <w:rPr>
          <w:rFonts w:ascii="Verdana" w:hAnsi="Verdana"/>
          <w:sz w:val="20"/>
          <w:szCs w:val="20"/>
        </w:rPr>
        <w:t>are listed as 2 rows in landscape orientation</w:t>
      </w:r>
    </w:p>
    <w:p w14:paraId="74F2F6F5" w14:textId="7C81047F" w:rsidR="00FF381B" w:rsidRDefault="00354174" w:rsidP="00B90BF9">
      <w:pPr>
        <w:pStyle w:val="ListParagraph"/>
        <w:numPr>
          <w:ilvl w:val="0"/>
          <w:numId w:val="2"/>
        </w:numPr>
        <w:rPr>
          <w:rFonts w:ascii="Verdana" w:hAnsi="Verdana"/>
          <w:sz w:val="20"/>
          <w:szCs w:val="20"/>
        </w:rPr>
      </w:pPr>
      <w:r>
        <w:rPr>
          <w:rFonts w:ascii="Verdana" w:hAnsi="Verdana"/>
          <w:sz w:val="20"/>
          <w:szCs w:val="20"/>
        </w:rPr>
        <w:t>Animal</w:t>
      </w:r>
      <w:r w:rsidR="00FF381B">
        <w:rPr>
          <w:rFonts w:ascii="Verdana" w:hAnsi="Verdana"/>
          <w:sz w:val="20"/>
          <w:szCs w:val="20"/>
        </w:rPr>
        <w:t xml:space="preserve"> icons are listed in order of difficulty </w:t>
      </w:r>
      <w:r>
        <w:rPr>
          <w:rFonts w:ascii="Verdana" w:hAnsi="Verdana"/>
          <w:sz w:val="20"/>
          <w:szCs w:val="20"/>
        </w:rPr>
        <w:t>(please follow order shown)</w:t>
      </w:r>
    </w:p>
    <w:p w14:paraId="2F8C41AC" w14:textId="7C968720" w:rsidR="00B90BF9" w:rsidRDefault="00B90BF9" w:rsidP="00AB6727">
      <w:pPr>
        <w:pStyle w:val="ListParagraph"/>
        <w:numPr>
          <w:ilvl w:val="0"/>
          <w:numId w:val="2"/>
        </w:numPr>
        <w:rPr>
          <w:rFonts w:ascii="Verdana" w:hAnsi="Verdana"/>
          <w:sz w:val="20"/>
          <w:szCs w:val="20"/>
        </w:rPr>
      </w:pPr>
      <w:r>
        <w:rPr>
          <w:rFonts w:ascii="Verdana" w:hAnsi="Verdana"/>
          <w:sz w:val="20"/>
          <w:szCs w:val="20"/>
        </w:rPr>
        <w:t>When a user clicks on an</w:t>
      </w:r>
      <w:r w:rsidR="00354174">
        <w:rPr>
          <w:rFonts w:ascii="Verdana" w:hAnsi="Verdana"/>
          <w:sz w:val="20"/>
          <w:szCs w:val="20"/>
        </w:rPr>
        <w:t xml:space="preserve"> animal</w:t>
      </w:r>
      <w:r>
        <w:rPr>
          <w:rFonts w:ascii="Verdana" w:hAnsi="Verdana"/>
          <w:sz w:val="20"/>
          <w:szCs w:val="20"/>
        </w:rPr>
        <w:t xml:space="preserve"> icon, </w:t>
      </w:r>
      <w:r w:rsidR="00354174">
        <w:rPr>
          <w:rFonts w:ascii="Verdana" w:hAnsi="Verdana"/>
          <w:sz w:val="20"/>
          <w:szCs w:val="20"/>
        </w:rPr>
        <w:t>load</w:t>
      </w:r>
      <w:r>
        <w:rPr>
          <w:rFonts w:ascii="Verdana" w:hAnsi="Verdana"/>
          <w:sz w:val="20"/>
          <w:szCs w:val="20"/>
        </w:rPr>
        <w:t xml:space="preserve"> the corresponding game page</w:t>
      </w:r>
    </w:p>
    <w:p w14:paraId="409877AD" w14:textId="35CAD4BB" w:rsidR="00B90BF9" w:rsidRDefault="007900DA" w:rsidP="00F2707E">
      <w:pPr>
        <w:pStyle w:val="ListParagraph"/>
        <w:numPr>
          <w:ilvl w:val="0"/>
          <w:numId w:val="2"/>
        </w:numPr>
        <w:rPr>
          <w:rFonts w:ascii="Verdana" w:hAnsi="Verdana"/>
          <w:sz w:val="20"/>
          <w:szCs w:val="20"/>
        </w:rPr>
      </w:pPr>
      <w:r w:rsidRPr="00FF381B">
        <w:rPr>
          <w:rFonts w:ascii="Verdana" w:hAnsi="Verdana"/>
          <w:sz w:val="20"/>
          <w:szCs w:val="20"/>
        </w:rPr>
        <w:t xml:space="preserve">If the user clicks the “house” icon in the lower right, exit the application </w:t>
      </w:r>
    </w:p>
    <w:p w14:paraId="128847AA" w14:textId="77777777" w:rsidR="008A55C4" w:rsidRPr="008A55C4" w:rsidRDefault="008A55C4" w:rsidP="008A55C4">
      <w:pPr>
        <w:rPr>
          <w:rFonts w:ascii="Verdana" w:hAnsi="Verdana"/>
          <w:sz w:val="20"/>
          <w:szCs w:val="20"/>
        </w:rPr>
      </w:pPr>
    </w:p>
    <w:p w14:paraId="1D16175E" w14:textId="1CAE543F" w:rsidR="007900DA" w:rsidRPr="009507D4" w:rsidRDefault="007900DA" w:rsidP="007900DA">
      <w:pPr>
        <w:rPr>
          <w:rFonts w:ascii="Verdana" w:hAnsi="Verdana"/>
          <w:b/>
          <w:sz w:val="20"/>
          <w:szCs w:val="20"/>
        </w:rPr>
      </w:pPr>
      <w:r>
        <w:rPr>
          <w:rFonts w:ascii="Verdana" w:hAnsi="Verdana"/>
          <w:b/>
          <w:sz w:val="20"/>
          <w:szCs w:val="20"/>
        </w:rPr>
        <w:t xml:space="preserve">Tangram - Game Page </w:t>
      </w:r>
      <w:r w:rsidR="00261A1F">
        <w:rPr>
          <w:rFonts w:ascii="Verdana" w:hAnsi="Verdana"/>
          <w:b/>
          <w:sz w:val="20"/>
          <w:szCs w:val="20"/>
        </w:rPr>
        <w:t>Layout</w:t>
      </w:r>
    </w:p>
    <w:p w14:paraId="4BC03601" w14:textId="13720D43" w:rsidR="007900DA" w:rsidRDefault="007900DA" w:rsidP="007900DA">
      <w:pPr>
        <w:pStyle w:val="ListParagraph"/>
        <w:numPr>
          <w:ilvl w:val="0"/>
          <w:numId w:val="12"/>
        </w:numPr>
        <w:rPr>
          <w:rFonts w:ascii="Verdana" w:hAnsi="Verdana"/>
          <w:sz w:val="20"/>
          <w:szCs w:val="20"/>
        </w:rPr>
      </w:pPr>
      <w:r>
        <w:rPr>
          <w:rFonts w:ascii="Verdana" w:hAnsi="Verdana"/>
          <w:sz w:val="20"/>
          <w:szCs w:val="20"/>
        </w:rPr>
        <w:t xml:space="preserve">The game page consists of 4 </w:t>
      </w:r>
      <w:r w:rsidR="00354174">
        <w:rPr>
          <w:rFonts w:ascii="Verdana" w:hAnsi="Verdana"/>
          <w:sz w:val="20"/>
          <w:szCs w:val="20"/>
        </w:rPr>
        <w:t xml:space="preserve">primary </w:t>
      </w:r>
      <w:r>
        <w:rPr>
          <w:rFonts w:ascii="Verdana" w:hAnsi="Verdana"/>
          <w:sz w:val="20"/>
          <w:szCs w:val="20"/>
        </w:rPr>
        <w:t xml:space="preserve">elements: </w:t>
      </w:r>
    </w:p>
    <w:p w14:paraId="0B4E73B5" w14:textId="64794A56" w:rsidR="007900DA" w:rsidRDefault="007900DA" w:rsidP="007900DA">
      <w:pPr>
        <w:pStyle w:val="ListParagraph"/>
        <w:numPr>
          <w:ilvl w:val="1"/>
          <w:numId w:val="12"/>
        </w:numPr>
        <w:rPr>
          <w:rFonts w:ascii="Verdana" w:hAnsi="Verdana"/>
          <w:sz w:val="20"/>
          <w:szCs w:val="20"/>
        </w:rPr>
      </w:pPr>
      <w:r>
        <w:rPr>
          <w:rFonts w:ascii="Verdana" w:hAnsi="Verdana"/>
          <w:sz w:val="20"/>
          <w:szCs w:val="20"/>
        </w:rPr>
        <w:t xml:space="preserve">empty white canvas </w:t>
      </w:r>
      <w:r w:rsidR="00354174">
        <w:rPr>
          <w:rFonts w:ascii="Verdana" w:hAnsi="Verdana"/>
          <w:sz w:val="20"/>
          <w:szCs w:val="20"/>
        </w:rPr>
        <w:t xml:space="preserve">in shape of the animal </w:t>
      </w:r>
      <w:r>
        <w:rPr>
          <w:rFonts w:ascii="Verdana" w:hAnsi="Verdana"/>
          <w:sz w:val="20"/>
          <w:szCs w:val="20"/>
        </w:rPr>
        <w:t>– where user will build the puzzle</w:t>
      </w:r>
    </w:p>
    <w:p w14:paraId="446FB3FE" w14:textId="6107C71A" w:rsidR="007900DA" w:rsidRDefault="007900DA" w:rsidP="007900DA">
      <w:pPr>
        <w:pStyle w:val="ListParagraph"/>
        <w:numPr>
          <w:ilvl w:val="1"/>
          <w:numId w:val="12"/>
        </w:numPr>
        <w:rPr>
          <w:rFonts w:ascii="Verdana" w:hAnsi="Verdana"/>
          <w:sz w:val="20"/>
          <w:szCs w:val="20"/>
        </w:rPr>
      </w:pPr>
      <w:r>
        <w:rPr>
          <w:rFonts w:ascii="Verdana" w:hAnsi="Verdana"/>
          <w:sz w:val="20"/>
          <w:szCs w:val="20"/>
        </w:rPr>
        <w:t xml:space="preserve">puzzle </w:t>
      </w:r>
      <w:r w:rsidR="008D5E5B">
        <w:rPr>
          <w:rFonts w:ascii="Verdana" w:hAnsi="Verdana"/>
          <w:sz w:val="20"/>
          <w:szCs w:val="20"/>
        </w:rPr>
        <w:t>pieces</w:t>
      </w:r>
      <w:r>
        <w:rPr>
          <w:rFonts w:ascii="Verdana" w:hAnsi="Verdana"/>
          <w:sz w:val="20"/>
          <w:szCs w:val="20"/>
        </w:rPr>
        <w:t xml:space="preserve"> – placed off the canvas on the black background</w:t>
      </w:r>
    </w:p>
    <w:p w14:paraId="083FD2FE" w14:textId="312C9CCA" w:rsidR="008D5E5B" w:rsidRDefault="008D5E5B" w:rsidP="008D5E5B">
      <w:pPr>
        <w:pStyle w:val="ListParagraph"/>
        <w:numPr>
          <w:ilvl w:val="2"/>
          <w:numId w:val="12"/>
        </w:numPr>
        <w:rPr>
          <w:rFonts w:ascii="Verdana" w:hAnsi="Verdana"/>
          <w:sz w:val="20"/>
          <w:szCs w:val="20"/>
        </w:rPr>
      </w:pPr>
      <w:r>
        <w:rPr>
          <w:rFonts w:ascii="Verdana" w:hAnsi="Verdana"/>
          <w:sz w:val="20"/>
          <w:szCs w:val="20"/>
        </w:rPr>
        <w:t>for portrait orientation, puzzle pieces are below the white canvas</w:t>
      </w:r>
    </w:p>
    <w:p w14:paraId="3E52407F" w14:textId="4F8EFB40" w:rsidR="008D5E5B" w:rsidRDefault="008D5E5B" w:rsidP="008D5E5B">
      <w:pPr>
        <w:pStyle w:val="ListParagraph"/>
        <w:numPr>
          <w:ilvl w:val="2"/>
          <w:numId w:val="12"/>
        </w:numPr>
        <w:rPr>
          <w:rFonts w:ascii="Verdana" w:hAnsi="Verdana"/>
          <w:sz w:val="20"/>
          <w:szCs w:val="20"/>
        </w:rPr>
      </w:pPr>
      <w:r>
        <w:rPr>
          <w:rFonts w:ascii="Verdana" w:hAnsi="Verdana"/>
          <w:sz w:val="20"/>
          <w:szCs w:val="20"/>
        </w:rPr>
        <w:t>for landscape orientation, puzzle pieces are left of the white canvas</w:t>
      </w:r>
    </w:p>
    <w:p w14:paraId="0D11F3DB" w14:textId="3F78B936" w:rsidR="007900DA" w:rsidRDefault="007900DA" w:rsidP="007900DA">
      <w:pPr>
        <w:pStyle w:val="ListParagraph"/>
        <w:numPr>
          <w:ilvl w:val="1"/>
          <w:numId w:val="12"/>
        </w:numPr>
        <w:rPr>
          <w:rFonts w:ascii="Verdana" w:hAnsi="Verdana"/>
          <w:sz w:val="20"/>
          <w:szCs w:val="20"/>
        </w:rPr>
      </w:pPr>
      <w:r>
        <w:rPr>
          <w:rFonts w:ascii="Verdana" w:hAnsi="Verdana"/>
          <w:sz w:val="20"/>
          <w:szCs w:val="20"/>
        </w:rPr>
        <w:t xml:space="preserve">puzzle icon </w:t>
      </w:r>
      <w:r w:rsidR="00FF381B">
        <w:rPr>
          <w:rFonts w:ascii="Verdana" w:hAnsi="Verdana"/>
          <w:sz w:val="20"/>
          <w:szCs w:val="20"/>
        </w:rPr>
        <w:t>–</w:t>
      </w:r>
      <w:r>
        <w:rPr>
          <w:rFonts w:ascii="Verdana" w:hAnsi="Verdana"/>
          <w:sz w:val="20"/>
          <w:szCs w:val="20"/>
        </w:rPr>
        <w:t xml:space="preserve"> </w:t>
      </w:r>
      <w:r w:rsidR="00FF381B">
        <w:rPr>
          <w:rFonts w:ascii="Verdana" w:hAnsi="Verdana"/>
          <w:sz w:val="20"/>
          <w:szCs w:val="20"/>
        </w:rPr>
        <w:t>located in the upper right corner, visual reference for the player</w:t>
      </w:r>
    </w:p>
    <w:p w14:paraId="53F6D5E6" w14:textId="441F5381" w:rsidR="00FF381B" w:rsidRDefault="00FF381B" w:rsidP="007900DA">
      <w:pPr>
        <w:pStyle w:val="ListParagraph"/>
        <w:numPr>
          <w:ilvl w:val="1"/>
          <w:numId w:val="12"/>
        </w:numPr>
        <w:rPr>
          <w:rFonts w:ascii="Verdana" w:hAnsi="Verdana"/>
          <w:sz w:val="20"/>
          <w:szCs w:val="20"/>
        </w:rPr>
      </w:pPr>
      <w:r>
        <w:rPr>
          <w:rFonts w:ascii="Verdana" w:hAnsi="Verdana"/>
          <w:sz w:val="20"/>
          <w:szCs w:val="20"/>
        </w:rPr>
        <w:t>home icon – located in the lower right, when clicked, exit the application</w:t>
      </w:r>
    </w:p>
    <w:p w14:paraId="03765D68" w14:textId="77777777" w:rsidR="00261A1F" w:rsidRDefault="00261A1F" w:rsidP="00261A1F">
      <w:pPr>
        <w:pStyle w:val="ListParagraph"/>
        <w:ind w:left="1440"/>
        <w:rPr>
          <w:rFonts w:ascii="Verdana" w:hAnsi="Verdana"/>
          <w:sz w:val="20"/>
          <w:szCs w:val="20"/>
        </w:rPr>
      </w:pPr>
    </w:p>
    <w:p w14:paraId="147804FA" w14:textId="6EE9FFBF" w:rsidR="00261A1F" w:rsidRPr="00261A1F" w:rsidRDefault="00261A1F" w:rsidP="00261A1F">
      <w:pPr>
        <w:rPr>
          <w:rFonts w:ascii="Verdana" w:hAnsi="Verdana"/>
          <w:b/>
          <w:sz w:val="20"/>
          <w:szCs w:val="20"/>
        </w:rPr>
      </w:pPr>
      <w:r w:rsidRPr="00261A1F">
        <w:rPr>
          <w:rFonts w:ascii="Verdana" w:hAnsi="Verdana"/>
          <w:b/>
          <w:sz w:val="20"/>
          <w:szCs w:val="20"/>
        </w:rPr>
        <w:t xml:space="preserve">Tangram - Game </w:t>
      </w:r>
      <w:r>
        <w:rPr>
          <w:rFonts w:ascii="Verdana" w:hAnsi="Verdana"/>
          <w:b/>
          <w:sz w:val="20"/>
          <w:szCs w:val="20"/>
        </w:rPr>
        <w:t>Objective</w:t>
      </w:r>
      <w:r w:rsidRPr="00261A1F">
        <w:rPr>
          <w:rFonts w:ascii="Verdana" w:hAnsi="Verdana"/>
          <w:b/>
          <w:sz w:val="20"/>
          <w:szCs w:val="20"/>
        </w:rPr>
        <w:t xml:space="preserve"> </w:t>
      </w:r>
      <w:r>
        <w:rPr>
          <w:rFonts w:ascii="Verdana" w:hAnsi="Verdana"/>
          <w:b/>
          <w:sz w:val="20"/>
          <w:szCs w:val="20"/>
        </w:rPr>
        <w:t xml:space="preserve">&amp; Rules </w:t>
      </w:r>
    </w:p>
    <w:p w14:paraId="66E2BCE4" w14:textId="77777777" w:rsidR="00261A1F" w:rsidRDefault="00261A1F" w:rsidP="00261A1F">
      <w:pPr>
        <w:pStyle w:val="ListParagraph"/>
        <w:rPr>
          <w:rFonts w:ascii="Verdana" w:hAnsi="Verdana"/>
          <w:sz w:val="20"/>
          <w:szCs w:val="20"/>
        </w:rPr>
      </w:pPr>
    </w:p>
    <w:p w14:paraId="610072D1" w14:textId="5478EE13" w:rsidR="00FF381B" w:rsidRDefault="00FF381B" w:rsidP="00FF381B">
      <w:pPr>
        <w:pStyle w:val="ListParagraph"/>
        <w:numPr>
          <w:ilvl w:val="0"/>
          <w:numId w:val="12"/>
        </w:numPr>
        <w:rPr>
          <w:rFonts w:ascii="Verdana" w:hAnsi="Verdana"/>
          <w:sz w:val="20"/>
          <w:szCs w:val="20"/>
        </w:rPr>
      </w:pPr>
      <w:r>
        <w:rPr>
          <w:rFonts w:ascii="Verdana" w:hAnsi="Verdana"/>
          <w:sz w:val="20"/>
          <w:szCs w:val="20"/>
        </w:rPr>
        <w:t xml:space="preserve">The objective is to slide the puzzle </w:t>
      </w:r>
      <w:r w:rsidR="008D5E5B">
        <w:rPr>
          <w:rFonts w:ascii="Verdana" w:hAnsi="Verdana"/>
          <w:sz w:val="20"/>
          <w:szCs w:val="20"/>
        </w:rPr>
        <w:t>pieces</w:t>
      </w:r>
      <w:r>
        <w:rPr>
          <w:rFonts w:ascii="Verdana" w:hAnsi="Verdana"/>
          <w:sz w:val="20"/>
          <w:szCs w:val="20"/>
        </w:rPr>
        <w:t xml:space="preserve"> into the correct position on the white canvas</w:t>
      </w:r>
    </w:p>
    <w:p w14:paraId="17265245" w14:textId="1CF90968" w:rsidR="008A55C4" w:rsidRDefault="00261A1F" w:rsidP="009F3E03">
      <w:pPr>
        <w:pStyle w:val="ListParagraph"/>
        <w:numPr>
          <w:ilvl w:val="0"/>
          <w:numId w:val="12"/>
        </w:numPr>
        <w:rPr>
          <w:rFonts w:ascii="Verdana" w:hAnsi="Verdana"/>
          <w:sz w:val="20"/>
          <w:szCs w:val="20"/>
        </w:rPr>
      </w:pPr>
      <w:r>
        <w:rPr>
          <w:rFonts w:ascii="Verdana" w:hAnsi="Verdana"/>
          <w:sz w:val="20"/>
          <w:szCs w:val="20"/>
        </w:rPr>
        <w:t>If a</w:t>
      </w:r>
      <w:r w:rsidR="008A55C4">
        <w:rPr>
          <w:rFonts w:ascii="Verdana" w:hAnsi="Verdana"/>
          <w:sz w:val="20"/>
          <w:szCs w:val="20"/>
        </w:rPr>
        <w:t xml:space="preserve"> piece is very close to </w:t>
      </w:r>
      <w:r>
        <w:rPr>
          <w:rFonts w:ascii="Verdana" w:hAnsi="Verdana"/>
          <w:sz w:val="20"/>
          <w:szCs w:val="20"/>
        </w:rPr>
        <w:t>its</w:t>
      </w:r>
      <w:r w:rsidR="008A55C4">
        <w:rPr>
          <w:rFonts w:ascii="Verdana" w:hAnsi="Verdana"/>
          <w:sz w:val="20"/>
          <w:szCs w:val="20"/>
        </w:rPr>
        <w:t xml:space="preserve"> correct location (within a couple of pixels), </w:t>
      </w:r>
      <w:r w:rsidR="00354174">
        <w:rPr>
          <w:rFonts w:ascii="Verdana" w:hAnsi="Verdana"/>
          <w:sz w:val="20"/>
          <w:szCs w:val="20"/>
        </w:rPr>
        <w:t>snap the</w:t>
      </w:r>
      <w:r w:rsidR="008A55C4">
        <w:rPr>
          <w:rFonts w:ascii="Verdana" w:hAnsi="Verdana"/>
          <w:sz w:val="20"/>
          <w:szCs w:val="20"/>
        </w:rPr>
        <w:t xml:space="preserve"> piece into place. </w:t>
      </w:r>
    </w:p>
    <w:p w14:paraId="674716B0" w14:textId="77777777" w:rsidR="00354174" w:rsidRDefault="00261A1F" w:rsidP="009F3E03">
      <w:pPr>
        <w:pStyle w:val="ListParagraph"/>
        <w:numPr>
          <w:ilvl w:val="0"/>
          <w:numId w:val="12"/>
        </w:numPr>
        <w:rPr>
          <w:rFonts w:ascii="Verdana" w:hAnsi="Verdana"/>
          <w:sz w:val="20"/>
          <w:szCs w:val="20"/>
        </w:rPr>
      </w:pPr>
      <w:r>
        <w:rPr>
          <w:rFonts w:ascii="Verdana" w:hAnsi="Verdana"/>
          <w:sz w:val="20"/>
          <w:szCs w:val="20"/>
        </w:rPr>
        <w:t>When the last piece is put in the correct place,</w:t>
      </w:r>
      <w:r w:rsidR="00740F44">
        <w:rPr>
          <w:rFonts w:ascii="Verdana" w:hAnsi="Verdana"/>
          <w:sz w:val="20"/>
          <w:szCs w:val="20"/>
        </w:rPr>
        <w:t xml:space="preserve"> flash between the complete image and the </w:t>
      </w:r>
      <w:r w:rsidR="00354174">
        <w:rPr>
          <w:rFonts w:ascii="Verdana" w:hAnsi="Verdana"/>
          <w:sz w:val="20"/>
          <w:szCs w:val="20"/>
        </w:rPr>
        <w:t>“</w:t>
      </w:r>
      <w:r w:rsidR="00740F44">
        <w:rPr>
          <w:rFonts w:ascii="Verdana" w:hAnsi="Verdana"/>
          <w:sz w:val="20"/>
          <w:szCs w:val="20"/>
        </w:rPr>
        <w:t>alternate color image</w:t>
      </w:r>
      <w:r w:rsidR="00354174">
        <w:rPr>
          <w:rFonts w:ascii="Verdana" w:hAnsi="Verdana"/>
          <w:sz w:val="20"/>
          <w:szCs w:val="20"/>
        </w:rPr>
        <w:t>”</w:t>
      </w:r>
      <w:r w:rsidR="00740F44">
        <w:rPr>
          <w:rFonts w:ascii="Verdana" w:hAnsi="Verdana"/>
          <w:sz w:val="20"/>
          <w:szCs w:val="20"/>
        </w:rPr>
        <w:t xml:space="preserve"> and play</w:t>
      </w:r>
      <w:r>
        <w:rPr>
          <w:rFonts w:ascii="Verdana" w:hAnsi="Verdana"/>
          <w:sz w:val="20"/>
          <w:szCs w:val="20"/>
        </w:rPr>
        <w:t xml:space="preserve"> the associated winning </w:t>
      </w:r>
      <w:r w:rsidR="00740F44">
        <w:rPr>
          <w:rFonts w:ascii="Verdana" w:hAnsi="Verdana"/>
          <w:sz w:val="20"/>
          <w:szCs w:val="20"/>
        </w:rPr>
        <w:t xml:space="preserve">sound file. </w:t>
      </w:r>
    </w:p>
    <w:p w14:paraId="5A4E7EAF" w14:textId="3241A5F4" w:rsidR="00354174" w:rsidRDefault="00354174" w:rsidP="00354174">
      <w:pPr>
        <w:pStyle w:val="ListParagraph"/>
        <w:numPr>
          <w:ilvl w:val="1"/>
          <w:numId w:val="12"/>
        </w:numPr>
        <w:rPr>
          <w:rFonts w:ascii="Verdana" w:hAnsi="Verdana"/>
          <w:sz w:val="20"/>
          <w:szCs w:val="20"/>
        </w:rPr>
      </w:pPr>
      <w:r>
        <w:rPr>
          <w:rFonts w:ascii="Verdana" w:hAnsi="Verdana"/>
          <w:sz w:val="20"/>
          <w:szCs w:val="20"/>
        </w:rPr>
        <w:t xml:space="preserve">Do you prefer a gif </w:t>
      </w:r>
      <w:r w:rsidR="00B8417E">
        <w:rPr>
          <w:rFonts w:ascii="Verdana" w:hAnsi="Verdana"/>
          <w:sz w:val="20"/>
          <w:szCs w:val="20"/>
        </w:rPr>
        <w:t xml:space="preserve">for the flashing or just two image files? </w:t>
      </w:r>
      <w:r>
        <w:rPr>
          <w:rFonts w:ascii="Verdana" w:hAnsi="Verdana"/>
          <w:sz w:val="20"/>
          <w:szCs w:val="20"/>
        </w:rPr>
        <w:t xml:space="preserve"> </w:t>
      </w:r>
    </w:p>
    <w:p w14:paraId="519BC7D5" w14:textId="105ED392" w:rsidR="00261A1F" w:rsidRDefault="00354174" w:rsidP="00354174">
      <w:pPr>
        <w:pStyle w:val="ListParagraph"/>
        <w:numPr>
          <w:ilvl w:val="1"/>
          <w:numId w:val="12"/>
        </w:numPr>
        <w:rPr>
          <w:rFonts w:ascii="Verdana" w:hAnsi="Verdana"/>
          <w:sz w:val="20"/>
          <w:szCs w:val="20"/>
        </w:rPr>
      </w:pPr>
      <w:r>
        <w:rPr>
          <w:rFonts w:ascii="Verdana" w:hAnsi="Verdana"/>
          <w:sz w:val="20"/>
          <w:szCs w:val="20"/>
        </w:rPr>
        <w:t xml:space="preserve">We will provide sound file (it will be an animal sound) </w:t>
      </w:r>
    </w:p>
    <w:p w14:paraId="217D9155" w14:textId="5B520181" w:rsidR="00740F44" w:rsidRDefault="00740F44" w:rsidP="009F3E03">
      <w:pPr>
        <w:pStyle w:val="ListParagraph"/>
        <w:numPr>
          <w:ilvl w:val="0"/>
          <w:numId w:val="12"/>
        </w:numPr>
        <w:rPr>
          <w:rFonts w:ascii="Verdana" w:hAnsi="Verdana"/>
          <w:sz w:val="20"/>
          <w:szCs w:val="20"/>
        </w:rPr>
      </w:pPr>
      <w:r>
        <w:rPr>
          <w:rFonts w:ascii="Verdana" w:hAnsi="Verdana"/>
          <w:sz w:val="20"/>
          <w:szCs w:val="20"/>
        </w:rPr>
        <w:t>After the winning feedback is complete return to the Tangram home page</w:t>
      </w:r>
    </w:p>
    <w:p w14:paraId="1CB03B37" w14:textId="77777777" w:rsidR="00394586" w:rsidRDefault="00394586" w:rsidP="00261A1F">
      <w:pPr>
        <w:rPr>
          <w:rFonts w:ascii="Verdana" w:hAnsi="Verdana"/>
          <w:sz w:val="20"/>
          <w:szCs w:val="20"/>
        </w:rPr>
      </w:pPr>
    </w:p>
    <w:p w14:paraId="77F87AAA" w14:textId="1BF7285E" w:rsidR="00261A1F" w:rsidRPr="00740F44" w:rsidRDefault="00740F44" w:rsidP="00261A1F">
      <w:pPr>
        <w:rPr>
          <w:rFonts w:ascii="Verdana" w:hAnsi="Verdana"/>
          <w:b/>
          <w:sz w:val="20"/>
          <w:szCs w:val="20"/>
        </w:rPr>
      </w:pPr>
      <w:r w:rsidRPr="00261A1F">
        <w:rPr>
          <w:rFonts w:ascii="Verdana" w:hAnsi="Verdana"/>
          <w:b/>
          <w:sz w:val="20"/>
          <w:szCs w:val="20"/>
        </w:rPr>
        <w:t>Tangram</w:t>
      </w:r>
      <w:r>
        <w:rPr>
          <w:rFonts w:ascii="Verdana" w:hAnsi="Verdana"/>
          <w:sz w:val="20"/>
          <w:szCs w:val="20"/>
        </w:rPr>
        <w:t xml:space="preserve"> </w:t>
      </w:r>
      <w:r w:rsidRPr="00740F44">
        <w:rPr>
          <w:rFonts w:ascii="Verdana" w:hAnsi="Verdana"/>
          <w:b/>
          <w:sz w:val="20"/>
          <w:szCs w:val="20"/>
        </w:rPr>
        <w:t xml:space="preserve">- </w:t>
      </w:r>
      <w:r w:rsidR="00261A1F" w:rsidRPr="00740F44">
        <w:rPr>
          <w:rFonts w:ascii="Verdana" w:hAnsi="Verdana"/>
          <w:b/>
          <w:sz w:val="20"/>
          <w:szCs w:val="20"/>
        </w:rPr>
        <w:t>Functionality Notes</w:t>
      </w:r>
    </w:p>
    <w:p w14:paraId="29BB6860" w14:textId="77777777" w:rsidR="00261A1F" w:rsidRDefault="00261A1F" w:rsidP="00261A1F">
      <w:pPr>
        <w:rPr>
          <w:rFonts w:ascii="Verdana" w:hAnsi="Verdana"/>
          <w:sz w:val="20"/>
          <w:szCs w:val="20"/>
        </w:rPr>
      </w:pPr>
    </w:p>
    <w:p w14:paraId="023EFF1F" w14:textId="77777777" w:rsidR="00261A1F" w:rsidRDefault="00261A1F" w:rsidP="00261A1F">
      <w:pPr>
        <w:pStyle w:val="ListParagraph"/>
        <w:numPr>
          <w:ilvl w:val="0"/>
          <w:numId w:val="13"/>
        </w:numPr>
        <w:rPr>
          <w:rFonts w:ascii="Verdana" w:hAnsi="Verdana"/>
          <w:sz w:val="20"/>
          <w:szCs w:val="20"/>
        </w:rPr>
      </w:pPr>
      <w:r>
        <w:rPr>
          <w:rFonts w:ascii="Verdana" w:hAnsi="Verdana"/>
          <w:sz w:val="20"/>
          <w:szCs w:val="20"/>
        </w:rPr>
        <w:t>The user can rotate the puzzle pieces to the left or to the right by touching the piece in two places and rotating</w:t>
      </w:r>
      <w:r w:rsidRPr="00394586">
        <w:rPr>
          <w:rFonts w:ascii="Verdana" w:hAnsi="Verdana"/>
          <w:sz w:val="20"/>
          <w:szCs w:val="20"/>
        </w:rPr>
        <w:t xml:space="preserve"> </w:t>
      </w:r>
    </w:p>
    <w:p w14:paraId="6BB07B4C" w14:textId="45CE03FB" w:rsidR="00261A1F" w:rsidRPr="00394586" w:rsidRDefault="00261A1F" w:rsidP="00261A1F">
      <w:pPr>
        <w:pStyle w:val="ListParagraph"/>
        <w:numPr>
          <w:ilvl w:val="0"/>
          <w:numId w:val="13"/>
        </w:numPr>
        <w:rPr>
          <w:rFonts w:ascii="Verdana" w:hAnsi="Verdana"/>
          <w:sz w:val="20"/>
          <w:szCs w:val="20"/>
        </w:rPr>
      </w:pPr>
      <w:r w:rsidRPr="00394586">
        <w:rPr>
          <w:rFonts w:ascii="Verdana" w:hAnsi="Verdana"/>
          <w:sz w:val="20"/>
          <w:szCs w:val="20"/>
        </w:rPr>
        <w:t xml:space="preserve">The puzzle pieces can over lap each other. Stacking order is determined by the piece that was touched last, with the most recently touched piece on top with other pieces placed below and stacked according to the same criteria. </w:t>
      </w:r>
    </w:p>
    <w:p w14:paraId="6367F681" w14:textId="33729E5F" w:rsidR="00CE42EA" w:rsidRDefault="00261A1F" w:rsidP="00CE42EA">
      <w:pPr>
        <w:pStyle w:val="ListParagraph"/>
        <w:numPr>
          <w:ilvl w:val="0"/>
          <w:numId w:val="13"/>
        </w:numPr>
        <w:rPr>
          <w:rFonts w:ascii="Verdana" w:hAnsi="Verdana"/>
          <w:sz w:val="20"/>
          <w:szCs w:val="20"/>
        </w:rPr>
      </w:pPr>
      <w:r>
        <w:rPr>
          <w:rFonts w:ascii="Verdana" w:hAnsi="Verdana"/>
          <w:sz w:val="20"/>
          <w:szCs w:val="20"/>
        </w:rPr>
        <w:t>The user can click and drag the puzz</w:t>
      </w:r>
      <w:r w:rsidR="00CE42EA">
        <w:rPr>
          <w:rFonts w:ascii="Verdana" w:hAnsi="Verdana"/>
          <w:sz w:val="20"/>
          <w:szCs w:val="20"/>
        </w:rPr>
        <w:t>le part anywhere on the screen except:</w:t>
      </w:r>
    </w:p>
    <w:p w14:paraId="1B4B5117" w14:textId="1CB3E101" w:rsidR="00CE42EA" w:rsidRDefault="00CE42EA" w:rsidP="00CE42EA">
      <w:pPr>
        <w:pStyle w:val="ListParagraph"/>
        <w:numPr>
          <w:ilvl w:val="1"/>
          <w:numId w:val="13"/>
        </w:numPr>
        <w:rPr>
          <w:rFonts w:ascii="Verdana" w:hAnsi="Verdana"/>
          <w:sz w:val="20"/>
          <w:szCs w:val="20"/>
        </w:rPr>
      </w:pPr>
      <w:r>
        <w:rPr>
          <w:rFonts w:ascii="Verdana" w:hAnsi="Verdana"/>
          <w:sz w:val="20"/>
          <w:szCs w:val="20"/>
        </w:rPr>
        <w:t>The puzzle pieces can’t cover the home icon</w:t>
      </w:r>
    </w:p>
    <w:p w14:paraId="685B96C5" w14:textId="7E54D9CB" w:rsidR="00CE42EA" w:rsidRPr="00CE42EA" w:rsidRDefault="00CE42EA" w:rsidP="00CE42EA">
      <w:pPr>
        <w:pStyle w:val="ListParagraph"/>
        <w:numPr>
          <w:ilvl w:val="1"/>
          <w:numId w:val="13"/>
        </w:numPr>
        <w:rPr>
          <w:rFonts w:ascii="Verdana" w:hAnsi="Verdana"/>
          <w:sz w:val="20"/>
          <w:szCs w:val="20"/>
        </w:rPr>
      </w:pPr>
      <w:r>
        <w:rPr>
          <w:rFonts w:ascii="Verdana" w:hAnsi="Verdana"/>
          <w:sz w:val="20"/>
          <w:szCs w:val="20"/>
        </w:rPr>
        <w:t>The puzzle pieces can cover the puzzle icon in the top right corner</w:t>
      </w:r>
    </w:p>
    <w:p w14:paraId="72542788" w14:textId="6F755B84" w:rsidR="00740F44" w:rsidRDefault="00740F44" w:rsidP="00740F44">
      <w:pPr>
        <w:pStyle w:val="ListParagraph"/>
        <w:numPr>
          <w:ilvl w:val="0"/>
          <w:numId w:val="13"/>
        </w:numPr>
        <w:rPr>
          <w:rFonts w:ascii="Verdana" w:hAnsi="Verdana"/>
          <w:sz w:val="20"/>
          <w:szCs w:val="20"/>
        </w:rPr>
      </w:pPr>
      <w:r>
        <w:rPr>
          <w:rFonts w:ascii="Verdana" w:hAnsi="Verdana"/>
          <w:sz w:val="20"/>
          <w:szCs w:val="20"/>
        </w:rPr>
        <w:t>Once a piece is in the correct position, the user can move it out of place</w:t>
      </w:r>
      <w:r w:rsidR="00D756D1">
        <w:rPr>
          <w:rFonts w:ascii="Verdana" w:hAnsi="Verdana"/>
          <w:sz w:val="20"/>
          <w:szCs w:val="20"/>
        </w:rPr>
        <w:t>.</w:t>
      </w:r>
      <w:r>
        <w:rPr>
          <w:rFonts w:ascii="Verdana" w:hAnsi="Verdana"/>
          <w:sz w:val="20"/>
          <w:szCs w:val="20"/>
        </w:rPr>
        <w:t xml:space="preserve"> </w:t>
      </w:r>
    </w:p>
    <w:p w14:paraId="5E076FCB" w14:textId="77777777" w:rsidR="00740F44" w:rsidRDefault="00740F44" w:rsidP="00740F44">
      <w:pPr>
        <w:rPr>
          <w:rFonts w:ascii="Verdana" w:hAnsi="Verdana"/>
          <w:b/>
          <w:sz w:val="20"/>
          <w:szCs w:val="20"/>
        </w:rPr>
      </w:pPr>
    </w:p>
    <w:p w14:paraId="6506061E" w14:textId="77777777" w:rsidR="00740F44" w:rsidRDefault="00740F44" w:rsidP="00740F44">
      <w:pPr>
        <w:rPr>
          <w:rFonts w:ascii="Verdana" w:hAnsi="Verdana"/>
          <w:b/>
          <w:sz w:val="20"/>
          <w:szCs w:val="20"/>
        </w:rPr>
      </w:pPr>
      <w:r w:rsidRPr="00740F44">
        <w:rPr>
          <w:rFonts w:ascii="Verdana" w:hAnsi="Verdana"/>
          <w:b/>
          <w:sz w:val="20"/>
          <w:szCs w:val="20"/>
        </w:rPr>
        <w:t>Tangram</w:t>
      </w:r>
      <w:r w:rsidRPr="00740F44">
        <w:rPr>
          <w:rFonts w:ascii="Verdana" w:hAnsi="Verdana"/>
          <w:sz w:val="20"/>
          <w:szCs w:val="20"/>
        </w:rPr>
        <w:t xml:space="preserve"> </w:t>
      </w:r>
      <w:r w:rsidRPr="00740F44">
        <w:rPr>
          <w:rFonts w:ascii="Verdana" w:hAnsi="Verdana"/>
          <w:b/>
          <w:sz w:val="20"/>
          <w:szCs w:val="20"/>
        </w:rPr>
        <w:t>- Functionality Notes</w:t>
      </w:r>
    </w:p>
    <w:p w14:paraId="5E58B090" w14:textId="21E6DB0D" w:rsidR="00740F44" w:rsidRPr="00FA419D" w:rsidRDefault="00215249" w:rsidP="00740F44">
      <w:pPr>
        <w:pStyle w:val="ListParagraph"/>
        <w:numPr>
          <w:ilvl w:val="0"/>
          <w:numId w:val="14"/>
        </w:numPr>
        <w:rPr>
          <w:rFonts w:ascii="Verdana" w:hAnsi="Verdana"/>
          <w:b/>
          <w:sz w:val="20"/>
          <w:szCs w:val="20"/>
        </w:rPr>
      </w:pPr>
      <w:r>
        <w:rPr>
          <w:rFonts w:ascii="Verdana" w:hAnsi="Verdana"/>
          <w:sz w:val="20"/>
          <w:szCs w:val="20"/>
        </w:rPr>
        <w:t>After 120</w:t>
      </w:r>
      <w:r w:rsidR="00740F44">
        <w:rPr>
          <w:rFonts w:ascii="Verdana" w:hAnsi="Verdana"/>
          <w:sz w:val="20"/>
          <w:szCs w:val="20"/>
        </w:rPr>
        <w:t xml:space="preserve"> seconds of no </w:t>
      </w:r>
      <w:r w:rsidR="00C81E66">
        <w:rPr>
          <w:rFonts w:ascii="Verdana" w:hAnsi="Verdana"/>
          <w:sz w:val="20"/>
          <w:szCs w:val="20"/>
        </w:rPr>
        <w:t>touch interaction</w:t>
      </w:r>
      <w:r w:rsidR="00740F44">
        <w:rPr>
          <w:rFonts w:ascii="Verdana" w:hAnsi="Verdana"/>
          <w:sz w:val="20"/>
          <w:szCs w:val="20"/>
        </w:rPr>
        <w:t xml:space="preserve">, </w:t>
      </w:r>
      <w:r w:rsidR="00C81E66">
        <w:rPr>
          <w:rFonts w:ascii="Verdana" w:hAnsi="Verdana"/>
          <w:sz w:val="20"/>
          <w:szCs w:val="20"/>
        </w:rPr>
        <w:t>exit the application</w:t>
      </w:r>
      <w:r w:rsidR="00D756D1">
        <w:rPr>
          <w:rFonts w:ascii="Verdana" w:hAnsi="Verdana"/>
          <w:sz w:val="20"/>
          <w:szCs w:val="20"/>
        </w:rPr>
        <w:t>.</w:t>
      </w:r>
      <w:r w:rsidR="00C81E66">
        <w:rPr>
          <w:rFonts w:ascii="Verdana" w:hAnsi="Verdana"/>
          <w:sz w:val="20"/>
          <w:szCs w:val="20"/>
        </w:rPr>
        <w:t xml:space="preserve"> </w:t>
      </w:r>
    </w:p>
    <w:p w14:paraId="59434FC8" w14:textId="7BC549B2" w:rsidR="00FA419D" w:rsidRPr="00FA419D" w:rsidRDefault="00FA419D" w:rsidP="0055748F">
      <w:pPr>
        <w:pStyle w:val="ListParagraph"/>
        <w:numPr>
          <w:ilvl w:val="1"/>
          <w:numId w:val="14"/>
        </w:numPr>
        <w:rPr>
          <w:rFonts w:ascii="Verdana" w:hAnsi="Verdana"/>
          <w:b/>
          <w:sz w:val="20"/>
          <w:szCs w:val="20"/>
        </w:rPr>
      </w:pPr>
      <w:r w:rsidRPr="00FA419D">
        <w:rPr>
          <w:rFonts w:ascii="Verdana" w:hAnsi="Verdana"/>
          <w:sz w:val="20"/>
          <w:szCs w:val="20"/>
        </w:rPr>
        <w:t xml:space="preserve">We may add a pop up notice (touch to keep playing) before </w:t>
      </w:r>
      <w:r>
        <w:rPr>
          <w:rFonts w:ascii="Verdana" w:hAnsi="Verdana"/>
          <w:sz w:val="20"/>
          <w:szCs w:val="20"/>
        </w:rPr>
        <w:t>exiting</w:t>
      </w:r>
      <w:r w:rsidR="00D75EAC">
        <w:rPr>
          <w:rFonts w:ascii="Verdana" w:hAnsi="Verdana"/>
          <w:sz w:val="20"/>
          <w:szCs w:val="20"/>
        </w:rPr>
        <w:t xml:space="preserve">, but will decide that later. </w:t>
      </w:r>
    </w:p>
    <w:p w14:paraId="72F6616D" w14:textId="77777777" w:rsidR="004E484A" w:rsidRPr="00B8417E" w:rsidRDefault="004E484A" w:rsidP="00B8417E">
      <w:pPr>
        <w:rPr>
          <w:rFonts w:ascii="Verdana" w:hAnsi="Verdana"/>
          <w:sz w:val="20"/>
          <w:szCs w:val="20"/>
        </w:rPr>
      </w:pPr>
    </w:p>
    <w:p w14:paraId="278CE50B" w14:textId="77777777" w:rsidR="000E41D7" w:rsidRDefault="000E41D7" w:rsidP="003202FB">
      <w:pPr>
        <w:pStyle w:val="ListParagraph"/>
        <w:ind w:left="1440"/>
        <w:rPr>
          <w:rFonts w:ascii="Verdana" w:hAnsi="Verdana"/>
          <w:sz w:val="20"/>
          <w:szCs w:val="20"/>
        </w:rPr>
      </w:pPr>
    </w:p>
    <w:p w14:paraId="438D37F7" w14:textId="77777777" w:rsidR="00BB45C6" w:rsidRPr="00931BF9" w:rsidRDefault="00BB45C6" w:rsidP="000E2780">
      <w:pPr>
        <w:pStyle w:val="ListParagraph"/>
        <w:rPr>
          <w:rFonts w:ascii="Verdana" w:hAnsi="Verdana"/>
          <w:sz w:val="20"/>
          <w:szCs w:val="20"/>
        </w:rPr>
      </w:pPr>
      <w:bookmarkStart w:id="0" w:name="_GoBack"/>
      <w:bookmarkEnd w:id="0"/>
    </w:p>
    <w:sectPr w:rsidR="00BB45C6" w:rsidRPr="00931BF9" w:rsidSect="0086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A28"/>
    <w:multiLevelType w:val="hybridMultilevel"/>
    <w:tmpl w:val="3B36E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A6FF8"/>
    <w:multiLevelType w:val="hybridMultilevel"/>
    <w:tmpl w:val="711830E8"/>
    <w:lvl w:ilvl="0" w:tplc="302437DA">
      <w:start w:val="1"/>
      <w:numFmt w:val="decimal"/>
      <w:lvlText w:val="%1."/>
      <w:lvlJc w:val="left"/>
      <w:pPr>
        <w:ind w:left="720" w:hanging="360"/>
      </w:pPr>
      <w:rPr>
        <w:b w:val="0"/>
      </w:rPr>
    </w:lvl>
    <w:lvl w:ilvl="1" w:tplc="8920120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73704"/>
    <w:multiLevelType w:val="hybridMultilevel"/>
    <w:tmpl w:val="A1384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80494"/>
    <w:multiLevelType w:val="hybridMultilevel"/>
    <w:tmpl w:val="9E862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F46991"/>
    <w:multiLevelType w:val="hybridMultilevel"/>
    <w:tmpl w:val="5C769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4759B6"/>
    <w:multiLevelType w:val="hybridMultilevel"/>
    <w:tmpl w:val="748CA95C"/>
    <w:lvl w:ilvl="0" w:tplc="0409000F">
      <w:start w:val="1"/>
      <w:numFmt w:val="decimal"/>
      <w:lvlText w:val="%1."/>
      <w:lvlJc w:val="left"/>
      <w:pPr>
        <w:ind w:left="720" w:hanging="360"/>
      </w:pPr>
      <w:rPr>
        <w:rFonts w:hint="default"/>
      </w:rPr>
    </w:lvl>
    <w:lvl w:ilvl="1" w:tplc="AF46B9E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FE226B"/>
    <w:multiLevelType w:val="hybridMultilevel"/>
    <w:tmpl w:val="2B2CC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C72539"/>
    <w:multiLevelType w:val="hybridMultilevel"/>
    <w:tmpl w:val="74183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5A21EB"/>
    <w:multiLevelType w:val="hybridMultilevel"/>
    <w:tmpl w:val="DBEEB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E1732B"/>
    <w:multiLevelType w:val="hybridMultilevel"/>
    <w:tmpl w:val="FD2C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F8576B"/>
    <w:multiLevelType w:val="hybridMultilevel"/>
    <w:tmpl w:val="E21C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5C7CCC"/>
    <w:multiLevelType w:val="hybridMultilevel"/>
    <w:tmpl w:val="F36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1D42F8"/>
    <w:multiLevelType w:val="hybridMultilevel"/>
    <w:tmpl w:val="BDE0AA44"/>
    <w:lvl w:ilvl="0" w:tplc="9B70985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4E6716"/>
    <w:multiLevelType w:val="hybridMultilevel"/>
    <w:tmpl w:val="EE26C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4"/>
  </w:num>
  <w:num w:numId="5">
    <w:abstractNumId w:val="12"/>
  </w:num>
  <w:num w:numId="6">
    <w:abstractNumId w:val="3"/>
  </w:num>
  <w:num w:numId="7">
    <w:abstractNumId w:val="11"/>
  </w:num>
  <w:num w:numId="8">
    <w:abstractNumId w:val="10"/>
  </w:num>
  <w:num w:numId="9">
    <w:abstractNumId w:val="6"/>
  </w:num>
  <w:num w:numId="10">
    <w:abstractNumId w:val="9"/>
  </w:num>
  <w:num w:numId="11">
    <w:abstractNumId w:val="13"/>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B53"/>
    <w:rsid w:val="000150F8"/>
    <w:rsid w:val="00026BC2"/>
    <w:rsid w:val="0005546C"/>
    <w:rsid w:val="000E2780"/>
    <w:rsid w:val="000E41D7"/>
    <w:rsid w:val="001C1292"/>
    <w:rsid w:val="001D24ED"/>
    <w:rsid w:val="001E1D37"/>
    <w:rsid w:val="0021280F"/>
    <w:rsid w:val="00215249"/>
    <w:rsid w:val="00227962"/>
    <w:rsid w:val="00261A1F"/>
    <w:rsid w:val="002A64D6"/>
    <w:rsid w:val="003202FB"/>
    <w:rsid w:val="0032463E"/>
    <w:rsid w:val="00354174"/>
    <w:rsid w:val="0039369F"/>
    <w:rsid w:val="00393DE4"/>
    <w:rsid w:val="00394586"/>
    <w:rsid w:val="00411DD6"/>
    <w:rsid w:val="00430443"/>
    <w:rsid w:val="004E484A"/>
    <w:rsid w:val="0058104E"/>
    <w:rsid w:val="0058494B"/>
    <w:rsid w:val="005A4358"/>
    <w:rsid w:val="00634E85"/>
    <w:rsid w:val="00657ED6"/>
    <w:rsid w:val="007008E3"/>
    <w:rsid w:val="00740F44"/>
    <w:rsid w:val="007445C9"/>
    <w:rsid w:val="007638DD"/>
    <w:rsid w:val="00786DD9"/>
    <w:rsid w:val="007900DA"/>
    <w:rsid w:val="00807896"/>
    <w:rsid w:val="008620C8"/>
    <w:rsid w:val="008A2264"/>
    <w:rsid w:val="008A55C4"/>
    <w:rsid w:val="008B3145"/>
    <w:rsid w:val="008D5E5B"/>
    <w:rsid w:val="00906BEA"/>
    <w:rsid w:val="00915987"/>
    <w:rsid w:val="00931BF9"/>
    <w:rsid w:val="009507D4"/>
    <w:rsid w:val="009F3E03"/>
    <w:rsid w:val="00A5551C"/>
    <w:rsid w:val="00A622EA"/>
    <w:rsid w:val="00A91015"/>
    <w:rsid w:val="00AB6727"/>
    <w:rsid w:val="00B8417E"/>
    <w:rsid w:val="00B90BF9"/>
    <w:rsid w:val="00BB45C6"/>
    <w:rsid w:val="00C073BD"/>
    <w:rsid w:val="00C07939"/>
    <w:rsid w:val="00C17D01"/>
    <w:rsid w:val="00C81E66"/>
    <w:rsid w:val="00C945C2"/>
    <w:rsid w:val="00C97B53"/>
    <w:rsid w:val="00CD69BF"/>
    <w:rsid w:val="00CE42EA"/>
    <w:rsid w:val="00CF25B5"/>
    <w:rsid w:val="00D62695"/>
    <w:rsid w:val="00D65CD5"/>
    <w:rsid w:val="00D7128F"/>
    <w:rsid w:val="00D756D1"/>
    <w:rsid w:val="00D75EAC"/>
    <w:rsid w:val="00DF2808"/>
    <w:rsid w:val="00E02091"/>
    <w:rsid w:val="00E071B5"/>
    <w:rsid w:val="00E30902"/>
    <w:rsid w:val="00E56590"/>
    <w:rsid w:val="00F12018"/>
    <w:rsid w:val="00F607CD"/>
    <w:rsid w:val="00F75F19"/>
    <w:rsid w:val="00F86ADA"/>
    <w:rsid w:val="00FA419D"/>
    <w:rsid w:val="00FD75F0"/>
    <w:rsid w:val="00FF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B2A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5C6"/>
    <w:pPr>
      <w:ind w:left="720"/>
      <w:contextualSpacing/>
    </w:pPr>
  </w:style>
  <w:style w:type="character" w:styleId="Hyperlink">
    <w:name w:val="Hyperlink"/>
    <w:basedOn w:val="DefaultParagraphFont"/>
    <w:uiPriority w:val="99"/>
    <w:unhideWhenUsed/>
    <w:rsid w:val="00BB45C6"/>
    <w:rPr>
      <w:color w:val="0563C1" w:themeColor="hyperlink"/>
      <w:u w:val="single"/>
    </w:rPr>
  </w:style>
  <w:style w:type="character" w:styleId="FollowedHyperlink">
    <w:name w:val="FollowedHyperlink"/>
    <w:basedOn w:val="DefaultParagraphFont"/>
    <w:uiPriority w:val="99"/>
    <w:semiHidden/>
    <w:unhideWhenUsed/>
    <w:rsid w:val="00C81E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Hayne</dc:creator>
  <cp:keywords/>
  <dc:description/>
  <cp:lastModifiedBy>Erin Hayne</cp:lastModifiedBy>
  <cp:revision>2</cp:revision>
  <dcterms:created xsi:type="dcterms:W3CDTF">2015-11-14T16:57:00Z</dcterms:created>
  <dcterms:modified xsi:type="dcterms:W3CDTF">2015-11-14T16:57:00Z</dcterms:modified>
</cp:coreProperties>
</file>