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344" w:rsidRDefault="00600AB5">
      <w:pPr>
        <w:widowControl/>
        <w:rPr>
          <w:rFonts w:ascii="sans-serif" w:hAnsi="sans-serif"/>
          <w:sz w:val="17"/>
        </w:rPr>
      </w:pPr>
      <w:bookmarkStart w:id="0" w:name="_GoBack"/>
      <w:r>
        <w:rPr>
          <w:rFonts w:ascii="sans-serif" w:hAnsi="sans-serif"/>
          <w:sz w:val="17"/>
        </w:rPr>
        <w:t>Введение</w:t>
      </w:r>
    </w:p>
    <w:bookmarkEnd w:id="0"/>
    <w:p w:rsidR="004C0344" w:rsidRDefault="00600AB5">
      <w:pPr>
        <w:widowControl/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1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Информационно-сервисная служба для обслуживания удаленных пользователей включает следующие модули: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bookmarkStart w:id="1" w:name="__DdeLink__359_3712781731"/>
      <w:r>
        <w:rPr>
          <w:rFonts w:ascii="sans-serif" w:hAnsi="sans-serif"/>
          <w:sz w:val="17"/>
        </w:rPr>
        <w:t>-</w:t>
      </w:r>
      <w:bookmarkEnd w:id="1"/>
      <w:r>
        <w:rPr>
          <w:rFonts w:ascii="sans-serif" w:hAnsi="sans-serif"/>
          <w:sz w:val="17"/>
        </w:rPr>
        <w:t xml:space="preserve"> удаленный заказ,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виртуальная справочная служба,</w:t>
      </w:r>
    </w:p>
    <w:p w:rsidR="004C0344" w:rsidRPr="00C30D2B" w:rsidRDefault="00600AB5">
      <w:pPr>
        <w:rPr>
          <w:rFonts w:ascii="sans-serif" w:hAnsi="sans-serif"/>
          <w:sz w:val="17"/>
          <w:lang w:val="en-US"/>
        </w:rPr>
      </w:pPr>
      <w:r>
        <w:rPr>
          <w:rFonts w:ascii="sans-serif" w:hAnsi="sans-serif"/>
          <w:sz w:val="17"/>
        </w:rPr>
        <w:tab/>
        <w:t>- виртуальный читальный зал.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Работа по оцифровке включала следующие </w:t>
      </w:r>
      <w:r>
        <w:rPr>
          <w:rFonts w:ascii="sans-serif" w:hAnsi="sans-serif"/>
          <w:sz w:val="17"/>
        </w:rPr>
        <w:t>технологические этапы: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в)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</w:t>
      </w:r>
      <w:r>
        <w:rPr>
          <w:rFonts w:ascii="sans-serif" w:hAnsi="sans-serif"/>
          <w:sz w:val="17"/>
        </w:rPr>
        <w:t>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е) первичный осмотр и структурирование исходных материалов,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ё)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ж)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з)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и)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й) перви</w:t>
      </w:r>
      <w:r>
        <w:rPr>
          <w:rFonts w:ascii="sans-serif" w:hAnsi="sans-serif"/>
          <w:sz w:val="17"/>
        </w:rPr>
        <w:t>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к)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л)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м)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н)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о) первичный осмотр и ст</w:t>
      </w:r>
      <w:r>
        <w:rPr>
          <w:rFonts w:ascii="sans-serif" w:hAnsi="sans-serif"/>
          <w:sz w:val="17"/>
        </w:rPr>
        <w:t>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п)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с)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т)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у) первичный осмотр и структурирование </w:t>
      </w:r>
      <w:r>
        <w:rPr>
          <w:rFonts w:ascii="sans-serif" w:hAnsi="sans-serif"/>
          <w:sz w:val="17"/>
        </w:rPr>
        <w:t>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ф)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х)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ц)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ч)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ш) первичный осмотр и структурирование исходных материа</w:t>
      </w:r>
      <w:r>
        <w:rPr>
          <w:rFonts w:ascii="sans-serif" w:hAnsi="sans-serif"/>
          <w:sz w:val="17"/>
        </w:rPr>
        <w:t>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щ)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ъ)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ы)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ь)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э) первичный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ю) сканиро</w:t>
      </w:r>
      <w:r>
        <w:rPr>
          <w:rFonts w:ascii="sans-serif" w:hAnsi="sans-serif"/>
          <w:sz w:val="17"/>
        </w:rPr>
        <w:t>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я)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2 fixed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Работа по оцифровке включала следующие технологические этапы: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а) первичный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в) обработка и проверка </w:t>
      </w:r>
      <w:r>
        <w:rPr>
          <w:rFonts w:ascii="sans-serif" w:hAnsi="sans-serif"/>
          <w:sz w:val="17"/>
        </w:rPr>
        <w:t>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г)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д)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е) первичный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ж)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и) выходной контроль </w:t>
      </w:r>
      <w:r>
        <w:rPr>
          <w:rFonts w:ascii="sans-serif" w:hAnsi="sans-serif"/>
          <w:sz w:val="17"/>
        </w:rPr>
        <w:t>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к)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л) обработка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м)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н)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п)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р) обраб</w:t>
      </w:r>
      <w:r>
        <w:rPr>
          <w:rFonts w:ascii="sans-serif" w:hAnsi="sans-serif"/>
          <w:sz w:val="17"/>
        </w:rPr>
        <w:t>отка и проверка 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с)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т) выходной контроль качества массивов графических образов.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у) первичный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ф)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 xml:space="preserve">х) обработка и проверка </w:t>
      </w:r>
      <w:r>
        <w:rPr>
          <w:rFonts w:ascii="sans-serif" w:hAnsi="sans-serif"/>
          <w:sz w:val="17"/>
        </w:rPr>
        <w:t>полученных образов,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ц) структурирование оцифрованного массива.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ш) первичный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щ)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э) первичный осмотр и структурирование исходных материалов.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ю) сканирование документов.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я) обработк</w:t>
      </w:r>
      <w:r>
        <w:rPr>
          <w:rFonts w:ascii="sans-serif" w:hAnsi="sans-serif"/>
          <w:sz w:val="17"/>
        </w:rPr>
        <w:t>а и проверка полученных образов,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>Пример 3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8.2.3 Камеральные и лабораторные исследования включали разделение всего выявленного видового состава растений на четыре группы по степени использования их копытными: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случайный корм.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второстепенный корм,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</w:r>
      <w:r>
        <w:rPr>
          <w:rFonts w:ascii="sans-serif" w:hAnsi="sans-serif"/>
          <w:sz w:val="17"/>
        </w:rPr>
        <w:t>3) дополнительный корм.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основной корм.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lastRenderedPageBreak/>
        <w:t>Пример 4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7.6.4 Разрабатываемое сверхмощное устройство можно будет применять в различных отраслях реального сектора экономики: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машиностроении: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для очистки ло</w:t>
      </w:r>
      <w:r>
        <w:rPr>
          <w:rFonts w:ascii="sans-serif" w:hAnsi="sans-serif"/>
          <w:sz w:val="17"/>
        </w:rPr>
        <w:t>паток турбин авиационных двигателей: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3) для холодной штамповки из листа;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в ремонте техники: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4) устранение наслоений на внутренних стенках труб;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5) очистка каналов и отверстий небольшого диаметра от грязи.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- ещё где-нибудь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дадая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2) а тут двоечка</w:t>
      </w:r>
    </w:p>
    <w:p w:rsidR="004C0344" w:rsidRDefault="004C0344">
      <w:pPr>
        <w:rPr>
          <w:rFonts w:ascii="sans-serif" w:hAnsi="sans-serif"/>
          <w:sz w:val="17"/>
        </w:rPr>
      </w:pP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7.6.5 Разрабатываемое сверхмощное устройство можно будет применять в различных отраслях реального сектора экономики: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1) для очистки отливок от формовочной смеси:</w:t>
      </w:r>
    </w:p>
    <w:p w:rsidR="004C0344" w:rsidRDefault="00600AB5">
      <w:pPr>
        <w:rPr>
          <w:rFonts w:ascii="sans-serif" w:hAnsi="sans-serif"/>
          <w:sz w:val="17"/>
        </w:rPr>
      </w:pPr>
      <w:r>
        <w:rPr>
          <w:rFonts w:ascii="sans-serif" w:hAnsi="sans-serif"/>
          <w:sz w:val="17"/>
        </w:rPr>
        <w:tab/>
        <w:t>б) ещё для чего-то</w:t>
      </w:r>
    </w:p>
    <w:p w:rsidR="004C0344" w:rsidRDefault="004C0344">
      <w:pPr>
        <w:rPr>
          <w:rFonts w:ascii="sans-serif" w:hAnsi="sans-serif"/>
          <w:sz w:val="17"/>
        </w:rPr>
      </w:pPr>
    </w:p>
    <w:p w:rsidR="00E454B7" w:rsidRPr="00E454B7" w:rsidRDefault="00E454B7">
      <w:pPr>
        <w:rPr>
          <w:rFonts w:ascii="sans-serif" w:hAnsi="sans-serif"/>
          <w:sz w:val="28"/>
          <w:szCs w:val="28"/>
        </w:rPr>
      </w:pPr>
      <w:r>
        <w:rPr>
          <w:rFonts w:ascii="sans-serif" w:hAnsi="sans-serif"/>
          <w:sz w:val="28"/>
          <w:szCs w:val="28"/>
        </w:rPr>
        <w:t>Это нормальный текст, его не должно отобразить</w:t>
      </w:r>
    </w:p>
    <w:sectPr w:rsidR="00E454B7" w:rsidRPr="00E454B7">
      <w:headerReference w:type="default" r:id="rId6"/>
      <w:pgSz w:w="11906" w:h="16838"/>
      <w:pgMar w:top="850" w:right="850" w:bottom="567" w:left="1134" w:header="397" w:footer="0" w:gutter="0"/>
      <w:pgNumType w:start="1"/>
      <w:cols w:space="720"/>
      <w:formProt w:val="0"/>
      <w:docGrid w:linePitch="10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0AB5" w:rsidRDefault="00600AB5">
      <w:r>
        <w:separator/>
      </w:r>
    </w:p>
  </w:endnote>
  <w:endnote w:type="continuationSeparator" w:id="0">
    <w:p w:rsidR="00600AB5" w:rsidRDefault="00600A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enQuanYi Micro Hei">
    <w:panose1 w:val="020B0604020202020204"/>
    <w:charset w:val="00"/>
    <w:family w:val="roman"/>
    <w:notTrueType/>
    <w:pitch w:val="default"/>
  </w:font>
  <w:font w:name="FreeSans">
    <w:altName w:val="Cambria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ans-serif">
    <w:altName w:val="Arial"/>
    <w:panose1 w:val="020B0604020202020204"/>
    <w:charset w:val="01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0AB5" w:rsidRDefault="00600AB5">
      <w:r>
        <w:separator/>
      </w:r>
    </w:p>
  </w:footnote>
  <w:footnote w:type="continuationSeparator" w:id="0">
    <w:p w:rsidR="00600AB5" w:rsidRDefault="00600A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C0344" w:rsidRDefault="004C0344">
    <w:pPr>
      <w:widowControl/>
      <w:tabs>
        <w:tab w:val="center" w:pos="4153"/>
        <w:tab w:val="right" w:pos="8306"/>
      </w:tabs>
      <w:rPr>
        <w:rFonts w:ascii="Times New Roman" w:eastAsia="Times New Roman" w:hAnsi="Times New Roman" w:cs="Times New Roman"/>
        <w:color w:val="000000"/>
      </w:rPr>
    </w:pPr>
  </w:p>
  <w:p w:rsidR="004C0344" w:rsidRDefault="004C0344">
    <w:pPr>
      <w:widowControl/>
      <w:tabs>
        <w:tab w:val="center" w:pos="4153"/>
        <w:tab w:val="right" w:pos="8306"/>
      </w:tabs>
      <w:jc w:val="right"/>
      <w:rPr>
        <w:rFonts w:ascii="Times New Roman" w:eastAsia="Times New Roman" w:hAnsi="Times New Roman" w:cs="Times New Roman"/>
        <w:color w:val="000000"/>
        <w:sz w:val="14"/>
        <w:szCs w:val="1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C0344"/>
    <w:rsid w:val="002872BA"/>
    <w:rsid w:val="004C0344"/>
    <w:rsid w:val="00600AB5"/>
    <w:rsid w:val="008705CC"/>
    <w:rsid w:val="00C30D2B"/>
    <w:rsid w:val="00E454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13DF484"/>
  <w15:docId w15:val="{B7821ADF-953B-784E-BE6A-A75EF46EEC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WenQuanYi Micro Hei" w:hAnsi="Calibri" w:cs="FreeSans"/>
        <w:lang w:val="ru-RU" w:eastAsia="zh-CN" w:bidi="hi-IN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LO-normal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LO-normal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customStyle="1" w:styleId="LO-normal">
    <w:name w:val="LO-normal"/>
    <w:qFormat/>
  </w:style>
  <w:style w:type="paragraph" w:styleId="a6">
    <w:name w:val="Title"/>
    <w:basedOn w:val="LO-normal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7">
    <w:name w:val="Subtitle"/>
    <w:basedOn w:val="LO-normal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header"/>
    <w:basedOn w:val="a"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2</Pages>
  <Words>606</Words>
  <Characters>3460</Characters>
  <Application>Microsoft Office Word</Application>
  <DocSecurity>0</DocSecurity>
  <Lines>28</Lines>
  <Paragraphs>8</Paragraphs>
  <ScaleCrop>false</ScaleCrop>
  <Company/>
  <LinksUpToDate>false</LinksUpToDate>
  <CharactersWithSpaces>4058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Alexey Menshutin</cp:lastModifiedBy>
  <cp:revision>11</cp:revision>
  <dcterms:created xsi:type="dcterms:W3CDTF">2018-10-28T01:48:00Z</dcterms:created>
  <dcterms:modified xsi:type="dcterms:W3CDTF">2018-10-28T03:16:00Z</dcterms:modified>
  <dc:language>en-US</dc:language>
</cp:coreProperties>
</file>