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C80D" w14:textId="77777777" w:rsidR="00803102" w:rsidRDefault="00803102" w:rsidP="00803102">
      <w:pPr>
        <w:tabs>
          <w:tab w:val="center" w:pos="4153"/>
        </w:tabs>
        <w:ind w:firstLine="643"/>
        <w:rPr>
          <w:rFonts w:ascii="黑体" w:eastAsia="黑体" w:hAnsi="黑体"/>
          <w:b/>
          <w:sz w:val="32"/>
          <w:szCs w:val="32"/>
        </w:rPr>
      </w:pPr>
    </w:p>
    <w:p w14:paraId="634359CF" w14:textId="77777777" w:rsidR="00803102" w:rsidRDefault="00803102" w:rsidP="00803102">
      <w:pPr>
        <w:tabs>
          <w:tab w:val="center" w:pos="4153"/>
        </w:tabs>
        <w:ind w:firstLine="643"/>
        <w:rPr>
          <w:rFonts w:ascii="黑体" w:eastAsia="黑体" w:hAnsi="黑体"/>
          <w:b/>
          <w:sz w:val="32"/>
          <w:szCs w:val="32"/>
        </w:rPr>
      </w:pPr>
    </w:p>
    <w:p w14:paraId="29D95828" w14:textId="77777777" w:rsidR="00803102" w:rsidRDefault="00803102" w:rsidP="00803102">
      <w:pPr>
        <w:tabs>
          <w:tab w:val="center" w:pos="4153"/>
        </w:tabs>
        <w:ind w:firstLine="803"/>
        <w:jc w:val="center"/>
        <w:rPr>
          <w:rFonts w:ascii="黑体" w:eastAsia="黑体" w:hAnsi="黑体"/>
          <w:b/>
          <w:sz w:val="40"/>
          <w:szCs w:val="32"/>
        </w:rPr>
      </w:pPr>
    </w:p>
    <w:p w14:paraId="1217B6F9" w14:textId="77777777" w:rsidR="00803102" w:rsidRDefault="00803102" w:rsidP="00803102">
      <w:pPr>
        <w:tabs>
          <w:tab w:val="center" w:pos="4153"/>
        </w:tabs>
        <w:ind w:firstLine="803"/>
        <w:jc w:val="center"/>
        <w:rPr>
          <w:rFonts w:ascii="黑体" w:eastAsia="黑体" w:hAnsi="黑体"/>
          <w:b/>
          <w:sz w:val="40"/>
          <w:szCs w:val="32"/>
        </w:rPr>
      </w:pPr>
      <w:r>
        <w:rPr>
          <w:rFonts w:ascii="黑体" w:eastAsia="黑体" w:hAnsi="黑体" w:hint="eastAsia"/>
          <w:b/>
          <w:sz w:val="40"/>
          <w:szCs w:val="32"/>
        </w:rPr>
        <w:t>《数学建模第一次作业》</w:t>
      </w:r>
    </w:p>
    <w:p w14:paraId="32D32A07" w14:textId="77777777" w:rsidR="00803102" w:rsidRDefault="00803102" w:rsidP="00803102">
      <w:pPr>
        <w:tabs>
          <w:tab w:val="center" w:pos="4153"/>
        </w:tabs>
        <w:ind w:firstLine="643"/>
        <w:rPr>
          <w:rFonts w:ascii="黑体" w:eastAsia="黑体" w:hAnsi="黑体"/>
          <w:b/>
          <w:sz w:val="32"/>
          <w:szCs w:val="32"/>
        </w:rPr>
      </w:pPr>
    </w:p>
    <w:p w14:paraId="6A001187" w14:textId="77777777" w:rsidR="00803102" w:rsidRDefault="00803102" w:rsidP="00803102">
      <w:pPr>
        <w:tabs>
          <w:tab w:val="center" w:pos="4153"/>
        </w:tabs>
        <w:ind w:firstLine="643"/>
        <w:rPr>
          <w:rFonts w:ascii="黑体" w:eastAsia="黑体" w:hAnsi="黑体"/>
          <w:b/>
          <w:sz w:val="32"/>
          <w:szCs w:val="32"/>
        </w:rPr>
      </w:pPr>
    </w:p>
    <w:p w14:paraId="1FAD50B8" w14:textId="77777777" w:rsidR="00803102" w:rsidRDefault="00803102" w:rsidP="00803102">
      <w:pPr>
        <w:tabs>
          <w:tab w:val="center" w:pos="4153"/>
        </w:tabs>
        <w:ind w:firstLine="643"/>
        <w:rPr>
          <w:rFonts w:ascii="黑体" w:eastAsia="黑体" w:hAnsi="黑体"/>
          <w:b/>
          <w:sz w:val="32"/>
          <w:szCs w:val="32"/>
        </w:rPr>
      </w:pPr>
    </w:p>
    <w:p w14:paraId="56FE732A" w14:textId="77777777" w:rsidR="00803102" w:rsidRDefault="00803102" w:rsidP="00803102">
      <w:pPr>
        <w:tabs>
          <w:tab w:val="center" w:pos="4153"/>
        </w:tabs>
        <w:ind w:firstLine="643"/>
        <w:rPr>
          <w:rFonts w:ascii="黑体" w:eastAsia="黑体" w:hAnsi="黑体"/>
          <w:b/>
          <w:sz w:val="32"/>
          <w:szCs w:val="32"/>
        </w:rPr>
      </w:pPr>
    </w:p>
    <w:p w14:paraId="7A9507AB" w14:textId="3F8616A0" w:rsidR="00803102" w:rsidRDefault="00803102" w:rsidP="00803102">
      <w:pPr>
        <w:tabs>
          <w:tab w:val="center" w:pos="4153"/>
        </w:tabs>
        <w:ind w:firstLineChars="300" w:firstLine="960"/>
        <w:rPr>
          <w:rFonts w:ascii="黑体" w:eastAsia="黑体" w:hAnsi="黑体"/>
          <w:sz w:val="32"/>
          <w:szCs w:val="32"/>
        </w:rPr>
      </w:pPr>
      <w:r>
        <w:rPr>
          <w:rFonts w:ascii="黑体" w:eastAsia="黑体" w:hAnsi="黑体" w:hint="eastAsia"/>
          <w:sz w:val="32"/>
          <w:szCs w:val="32"/>
        </w:rPr>
        <w:t>论文题目：</w:t>
      </w:r>
      <w:r w:rsidRPr="00803102">
        <w:rPr>
          <w:rFonts w:ascii="黑体" w:eastAsia="黑体" w:hAnsi="黑体" w:hint="eastAsia"/>
          <w:sz w:val="32"/>
          <w:szCs w:val="32"/>
          <w:u w:val="single"/>
        </w:rPr>
        <w:t xml:space="preserve">基于整数规划和0-1规划的工人人数分配问题 </w:t>
      </w:r>
    </w:p>
    <w:p w14:paraId="42541D2A" w14:textId="095E91AB" w:rsidR="00803102" w:rsidRPr="00803102" w:rsidRDefault="00803102" w:rsidP="00803102">
      <w:pPr>
        <w:tabs>
          <w:tab w:val="center" w:pos="4153"/>
        </w:tabs>
        <w:ind w:firstLineChars="300" w:firstLine="960"/>
        <w:rPr>
          <w:rFonts w:ascii="黑体" w:eastAsia="黑体" w:hAnsi="黑体"/>
          <w:sz w:val="32"/>
          <w:szCs w:val="32"/>
          <w:u w:val="single"/>
        </w:rPr>
      </w:pPr>
      <w:r>
        <w:rPr>
          <w:rFonts w:ascii="黑体" w:eastAsia="黑体" w:hAnsi="黑体" w:hint="eastAsia"/>
          <w:sz w:val="32"/>
          <w:szCs w:val="32"/>
        </w:rPr>
        <w:t>姓名（学号）：</w:t>
      </w:r>
      <w:r w:rsidRPr="00803102">
        <w:rPr>
          <w:rFonts w:ascii="黑体" w:eastAsia="黑体" w:hAnsi="黑体" w:hint="eastAsia"/>
          <w:sz w:val="32"/>
          <w:szCs w:val="32"/>
          <w:u w:val="single"/>
        </w:rPr>
        <w:t>王岚(</w:t>
      </w:r>
      <w:r w:rsidRPr="00803102">
        <w:rPr>
          <w:rFonts w:ascii="黑体" w:eastAsia="黑体" w:hAnsi="黑体"/>
          <w:sz w:val="32"/>
          <w:szCs w:val="32"/>
          <w:u w:val="single"/>
        </w:rPr>
        <w:t>20191682310070)</w:t>
      </w:r>
    </w:p>
    <w:p w14:paraId="2FEF996B" w14:textId="77777777" w:rsidR="00803102" w:rsidRDefault="00803102" w:rsidP="00803102">
      <w:pPr>
        <w:tabs>
          <w:tab w:val="center" w:pos="4153"/>
        </w:tabs>
        <w:ind w:firstLineChars="800" w:firstLine="2560"/>
        <w:rPr>
          <w:rFonts w:ascii="黑体" w:eastAsia="黑体" w:hAnsi="黑体"/>
          <w:sz w:val="32"/>
          <w:szCs w:val="32"/>
          <w:u w:val="single"/>
        </w:rPr>
      </w:pPr>
      <w:r>
        <w:rPr>
          <w:rFonts w:ascii="黑体" w:eastAsia="黑体" w:hAnsi="黑体" w:hint="eastAsia"/>
          <w:sz w:val="32"/>
          <w:szCs w:val="32"/>
          <w:u w:val="single"/>
        </w:rPr>
        <w:t xml:space="preserve">                              </w:t>
      </w:r>
    </w:p>
    <w:p w14:paraId="15DD6A73" w14:textId="77777777" w:rsidR="00803102" w:rsidRDefault="00803102" w:rsidP="00803102">
      <w:pPr>
        <w:tabs>
          <w:tab w:val="center" w:pos="4153"/>
        </w:tabs>
        <w:ind w:firstLineChars="800" w:firstLine="2560"/>
        <w:rPr>
          <w:rFonts w:ascii="黑体" w:eastAsia="黑体" w:hAnsi="黑体"/>
          <w:sz w:val="32"/>
          <w:szCs w:val="32"/>
          <w:u w:val="single"/>
        </w:rPr>
      </w:pPr>
      <w:r>
        <w:rPr>
          <w:rFonts w:ascii="黑体" w:eastAsia="黑体" w:hAnsi="黑体" w:hint="eastAsia"/>
          <w:sz w:val="32"/>
          <w:szCs w:val="32"/>
          <w:u w:val="single"/>
        </w:rPr>
        <w:t xml:space="preserve">                              </w:t>
      </w:r>
    </w:p>
    <w:p w14:paraId="6A4989AD" w14:textId="0C06FCDB" w:rsidR="00803102" w:rsidRDefault="00803102" w:rsidP="00803102">
      <w:pPr>
        <w:tabs>
          <w:tab w:val="center" w:pos="4153"/>
        </w:tabs>
        <w:ind w:firstLineChars="300" w:firstLine="960"/>
        <w:rPr>
          <w:rFonts w:ascii="黑体" w:eastAsia="黑体" w:hAnsi="黑体"/>
          <w:sz w:val="32"/>
          <w:szCs w:val="32"/>
          <w:u w:val="single"/>
        </w:rPr>
      </w:pPr>
      <w:r>
        <w:rPr>
          <w:rFonts w:ascii="黑体" w:eastAsia="黑体" w:hAnsi="黑体" w:hint="eastAsia"/>
          <w:sz w:val="32"/>
          <w:szCs w:val="32"/>
        </w:rPr>
        <w:t>年级专业：</w:t>
      </w:r>
      <w:r>
        <w:rPr>
          <w:rFonts w:ascii="黑体" w:eastAsia="黑体" w:hAnsi="黑体" w:hint="eastAsia"/>
          <w:sz w:val="32"/>
          <w:szCs w:val="32"/>
          <w:u w:val="single"/>
        </w:rPr>
        <w:t xml:space="preserve">    201</w:t>
      </w:r>
      <w:r>
        <w:rPr>
          <w:rFonts w:ascii="黑体" w:eastAsia="黑体" w:hAnsi="黑体"/>
          <w:sz w:val="32"/>
          <w:szCs w:val="32"/>
          <w:u w:val="single"/>
        </w:rPr>
        <w:t>9</w:t>
      </w:r>
      <w:r>
        <w:rPr>
          <w:rFonts w:ascii="黑体" w:eastAsia="黑体" w:hAnsi="黑体" w:hint="eastAsia"/>
          <w:sz w:val="32"/>
          <w:szCs w:val="32"/>
          <w:u w:val="single"/>
        </w:rPr>
        <w:t xml:space="preserve">级 数学类专业     </w:t>
      </w:r>
    </w:p>
    <w:p w14:paraId="2233B221" w14:textId="780B8776" w:rsidR="00803102" w:rsidRDefault="00803102" w:rsidP="00803102">
      <w:pPr>
        <w:tabs>
          <w:tab w:val="center" w:pos="4153"/>
        </w:tabs>
        <w:ind w:firstLineChars="805" w:firstLine="2576"/>
        <w:rPr>
          <w:rFonts w:ascii="黑体" w:eastAsia="黑体" w:hAnsi="黑体"/>
          <w:sz w:val="32"/>
          <w:szCs w:val="32"/>
          <w:u w:val="single"/>
        </w:rPr>
      </w:pPr>
      <w:r>
        <w:rPr>
          <w:rFonts w:ascii="黑体" w:eastAsia="黑体" w:hAnsi="黑体" w:hint="eastAsia"/>
          <w:sz w:val="32"/>
          <w:szCs w:val="32"/>
          <w:u w:val="single"/>
        </w:rPr>
        <w:t xml:space="preserve">    201</w:t>
      </w:r>
      <w:r>
        <w:rPr>
          <w:rFonts w:ascii="黑体" w:eastAsia="黑体" w:hAnsi="黑体"/>
          <w:sz w:val="32"/>
          <w:szCs w:val="32"/>
          <w:u w:val="single"/>
        </w:rPr>
        <w:t>9</w:t>
      </w:r>
      <w:r>
        <w:rPr>
          <w:rFonts w:ascii="黑体" w:eastAsia="黑体" w:hAnsi="黑体" w:hint="eastAsia"/>
          <w:sz w:val="32"/>
          <w:szCs w:val="32"/>
          <w:u w:val="single"/>
        </w:rPr>
        <w:t xml:space="preserve">级 电子信息类专业     </w:t>
      </w:r>
    </w:p>
    <w:p w14:paraId="34454E44" w14:textId="7E65E79D" w:rsidR="00803102" w:rsidRDefault="00803102" w:rsidP="00803102">
      <w:pPr>
        <w:tabs>
          <w:tab w:val="center" w:pos="4153"/>
        </w:tabs>
        <w:ind w:firstLineChars="805" w:firstLine="2576"/>
        <w:rPr>
          <w:rFonts w:ascii="黑体" w:eastAsia="黑体" w:hAnsi="黑体"/>
          <w:sz w:val="32"/>
          <w:szCs w:val="32"/>
          <w:u w:val="single"/>
        </w:rPr>
      </w:pPr>
      <w:r>
        <w:rPr>
          <w:rFonts w:ascii="黑体" w:eastAsia="黑体" w:hAnsi="黑体" w:hint="eastAsia"/>
          <w:sz w:val="32"/>
          <w:szCs w:val="32"/>
          <w:u w:val="single"/>
        </w:rPr>
        <w:t xml:space="preserve">    201</w:t>
      </w:r>
      <w:r>
        <w:rPr>
          <w:rFonts w:ascii="黑体" w:eastAsia="黑体" w:hAnsi="黑体"/>
          <w:sz w:val="32"/>
          <w:szCs w:val="32"/>
          <w:u w:val="single"/>
        </w:rPr>
        <w:t>9</w:t>
      </w:r>
      <w:r>
        <w:rPr>
          <w:rFonts w:ascii="黑体" w:eastAsia="黑体" w:hAnsi="黑体" w:hint="eastAsia"/>
          <w:sz w:val="32"/>
          <w:szCs w:val="32"/>
          <w:u w:val="single"/>
        </w:rPr>
        <w:t xml:space="preserve">级 旅游管理类专业     </w:t>
      </w:r>
    </w:p>
    <w:p w14:paraId="61D85BF8" w14:textId="77777777" w:rsidR="00803102" w:rsidRDefault="00803102" w:rsidP="00803102">
      <w:pPr>
        <w:tabs>
          <w:tab w:val="center" w:pos="4153"/>
        </w:tabs>
        <w:ind w:firstLineChars="300" w:firstLine="960"/>
        <w:rPr>
          <w:rFonts w:ascii="黑体" w:eastAsia="黑体" w:hAnsi="黑体"/>
          <w:sz w:val="32"/>
          <w:szCs w:val="32"/>
        </w:rPr>
      </w:pPr>
      <w:r>
        <w:rPr>
          <w:rFonts w:ascii="黑体" w:eastAsia="黑体" w:hAnsi="黑体" w:hint="eastAsia"/>
          <w:sz w:val="32"/>
          <w:szCs w:val="32"/>
        </w:rPr>
        <w:t>联系电话：</w:t>
      </w:r>
      <w:r>
        <w:rPr>
          <w:rFonts w:ascii="黑体" w:eastAsia="黑体" w:hAnsi="黑体" w:hint="eastAsia"/>
          <w:sz w:val="32"/>
          <w:szCs w:val="32"/>
          <w:u w:val="single"/>
        </w:rPr>
        <w:t xml:space="preserve">                               </w:t>
      </w:r>
    </w:p>
    <w:p w14:paraId="444D2E0F" w14:textId="77777777" w:rsidR="00803102" w:rsidRDefault="00803102" w:rsidP="00803102">
      <w:pPr>
        <w:tabs>
          <w:tab w:val="center" w:pos="4153"/>
        </w:tabs>
        <w:ind w:firstLine="643"/>
        <w:rPr>
          <w:rFonts w:ascii="黑体" w:eastAsia="黑体" w:hAnsi="黑体"/>
          <w:b/>
          <w:sz w:val="32"/>
          <w:szCs w:val="32"/>
        </w:rPr>
      </w:pPr>
    </w:p>
    <w:p w14:paraId="5FECBDAE" w14:textId="77777777" w:rsidR="00803102" w:rsidRDefault="00803102" w:rsidP="00803102">
      <w:pPr>
        <w:tabs>
          <w:tab w:val="center" w:pos="4153"/>
        </w:tabs>
        <w:ind w:firstLine="643"/>
        <w:rPr>
          <w:rFonts w:ascii="黑体" w:eastAsia="黑体" w:hAnsi="黑体"/>
          <w:b/>
          <w:sz w:val="32"/>
          <w:szCs w:val="32"/>
        </w:rPr>
      </w:pPr>
    </w:p>
    <w:p w14:paraId="183599F3" w14:textId="77777777" w:rsidR="00803102" w:rsidRDefault="00803102" w:rsidP="00803102">
      <w:pPr>
        <w:tabs>
          <w:tab w:val="center" w:pos="4153"/>
        </w:tabs>
        <w:ind w:firstLine="643"/>
        <w:rPr>
          <w:rFonts w:ascii="黑体" w:eastAsia="黑体" w:hAnsi="黑体"/>
          <w:b/>
          <w:sz w:val="32"/>
          <w:szCs w:val="32"/>
        </w:rPr>
      </w:pPr>
    </w:p>
    <w:p w14:paraId="5B5FBBAB" w14:textId="77777777" w:rsidR="00803102" w:rsidRDefault="00803102" w:rsidP="00803102">
      <w:pPr>
        <w:tabs>
          <w:tab w:val="center" w:pos="4153"/>
        </w:tabs>
        <w:ind w:firstLine="643"/>
        <w:rPr>
          <w:rFonts w:ascii="黑体" w:eastAsia="黑体" w:hAnsi="黑体"/>
          <w:b/>
          <w:sz w:val="32"/>
          <w:szCs w:val="32"/>
        </w:rPr>
      </w:pPr>
    </w:p>
    <w:p w14:paraId="19A6D184" w14:textId="77777777" w:rsidR="00803102" w:rsidRDefault="00803102">
      <w:pPr>
        <w:widowControl/>
        <w:ind w:firstLineChars="0" w:firstLine="0"/>
        <w:jc w:val="left"/>
        <w:rPr>
          <w:rFonts w:ascii="黑体" w:eastAsia="黑体" w:hAnsi="黑体"/>
          <w:sz w:val="32"/>
          <w:szCs w:val="32"/>
        </w:rPr>
      </w:pPr>
      <w:r>
        <w:rPr>
          <w:rFonts w:ascii="黑体" w:eastAsia="黑体" w:hAnsi="黑体"/>
          <w:sz w:val="32"/>
          <w:szCs w:val="32"/>
        </w:rPr>
        <w:br w:type="page"/>
      </w:r>
    </w:p>
    <w:p w14:paraId="60763C1D" w14:textId="5A4EBC9E" w:rsidR="00575FCC" w:rsidRPr="000D2E4E" w:rsidRDefault="00D2757C" w:rsidP="00064A61">
      <w:pPr>
        <w:ind w:firstLineChars="0" w:firstLine="0"/>
        <w:jc w:val="center"/>
        <w:rPr>
          <w:rFonts w:ascii="黑体" w:eastAsia="黑体" w:hAnsi="黑体"/>
          <w:sz w:val="32"/>
          <w:szCs w:val="32"/>
        </w:rPr>
      </w:pPr>
      <w:bookmarkStart w:id="0" w:name="_Hlk78123142"/>
      <w:r>
        <w:rPr>
          <w:rFonts w:ascii="黑体" w:eastAsia="黑体" w:hAnsi="黑体" w:hint="eastAsia"/>
          <w:sz w:val="32"/>
          <w:szCs w:val="32"/>
        </w:rPr>
        <w:lastRenderedPageBreak/>
        <w:t>基于整数规划和0</w:t>
      </w:r>
      <w:r>
        <w:rPr>
          <w:rFonts w:ascii="黑体" w:eastAsia="黑体" w:hAnsi="黑体"/>
          <w:sz w:val="32"/>
          <w:szCs w:val="32"/>
        </w:rPr>
        <w:t>-1</w:t>
      </w:r>
      <w:r>
        <w:rPr>
          <w:rFonts w:ascii="黑体" w:eastAsia="黑体" w:hAnsi="黑体" w:hint="eastAsia"/>
          <w:sz w:val="32"/>
          <w:szCs w:val="32"/>
        </w:rPr>
        <w:t>规划的工人人数分配问题</w:t>
      </w:r>
    </w:p>
    <w:bookmarkEnd w:id="0"/>
    <w:p w14:paraId="603B08EB" w14:textId="53D1FFF4" w:rsidR="003763FC" w:rsidRPr="003763FC" w:rsidRDefault="00575FCC" w:rsidP="003763FC">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1A4FEA8F" w14:textId="104809B8" w:rsidR="003763FC" w:rsidRPr="003763FC" w:rsidRDefault="003763FC" w:rsidP="003763FC">
      <w:pPr>
        <w:ind w:firstLine="480"/>
      </w:pPr>
      <w:r>
        <w:rPr>
          <w:rFonts w:hint="eastAsia"/>
        </w:rPr>
        <w:t>本文研究的是建筑公司如何雇用装修员工的问题，主要是各个工地需要雇用不同经验值的员工的数量各为多少的问题，目的是在各个工地对于不同经验值的装修人员的需求量得到满足的条件下，在各个装修队可以提供的不同经验值的人数范围内，制定出合适的方案</w:t>
      </w:r>
      <w:r w:rsidR="00B5254B">
        <w:rPr>
          <w:rFonts w:hint="eastAsia"/>
        </w:rPr>
        <w:t>对工人分数进行分配</w:t>
      </w:r>
      <w:r>
        <w:rPr>
          <w:rFonts w:hint="eastAsia"/>
        </w:rPr>
        <w:t>使建筑公司承担的费用最小。</w:t>
      </w:r>
    </w:p>
    <w:p w14:paraId="10C0560C" w14:textId="10D1C3BC" w:rsidR="00E60E45" w:rsidRDefault="003763FC" w:rsidP="008A1A24">
      <w:pPr>
        <w:ind w:firstLine="480"/>
      </w:pPr>
      <w:r>
        <w:rPr>
          <w:rFonts w:hint="eastAsia"/>
        </w:rPr>
        <w:t>问题一中，主要解决了</w:t>
      </w:r>
      <w:r>
        <w:t>11</w:t>
      </w:r>
      <w:r>
        <w:rPr>
          <w:rFonts w:hint="eastAsia"/>
        </w:rPr>
        <w:t>个装修队去</w:t>
      </w:r>
      <w:r>
        <w:rPr>
          <w:rFonts w:hint="eastAsia"/>
        </w:rPr>
        <w:t>8</w:t>
      </w:r>
      <w:r>
        <w:rPr>
          <w:rFonts w:hint="eastAsia"/>
        </w:rPr>
        <w:t>个工地的人数</w:t>
      </w:r>
      <w:r w:rsidR="00B553F5">
        <w:rPr>
          <w:rFonts w:hint="eastAsia"/>
        </w:rPr>
        <w:t>分配</w:t>
      </w:r>
      <w:r>
        <w:rPr>
          <w:rFonts w:hint="eastAsia"/>
        </w:rPr>
        <w:t>问题</w:t>
      </w:r>
      <w:r w:rsidR="00B553F5">
        <w:rPr>
          <w:rFonts w:hint="eastAsia"/>
        </w:rPr>
        <w:t>。通过分析</w:t>
      </w:r>
      <w:proofErr w:type="gramStart"/>
      <w:r w:rsidR="00B553F5">
        <w:rPr>
          <w:rFonts w:hint="eastAsia"/>
        </w:rPr>
        <w:t>知每个</w:t>
      </w:r>
      <w:proofErr w:type="gramEnd"/>
      <w:r w:rsidR="00B553F5">
        <w:rPr>
          <w:rFonts w:hint="eastAsia"/>
        </w:rPr>
        <w:t>经验值的人数分配问题是相互独立的</w:t>
      </w:r>
      <w:r w:rsidR="00B5254B">
        <w:t>，</w:t>
      </w:r>
      <w:r w:rsidR="00B553F5">
        <w:rPr>
          <w:rFonts w:hint="eastAsia"/>
        </w:rPr>
        <w:t>将它们分开考虑，</w:t>
      </w:r>
      <w:r w:rsidR="007302B2">
        <w:rPr>
          <w:rFonts w:hint="eastAsia"/>
        </w:rPr>
        <w:t>最后将每个经验值的最小费用</w:t>
      </w:r>
      <w:r w:rsidR="00803102">
        <w:rPr>
          <w:rFonts w:hint="eastAsia"/>
        </w:rPr>
        <w:t>左和，</w:t>
      </w:r>
      <w:r w:rsidR="00B553F5">
        <w:rPr>
          <w:rFonts w:hint="eastAsia"/>
        </w:rPr>
        <w:t>得到一个简单</w:t>
      </w:r>
      <w:r w:rsidR="00C752DA">
        <w:rPr>
          <w:rFonts w:hint="eastAsia"/>
        </w:rPr>
        <w:t>的</w:t>
      </w:r>
      <w:r w:rsidR="00B553F5">
        <w:rPr>
          <w:rFonts w:hint="eastAsia"/>
        </w:rPr>
        <w:t>易于求解的线性规划问题，并且每个决策变量都是整数</w:t>
      </w:r>
      <w:r w:rsidR="00C752DA">
        <w:rPr>
          <w:rFonts w:hint="eastAsia"/>
        </w:rPr>
        <w:t>。通过假设建筑公司在制定方案时会按照需求量严格配备不同经验值的装修人员数，进而得到装修人员工资以及午餐费用之和为整数，将总费用最小简化成了花费在出租车上的费用</w:t>
      </w:r>
      <w:r w:rsidR="00B5254B">
        <w:t>，</w:t>
      </w:r>
      <w:r w:rsidR="007302B2">
        <w:rPr>
          <w:rFonts w:hint="eastAsia"/>
        </w:rPr>
        <w:t>使目标函数更加简单。</w:t>
      </w:r>
      <w:r w:rsidR="00B5254B">
        <w:t>最</w:t>
      </w:r>
      <w:r w:rsidR="00803102">
        <w:rPr>
          <w:rFonts w:hint="eastAsia"/>
        </w:rPr>
        <w:t>终用</w:t>
      </w:r>
      <w:r w:rsidR="00B5254B">
        <w:t>Lingo</w:t>
      </w:r>
      <w:r w:rsidR="00803102">
        <w:rPr>
          <w:rFonts w:hint="eastAsia"/>
        </w:rPr>
        <w:t>软件</w:t>
      </w:r>
      <w:r w:rsidR="00B5254B">
        <w:t>实现相关式子，得到</w:t>
      </w:r>
      <w:r w:rsidR="00803102">
        <w:rPr>
          <w:rFonts w:hint="eastAsia"/>
        </w:rPr>
        <w:t>了</w:t>
      </w:r>
    </w:p>
    <w:p w14:paraId="602BA5D3" w14:textId="6B85ABE9" w:rsidR="007D165C" w:rsidRDefault="007D165C" w:rsidP="008A1A24">
      <w:pPr>
        <w:ind w:firstLine="480"/>
      </w:pPr>
      <w:r>
        <w:rPr>
          <w:rFonts w:hint="eastAsia"/>
        </w:rPr>
        <w:t>问题二中，主要解决了将</w:t>
      </w:r>
      <w:r>
        <w:rPr>
          <w:rFonts w:hint="eastAsia"/>
        </w:rPr>
        <w:t>8</w:t>
      </w:r>
      <w:r>
        <w:rPr>
          <w:rFonts w:hint="eastAsia"/>
        </w:rPr>
        <w:t>个楼盘分为</w:t>
      </w:r>
      <w:r>
        <w:rPr>
          <w:rFonts w:hint="eastAsia"/>
        </w:rPr>
        <w:t>4</w:t>
      </w:r>
      <w:r>
        <w:rPr>
          <w:rFonts w:hint="eastAsia"/>
        </w:rPr>
        <w:t>个工地之后，</w:t>
      </w:r>
      <w:r>
        <w:rPr>
          <w:rFonts w:hint="eastAsia"/>
        </w:rPr>
        <w:t>1</w:t>
      </w:r>
      <w:r>
        <w:t>1</w:t>
      </w:r>
      <w:r>
        <w:rPr>
          <w:rFonts w:hint="eastAsia"/>
        </w:rPr>
        <w:t>个装修队去</w:t>
      </w:r>
      <w:r>
        <w:rPr>
          <w:rFonts w:hint="eastAsia"/>
        </w:rPr>
        <w:t>4</w:t>
      </w:r>
      <w:r>
        <w:rPr>
          <w:rFonts w:hint="eastAsia"/>
        </w:rPr>
        <w:t>个工地的人数</w:t>
      </w:r>
      <w:r w:rsidR="00B553F5">
        <w:rPr>
          <w:rFonts w:hint="eastAsia"/>
        </w:rPr>
        <w:t>分配</w:t>
      </w:r>
      <w:r>
        <w:rPr>
          <w:rFonts w:hint="eastAsia"/>
        </w:rPr>
        <w:t>问题</w:t>
      </w:r>
      <w:r w:rsidR="00633C1A">
        <w:rPr>
          <w:rFonts w:hint="eastAsia"/>
        </w:rPr>
        <w:t>。</w:t>
      </w:r>
      <w:r>
        <w:rPr>
          <w:rFonts w:hint="eastAsia"/>
        </w:rPr>
        <w:t>为了用变量表示出楼盘之间是否被划分为同一工地，我们引入了</w:t>
      </w:r>
      <w:r>
        <w:rPr>
          <w:rFonts w:hint="eastAsia"/>
        </w:rPr>
        <w:t>0</w:t>
      </w:r>
      <w:r>
        <w:t>-1</w:t>
      </w:r>
      <w:r>
        <w:rPr>
          <w:rFonts w:hint="eastAsia"/>
        </w:rPr>
        <w:t>变量来刻画楼盘之间的关系，得到了一个对角线元素全为</w:t>
      </w:r>
      <w:r>
        <w:rPr>
          <w:rFonts w:hint="eastAsia"/>
        </w:rPr>
        <w:t>0</w:t>
      </w:r>
      <w:r>
        <w:rPr>
          <w:rFonts w:hint="eastAsia"/>
        </w:rPr>
        <w:t>的只含有</w:t>
      </w:r>
      <w:r>
        <w:rPr>
          <w:rFonts w:hint="eastAsia"/>
        </w:rPr>
        <w:t>0</w:t>
      </w:r>
      <w:r>
        <w:rPr>
          <w:rFonts w:hint="eastAsia"/>
        </w:rPr>
        <w:t>和</w:t>
      </w:r>
      <w:r>
        <w:rPr>
          <w:rFonts w:hint="eastAsia"/>
        </w:rPr>
        <w:t>1</w:t>
      </w:r>
      <w:proofErr w:type="gramStart"/>
      <w:r>
        <w:rPr>
          <w:rFonts w:hint="eastAsia"/>
        </w:rPr>
        <w:t>两</w:t>
      </w:r>
      <w:proofErr w:type="gramEnd"/>
      <w:r>
        <w:rPr>
          <w:rFonts w:hint="eastAsia"/>
        </w:rPr>
        <w:t>个数的对称矩阵</w:t>
      </w:r>
      <w:r w:rsidR="00633C1A">
        <w:rPr>
          <w:rFonts w:hint="eastAsia"/>
        </w:rPr>
        <w:t>；</w:t>
      </w:r>
      <w:r>
        <w:rPr>
          <w:rFonts w:hint="eastAsia"/>
        </w:rPr>
        <w:t>将来自不同装修队的不同经验值的装修员工去到</w:t>
      </w:r>
      <w:r w:rsidR="0089447F">
        <w:rPr>
          <w:rFonts w:hint="eastAsia"/>
        </w:rPr>
        <w:t>各个楼盘的人数看成</w:t>
      </w:r>
      <w:r w:rsidR="0089447F">
        <w:rPr>
          <w:rFonts w:hint="eastAsia"/>
        </w:rPr>
        <w:t>4</w:t>
      </w:r>
      <w:r w:rsidR="0089447F">
        <w:rPr>
          <w:rFonts w:hint="eastAsia"/>
        </w:rPr>
        <w:t>个未知数都为整数的矩阵</w:t>
      </w:r>
      <w:r w:rsidR="00C74E4D">
        <w:rPr>
          <w:rFonts w:hint="eastAsia"/>
        </w:rPr>
        <w:t>并以此作为决策矩阵</w:t>
      </w:r>
      <w:r w:rsidR="00633C1A">
        <w:rPr>
          <w:rFonts w:hint="eastAsia"/>
        </w:rPr>
        <w:t>；</w:t>
      </w:r>
      <w:r w:rsidR="00C74E4D">
        <w:rPr>
          <w:rFonts w:hint="eastAsia"/>
        </w:rPr>
        <w:t>由于装修队到任</w:t>
      </w:r>
      <w:proofErr w:type="gramStart"/>
      <w:r w:rsidR="00C74E4D">
        <w:rPr>
          <w:rFonts w:hint="eastAsia"/>
        </w:rPr>
        <w:t>一</w:t>
      </w:r>
      <w:proofErr w:type="gramEnd"/>
      <w:r w:rsidR="00C74E4D">
        <w:rPr>
          <w:rFonts w:hint="eastAsia"/>
        </w:rPr>
        <w:t>楼盘乘坐出租车行驶的实际距离为此装修队到该楼盘的距离和此装修队到与该楼盘在同一工地上的另一楼盘的距离的较小值，</w:t>
      </w:r>
      <w:r w:rsidR="00633C1A">
        <w:rPr>
          <w:rFonts w:hint="eastAsia"/>
        </w:rPr>
        <w:t>进而巧妙地</w:t>
      </w:r>
      <w:r w:rsidR="00C74E4D">
        <w:rPr>
          <w:rFonts w:hint="eastAsia"/>
        </w:rPr>
        <w:t>用</w:t>
      </w:r>
      <w:r w:rsidR="00C74E4D">
        <w:rPr>
          <w:rFonts w:hint="eastAsia"/>
        </w:rPr>
        <w:t>0</w:t>
      </w:r>
      <w:r w:rsidR="00C74E4D">
        <w:t>-1</w:t>
      </w:r>
      <w:r w:rsidR="00C74E4D">
        <w:rPr>
          <w:rFonts w:hint="eastAsia"/>
        </w:rPr>
        <w:t>变量表示出</w:t>
      </w:r>
      <w:r w:rsidR="00633C1A">
        <w:rPr>
          <w:rFonts w:hint="eastAsia"/>
        </w:rPr>
        <w:t>了</w:t>
      </w:r>
      <w:r w:rsidR="00C74E4D">
        <w:rPr>
          <w:rFonts w:hint="eastAsia"/>
        </w:rPr>
        <w:t>这个实际距离，得到一个距离矩阵</w:t>
      </w:r>
      <w:r w:rsidR="00633C1A">
        <w:rPr>
          <w:rFonts w:hint="eastAsia"/>
        </w:rPr>
        <w:t>。此模型综合使用了</w:t>
      </w:r>
      <w:r w:rsidR="00633C1A">
        <w:rPr>
          <w:rFonts w:hint="eastAsia"/>
        </w:rPr>
        <w:t>0</w:t>
      </w:r>
      <w:r w:rsidR="00633C1A">
        <w:t>-1</w:t>
      </w:r>
      <w:r w:rsidR="00633C1A">
        <w:rPr>
          <w:rFonts w:hint="eastAsia"/>
        </w:rPr>
        <w:t>规划和整数规划这两个算法，将题中给出的关于楼盘需求人数和装修队能提供人数数量以及所构造的对称矩阵的需要满足的条件一起作为此优化模型的约束条件，将利用上述三个矩阵计算得到的出租车的总费用连同固定费用</w:t>
      </w:r>
      <w:r w:rsidR="004F6D9D">
        <w:rPr>
          <w:rFonts w:hint="eastAsia"/>
        </w:rPr>
        <w:t>一起</w:t>
      </w:r>
      <w:r w:rsidR="00633C1A">
        <w:rPr>
          <w:rFonts w:hint="eastAsia"/>
        </w:rPr>
        <w:t>作为此优化模型的目标函数，</w:t>
      </w:r>
      <w:r w:rsidR="004F6D9D">
        <w:rPr>
          <w:rFonts w:hint="eastAsia"/>
        </w:rPr>
        <w:t>用</w:t>
      </w:r>
      <w:r w:rsidR="004F6D9D">
        <w:rPr>
          <w:rFonts w:hint="eastAsia"/>
        </w:rPr>
        <w:t>lingo</w:t>
      </w:r>
      <w:r w:rsidR="004F6D9D">
        <w:rPr>
          <w:rFonts w:hint="eastAsia"/>
        </w:rPr>
        <w:t>软件进行实现，得到了</w:t>
      </w:r>
    </w:p>
    <w:p w14:paraId="03089CCC" w14:textId="7A197D26"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D2757C">
        <w:rPr>
          <w:rFonts w:hint="eastAsia"/>
        </w:rPr>
        <w:t>整数规划</w:t>
      </w:r>
      <w:r w:rsidR="00064A61">
        <w:rPr>
          <w:rFonts w:hint="eastAsia"/>
        </w:rPr>
        <w:t xml:space="preserve"> </w:t>
      </w:r>
      <w:r w:rsidR="00D2757C">
        <w:t xml:space="preserve"> 0-1</w:t>
      </w:r>
      <w:r w:rsidR="00D2757C">
        <w:rPr>
          <w:rFonts w:hint="eastAsia"/>
        </w:rPr>
        <w:t>规划</w:t>
      </w:r>
      <w:r w:rsidR="00064A61">
        <w:rPr>
          <w:rFonts w:hint="eastAsia"/>
        </w:rPr>
        <w:t xml:space="preserve"> </w:t>
      </w:r>
      <w:r w:rsidR="00064A61">
        <w:t xml:space="preserve"> </w:t>
      </w:r>
      <w:r w:rsidR="00D2757C">
        <w:rPr>
          <w:rFonts w:hint="eastAsia"/>
        </w:rPr>
        <w:t>人数分配</w:t>
      </w:r>
      <w:r w:rsidR="00064A61">
        <w:t xml:space="preserve">  </w:t>
      </w:r>
      <w:r w:rsidR="00D2757C">
        <w:rPr>
          <w:rFonts w:hint="eastAsia"/>
        </w:rPr>
        <w:t>优化模型</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2A42AC08" w14:textId="04039E1B" w:rsidR="00AE33B8" w:rsidRDefault="00064A61" w:rsidP="008D7A98">
      <w:pPr>
        <w:pStyle w:val="1"/>
        <w:ind w:left="240" w:right="240"/>
      </w:pPr>
      <w:bookmarkStart w:id="1" w:name="_Toc57576277"/>
      <w:r w:rsidRPr="000375D8">
        <w:lastRenderedPageBreak/>
        <w:t>问题重述</w:t>
      </w:r>
      <w:bookmarkEnd w:id="1"/>
    </w:p>
    <w:p w14:paraId="47D5413B" w14:textId="2E69578A" w:rsidR="00803316" w:rsidRPr="00D156CD" w:rsidRDefault="009724BB" w:rsidP="00803316">
      <w:pPr>
        <w:ind w:firstLine="480"/>
      </w:pPr>
      <w:r w:rsidRPr="00D156CD">
        <w:rPr>
          <w:rFonts w:hint="eastAsia"/>
        </w:rPr>
        <w:t>海口某建筑公司</w:t>
      </w:r>
      <w:r w:rsidRPr="00D156CD">
        <w:rPr>
          <w:rFonts w:hint="eastAsia"/>
        </w:rPr>
        <w:t>8</w:t>
      </w:r>
      <w:r w:rsidRPr="00D156CD">
        <w:rPr>
          <w:rFonts w:hint="eastAsia"/>
        </w:rPr>
        <w:t>个楼盘已经建筑完毕，现在需要进行内部精装修，由于公司员工有限，故需要从集散在海口市的装修队雇</w:t>
      </w:r>
      <w:r w:rsidR="00C31849" w:rsidRPr="00D156CD">
        <w:rPr>
          <w:rFonts w:hint="eastAsia"/>
        </w:rPr>
        <w:t>用</w:t>
      </w:r>
      <w:r w:rsidRPr="00D156CD">
        <w:rPr>
          <w:rFonts w:hint="eastAsia"/>
        </w:rPr>
        <w:t>一定数量的员工。已知某日建筑公司</w:t>
      </w:r>
      <w:r w:rsidR="00C31849" w:rsidRPr="00D156CD">
        <w:rPr>
          <w:rFonts w:hint="eastAsia"/>
        </w:rPr>
        <w:t>一共</w:t>
      </w:r>
      <w:r w:rsidRPr="00D156CD">
        <w:rPr>
          <w:rFonts w:hint="eastAsia"/>
        </w:rPr>
        <w:t>需要雇用</w:t>
      </w:r>
      <w:r w:rsidRPr="00D156CD">
        <w:rPr>
          <w:rFonts w:hint="eastAsia"/>
        </w:rPr>
        <w:t>2</w:t>
      </w:r>
      <w:r w:rsidRPr="00D156CD">
        <w:t>12</w:t>
      </w:r>
      <w:r w:rsidR="00C31849" w:rsidRPr="00D156CD">
        <w:rPr>
          <w:rFonts w:hint="eastAsia"/>
        </w:rPr>
        <w:t>名装修员工，并且各楼盘对于不同经验值的装修员工的需求量已知。装修公司拟定了两套装修方案：方案</w:t>
      </w:r>
      <w:r w:rsidR="00C31849" w:rsidRPr="00D156CD">
        <w:rPr>
          <w:rFonts w:hint="eastAsia"/>
        </w:rPr>
        <w:t>A</w:t>
      </w:r>
      <w:r w:rsidR="00C31849" w:rsidRPr="00D156CD">
        <w:rPr>
          <w:rFonts w:hint="eastAsia"/>
        </w:rPr>
        <w:t>是将</w:t>
      </w:r>
      <w:r w:rsidR="00C31849" w:rsidRPr="00D156CD">
        <w:rPr>
          <w:rFonts w:hint="eastAsia"/>
        </w:rPr>
        <w:t>8</w:t>
      </w:r>
      <w:r w:rsidR="00C31849" w:rsidRPr="00D156CD">
        <w:rPr>
          <w:rFonts w:hint="eastAsia"/>
        </w:rPr>
        <w:t>个楼盘划分为</w:t>
      </w:r>
      <w:r w:rsidR="00C31849" w:rsidRPr="00D156CD">
        <w:rPr>
          <w:rFonts w:hint="eastAsia"/>
        </w:rPr>
        <w:t>8</w:t>
      </w:r>
      <w:r w:rsidR="00C31849" w:rsidRPr="00D156CD">
        <w:rPr>
          <w:rFonts w:hint="eastAsia"/>
        </w:rPr>
        <w:t>个工地，安排各装修队被雇用人员从装修队出发，到达指定的工地（楼盘）进行装修；方案</w:t>
      </w:r>
      <w:r w:rsidR="00C31849" w:rsidRPr="00D156CD">
        <w:rPr>
          <w:rFonts w:hint="eastAsia"/>
        </w:rPr>
        <w:t>B</w:t>
      </w:r>
      <w:r w:rsidR="00C31849" w:rsidRPr="00D156CD">
        <w:rPr>
          <w:rFonts w:hint="eastAsia"/>
        </w:rPr>
        <w:t>是将</w:t>
      </w:r>
      <w:r w:rsidR="00C31849" w:rsidRPr="00D156CD">
        <w:rPr>
          <w:rFonts w:hint="eastAsia"/>
        </w:rPr>
        <w:t>8</w:t>
      </w:r>
      <w:r w:rsidR="00C31849" w:rsidRPr="00D156CD">
        <w:rPr>
          <w:rFonts w:hint="eastAsia"/>
        </w:rPr>
        <w:t>个楼盘划分为</w:t>
      </w:r>
      <w:r w:rsidR="00C31849" w:rsidRPr="00D156CD">
        <w:rPr>
          <w:rFonts w:hint="eastAsia"/>
        </w:rPr>
        <w:t>4</w:t>
      </w:r>
      <w:r w:rsidR="00C31849" w:rsidRPr="00D156CD">
        <w:rPr>
          <w:rFonts w:hint="eastAsia"/>
        </w:rPr>
        <w:t>个工地，安排各装修队被雇用的员工从装修队出发，到工地的最近的一个楼盘，接下来完成该工地</w:t>
      </w:r>
      <w:r w:rsidR="00C31849" w:rsidRPr="00D156CD">
        <w:rPr>
          <w:rFonts w:hint="eastAsia"/>
        </w:rPr>
        <w:t>2</w:t>
      </w:r>
      <w:r w:rsidR="00C31849" w:rsidRPr="00D156CD">
        <w:rPr>
          <w:rFonts w:hint="eastAsia"/>
        </w:rPr>
        <w:t>个楼盘的装修任务。</w:t>
      </w:r>
      <w:r w:rsidR="00D156CD" w:rsidRPr="00D156CD">
        <w:rPr>
          <w:rFonts w:hint="eastAsia"/>
        </w:rPr>
        <w:t>建筑公司需要支付的费用包括员工从装修队到给个楼盘的费用，员工工资，各员工午餐费用。试从节省费用的角度出发，针对不同的方案建立数学模型研究下面的问题：</w:t>
      </w:r>
    </w:p>
    <w:p w14:paraId="2EB91427" w14:textId="77777777" w:rsidR="00D156CD" w:rsidRPr="00D156CD" w:rsidRDefault="00D156CD" w:rsidP="00D156CD">
      <w:pPr>
        <w:ind w:firstLine="480"/>
      </w:pPr>
      <w:r w:rsidRPr="00D156CD">
        <w:rPr>
          <w:rFonts w:hint="eastAsia"/>
        </w:rPr>
        <w:t>（</w:t>
      </w:r>
      <w:r w:rsidRPr="00D156CD">
        <w:rPr>
          <w:rFonts w:hint="eastAsia"/>
        </w:rPr>
        <w:t>1</w:t>
      </w:r>
      <w:r w:rsidRPr="00D156CD">
        <w:rPr>
          <w:rFonts w:hint="eastAsia"/>
        </w:rPr>
        <w:t>）若按照方案</w:t>
      </w:r>
      <w:r w:rsidRPr="00D156CD">
        <w:rPr>
          <w:rFonts w:hint="eastAsia"/>
        </w:rPr>
        <w:t>A</w:t>
      </w:r>
      <w:r w:rsidRPr="00D156CD">
        <w:rPr>
          <w:rFonts w:hint="eastAsia"/>
        </w:rPr>
        <w:t>，从各装修队雇用各</w:t>
      </w:r>
      <w:proofErr w:type="gramStart"/>
      <w:r w:rsidRPr="00D156CD">
        <w:rPr>
          <w:rFonts w:hint="eastAsia"/>
        </w:rPr>
        <w:t>类经验</w:t>
      </w:r>
      <w:proofErr w:type="gramEnd"/>
      <w:r w:rsidRPr="00D156CD">
        <w:rPr>
          <w:rFonts w:hint="eastAsia"/>
        </w:rPr>
        <w:t>值的人员各多少，分别派往哪些工地？</w:t>
      </w:r>
    </w:p>
    <w:p w14:paraId="1A501902" w14:textId="0D46D87D" w:rsidR="00D156CD" w:rsidRPr="00D156CD" w:rsidRDefault="00D156CD" w:rsidP="00D156CD">
      <w:pPr>
        <w:ind w:firstLine="480"/>
      </w:pPr>
      <w:r w:rsidRPr="00D156CD">
        <w:rPr>
          <w:rFonts w:hint="eastAsia"/>
        </w:rPr>
        <w:t>（</w:t>
      </w:r>
      <w:r w:rsidRPr="00D156CD">
        <w:rPr>
          <w:rFonts w:hint="eastAsia"/>
        </w:rPr>
        <w:t>2</w:t>
      </w:r>
      <w:r w:rsidRPr="00D156CD">
        <w:rPr>
          <w:rFonts w:hint="eastAsia"/>
        </w:rPr>
        <w:t>）若按照方案</w:t>
      </w:r>
      <w:r w:rsidRPr="00D156CD">
        <w:rPr>
          <w:rFonts w:hint="eastAsia"/>
        </w:rPr>
        <w:t>B</w:t>
      </w:r>
      <w:r w:rsidRPr="00D156CD">
        <w:rPr>
          <w:rFonts w:hint="eastAsia"/>
        </w:rPr>
        <w:t>，怎样划分</w:t>
      </w:r>
      <w:r w:rsidRPr="00D156CD">
        <w:rPr>
          <w:rFonts w:hint="eastAsia"/>
        </w:rPr>
        <w:t>4</w:t>
      </w:r>
      <w:r w:rsidRPr="00D156CD">
        <w:rPr>
          <w:rFonts w:hint="eastAsia"/>
        </w:rPr>
        <w:t>个工地？从各装修队雇用各</w:t>
      </w:r>
      <w:proofErr w:type="gramStart"/>
      <w:r w:rsidRPr="00D156CD">
        <w:rPr>
          <w:rFonts w:hint="eastAsia"/>
        </w:rPr>
        <w:t>类经验</w:t>
      </w:r>
      <w:proofErr w:type="gramEnd"/>
      <w:r w:rsidRPr="00D156CD">
        <w:rPr>
          <w:rFonts w:hint="eastAsia"/>
        </w:rPr>
        <w:t>值的人员各多少，分别派往哪个工地，各工地的开工楼盘是哪个楼盘？</w:t>
      </w:r>
    </w:p>
    <w:p w14:paraId="354F970F" w14:textId="77777777" w:rsidR="008D7A98" w:rsidRDefault="008D7A98" w:rsidP="008D7A98">
      <w:pPr>
        <w:pStyle w:val="1"/>
      </w:pPr>
      <w:bookmarkStart w:id="2" w:name="_Toc57576278"/>
      <w:r w:rsidRPr="000375D8">
        <w:t>问题分析</w:t>
      </w:r>
      <w:bookmarkEnd w:id="2"/>
    </w:p>
    <w:p w14:paraId="274CB883" w14:textId="6278EF81" w:rsidR="008D7A98" w:rsidRDefault="008D7A98" w:rsidP="00476829">
      <w:pPr>
        <w:pStyle w:val="2"/>
        <w:spacing w:after="163"/>
      </w:pPr>
      <w:bookmarkStart w:id="3" w:name="_Toc57576279"/>
      <w:r>
        <w:rPr>
          <w:rFonts w:hint="eastAsia"/>
        </w:rPr>
        <w:t>问题</w:t>
      </w:r>
      <w:proofErr w:type="gramStart"/>
      <w:r>
        <w:rPr>
          <w:rFonts w:hint="eastAsia"/>
        </w:rPr>
        <w:t>一</w:t>
      </w:r>
      <w:proofErr w:type="gramEnd"/>
      <w:r>
        <w:rPr>
          <w:rFonts w:hint="eastAsia"/>
        </w:rPr>
        <w:t>的分析</w:t>
      </w:r>
      <w:bookmarkEnd w:id="3"/>
    </w:p>
    <w:p w14:paraId="128E7396" w14:textId="2818BB15" w:rsidR="00564A38" w:rsidRPr="006275D8" w:rsidRDefault="00564A38" w:rsidP="00803316">
      <w:pPr>
        <w:ind w:firstLine="480"/>
      </w:pPr>
      <w:r w:rsidRPr="006275D8">
        <w:rPr>
          <w:rFonts w:hint="eastAsia"/>
        </w:rPr>
        <w:t>方案</w:t>
      </w:r>
      <w:r w:rsidRPr="006275D8">
        <w:rPr>
          <w:rFonts w:hint="eastAsia"/>
        </w:rPr>
        <w:t>A</w:t>
      </w:r>
      <w:r w:rsidRPr="006275D8">
        <w:rPr>
          <w:rFonts w:hint="eastAsia"/>
        </w:rPr>
        <w:t>中将</w:t>
      </w:r>
      <w:r w:rsidRPr="006275D8">
        <w:rPr>
          <w:rFonts w:hint="eastAsia"/>
        </w:rPr>
        <w:t>8</w:t>
      </w:r>
      <w:r w:rsidRPr="006275D8">
        <w:rPr>
          <w:rFonts w:hint="eastAsia"/>
        </w:rPr>
        <w:t>个楼盘分为</w:t>
      </w:r>
      <w:r w:rsidRPr="006275D8">
        <w:rPr>
          <w:rFonts w:hint="eastAsia"/>
        </w:rPr>
        <w:t>8</w:t>
      </w:r>
      <w:r w:rsidRPr="006275D8">
        <w:rPr>
          <w:rFonts w:hint="eastAsia"/>
        </w:rPr>
        <w:t>个工地，来自不同装修队的装修人员需要分别前往这</w:t>
      </w:r>
      <w:r w:rsidR="00E51390">
        <w:rPr>
          <w:rFonts w:hint="eastAsia"/>
        </w:rPr>
        <w:t>8</w:t>
      </w:r>
      <w:r w:rsidRPr="006275D8">
        <w:rPr>
          <w:rFonts w:hint="eastAsia"/>
        </w:rPr>
        <w:t>个工地，要求我们在节省费用的条件下</w:t>
      </w:r>
      <w:r w:rsidR="001F342A" w:rsidRPr="006275D8">
        <w:rPr>
          <w:rFonts w:hint="eastAsia"/>
        </w:rPr>
        <w:t>对不同工地应当分配不同经验值的装修工人数量进行规划。</w:t>
      </w:r>
    </w:p>
    <w:p w14:paraId="65775750" w14:textId="2093EC3E" w:rsidR="00E359E3" w:rsidRPr="006275D8" w:rsidRDefault="00E359E3" w:rsidP="00803316">
      <w:pPr>
        <w:ind w:firstLine="480"/>
      </w:pPr>
      <w:r w:rsidRPr="006275D8">
        <w:rPr>
          <w:rFonts w:hint="eastAsia"/>
        </w:rPr>
        <w:t>建筑公司需要的支付的费用可以分为两类：一是各员工到达楼盘的费用，</w:t>
      </w:r>
      <w:r w:rsidR="00EA67AB" w:rsidRPr="006275D8">
        <w:rPr>
          <w:rFonts w:hint="eastAsia"/>
        </w:rPr>
        <w:t>假设坐出租车为一人一趟</w:t>
      </w:r>
      <w:r w:rsidRPr="006275D8">
        <w:rPr>
          <w:rFonts w:hint="eastAsia"/>
        </w:rPr>
        <w:t>，</w:t>
      </w:r>
      <w:r w:rsidR="00EA67AB" w:rsidRPr="006275D8">
        <w:rPr>
          <w:rFonts w:hint="eastAsia"/>
        </w:rPr>
        <w:t>那么</w:t>
      </w:r>
      <w:r w:rsidRPr="006275D8">
        <w:rPr>
          <w:rFonts w:hint="eastAsia"/>
        </w:rPr>
        <w:t>这部分费用与工人人数以及装修队到楼盘的距离两个因素有关；另一部分是固定的费用，主要包括各员工工资以及午餐费用，由于建筑公司各个楼盘以及不同经验值的人数是已经确定，因此这部分费用可以直接得出，是一个常量。</w:t>
      </w:r>
    </w:p>
    <w:p w14:paraId="5AB9D211" w14:textId="649472BF" w:rsidR="00803316" w:rsidRPr="006275D8" w:rsidRDefault="00AE4800" w:rsidP="006275D8">
      <w:pPr>
        <w:ind w:firstLine="480"/>
      </w:pPr>
      <w:r w:rsidRPr="006275D8">
        <w:rPr>
          <w:rFonts w:hint="eastAsia"/>
        </w:rPr>
        <w:t>由于每个楼盘对于不同</w:t>
      </w:r>
      <w:r w:rsidR="006275D8" w:rsidRPr="006275D8">
        <w:rPr>
          <w:rFonts w:hint="eastAsia"/>
        </w:rPr>
        <w:t>经验</w:t>
      </w:r>
      <w:proofErr w:type="gramStart"/>
      <w:r w:rsidR="006275D8" w:rsidRPr="006275D8">
        <w:rPr>
          <w:rFonts w:hint="eastAsia"/>
        </w:rPr>
        <w:t>值需要</w:t>
      </w:r>
      <w:proofErr w:type="gramEnd"/>
      <w:r w:rsidR="006275D8" w:rsidRPr="006275D8">
        <w:rPr>
          <w:rFonts w:hint="eastAsia"/>
        </w:rPr>
        <w:t>的人数不同，各个装修队能够提供的不同经验值的人数也有上限，并且不同楼盘和不同装修队的距离也有远有近</w:t>
      </w:r>
      <w:r w:rsidR="006275D8">
        <w:rPr>
          <w:rFonts w:hint="eastAsia"/>
        </w:rPr>
        <w:t>，</w:t>
      </w:r>
      <w:r w:rsidR="006275D8" w:rsidRPr="006275D8">
        <w:rPr>
          <w:rFonts w:hint="eastAsia"/>
        </w:rPr>
        <w:t>如果某个楼盘决定某个装修队多少人，就意味着出租车要在这两地之间走多少趟，这就要求我们把每个楼盘需要各个装修队各个经验值的人数设为整数变量，运用整数</w:t>
      </w:r>
      <w:r w:rsidR="006275D8">
        <w:rPr>
          <w:rFonts w:hint="eastAsia"/>
        </w:rPr>
        <w:t>规划</w:t>
      </w:r>
      <w:r w:rsidR="006275D8" w:rsidRPr="006275D8">
        <w:rPr>
          <w:rFonts w:hint="eastAsia"/>
        </w:rPr>
        <w:t>算法，建立一个优化模型。</w:t>
      </w:r>
    </w:p>
    <w:p w14:paraId="0AC2DDA8" w14:textId="3AC7B5F2" w:rsidR="008D7A98" w:rsidRDefault="008D7A98" w:rsidP="00476829">
      <w:pPr>
        <w:pStyle w:val="2"/>
        <w:spacing w:after="163"/>
      </w:pPr>
      <w:bookmarkStart w:id="4" w:name="_Toc57576280"/>
      <w:r>
        <w:rPr>
          <w:rFonts w:hint="eastAsia"/>
        </w:rPr>
        <w:t>问题二的分析</w:t>
      </w:r>
      <w:bookmarkEnd w:id="4"/>
    </w:p>
    <w:p w14:paraId="1A9BE86C" w14:textId="253CDA49" w:rsidR="00E51390" w:rsidRDefault="00E51390" w:rsidP="00E51390">
      <w:pPr>
        <w:ind w:firstLine="480"/>
      </w:pPr>
      <w:r>
        <w:rPr>
          <w:rFonts w:hint="eastAsia"/>
        </w:rPr>
        <w:t>方案</w:t>
      </w:r>
      <w:r>
        <w:rPr>
          <w:rFonts w:hint="eastAsia"/>
        </w:rPr>
        <w:t>B</w:t>
      </w:r>
      <w:r>
        <w:rPr>
          <w:rFonts w:hint="eastAsia"/>
        </w:rPr>
        <w:t>中将把个楼盘分为</w:t>
      </w:r>
      <w:r>
        <w:rPr>
          <w:rFonts w:hint="eastAsia"/>
        </w:rPr>
        <w:t>4</w:t>
      </w:r>
      <w:r>
        <w:rPr>
          <w:rFonts w:hint="eastAsia"/>
        </w:rPr>
        <w:t>个工地，来自不同装修队的装修人员只需要分别前往这四个工地中较近的一个楼盘，再完成工地中</w:t>
      </w:r>
      <w:r>
        <w:rPr>
          <w:rFonts w:hint="eastAsia"/>
        </w:rPr>
        <w:t>2</w:t>
      </w:r>
      <w:r>
        <w:rPr>
          <w:rFonts w:hint="eastAsia"/>
        </w:rPr>
        <w:t>个楼盘的装修任务。相对于方案</w:t>
      </w:r>
      <w:r>
        <w:rPr>
          <w:rFonts w:hint="eastAsia"/>
        </w:rPr>
        <w:t>A</w:t>
      </w:r>
      <w:r>
        <w:rPr>
          <w:rFonts w:hint="eastAsia"/>
        </w:rPr>
        <w:t>，此方案的优点在于，对于任何一个工地，装修队可以选择先去较</w:t>
      </w:r>
      <w:r w:rsidR="00E64F14">
        <w:rPr>
          <w:rFonts w:hint="eastAsia"/>
        </w:rPr>
        <w:t>近的一个楼盘，从同一个工地中一个楼盘到另一个楼盘之间有专车接送，不需要额外花费，进而可以节省费用。</w:t>
      </w:r>
    </w:p>
    <w:p w14:paraId="2A8EE9B4" w14:textId="11100354" w:rsidR="00E64F14" w:rsidRPr="00E51390" w:rsidRDefault="00E64F14" w:rsidP="00E51390">
      <w:pPr>
        <w:ind w:firstLine="480"/>
      </w:pPr>
      <w:r>
        <w:rPr>
          <w:rFonts w:hint="eastAsia"/>
        </w:rPr>
        <w:t>因此，问题就变成了应当如何将</w:t>
      </w:r>
      <w:r>
        <w:rPr>
          <w:rFonts w:hint="eastAsia"/>
        </w:rPr>
        <w:t>8</w:t>
      </w:r>
      <w:r>
        <w:rPr>
          <w:rFonts w:hint="eastAsia"/>
        </w:rPr>
        <w:t>个楼盘划分成</w:t>
      </w:r>
      <w:r>
        <w:rPr>
          <w:rFonts w:hint="eastAsia"/>
        </w:rPr>
        <w:t>4</w:t>
      </w:r>
      <w:r>
        <w:rPr>
          <w:rFonts w:hint="eastAsia"/>
        </w:rPr>
        <w:t>个工地，使得一些装修队可以就近出行减少费用。为了表示出</w:t>
      </w:r>
      <w:r>
        <w:rPr>
          <w:rFonts w:hint="eastAsia"/>
        </w:rPr>
        <w:t>8</w:t>
      </w:r>
      <w:r>
        <w:rPr>
          <w:rFonts w:hint="eastAsia"/>
        </w:rPr>
        <w:t>个楼盘之间哪两个楼盘在同一个工地，我们引入</w:t>
      </w:r>
      <w:r>
        <w:rPr>
          <w:rFonts w:hint="eastAsia"/>
        </w:rPr>
        <w:t>0</w:t>
      </w:r>
      <w:r>
        <w:t>-1</w:t>
      </w:r>
      <w:r>
        <w:rPr>
          <w:rFonts w:hint="eastAsia"/>
        </w:rPr>
        <w:t>变量，将要去往同一工地的装修工人合并在一起考虑，建立了一个以费用最小为目标的优化模型。</w:t>
      </w:r>
    </w:p>
    <w:p w14:paraId="73501919" w14:textId="77777777" w:rsidR="008A7A52" w:rsidRPr="008D7A98" w:rsidRDefault="008A7A52" w:rsidP="006F3BF2">
      <w:pPr>
        <w:ind w:firstLineChars="0" w:firstLine="0"/>
      </w:pPr>
    </w:p>
    <w:p w14:paraId="24C5CE1D" w14:textId="0CEFFFC0" w:rsidR="00064A61" w:rsidRDefault="00064A61" w:rsidP="008D7A98">
      <w:pPr>
        <w:pStyle w:val="1"/>
      </w:pPr>
      <w:bookmarkStart w:id="5" w:name="_Toc57576281"/>
      <w:r w:rsidRPr="000375D8">
        <w:t>模型假设</w:t>
      </w:r>
      <w:bookmarkEnd w:id="5"/>
    </w:p>
    <w:p w14:paraId="04429E34" w14:textId="07A658FF" w:rsidR="00814C38" w:rsidRDefault="00814C38" w:rsidP="00814C38">
      <w:pPr>
        <w:ind w:firstLine="480"/>
      </w:pPr>
      <w:r>
        <w:rPr>
          <w:rFonts w:hint="eastAsia"/>
        </w:rPr>
        <w:t>1.</w:t>
      </w:r>
      <w:r>
        <w:rPr>
          <w:rFonts w:hint="eastAsia"/>
        </w:rPr>
        <w:t>每个工地的两个楼盘之间的工人转运，建筑公司有专车运送，不计费用</w:t>
      </w:r>
      <w:r w:rsidR="00B5254B">
        <w:rPr>
          <w:rFonts w:hint="eastAsia"/>
        </w:rPr>
        <w:t>。</w:t>
      </w:r>
    </w:p>
    <w:p w14:paraId="0ABBEFFC" w14:textId="77777777" w:rsidR="00814C38" w:rsidRDefault="00814C38" w:rsidP="00814C38">
      <w:pPr>
        <w:ind w:firstLine="480"/>
      </w:pPr>
      <w:r>
        <w:rPr>
          <w:rFonts w:hint="eastAsia"/>
        </w:rPr>
        <w:t>2.</w:t>
      </w:r>
      <w:r>
        <w:rPr>
          <w:rFonts w:hint="eastAsia"/>
        </w:rPr>
        <w:t>一人乘坐一辆出租车，假设出租车数量大于人数，海口出租车价格为</w:t>
      </w:r>
      <w:r>
        <w:rPr>
          <w:rFonts w:hint="eastAsia"/>
        </w:rPr>
        <w:t>10</w:t>
      </w:r>
      <w:r>
        <w:rPr>
          <w:rFonts w:hint="eastAsia"/>
        </w:rPr>
        <w:t>元</w:t>
      </w:r>
      <w:r>
        <w:rPr>
          <w:rFonts w:hint="eastAsia"/>
        </w:rPr>
        <w:t>/3</w:t>
      </w:r>
      <w:r>
        <w:rPr>
          <w:rFonts w:hint="eastAsia"/>
        </w:rPr>
        <w:t>公里，超过三公里的</w:t>
      </w:r>
      <w:r>
        <w:rPr>
          <w:rFonts w:hint="eastAsia"/>
        </w:rPr>
        <w:t>2.1</w:t>
      </w:r>
      <w:r>
        <w:rPr>
          <w:rFonts w:hint="eastAsia"/>
        </w:rPr>
        <w:t>元</w:t>
      </w:r>
      <w:r>
        <w:rPr>
          <w:rFonts w:hint="eastAsia"/>
        </w:rPr>
        <w:t>/</w:t>
      </w:r>
      <w:r>
        <w:rPr>
          <w:rFonts w:hint="eastAsia"/>
        </w:rPr>
        <w:t>公里，为出租车的费用，在模型中，不考虑时间对出租车收费的影响。</w:t>
      </w:r>
    </w:p>
    <w:p w14:paraId="66F247C6" w14:textId="77777777" w:rsidR="00814C38" w:rsidRDefault="00814C38" w:rsidP="00814C38">
      <w:pPr>
        <w:ind w:firstLine="480"/>
      </w:pPr>
      <w:r>
        <w:rPr>
          <w:rFonts w:hint="eastAsia"/>
        </w:rPr>
        <w:t>3.</w:t>
      </w:r>
      <w:r>
        <w:rPr>
          <w:rFonts w:hint="eastAsia"/>
        </w:rPr>
        <w:t>不考虑其他时间，只要按照楼盘所需要的人数配备，一天就可以完成任务。</w:t>
      </w:r>
    </w:p>
    <w:p w14:paraId="77B85DBA" w14:textId="3956F6ED" w:rsidR="00814C38" w:rsidRDefault="00814C38" w:rsidP="00814C38">
      <w:pPr>
        <w:ind w:firstLine="480"/>
      </w:pPr>
      <w:r>
        <w:rPr>
          <w:rFonts w:hint="eastAsia"/>
        </w:rPr>
        <w:t>4.</w:t>
      </w:r>
      <w:r>
        <w:rPr>
          <w:rFonts w:hint="eastAsia"/>
        </w:rPr>
        <w:t>建筑公司在制定方案时只考虑费用最小这一目标</w:t>
      </w:r>
      <w:r>
        <w:rPr>
          <w:rFonts w:hint="eastAsia"/>
        </w:rPr>
        <w:t>,</w:t>
      </w:r>
      <w:r>
        <w:rPr>
          <w:rFonts w:hint="eastAsia"/>
        </w:rPr>
        <w:t>而总费用中工人工资以及工人午餐费用是固定的。</w:t>
      </w:r>
    </w:p>
    <w:p w14:paraId="584BA382" w14:textId="703C4026" w:rsidR="00814C38" w:rsidRDefault="00814C38" w:rsidP="00814C38">
      <w:pPr>
        <w:ind w:firstLine="480"/>
      </w:pPr>
      <w:r>
        <w:rPr>
          <w:rFonts w:hint="eastAsia"/>
        </w:rPr>
        <w:t>5</w:t>
      </w:r>
      <w:r>
        <w:t>.</w:t>
      </w:r>
      <w:r>
        <w:rPr>
          <w:rFonts w:hint="eastAsia"/>
        </w:rPr>
        <w:t>假设严格按照各个楼盘对于各个经验值的需求量进行配备</w:t>
      </w:r>
      <w:r w:rsidR="00C752DA">
        <w:rPr>
          <w:rFonts w:hint="eastAsia"/>
        </w:rPr>
        <w:t>，不会因为装修队能提供的装修人数有限而改变方案</w:t>
      </w:r>
      <w:r>
        <w:rPr>
          <w:rFonts w:hint="eastAsia"/>
        </w:rPr>
        <w:t>。</w:t>
      </w:r>
    </w:p>
    <w:p w14:paraId="72073D1D" w14:textId="57E41188" w:rsidR="00814C38" w:rsidRDefault="00814C38" w:rsidP="00814C38">
      <w:pPr>
        <w:ind w:firstLine="480"/>
      </w:pPr>
      <w:r>
        <w:rPr>
          <w:rFonts w:hint="eastAsia"/>
        </w:rPr>
        <w:t>6</w:t>
      </w:r>
      <w:r>
        <w:t>.</w:t>
      </w:r>
      <w:r>
        <w:rPr>
          <w:rFonts w:hint="eastAsia"/>
        </w:rPr>
        <w:t>假设装修工人严格遵从制定的计划去到相应楼盘工作，一名工人只去一个楼盘</w:t>
      </w:r>
      <w:r w:rsidR="00C752DA">
        <w:rPr>
          <w:rFonts w:hint="eastAsia"/>
        </w:rPr>
        <w:t>，同一工地两个楼盘不相互帮助</w:t>
      </w:r>
      <w:r>
        <w:rPr>
          <w:rFonts w:hint="eastAsia"/>
        </w:rPr>
        <w:t>。</w:t>
      </w:r>
    </w:p>
    <w:p w14:paraId="6E331448" w14:textId="1511C922" w:rsidR="00814C38" w:rsidRPr="00814C38" w:rsidRDefault="00814C38" w:rsidP="00814C38">
      <w:pPr>
        <w:ind w:firstLine="480"/>
      </w:pPr>
      <w:r>
        <w:t>7</w:t>
      </w:r>
      <w:r>
        <w:rPr>
          <w:rFonts w:hint="eastAsia"/>
        </w:rPr>
        <w:t>.</w:t>
      </w:r>
      <w:r>
        <w:rPr>
          <w:rFonts w:hint="eastAsia"/>
        </w:rPr>
        <w:t>不考虑交税问题。</w:t>
      </w:r>
    </w:p>
    <w:p w14:paraId="5A8B2030" w14:textId="50D21BD2" w:rsidR="008A7A52" w:rsidRPr="008A7A52" w:rsidRDefault="00064A61" w:rsidP="008A7A52">
      <w:pPr>
        <w:pStyle w:val="1"/>
      </w:pPr>
      <w:bookmarkStart w:id="6" w:name="_Toc57576282"/>
      <w:r w:rsidRPr="000375D8">
        <w:t>符号说明</w:t>
      </w:r>
      <w:bookmarkEnd w:id="6"/>
    </w:p>
    <w:tbl>
      <w:tblPr>
        <w:tblStyle w:val="ae"/>
        <w:tblW w:w="0" w:type="auto"/>
        <w:tblLook w:val="04A0" w:firstRow="1" w:lastRow="0" w:firstColumn="1" w:lastColumn="0" w:noHBand="0" w:noVBand="1"/>
      </w:tblPr>
      <w:tblGrid>
        <w:gridCol w:w="993"/>
        <w:gridCol w:w="6520"/>
        <w:gridCol w:w="783"/>
      </w:tblGrid>
      <w:tr w:rsidR="00917BFD" w14:paraId="7D707817" w14:textId="77777777" w:rsidTr="007D57BE">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520"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F6217E" w14:paraId="12BB1EBF" w14:textId="77777777" w:rsidTr="008D6BA3">
        <w:tc>
          <w:tcPr>
            <w:tcW w:w="993" w:type="dxa"/>
          </w:tcPr>
          <w:p w14:paraId="68F93F4E" w14:textId="59B389C2" w:rsidR="00F6217E" w:rsidRDefault="006F2CAC" w:rsidP="00B47AD9">
            <w:pPr>
              <w:adjustRightInd w:val="0"/>
              <w:snapToGrid w:val="0"/>
              <w:ind w:firstLineChars="0" w:firstLine="0"/>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hint="eastAsia"/>
                      </w:rPr>
                      <m:t>l</m:t>
                    </m:r>
                    <m:r>
                      <w:rPr>
                        <w:rFonts w:ascii="Cambria Math" w:hAnsi="Cambria Math"/>
                      </w:rPr>
                      <m:t>ij</m:t>
                    </m:r>
                  </m:sub>
                </m:sSub>
              </m:oMath>
            </m:oMathPara>
          </w:p>
        </w:tc>
        <w:tc>
          <w:tcPr>
            <w:tcW w:w="6520" w:type="dxa"/>
            <w:vAlign w:val="top"/>
          </w:tcPr>
          <w:p w14:paraId="3CFE7A83" w14:textId="4DF3A9DB" w:rsidR="00F6217E" w:rsidRDefault="00F6217E" w:rsidP="00B47AD9">
            <w:pPr>
              <w:adjustRightInd w:val="0"/>
              <w:snapToGrid w:val="0"/>
              <w:ind w:firstLineChars="0" w:firstLine="0"/>
              <w:jc w:val="center"/>
            </w:pPr>
            <w:r>
              <w:rPr>
                <w:rFonts w:hint="eastAsia"/>
                <w:color w:val="000000"/>
              </w:rPr>
              <w:t>第</w:t>
            </w:r>
            <w:proofErr w:type="spellStart"/>
            <w:r>
              <w:rPr>
                <w:rFonts w:hint="eastAsia"/>
                <w:color w:val="000000"/>
              </w:rPr>
              <w:t>i</w:t>
            </w:r>
            <w:proofErr w:type="spellEnd"/>
            <w:proofErr w:type="gramStart"/>
            <w:r>
              <w:rPr>
                <w:rFonts w:hint="eastAsia"/>
                <w:color w:val="000000"/>
              </w:rPr>
              <w:t>个</w:t>
            </w:r>
            <w:proofErr w:type="gramEnd"/>
            <w:r>
              <w:rPr>
                <w:rFonts w:hint="eastAsia"/>
                <w:color w:val="000000"/>
              </w:rPr>
              <w:t>装修队去第</w:t>
            </w:r>
            <w:r>
              <w:rPr>
                <w:rFonts w:hint="eastAsia"/>
                <w:color w:val="000000"/>
              </w:rPr>
              <w:t>j</w:t>
            </w:r>
            <w:proofErr w:type="gramStart"/>
            <w:r>
              <w:rPr>
                <w:rFonts w:hint="eastAsia"/>
                <w:color w:val="000000"/>
              </w:rPr>
              <w:t>个</w:t>
            </w:r>
            <w:proofErr w:type="gramEnd"/>
            <w:r>
              <w:rPr>
                <w:rFonts w:hint="eastAsia"/>
                <w:color w:val="000000"/>
              </w:rPr>
              <w:t>楼盘的经验值</w:t>
            </w:r>
            <w:r w:rsidR="0018512A">
              <w:rPr>
                <w:rFonts w:hint="eastAsia"/>
                <w:color w:val="000000"/>
              </w:rPr>
              <w:t>分别为</w:t>
            </w:r>
            <w:proofErr w:type="gramStart"/>
            <w:r>
              <w:rPr>
                <w:rFonts w:hint="eastAsia"/>
                <w:color w:val="000000"/>
              </w:rPr>
              <w:t>为</w:t>
            </w:r>
            <w:proofErr w:type="gramEnd"/>
            <w:r>
              <w:rPr>
                <w:rFonts w:hint="eastAsia"/>
                <w:color w:val="000000"/>
              </w:rPr>
              <w:t>0.4</w:t>
            </w:r>
            <w:r w:rsidR="0018512A">
              <w:rPr>
                <w:rFonts w:hint="eastAsia"/>
                <w:color w:val="000000"/>
              </w:rPr>
              <w:t>,0</w:t>
            </w:r>
            <w:r w:rsidR="0018512A">
              <w:rPr>
                <w:color w:val="000000"/>
              </w:rPr>
              <w:t>.6</w:t>
            </w:r>
            <w:r w:rsidR="0018512A">
              <w:rPr>
                <w:rFonts w:hint="eastAsia"/>
                <w:color w:val="000000"/>
              </w:rPr>
              <w:t>,0</w:t>
            </w:r>
            <w:r w:rsidR="0018512A">
              <w:rPr>
                <w:color w:val="000000"/>
              </w:rPr>
              <w:t>.8</w:t>
            </w:r>
            <w:r w:rsidR="0018512A">
              <w:rPr>
                <w:rFonts w:hint="eastAsia"/>
                <w:color w:val="000000"/>
              </w:rPr>
              <w:t>,1</w:t>
            </w:r>
            <w:r>
              <w:rPr>
                <w:rFonts w:hint="eastAsia"/>
                <w:color w:val="000000"/>
              </w:rPr>
              <w:t>的工人数</w:t>
            </w:r>
          </w:p>
        </w:tc>
        <w:tc>
          <w:tcPr>
            <w:tcW w:w="783" w:type="dxa"/>
            <w:vAlign w:val="top"/>
          </w:tcPr>
          <w:p w14:paraId="09AED201" w14:textId="241E1EF4" w:rsidR="00F6217E" w:rsidRDefault="00F6217E" w:rsidP="00B47AD9">
            <w:pPr>
              <w:adjustRightInd w:val="0"/>
              <w:snapToGrid w:val="0"/>
              <w:ind w:firstLineChars="0" w:firstLine="0"/>
              <w:jc w:val="center"/>
            </w:pPr>
            <w:r w:rsidRPr="00E048AE">
              <w:rPr>
                <w:rFonts w:hint="eastAsia"/>
              </w:rPr>
              <w:t>人</w:t>
            </w:r>
          </w:p>
        </w:tc>
      </w:tr>
      <w:tr w:rsidR="00F6217E" w14:paraId="022EDD23" w14:textId="77777777" w:rsidTr="008D6BA3">
        <w:tc>
          <w:tcPr>
            <w:tcW w:w="993" w:type="dxa"/>
          </w:tcPr>
          <w:p w14:paraId="2F974993" w14:textId="714BBDCE" w:rsidR="00F6217E" w:rsidRDefault="006F2CAC" w:rsidP="00B47AD9">
            <w:pPr>
              <w:adjustRightInd w:val="0"/>
              <w:snapToGrid w:val="0"/>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m:oMathPara>
          </w:p>
        </w:tc>
        <w:tc>
          <w:tcPr>
            <w:tcW w:w="6520" w:type="dxa"/>
            <w:vAlign w:val="top"/>
          </w:tcPr>
          <w:p w14:paraId="59EE4B1E" w14:textId="2ABD1B82" w:rsidR="00F6217E" w:rsidRDefault="005E3F5F" w:rsidP="00B47AD9">
            <w:pPr>
              <w:adjustRightInd w:val="0"/>
              <w:snapToGrid w:val="0"/>
              <w:ind w:firstLineChars="0" w:firstLine="0"/>
              <w:jc w:val="center"/>
            </w:pPr>
            <w:r>
              <w:rPr>
                <w:rFonts w:hint="eastAsia"/>
              </w:rPr>
              <w:t>装修队</w:t>
            </w:r>
            <m:oMath>
              <m:sSub>
                <m:sSubPr>
                  <m:ctrlPr>
                    <w:rPr>
                      <w:rFonts w:ascii="Cambria Math" w:hAnsi="Cambria Math"/>
                      <w:i/>
                    </w:rPr>
                  </m:ctrlPr>
                </m:sSubPr>
                <m:e>
                  <m:r>
                    <w:rPr>
                      <w:rFonts w:ascii="Cambria Math" w:hAnsi="Cambria Math" w:hint="eastAsia"/>
                    </w:rPr>
                    <m:t>B</m:t>
                  </m:r>
                </m:e>
                <m:sub>
                  <m:r>
                    <w:rPr>
                      <w:rFonts w:ascii="Cambria Math" w:hAnsi="Cambria Math"/>
                    </w:rPr>
                    <m:t>i</m:t>
                  </m:r>
                </m:sub>
              </m:sSub>
            </m:oMath>
            <w:r>
              <w:rPr>
                <w:rFonts w:hint="eastAsia"/>
              </w:rPr>
              <w:t>到楼盘</w:t>
            </w:r>
            <m:oMath>
              <m:sSub>
                <m:sSubPr>
                  <m:ctrlPr>
                    <w:rPr>
                      <w:rFonts w:ascii="Cambria Math" w:hAnsi="Cambria Math"/>
                      <w:i/>
                    </w:rPr>
                  </m:ctrlPr>
                </m:sSubPr>
                <m:e>
                  <m:r>
                    <w:rPr>
                      <w:rFonts w:ascii="Cambria Math" w:hAnsi="Cambria Math" w:hint="eastAsia"/>
                    </w:rPr>
                    <m:t>A</m:t>
                  </m:r>
                </m:e>
                <m:sub>
                  <m:r>
                    <w:rPr>
                      <w:rFonts w:ascii="Cambria Math" w:hAnsi="Cambria Math"/>
                    </w:rPr>
                    <m:t>j</m:t>
                  </m:r>
                </m:sub>
              </m:sSub>
            </m:oMath>
            <w:r>
              <w:rPr>
                <w:rFonts w:hint="eastAsia"/>
              </w:rPr>
              <w:t>的距离</w:t>
            </w:r>
          </w:p>
        </w:tc>
        <w:tc>
          <w:tcPr>
            <w:tcW w:w="783" w:type="dxa"/>
            <w:vAlign w:val="top"/>
          </w:tcPr>
          <w:p w14:paraId="25C49903" w14:textId="611FB53A" w:rsidR="00F6217E" w:rsidRDefault="005E3F5F" w:rsidP="00B47AD9">
            <w:pPr>
              <w:adjustRightInd w:val="0"/>
              <w:snapToGrid w:val="0"/>
              <w:ind w:firstLineChars="0" w:firstLine="0"/>
              <w:jc w:val="center"/>
            </w:pPr>
            <w:r>
              <w:rPr>
                <w:rFonts w:hint="eastAsia"/>
              </w:rPr>
              <w:t>公里</w:t>
            </w:r>
          </w:p>
        </w:tc>
      </w:tr>
      <w:tr w:rsidR="00F6217E" w14:paraId="257E24B0" w14:textId="77777777" w:rsidTr="008D6BA3">
        <w:tc>
          <w:tcPr>
            <w:tcW w:w="993" w:type="dxa"/>
          </w:tcPr>
          <w:p w14:paraId="5AE64169" w14:textId="4AA01EB3" w:rsidR="00F6217E" w:rsidRDefault="0018512A" w:rsidP="00B47AD9">
            <w:pPr>
              <w:adjustRightInd w:val="0"/>
              <w:snapToGrid w:val="0"/>
              <w:ind w:firstLineChars="0" w:firstLine="0"/>
              <w:jc w:val="center"/>
            </w:pPr>
            <w:r w:rsidRPr="001C0B18">
              <w:rPr>
                <w:rFonts w:hint="eastAsia"/>
              </w:rPr>
              <w:t>S</w:t>
            </w:r>
          </w:p>
        </w:tc>
        <w:tc>
          <w:tcPr>
            <w:tcW w:w="6520" w:type="dxa"/>
            <w:vAlign w:val="top"/>
          </w:tcPr>
          <w:p w14:paraId="4E682DBE" w14:textId="0BCD73B5" w:rsidR="00F6217E" w:rsidRDefault="0018512A" w:rsidP="00B47AD9">
            <w:pPr>
              <w:adjustRightInd w:val="0"/>
              <w:snapToGrid w:val="0"/>
              <w:ind w:firstLineChars="0" w:firstLine="0"/>
              <w:jc w:val="center"/>
            </w:pPr>
            <w:r w:rsidRPr="001C0B18">
              <w:rPr>
                <w:rFonts w:hint="eastAsia"/>
              </w:rPr>
              <w:t>花费在打出租车上的</w:t>
            </w:r>
            <w:r>
              <w:rPr>
                <w:rFonts w:hint="eastAsia"/>
              </w:rPr>
              <w:t>总</w:t>
            </w:r>
            <w:r w:rsidRPr="001C0B18">
              <w:rPr>
                <w:rFonts w:hint="eastAsia"/>
              </w:rPr>
              <w:t>费用</w:t>
            </w:r>
          </w:p>
        </w:tc>
        <w:tc>
          <w:tcPr>
            <w:tcW w:w="783" w:type="dxa"/>
            <w:vAlign w:val="top"/>
          </w:tcPr>
          <w:p w14:paraId="0DAF9F47" w14:textId="1553E2F7" w:rsidR="00F6217E" w:rsidRDefault="0018512A" w:rsidP="00B47AD9">
            <w:pPr>
              <w:adjustRightInd w:val="0"/>
              <w:snapToGrid w:val="0"/>
              <w:ind w:firstLineChars="0" w:firstLine="0"/>
              <w:jc w:val="center"/>
            </w:pPr>
            <w:r>
              <w:rPr>
                <w:rFonts w:hint="eastAsia"/>
              </w:rPr>
              <w:t>元</w:t>
            </w:r>
          </w:p>
        </w:tc>
      </w:tr>
      <w:tr w:rsidR="00F6217E" w14:paraId="754E7451" w14:textId="77777777" w:rsidTr="008D6BA3">
        <w:tc>
          <w:tcPr>
            <w:tcW w:w="993" w:type="dxa"/>
          </w:tcPr>
          <w:p w14:paraId="735228C2" w14:textId="1A581FE0" w:rsidR="00F6217E" w:rsidRDefault="006F2CAC" w:rsidP="00B47AD9">
            <w:pPr>
              <w:adjustRightInd w:val="0"/>
              <w:snapToGrid w:val="0"/>
              <w:ind w:firstLineChars="0"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6520" w:type="dxa"/>
            <w:vAlign w:val="top"/>
          </w:tcPr>
          <w:p w14:paraId="31F29CDA" w14:textId="21057C7C" w:rsidR="00F6217E" w:rsidRDefault="0018512A" w:rsidP="00B47AD9">
            <w:pPr>
              <w:adjustRightInd w:val="0"/>
              <w:snapToGrid w:val="0"/>
              <w:ind w:firstLineChars="0" w:firstLine="0"/>
              <w:jc w:val="center"/>
            </w:pPr>
            <w:r>
              <w:rPr>
                <w:rFonts w:hint="eastAsia"/>
                <w:color w:val="000000"/>
              </w:rPr>
              <w:t>经验值分别为</w:t>
            </w:r>
            <w:proofErr w:type="gramStart"/>
            <w:r>
              <w:rPr>
                <w:rFonts w:hint="eastAsia"/>
                <w:color w:val="000000"/>
              </w:rPr>
              <w:t>为</w:t>
            </w:r>
            <w:proofErr w:type="gramEnd"/>
            <w:r>
              <w:rPr>
                <w:rFonts w:hint="eastAsia"/>
                <w:color w:val="000000"/>
              </w:rPr>
              <w:t>0.4,0</w:t>
            </w:r>
            <w:r>
              <w:rPr>
                <w:color w:val="000000"/>
              </w:rPr>
              <w:t>.6</w:t>
            </w:r>
            <w:r>
              <w:rPr>
                <w:rFonts w:hint="eastAsia"/>
                <w:color w:val="000000"/>
              </w:rPr>
              <w:t>,0</w:t>
            </w:r>
            <w:r>
              <w:rPr>
                <w:color w:val="000000"/>
              </w:rPr>
              <w:t>.8</w:t>
            </w:r>
            <w:r>
              <w:rPr>
                <w:rFonts w:hint="eastAsia"/>
                <w:color w:val="000000"/>
              </w:rPr>
              <w:t>,1</w:t>
            </w:r>
            <w:r>
              <w:rPr>
                <w:rFonts w:hint="eastAsia"/>
                <w:color w:val="000000"/>
              </w:rPr>
              <w:t>的装修人员花费在出租车上的总费用</w:t>
            </w:r>
          </w:p>
        </w:tc>
        <w:tc>
          <w:tcPr>
            <w:tcW w:w="783" w:type="dxa"/>
            <w:vAlign w:val="top"/>
          </w:tcPr>
          <w:p w14:paraId="43783322" w14:textId="7CCA3C42" w:rsidR="00F6217E" w:rsidRDefault="00F6217E" w:rsidP="00B47AD9">
            <w:pPr>
              <w:adjustRightInd w:val="0"/>
              <w:snapToGrid w:val="0"/>
              <w:ind w:firstLineChars="0" w:firstLine="0"/>
              <w:jc w:val="center"/>
            </w:pPr>
            <w:r w:rsidRPr="00E048AE">
              <w:rPr>
                <w:rFonts w:hint="eastAsia"/>
              </w:rPr>
              <w:t>人</w:t>
            </w:r>
          </w:p>
        </w:tc>
      </w:tr>
      <w:tr w:rsidR="00F6217E" w14:paraId="0E37B19C" w14:textId="77777777" w:rsidTr="008D6BA3">
        <w:tc>
          <w:tcPr>
            <w:tcW w:w="993" w:type="dxa"/>
          </w:tcPr>
          <w:p w14:paraId="5DD146E1" w14:textId="46D8FD30" w:rsidR="00F6217E" w:rsidRDefault="006F2CAC" w:rsidP="00B47AD9">
            <w:pPr>
              <w:adjustRightInd w:val="0"/>
              <w:snapToGrid w:val="0"/>
              <w:ind w:firstLineChars="0"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li</m:t>
                    </m:r>
                  </m:sub>
                </m:sSub>
              </m:oMath>
            </m:oMathPara>
          </w:p>
        </w:tc>
        <w:tc>
          <w:tcPr>
            <w:tcW w:w="6520" w:type="dxa"/>
            <w:vAlign w:val="top"/>
          </w:tcPr>
          <w:p w14:paraId="4098FE87" w14:textId="48775B0A" w:rsidR="00F6217E" w:rsidRDefault="00B47AD9" w:rsidP="00B47AD9">
            <w:pPr>
              <w:adjustRightInd w:val="0"/>
              <w:snapToGrid w:val="0"/>
              <w:ind w:firstLineChars="0" w:firstLine="0"/>
              <w:jc w:val="center"/>
            </w:pPr>
            <w:r>
              <w:rPr>
                <w:rFonts w:hint="eastAsia"/>
              </w:rPr>
              <w:t>第</w:t>
            </w:r>
            <w:proofErr w:type="spellStart"/>
            <w:r>
              <w:rPr>
                <w:rFonts w:hint="eastAsia"/>
              </w:rPr>
              <w:t>i</w:t>
            </w:r>
            <w:proofErr w:type="spellEnd"/>
            <w:proofErr w:type="gramStart"/>
            <w:r>
              <w:rPr>
                <w:rFonts w:hint="eastAsia"/>
              </w:rPr>
              <w:t>个</w:t>
            </w:r>
            <w:proofErr w:type="gramEnd"/>
            <w:r w:rsidR="0018512A">
              <w:rPr>
                <w:rFonts w:hint="eastAsia"/>
              </w:rPr>
              <w:t>装修队能够提供的经验值分别为</w:t>
            </w:r>
            <w:proofErr w:type="gramStart"/>
            <w:r w:rsidR="0018512A">
              <w:rPr>
                <w:rFonts w:hint="eastAsia"/>
              </w:rPr>
              <w:t>为</w:t>
            </w:r>
            <w:proofErr w:type="gramEnd"/>
            <w:r w:rsidR="0018512A">
              <w:rPr>
                <w:rFonts w:hint="eastAsia"/>
              </w:rPr>
              <w:t>0</w:t>
            </w:r>
            <w:r w:rsidR="0018512A">
              <w:t>.4</w:t>
            </w:r>
            <w:r w:rsidR="0018512A">
              <w:rPr>
                <w:rFonts w:hint="eastAsia"/>
              </w:rPr>
              <w:t>，</w:t>
            </w:r>
            <w:r w:rsidR="0018512A">
              <w:rPr>
                <w:rFonts w:hint="eastAsia"/>
              </w:rPr>
              <w:t>0</w:t>
            </w:r>
            <w:r w:rsidR="0018512A">
              <w:t>.6</w:t>
            </w:r>
            <w:r w:rsidR="0018512A">
              <w:rPr>
                <w:rFonts w:hint="eastAsia"/>
              </w:rPr>
              <w:t>，</w:t>
            </w:r>
            <w:r w:rsidR="0018512A">
              <w:rPr>
                <w:rFonts w:hint="eastAsia"/>
              </w:rPr>
              <w:t>0</w:t>
            </w:r>
            <w:r w:rsidR="0018512A">
              <w:t>.8</w:t>
            </w:r>
            <w:r w:rsidR="0018512A">
              <w:rPr>
                <w:rFonts w:hint="eastAsia"/>
              </w:rPr>
              <w:t>，</w:t>
            </w:r>
            <w:r w:rsidR="0018512A">
              <w:rPr>
                <w:rFonts w:hint="eastAsia"/>
              </w:rPr>
              <w:t>1</w:t>
            </w:r>
            <w:r w:rsidR="0018512A">
              <w:rPr>
                <w:rFonts w:hint="eastAsia"/>
              </w:rPr>
              <w:t>的工人上限</w:t>
            </w:r>
          </w:p>
        </w:tc>
        <w:tc>
          <w:tcPr>
            <w:tcW w:w="783" w:type="dxa"/>
            <w:vAlign w:val="top"/>
          </w:tcPr>
          <w:p w14:paraId="4869643F" w14:textId="50650D27" w:rsidR="00F6217E" w:rsidRDefault="00B47AD9" w:rsidP="00B47AD9">
            <w:pPr>
              <w:adjustRightInd w:val="0"/>
              <w:snapToGrid w:val="0"/>
              <w:ind w:firstLineChars="0" w:firstLine="0"/>
              <w:jc w:val="center"/>
            </w:pPr>
            <w:r>
              <w:rPr>
                <w:rFonts w:hint="eastAsia"/>
              </w:rPr>
              <w:t>人</w:t>
            </w:r>
          </w:p>
        </w:tc>
      </w:tr>
      <w:tr w:rsidR="00B47AD9" w14:paraId="74C329BB" w14:textId="77777777" w:rsidTr="008D6BA3">
        <w:tc>
          <w:tcPr>
            <w:tcW w:w="993" w:type="dxa"/>
          </w:tcPr>
          <w:p w14:paraId="0E19211C" w14:textId="4ECB7E7D" w:rsidR="00B47AD9" w:rsidRDefault="006F2CAC" w:rsidP="00B47AD9">
            <w:pPr>
              <w:adjustRightInd w:val="0"/>
              <w:snapToGrid w:val="0"/>
              <w:ind w:firstLineChars="0" w:firstLine="0"/>
              <w:jc w:val="center"/>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oMath>
            </m:oMathPara>
          </w:p>
        </w:tc>
        <w:tc>
          <w:tcPr>
            <w:tcW w:w="6520" w:type="dxa"/>
            <w:vAlign w:val="top"/>
          </w:tcPr>
          <w:p w14:paraId="32A7259A" w14:textId="079CE750" w:rsidR="00B47AD9" w:rsidRDefault="00B47AD9" w:rsidP="00B47AD9">
            <w:pPr>
              <w:ind w:firstLineChars="100" w:firstLine="240"/>
              <w:jc w:val="center"/>
            </w:pPr>
            <w:r>
              <w:rPr>
                <w:rFonts w:hint="eastAsia"/>
              </w:rPr>
              <w:t>第</w:t>
            </w:r>
            <w:r w:rsidR="00273E07">
              <w:rPr>
                <w:rFonts w:hint="eastAsia"/>
              </w:rPr>
              <w:t>j</w:t>
            </w:r>
            <w:proofErr w:type="gramStart"/>
            <w:r>
              <w:rPr>
                <w:rFonts w:hint="eastAsia"/>
              </w:rPr>
              <w:t>个</w:t>
            </w:r>
            <w:proofErr w:type="gramEnd"/>
            <w:r>
              <w:rPr>
                <w:rFonts w:hint="eastAsia"/>
              </w:rPr>
              <w:t>楼盘当日需求的经验值分别为</w:t>
            </w:r>
            <w:r>
              <w:rPr>
                <w:rFonts w:hint="eastAsia"/>
              </w:rPr>
              <w:t>0</w:t>
            </w:r>
            <w:r>
              <w:t>.4</w:t>
            </w:r>
            <w:r>
              <w:rPr>
                <w:rFonts w:hint="eastAsia"/>
              </w:rPr>
              <w:t>，</w:t>
            </w:r>
            <w:r>
              <w:rPr>
                <w:rFonts w:hint="eastAsia"/>
              </w:rPr>
              <w:t>0</w:t>
            </w:r>
            <w:r>
              <w:t>.6</w:t>
            </w:r>
            <w:r>
              <w:rPr>
                <w:rFonts w:hint="eastAsia"/>
              </w:rPr>
              <w:t>，</w:t>
            </w:r>
            <w:r>
              <w:rPr>
                <w:rFonts w:hint="eastAsia"/>
              </w:rPr>
              <w:t>0</w:t>
            </w:r>
            <w:r>
              <w:t>.8</w:t>
            </w:r>
            <w:r>
              <w:rPr>
                <w:rFonts w:hint="eastAsia"/>
              </w:rPr>
              <w:t>，</w:t>
            </w:r>
            <w:r>
              <w:rPr>
                <w:rFonts w:hint="eastAsia"/>
              </w:rPr>
              <w:t>1</w:t>
            </w:r>
            <w:r>
              <w:rPr>
                <w:rFonts w:hint="eastAsia"/>
              </w:rPr>
              <w:t>的</w:t>
            </w:r>
          </w:p>
          <w:p w14:paraId="7517DFB9" w14:textId="515A509F" w:rsidR="00B47AD9" w:rsidRPr="00B47AD9" w:rsidRDefault="00B47AD9" w:rsidP="00B47AD9">
            <w:pPr>
              <w:ind w:firstLineChars="0" w:firstLine="0"/>
              <w:jc w:val="center"/>
            </w:pPr>
            <w:r>
              <w:rPr>
                <w:rFonts w:hint="eastAsia"/>
              </w:rPr>
              <w:t>人数</w:t>
            </w:r>
          </w:p>
        </w:tc>
        <w:tc>
          <w:tcPr>
            <w:tcW w:w="783" w:type="dxa"/>
            <w:vAlign w:val="top"/>
          </w:tcPr>
          <w:p w14:paraId="2FEEBC86" w14:textId="6000DE35" w:rsidR="00B47AD9" w:rsidRDefault="00B47AD9" w:rsidP="00B47AD9">
            <w:pPr>
              <w:adjustRightInd w:val="0"/>
              <w:snapToGrid w:val="0"/>
              <w:ind w:firstLineChars="0" w:firstLine="0"/>
              <w:jc w:val="center"/>
            </w:pPr>
            <w:r>
              <w:rPr>
                <w:rFonts w:hint="eastAsia"/>
              </w:rPr>
              <w:t>人</w:t>
            </w:r>
          </w:p>
        </w:tc>
      </w:tr>
      <w:tr w:rsidR="00B47AD9" w14:paraId="472DBB89" w14:textId="77777777" w:rsidTr="007D57BE">
        <w:tc>
          <w:tcPr>
            <w:tcW w:w="993" w:type="dxa"/>
          </w:tcPr>
          <w:p w14:paraId="09A576A8" w14:textId="2CCE59F3" w:rsidR="00B47AD9" w:rsidRDefault="006F2CAC" w:rsidP="00B47AD9">
            <w:pPr>
              <w:adjustRightInd w:val="0"/>
              <w:snapToGrid w:val="0"/>
              <w:ind w:firstLineChars="0" w:firstLine="0"/>
              <w:jc w:val="center"/>
            </w:pPr>
            <m:oMathPara>
              <m:oMath>
                <m:sSub>
                  <m:sSubPr>
                    <m:ctrlPr>
                      <w:rPr>
                        <w:rFonts w:ascii="Cambria Math" w:hAnsi="Cambria Math" w:hint="eastAsia"/>
                      </w:rPr>
                    </m:ctrlPr>
                  </m:sSubPr>
                  <m:e>
                    <m:r>
                      <m:rPr>
                        <m:sty m:val="p"/>
                      </m:rPr>
                      <w:rPr>
                        <w:rFonts w:ascii="Cambria Math" w:hAnsi="Cambria Math"/>
                      </w:rPr>
                      <m:t>a</m:t>
                    </m:r>
                  </m:e>
                  <m:sub>
                    <m:r>
                      <m:rPr>
                        <m:sty m:val="p"/>
                      </m:rPr>
                      <w:rPr>
                        <w:rFonts w:ascii="Cambria Math" w:hAnsi="Cambria Math"/>
                      </w:rPr>
                      <m:t>ij</m:t>
                    </m:r>
                  </m:sub>
                </m:sSub>
              </m:oMath>
            </m:oMathPara>
          </w:p>
        </w:tc>
        <w:tc>
          <w:tcPr>
            <w:tcW w:w="6520" w:type="dxa"/>
          </w:tcPr>
          <w:p w14:paraId="2BC5BB5D" w14:textId="66A2898D" w:rsidR="00B47AD9" w:rsidRDefault="00B47AD9" w:rsidP="00B47AD9">
            <w:pPr>
              <w:adjustRightInd w:val="0"/>
              <w:snapToGrid w:val="0"/>
              <w:ind w:firstLineChars="0" w:firstLine="0"/>
              <w:jc w:val="center"/>
            </w:pPr>
            <w:r>
              <w:rPr>
                <w:rFonts w:hint="eastAsia"/>
              </w:rPr>
              <w:t>0</w:t>
            </w:r>
            <w:r>
              <w:t>-1</w:t>
            </w:r>
            <w:r>
              <w:rPr>
                <w:rFonts w:hint="eastAsia"/>
              </w:rPr>
              <w:t>变量</w:t>
            </w:r>
          </w:p>
        </w:tc>
        <w:tc>
          <w:tcPr>
            <w:tcW w:w="783" w:type="dxa"/>
          </w:tcPr>
          <w:p w14:paraId="5BB19854" w14:textId="47ECDF2E" w:rsidR="00B47AD9" w:rsidRDefault="00B47AD9" w:rsidP="00B47AD9">
            <w:pPr>
              <w:adjustRightInd w:val="0"/>
              <w:snapToGrid w:val="0"/>
              <w:ind w:firstLineChars="0" w:firstLine="0"/>
              <w:jc w:val="center"/>
            </w:pPr>
          </w:p>
        </w:tc>
      </w:tr>
    </w:tbl>
    <w:p w14:paraId="1CE81A4F" w14:textId="23B71A4B" w:rsidR="00B9341E" w:rsidRDefault="00B9341E" w:rsidP="00064A61">
      <w:pPr>
        <w:ind w:firstLine="480"/>
      </w:pPr>
    </w:p>
    <w:p w14:paraId="20D2DD7F" w14:textId="0361D4AD" w:rsidR="00064A61" w:rsidRDefault="00064A61" w:rsidP="0093758B">
      <w:pPr>
        <w:pStyle w:val="1"/>
      </w:pPr>
      <w:bookmarkStart w:id="7" w:name="_Toc57576283"/>
      <w:r w:rsidRPr="000375D8">
        <w:t>模型的建立与求解</w:t>
      </w:r>
      <w:bookmarkEnd w:id="7"/>
    </w:p>
    <w:p w14:paraId="71689403" w14:textId="34D9BA68" w:rsidR="008A7A52" w:rsidRDefault="008A7A52" w:rsidP="00476829">
      <w:pPr>
        <w:pStyle w:val="2"/>
        <w:spacing w:after="163"/>
      </w:pPr>
      <w:r>
        <w:rPr>
          <w:rFonts w:hint="eastAsia"/>
        </w:rPr>
        <w:t>问题</w:t>
      </w:r>
      <w:proofErr w:type="gramStart"/>
      <w:r>
        <w:rPr>
          <w:rFonts w:hint="eastAsia"/>
        </w:rPr>
        <w:t>一</w:t>
      </w:r>
      <w:proofErr w:type="gramEnd"/>
      <w:r w:rsidRPr="008A7A52">
        <w:rPr>
          <w:rFonts w:hint="eastAsia"/>
        </w:rPr>
        <w:t>模型的建立与求解</w:t>
      </w:r>
    </w:p>
    <w:p w14:paraId="3444A2CA" w14:textId="30420663" w:rsidR="0092493F" w:rsidRDefault="008A7A52" w:rsidP="00EC399A">
      <w:pPr>
        <w:pStyle w:val="3"/>
      </w:pPr>
      <w:r>
        <w:rPr>
          <w:rFonts w:hint="eastAsia"/>
        </w:rPr>
        <w:t>模型的建立</w:t>
      </w:r>
    </w:p>
    <w:p w14:paraId="291200B2" w14:textId="5AFD7DBA" w:rsidR="00CA57BF" w:rsidRDefault="00CA57BF" w:rsidP="00CA57BF">
      <w:pPr>
        <w:ind w:firstLine="480"/>
      </w:pPr>
      <w:r>
        <w:rPr>
          <w:rFonts w:hint="eastAsia"/>
        </w:rPr>
        <w:t>由于</w:t>
      </w:r>
      <w:proofErr w:type="gramStart"/>
      <w:r>
        <w:rPr>
          <w:rFonts w:hint="eastAsia"/>
        </w:rPr>
        <w:t>各经验</w:t>
      </w:r>
      <w:proofErr w:type="gramEnd"/>
      <w:r>
        <w:rPr>
          <w:rFonts w:hint="eastAsia"/>
        </w:rPr>
        <w:t>值的分配是独立的，因此我们将经验值分别为</w:t>
      </w:r>
      <w:r>
        <w:rPr>
          <w:rFonts w:hint="eastAsia"/>
        </w:rPr>
        <w:t>0</w:t>
      </w:r>
      <w:r>
        <w:t>.4</w:t>
      </w:r>
      <w:r>
        <w:rPr>
          <w:rFonts w:hint="eastAsia"/>
        </w:rPr>
        <w:t>，</w:t>
      </w:r>
      <w:r>
        <w:rPr>
          <w:rFonts w:hint="eastAsia"/>
        </w:rPr>
        <w:t>0</w:t>
      </w:r>
      <w:r>
        <w:t>.6</w:t>
      </w:r>
      <w:r>
        <w:rPr>
          <w:rFonts w:hint="eastAsia"/>
        </w:rPr>
        <w:t>，</w:t>
      </w:r>
      <w:r>
        <w:rPr>
          <w:rFonts w:hint="eastAsia"/>
        </w:rPr>
        <w:t>0</w:t>
      </w:r>
      <w:r>
        <w:t>.8</w:t>
      </w:r>
      <w:r>
        <w:rPr>
          <w:rFonts w:hint="eastAsia"/>
        </w:rPr>
        <w:t>，</w:t>
      </w:r>
      <w:r>
        <w:rPr>
          <w:rFonts w:hint="eastAsia"/>
        </w:rPr>
        <w:t>1</w:t>
      </w:r>
      <w:r>
        <w:rPr>
          <w:rFonts w:hint="eastAsia"/>
        </w:rPr>
        <w:t>的分开考虑，分别求出不同经验值的人出租车的费用最小值，再把四个最小值相加，即为在出租车上花费的总费用。不妨先考虑经验值为</w:t>
      </w:r>
      <w:r>
        <w:rPr>
          <w:rFonts w:hint="eastAsia"/>
        </w:rPr>
        <w:t>0</w:t>
      </w:r>
      <w:r>
        <w:t>.4</w:t>
      </w:r>
      <w:r>
        <w:rPr>
          <w:rFonts w:hint="eastAsia"/>
        </w:rPr>
        <w:t>的人数分配问题，其他经验值的情况只给出最终结果。</w:t>
      </w:r>
    </w:p>
    <w:p w14:paraId="285D57A3" w14:textId="4EB4B249" w:rsidR="00CA57BF" w:rsidRDefault="00CA57BF" w:rsidP="00CA57BF">
      <w:pPr>
        <w:ind w:firstLine="480"/>
      </w:pPr>
      <w:r>
        <w:rPr>
          <w:rFonts w:hint="eastAsia"/>
        </w:rPr>
        <w:t>1</w:t>
      </w:r>
      <w:r>
        <w:t>.</w:t>
      </w:r>
      <w:r>
        <w:rPr>
          <w:rFonts w:hint="eastAsia"/>
        </w:rPr>
        <w:t>决策变量</w:t>
      </w:r>
    </w:p>
    <w:p w14:paraId="6B92C8CB" w14:textId="732D3529" w:rsidR="00CA57BF" w:rsidRPr="001C0B18" w:rsidRDefault="00CA57BF" w:rsidP="00CA57BF">
      <w:pPr>
        <w:ind w:firstLineChars="183" w:firstLine="439"/>
      </w:pPr>
      <w:r>
        <w:rPr>
          <w:rFonts w:hint="eastAsia"/>
        </w:rPr>
        <w:t>若设装修队</w:t>
      </w:r>
      <m:oMath>
        <m:sSub>
          <m:sSubPr>
            <m:ctrlPr>
              <w:rPr>
                <w:rFonts w:ascii="Cambria Math" w:hAnsi="Cambria Math"/>
                <w:i/>
              </w:rPr>
            </m:ctrlPr>
          </m:sSubPr>
          <m:e>
            <m:r>
              <w:rPr>
                <w:rFonts w:ascii="Cambria Math" w:hAnsi="Cambria Math" w:hint="eastAsia"/>
              </w:rPr>
              <m:t>B</m:t>
            </m:r>
          </m:e>
          <m:sub>
            <m:r>
              <w:rPr>
                <w:rFonts w:ascii="Cambria Math" w:hAnsi="Cambria Math"/>
              </w:rPr>
              <m:t>i</m:t>
            </m:r>
          </m:sub>
        </m:sSub>
      </m:oMath>
      <w:r>
        <w:rPr>
          <w:rFonts w:hint="eastAsia"/>
        </w:rPr>
        <w:t>到楼盘</w:t>
      </w:r>
      <m:oMath>
        <m:sSub>
          <m:sSubPr>
            <m:ctrlPr>
              <w:rPr>
                <w:rFonts w:ascii="Cambria Math" w:hAnsi="Cambria Math"/>
                <w:i/>
              </w:rPr>
            </m:ctrlPr>
          </m:sSubPr>
          <m:e>
            <m:r>
              <w:rPr>
                <w:rFonts w:ascii="Cambria Math" w:hAnsi="Cambria Math" w:hint="eastAsia"/>
              </w:rPr>
              <m:t>A</m:t>
            </m:r>
          </m:e>
          <m:sub>
            <m:r>
              <w:rPr>
                <w:rFonts w:ascii="Cambria Math" w:hAnsi="Cambria Math"/>
              </w:rPr>
              <m:t>j</m:t>
            </m:r>
          </m:sub>
        </m:sSub>
      </m:oMath>
      <w:r>
        <w:rPr>
          <w:rFonts w:hint="eastAsia"/>
        </w:rPr>
        <w:t>派出的经验值为</w:t>
      </w:r>
      <w:r>
        <w:rPr>
          <w:rFonts w:hint="eastAsia"/>
        </w:rPr>
        <w:t>0</w:t>
      </w:r>
      <w:r>
        <w:t>.4</w:t>
      </w:r>
      <w:r>
        <w:rPr>
          <w:rFonts w:hint="eastAsia"/>
        </w:rPr>
        <w:t>的人数为</w:t>
      </w:r>
      <m:oMath>
        <m:sSub>
          <m:sSubPr>
            <m:ctrlPr>
              <w:rPr>
                <w:rFonts w:ascii="Cambria Math" w:hAnsi="Cambria Math"/>
                <w:i/>
              </w:rPr>
            </m:ctrlPr>
          </m:sSubPr>
          <m:e>
            <m:r>
              <w:rPr>
                <w:rFonts w:ascii="Cambria Math" w:hAnsi="Cambria Math" w:hint="eastAsia"/>
              </w:rPr>
              <m:t>x</m:t>
            </m:r>
          </m:e>
          <m:sub>
            <m:r>
              <w:rPr>
                <w:rFonts w:ascii="Cambria Math" w:hAnsi="Cambria Math"/>
              </w:rPr>
              <m:t>1ij</m:t>
            </m:r>
          </m:sub>
        </m:sSub>
      </m:oMath>
      <w:r>
        <w:rPr>
          <w:rFonts w:hint="eastAsia"/>
        </w:rPr>
        <w:t>,</w:t>
      </w:r>
      <w:r>
        <w:rPr>
          <w:rFonts w:hint="eastAsia"/>
        </w:rPr>
        <w:t>得出如下决策矩阵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CA57BF" w14:paraId="376DA799" w14:textId="77777777" w:rsidTr="0094595D">
        <w:tc>
          <w:tcPr>
            <w:tcW w:w="8217" w:type="dxa"/>
            <w:vAlign w:val="center"/>
          </w:tcPr>
          <w:p w14:paraId="792DF72C" w14:textId="77777777" w:rsidR="00CA57BF" w:rsidRPr="0051597F" w:rsidRDefault="006F2CAC" w:rsidP="0094595D">
            <w:pPr>
              <w:adjustRightInd w:val="0"/>
              <w:snapToGrid w:val="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111</m:t>
                              </m:r>
                            </m:sub>
                          </m:sSub>
                        </m:e>
                        <m:e>
                          <m:r>
                            <w:rPr>
                              <w:rFonts w:ascii="Cambria Math" w:hAnsi="Cambria Math"/>
                            </w:rPr>
                            <m:t>⋯</m:t>
                          </m:r>
                        </m:e>
                        <m:e>
                          <m:sSub>
                            <m:sSubPr>
                              <m:ctrlPr>
                                <w:rPr>
                                  <w:rFonts w:ascii="Cambria Math" w:hAnsi="Cambria Math"/>
                                  <w:i/>
                                </w:rPr>
                              </m:ctrlPr>
                            </m:sSubPr>
                            <m:e>
                              <m:r>
                                <w:rPr>
                                  <w:rFonts w:ascii="Cambria Math" w:hAnsi="Cambria Math" w:hint="eastAsia"/>
                                </w:rPr>
                                <m:t>x</m:t>
                              </m:r>
                            </m:e>
                            <m:sub>
                              <m:r>
                                <w:rPr>
                                  <w:rFonts w:ascii="Cambria Math" w:hAnsi="Cambria Math"/>
                                </w:rPr>
                                <m:t>118</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1111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1118</m:t>
                              </m:r>
                            </m:sub>
                          </m:sSub>
                        </m:e>
                      </m:mr>
                    </m:m>
                  </m:e>
                </m:d>
              </m:oMath>
            </m:oMathPara>
          </w:p>
        </w:tc>
        <w:tc>
          <w:tcPr>
            <w:tcW w:w="617" w:type="dxa"/>
            <w:vAlign w:val="center"/>
          </w:tcPr>
          <w:p w14:paraId="737054AF" w14:textId="77777777" w:rsidR="00CA57BF" w:rsidRPr="0051597F" w:rsidRDefault="00CA57BF"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53158DA5" w14:textId="7D74AE89" w:rsidR="008A7A52" w:rsidRDefault="00CA57BF" w:rsidP="008A7A52">
      <w:pPr>
        <w:ind w:firstLine="480"/>
      </w:pPr>
      <w:r>
        <w:t>2</w:t>
      </w:r>
      <w:r w:rsidR="00627246" w:rsidRPr="001C0B18">
        <w:t>.</w:t>
      </w:r>
      <w:r w:rsidR="00627246" w:rsidRPr="001C0B18">
        <w:rPr>
          <w:rFonts w:hint="eastAsia"/>
        </w:rPr>
        <w:t>目标函数</w:t>
      </w:r>
    </w:p>
    <w:p w14:paraId="1614BABD" w14:textId="428E8A31" w:rsidR="00627246" w:rsidRDefault="00627246" w:rsidP="00935543">
      <w:pPr>
        <w:ind w:firstLine="480"/>
      </w:pPr>
      <w:r w:rsidRPr="001C0B18">
        <w:rPr>
          <w:rFonts w:hint="eastAsia"/>
        </w:rPr>
        <w:t>优化的目标是使建筑公司的费用最小，假设花费在打出租车上的</w:t>
      </w:r>
      <w:r w:rsidR="0018512A">
        <w:rPr>
          <w:rFonts w:hint="eastAsia"/>
        </w:rPr>
        <w:t>总</w:t>
      </w:r>
      <w:r w:rsidRPr="001C0B18">
        <w:rPr>
          <w:rFonts w:hint="eastAsia"/>
        </w:rPr>
        <w:t>费用为</w:t>
      </w:r>
      <w:r w:rsidR="0092493F" w:rsidRPr="001C0B18">
        <w:rPr>
          <w:rFonts w:hint="eastAsia"/>
        </w:rPr>
        <w:t>S</w:t>
      </w:r>
      <w:r w:rsidRPr="001C0B18">
        <w:rPr>
          <w:rFonts w:hint="eastAsia"/>
        </w:rPr>
        <w:t>,</w:t>
      </w:r>
      <w:r w:rsidRPr="001C0B18">
        <w:rPr>
          <w:rFonts w:hint="eastAsia"/>
        </w:rPr>
        <w:t>工人工资以及工人午餐费用之和为</w:t>
      </w:r>
      <w:r w:rsidR="0092493F" w:rsidRPr="001C0B18">
        <w:rPr>
          <w:rFonts w:hint="eastAsia"/>
        </w:rPr>
        <w:t>R</w:t>
      </w:r>
      <w:r w:rsidR="0092493F" w:rsidRPr="001C0B18">
        <w:rPr>
          <w:rFonts w:hint="eastAsia"/>
        </w:rPr>
        <w:t>。</w:t>
      </w:r>
    </w:p>
    <w:p w14:paraId="71585223" w14:textId="1D2E054B" w:rsidR="00273E07" w:rsidRPr="00273E07" w:rsidRDefault="00273E07" w:rsidP="00935543">
      <w:pPr>
        <w:ind w:firstLine="480"/>
      </w:pPr>
      <w:r w:rsidRPr="001C0B18">
        <w:rPr>
          <w:rFonts w:hint="eastAsia"/>
        </w:rPr>
        <w:t>工人工资以及工人午餐费用之和</w:t>
      </w:r>
      <w:r>
        <w:rPr>
          <w:rFonts w:hint="eastAsia"/>
        </w:rPr>
        <w:t>是固定费用，通过计算得</w:t>
      </w:r>
      <m:oMath>
        <m:r>
          <w:rPr>
            <w:rFonts w:ascii="Cambria Math" w:hAnsi="Cambria Math" w:hint="eastAsia"/>
          </w:rPr>
          <m:t>R</m:t>
        </m:r>
        <m:r>
          <w:rPr>
            <w:rFonts w:ascii="Cambria Math" w:hAnsi="Cambria Math"/>
          </w:rPr>
          <m:t>=65560</m:t>
        </m:r>
      </m:oMath>
      <w:r>
        <w:rPr>
          <w:rFonts w:hint="eastAsia"/>
        </w:rPr>
        <w:t>(</w:t>
      </w:r>
      <w:r>
        <w:rPr>
          <w:rFonts w:hint="eastAsia"/>
        </w:rPr>
        <w:t>元</w:t>
      </w:r>
      <w:r>
        <w:rPr>
          <w:rFonts w:hint="eastAsia"/>
        </w:rPr>
        <w:t>)</w:t>
      </w:r>
    </w:p>
    <w:p w14:paraId="1B9D315A" w14:textId="38E15E37" w:rsidR="001C0B18" w:rsidRDefault="001C0B18" w:rsidP="008A7A52">
      <w:pPr>
        <w:ind w:firstLine="480"/>
      </w:pPr>
      <w:r>
        <w:rPr>
          <w:rFonts w:hint="eastAsia"/>
        </w:rPr>
        <w:t>对于出租车的费用</w:t>
      </w:r>
      <w:r w:rsidR="00BF3712">
        <w:rPr>
          <w:rFonts w:hint="eastAsia"/>
        </w:rPr>
        <w:t>，将出租车的费用分为起步价的花费和三公里以后每公里</w:t>
      </w:r>
      <w:r w:rsidR="00BF3712">
        <w:rPr>
          <w:rFonts w:hint="eastAsia"/>
        </w:rPr>
        <w:t>2</w:t>
      </w:r>
      <w:r w:rsidR="00BF3712">
        <w:t>.1</w:t>
      </w:r>
      <w:r w:rsidR="00BF3712">
        <w:rPr>
          <w:rFonts w:hint="eastAsia"/>
        </w:rPr>
        <w:t>元的花费两部分。</w:t>
      </w:r>
    </w:p>
    <w:p w14:paraId="43982533" w14:textId="4A2C5F28" w:rsidR="00513EC5" w:rsidRDefault="00BF3712" w:rsidP="00513EC5">
      <w:pPr>
        <w:ind w:firstLine="480"/>
      </w:pPr>
      <w:r>
        <w:rPr>
          <w:rFonts w:hint="eastAsia"/>
        </w:rPr>
        <w:t>(</w:t>
      </w:r>
      <w:r>
        <w:t>1)</w:t>
      </w:r>
      <w:r w:rsidR="00EC399A">
        <w:t>.</w:t>
      </w:r>
      <w:r w:rsidR="00EC399A">
        <w:rPr>
          <w:rFonts w:hint="eastAsia"/>
        </w:rPr>
        <w:t>由图中数据看出，装修队和工地之间的距离都超过</w:t>
      </w:r>
      <w:r w:rsidR="00EC399A">
        <w:rPr>
          <w:rFonts w:hint="eastAsia"/>
        </w:rPr>
        <w:t>3</w:t>
      </w:r>
      <w:r w:rsidR="00EC399A">
        <w:rPr>
          <w:rFonts w:hint="eastAsia"/>
        </w:rPr>
        <w:t>公里，因此任意一趟前三公里的价格都为</w:t>
      </w:r>
      <w:r w:rsidR="00EC399A">
        <w:rPr>
          <w:rFonts w:hint="eastAsia"/>
        </w:rPr>
        <w:t>1</w:t>
      </w:r>
      <w:r w:rsidR="00EC399A">
        <w:t>0</w:t>
      </w:r>
      <w:r w:rsidR="00EC399A">
        <w:rPr>
          <w:rFonts w:hint="eastAsia"/>
        </w:rPr>
        <w:t>元，</w:t>
      </w:r>
      <w:r w:rsidR="00513EC5" w:rsidRPr="00513EC5">
        <w:rPr>
          <w:rFonts w:hint="eastAsia"/>
        </w:rPr>
        <w:t>可以得出，需要花费的起步价一共</w:t>
      </w:r>
      <w:r w:rsidR="00513EC5">
        <w:rPr>
          <w:rFonts w:hint="eastAsia"/>
        </w:rPr>
        <w:t>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623D00" w14:paraId="05D95225" w14:textId="77777777" w:rsidTr="00CD60AF">
        <w:trPr>
          <w:trHeight w:val="442"/>
        </w:trPr>
        <w:tc>
          <w:tcPr>
            <w:tcW w:w="8217" w:type="dxa"/>
            <w:vAlign w:val="center"/>
          </w:tcPr>
          <w:p w14:paraId="3C443CF4" w14:textId="70FCC026" w:rsidR="00623D00" w:rsidRPr="00513EC5" w:rsidRDefault="00623D00" w:rsidP="00623D00">
            <w:pPr>
              <w:ind w:firstLine="480"/>
            </w:pPr>
            <m:oMathPara>
              <m:oMath>
                <m:r>
                  <w:rPr>
                    <w:rFonts w:ascii="Cambria Math" w:hAnsi="Cambria Math"/>
                  </w:rPr>
                  <m:t>10</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e>
                </m:nary>
              </m:oMath>
            </m:oMathPara>
          </w:p>
          <w:p w14:paraId="1611E567" w14:textId="1560C3CD" w:rsidR="00623D00" w:rsidRPr="0051597F" w:rsidRDefault="00623D00" w:rsidP="00CD60AF">
            <w:pPr>
              <w:adjustRightInd w:val="0"/>
              <w:snapToGrid w:val="0"/>
              <w:ind w:firstLineChars="0" w:firstLine="0"/>
              <w:jc w:val="center"/>
            </w:pPr>
          </w:p>
        </w:tc>
        <w:tc>
          <w:tcPr>
            <w:tcW w:w="617" w:type="dxa"/>
            <w:vAlign w:val="center"/>
          </w:tcPr>
          <w:p w14:paraId="479A4F19" w14:textId="77777777" w:rsidR="00623D00" w:rsidRPr="0051597F" w:rsidRDefault="00623D00" w:rsidP="00CD60AF">
            <w:pPr>
              <w:adjustRightInd w:val="0"/>
              <w:snapToGrid w:val="0"/>
              <w:ind w:firstLineChars="0" w:firstLine="0"/>
              <w:jc w:val="center"/>
            </w:pPr>
            <w:r>
              <w:t>(</w:t>
            </w:r>
            <w:r>
              <w:fldChar w:fldCharType="begin"/>
            </w:r>
            <w:r>
              <w:instrText xml:space="preserve"> AUTONUM  \* Arabic </w:instrText>
            </w:r>
            <w:r>
              <w:fldChar w:fldCharType="end"/>
            </w:r>
            <w:r>
              <w:t>)</w:t>
            </w:r>
          </w:p>
        </w:tc>
      </w:tr>
    </w:tbl>
    <w:p w14:paraId="00028974" w14:textId="0B7B31F9" w:rsidR="00513EC5" w:rsidRDefault="00BF3712" w:rsidP="00513EC5">
      <w:pPr>
        <w:ind w:firstLine="480"/>
      </w:pPr>
      <w:r>
        <w:t>(2)</w:t>
      </w:r>
      <w:r w:rsidR="00513EC5">
        <w:t>.</w:t>
      </w:r>
      <w:r w:rsidR="00513EC5">
        <w:rPr>
          <w:rFonts w:hint="eastAsia"/>
        </w:rPr>
        <w:t>三公里之后，出租车的</w:t>
      </w:r>
      <w:proofErr w:type="gramStart"/>
      <w:r w:rsidR="00513EC5">
        <w:rPr>
          <w:rFonts w:hint="eastAsia"/>
        </w:rPr>
        <w:t>的</w:t>
      </w:r>
      <w:proofErr w:type="gramEnd"/>
      <w:r w:rsidR="00513EC5">
        <w:rPr>
          <w:rFonts w:hint="eastAsia"/>
        </w:rPr>
        <w:t>费用为每公里</w:t>
      </w:r>
      <w:r w:rsidR="00513EC5">
        <w:rPr>
          <w:rFonts w:hint="eastAsia"/>
        </w:rPr>
        <w:t>2</w:t>
      </w:r>
      <w:r w:rsidR="00513EC5">
        <w:t>.1</w:t>
      </w:r>
      <w:r w:rsidR="00513EC5">
        <w:rPr>
          <w:rFonts w:hint="eastAsia"/>
        </w:rPr>
        <w:t>元</w:t>
      </w:r>
      <w:r w:rsidR="00935543">
        <w:rPr>
          <w:rFonts w:hint="eastAsia"/>
        </w:rPr>
        <w:t>，这一部分的花费为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623D00" w14:paraId="293BD8ED" w14:textId="77777777" w:rsidTr="00CD60AF">
        <w:trPr>
          <w:trHeight w:val="442"/>
        </w:trPr>
        <w:tc>
          <w:tcPr>
            <w:tcW w:w="8217" w:type="dxa"/>
            <w:vAlign w:val="center"/>
          </w:tcPr>
          <w:p w14:paraId="2C6EEACF" w14:textId="455FE087" w:rsidR="00623D00" w:rsidRPr="00B72C80" w:rsidRDefault="006F2CAC" w:rsidP="00623D00">
            <w:pPr>
              <w:ind w:firstLine="480"/>
            </w:pP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i=11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sSub>
                              <m:sSubPr>
                                <m:ctrlPr>
                                  <w:rPr>
                                    <w:rFonts w:ascii="Cambria Math" w:hAnsi="Cambria Math"/>
                                    <w:i/>
                                  </w:rPr>
                                </m:ctrlPr>
                              </m:sSubPr>
                              <m:e>
                                <m:r>
                                  <w:rPr>
                                    <w:rFonts w:ascii="Cambria Math" w:hAnsi="Cambria Math"/>
                                  </w:rPr>
                                  <m:t>s</m:t>
                                </m:r>
                              </m:e>
                              <m:sub>
                                <m:r>
                                  <w:rPr>
                                    <w:rFonts w:ascii="Cambria Math" w:hAnsi="Cambria Math"/>
                                  </w:rPr>
                                  <m:t>ij</m:t>
                                </m:r>
                              </m:sub>
                            </m:sSub>
                          </m:e>
                        </m:nary>
                      </m:e>
                    </m:nary>
                    <m:r>
                      <w:rPr>
                        <w:rFonts w:ascii="Cambria Math" w:hAnsi="Cambria Math"/>
                      </w:rPr>
                      <m:t>-3*</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e>
                    </m:nary>
                  </m:e>
                </m:d>
                <m:r>
                  <w:rPr>
                    <w:rFonts w:ascii="Cambria Math" w:hAnsi="Cambria Math"/>
                  </w:rPr>
                  <m:t>*2.1</m:t>
                </m:r>
              </m:oMath>
            </m:oMathPara>
          </w:p>
          <w:p w14:paraId="3C5DB9A5" w14:textId="0F759201" w:rsidR="00623D00" w:rsidRPr="0051597F" w:rsidRDefault="00623D00" w:rsidP="00CD60AF">
            <w:pPr>
              <w:adjustRightInd w:val="0"/>
              <w:snapToGrid w:val="0"/>
              <w:ind w:firstLineChars="0" w:firstLine="0"/>
              <w:jc w:val="center"/>
            </w:pPr>
          </w:p>
        </w:tc>
        <w:tc>
          <w:tcPr>
            <w:tcW w:w="617" w:type="dxa"/>
            <w:vAlign w:val="center"/>
          </w:tcPr>
          <w:p w14:paraId="72A7C4F5" w14:textId="77777777" w:rsidR="00623D00" w:rsidRPr="0051597F" w:rsidRDefault="00623D00" w:rsidP="00CD60AF">
            <w:pPr>
              <w:adjustRightInd w:val="0"/>
              <w:snapToGrid w:val="0"/>
              <w:ind w:firstLineChars="0" w:firstLine="0"/>
              <w:jc w:val="center"/>
            </w:pPr>
            <w:r>
              <w:t>(</w:t>
            </w:r>
            <w:r>
              <w:fldChar w:fldCharType="begin"/>
            </w:r>
            <w:r>
              <w:instrText xml:space="preserve"> AUTONUM  \* Arabic </w:instrText>
            </w:r>
            <w:r>
              <w:fldChar w:fldCharType="end"/>
            </w:r>
            <w:r>
              <w:t>)</w:t>
            </w:r>
          </w:p>
        </w:tc>
      </w:tr>
    </w:tbl>
    <w:p w14:paraId="77DC7E3E" w14:textId="29D52C99" w:rsidR="00B72C80" w:rsidRDefault="00B72C80" w:rsidP="00513EC5">
      <w:pPr>
        <w:ind w:firstLine="480"/>
      </w:pPr>
      <w:r>
        <w:rPr>
          <w:rFonts w:hint="eastAsia"/>
        </w:rPr>
        <w:t>其中</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w:r>
        <w:rPr>
          <w:rFonts w:hint="eastAsia"/>
        </w:rPr>
        <w:t>为装修队</w:t>
      </w:r>
      <m:oMath>
        <m:sSub>
          <m:sSubPr>
            <m:ctrlPr>
              <w:rPr>
                <w:rFonts w:ascii="Cambria Math" w:hAnsi="Cambria Math"/>
                <w:i/>
              </w:rPr>
            </m:ctrlPr>
          </m:sSubPr>
          <m:e>
            <m:r>
              <w:rPr>
                <w:rFonts w:ascii="Cambria Math" w:hAnsi="Cambria Math" w:hint="eastAsia"/>
              </w:rPr>
              <m:t>B</m:t>
            </m:r>
          </m:e>
          <m:sub>
            <m:r>
              <w:rPr>
                <w:rFonts w:ascii="Cambria Math" w:hAnsi="Cambria Math"/>
              </w:rPr>
              <m:t>i</m:t>
            </m:r>
          </m:sub>
        </m:sSub>
      </m:oMath>
      <w:r>
        <w:rPr>
          <w:rFonts w:hint="eastAsia"/>
        </w:rPr>
        <w:t>到楼盘</w:t>
      </w:r>
      <m:oMath>
        <m:sSub>
          <m:sSubPr>
            <m:ctrlPr>
              <w:rPr>
                <w:rFonts w:ascii="Cambria Math" w:hAnsi="Cambria Math"/>
                <w:i/>
              </w:rPr>
            </m:ctrlPr>
          </m:sSubPr>
          <m:e>
            <m:r>
              <w:rPr>
                <w:rFonts w:ascii="Cambria Math" w:hAnsi="Cambria Math" w:hint="eastAsia"/>
              </w:rPr>
              <m:t>A</m:t>
            </m:r>
          </m:e>
          <m:sub>
            <m:r>
              <w:rPr>
                <w:rFonts w:ascii="Cambria Math" w:hAnsi="Cambria Math"/>
              </w:rPr>
              <m:t>j</m:t>
            </m:r>
          </m:sub>
        </m:sSub>
      </m:oMath>
      <w:r>
        <w:rPr>
          <w:rFonts w:hint="eastAsia"/>
        </w:rPr>
        <w:t>的距离。</w:t>
      </w:r>
    </w:p>
    <w:p w14:paraId="181C4190" w14:textId="6EDCE43E" w:rsidR="00B72C80" w:rsidRDefault="00B72C80" w:rsidP="00513EC5">
      <w:pPr>
        <w:ind w:firstLine="480"/>
      </w:pPr>
      <w:r>
        <w:rPr>
          <w:rFonts w:hint="eastAsia"/>
        </w:rPr>
        <w:t>因此，经验值为</w:t>
      </w:r>
      <w:r>
        <w:rPr>
          <w:rFonts w:hint="eastAsia"/>
        </w:rPr>
        <w:t>0</w:t>
      </w:r>
      <w:r>
        <w:t>.4</w:t>
      </w:r>
      <w:r>
        <w:rPr>
          <w:rFonts w:hint="eastAsia"/>
        </w:rPr>
        <w:t>的人在出租车上花费的总费用，亦即目标函数为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191"/>
        <w:gridCol w:w="423"/>
        <w:gridCol w:w="194"/>
      </w:tblGrid>
      <w:tr w:rsidR="00AA2104" w14:paraId="65E83B4D" w14:textId="77777777" w:rsidTr="00AA2104">
        <w:trPr>
          <w:gridAfter w:val="1"/>
          <w:wAfter w:w="194" w:type="dxa"/>
        </w:trPr>
        <w:tc>
          <w:tcPr>
            <w:tcW w:w="8026" w:type="dxa"/>
            <w:vAlign w:val="center"/>
          </w:tcPr>
          <w:p w14:paraId="468BBC5E" w14:textId="56D0B946" w:rsidR="00AA2104" w:rsidRPr="00AA2104" w:rsidRDefault="006F2CAC" w:rsidP="00AA2104">
            <w:pPr>
              <w:ind w:firstLine="480"/>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=3.7</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e>
                </m:nary>
                <m:r>
                  <w:rPr>
                    <w:rFonts w:ascii="Cambria Math" w:hAnsi="Cambria Math"/>
                  </w:rPr>
                  <m:t>+2.1</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i=11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sSub>
                          <m:sSubPr>
                            <m:ctrlPr>
                              <w:rPr>
                                <w:rFonts w:ascii="Cambria Math" w:hAnsi="Cambria Math"/>
                                <w:i/>
                              </w:rPr>
                            </m:ctrlPr>
                          </m:sSubPr>
                          <m:e>
                            <m:r>
                              <w:rPr>
                                <w:rFonts w:ascii="Cambria Math" w:hAnsi="Cambria Math"/>
                              </w:rPr>
                              <m:t>s</m:t>
                            </m:r>
                          </m:e>
                          <m:sub>
                            <m:r>
                              <w:rPr>
                                <w:rFonts w:ascii="Cambria Math" w:hAnsi="Cambria Math"/>
                              </w:rPr>
                              <m:t>ij</m:t>
                            </m:r>
                          </m:sub>
                        </m:sSub>
                      </m:e>
                    </m:nary>
                  </m:e>
                </m:nary>
              </m:oMath>
            </m:oMathPara>
          </w:p>
          <w:p w14:paraId="1638743E" w14:textId="4CBA70DB" w:rsidR="00AA2104" w:rsidRPr="0051597F" w:rsidRDefault="00AA2104" w:rsidP="0094595D">
            <w:pPr>
              <w:adjustRightInd w:val="0"/>
              <w:snapToGrid w:val="0"/>
              <w:ind w:firstLineChars="0" w:firstLine="0"/>
              <w:jc w:val="center"/>
            </w:pPr>
          </w:p>
        </w:tc>
        <w:tc>
          <w:tcPr>
            <w:tcW w:w="614" w:type="dxa"/>
            <w:gridSpan w:val="2"/>
            <w:vAlign w:val="center"/>
          </w:tcPr>
          <w:p w14:paraId="0ED03E07" w14:textId="77777777" w:rsidR="00AA2104" w:rsidRPr="0051597F" w:rsidRDefault="00AA2104" w:rsidP="0094595D">
            <w:pPr>
              <w:adjustRightInd w:val="0"/>
              <w:snapToGrid w:val="0"/>
              <w:ind w:firstLineChars="0" w:firstLine="0"/>
              <w:jc w:val="center"/>
            </w:pPr>
            <w:r>
              <w:t>(</w:t>
            </w:r>
            <w:r>
              <w:fldChar w:fldCharType="begin"/>
            </w:r>
            <w:r>
              <w:instrText xml:space="preserve"> AUTONUM  \* Arabic </w:instrText>
            </w:r>
            <w:r>
              <w:fldChar w:fldCharType="end"/>
            </w:r>
            <w:r>
              <w:t>)</w:t>
            </w:r>
          </w:p>
        </w:tc>
      </w:tr>
      <w:tr w:rsidR="00AA2104" w:rsidRPr="0051597F" w14:paraId="1491865A" w14:textId="77777777" w:rsidTr="00531FDD">
        <w:trPr>
          <w:gridAfter w:val="2"/>
          <w:wAfter w:w="617" w:type="dxa"/>
        </w:trPr>
        <w:tc>
          <w:tcPr>
            <w:tcW w:w="8217" w:type="dxa"/>
            <w:gridSpan w:val="2"/>
            <w:vAlign w:val="center"/>
          </w:tcPr>
          <w:p w14:paraId="0E16945E" w14:textId="51546754" w:rsidR="00AA2104" w:rsidRPr="0051597F" w:rsidRDefault="00AA2104" w:rsidP="00286EFA">
            <w:pPr>
              <w:ind w:firstLine="480"/>
            </w:pPr>
            <w:r>
              <w:rPr>
                <w:rFonts w:hint="eastAsia"/>
              </w:rPr>
              <w:t>考虑四种经验值装修人员在出租车上花费的总费用，得到最终的最小费用为</w:t>
            </w:r>
          </w:p>
        </w:tc>
      </w:tr>
      <w:tr w:rsidR="00286EFA" w:rsidRPr="0051597F" w14:paraId="7589B2C8" w14:textId="77777777" w:rsidTr="00CD60AF">
        <w:trPr>
          <w:trHeight w:val="442"/>
        </w:trPr>
        <w:tc>
          <w:tcPr>
            <w:tcW w:w="8217" w:type="dxa"/>
            <w:gridSpan w:val="2"/>
            <w:vAlign w:val="center"/>
          </w:tcPr>
          <w:p w14:paraId="67CA0859" w14:textId="01138BED" w:rsidR="00286EFA" w:rsidRPr="0051597F" w:rsidRDefault="0018512A" w:rsidP="00CD60AF">
            <w:pPr>
              <w:adjustRightInd w:val="0"/>
              <w:snapToGrid w:val="0"/>
              <w:ind w:firstLineChars="0" w:firstLine="0"/>
              <w:jc w:val="center"/>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S</m:t>
                        </m:r>
                      </m:e>
                      <m:sub>
                        <m:r>
                          <w:rPr>
                            <w:rFonts w:ascii="Cambria Math" w:hAnsi="Cambria Math"/>
                          </w:rPr>
                          <m:t>l</m:t>
                        </m:r>
                      </m:sub>
                    </m:sSub>
                  </m:e>
                </m:nary>
              </m:oMath>
            </m:oMathPara>
          </w:p>
        </w:tc>
        <w:tc>
          <w:tcPr>
            <w:tcW w:w="617" w:type="dxa"/>
            <w:gridSpan w:val="2"/>
            <w:vAlign w:val="center"/>
          </w:tcPr>
          <w:p w14:paraId="4CAF20CA" w14:textId="77777777" w:rsidR="00286EFA" w:rsidRPr="0051597F" w:rsidRDefault="00286EFA" w:rsidP="00CD60AF">
            <w:pPr>
              <w:adjustRightInd w:val="0"/>
              <w:snapToGrid w:val="0"/>
              <w:ind w:firstLineChars="0" w:firstLine="0"/>
              <w:jc w:val="center"/>
            </w:pPr>
            <w:r>
              <w:t>(</w:t>
            </w:r>
            <w:r>
              <w:fldChar w:fldCharType="begin"/>
            </w:r>
            <w:r>
              <w:instrText xml:space="preserve"> AUTONUM  \* Arabic </w:instrText>
            </w:r>
            <w:r>
              <w:fldChar w:fldCharType="end"/>
            </w:r>
            <w:r>
              <w:t>)</w:t>
            </w:r>
          </w:p>
        </w:tc>
      </w:tr>
    </w:tbl>
    <w:p w14:paraId="0B32BDED" w14:textId="774563EA" w:rsidR="00273E07" w:rsidRDefault="00273E07" w:rsidP="00513EC5">
      <w:pPr>
        <w:ind w:firstLine="480"/>
      </w:pPr>
      <w:r>
        <w:rPr>
          <w:rFonts w:hint="eastAsia"/>
        </w:rPr>
        <w:t>目标函数为</w:t>
      </w:r>
    </w:p>
    <w:p w14:paraId="3C170583" w14:textId="556A586E" w:rsidR="00273E07" w:rsidRDefault="006F2CAC" w:rsidP="00513EC5">
      <w:pPr>
        <w:ind w:firstLine="480"/>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S+R</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+R</m:t>
              </m:r>
            </m:e>
          </m:func>
        </m:oMath>
      </m:oMathPara>
    </w:p>
    <w:p w14:paraId="7B133A41" w14:textId="0FFA2A3A" w:rsidR="00B72C80" w:rsidRDefault="00BF3712" w:rsidP="00513EC5">
      <w:pPr>
        <w:ind w:firstLine="480"/>
      </w:pPr>
      <w:r>
        <w:t>3</w:t>
      </w:r>
      <w:r w:rsidR="00B72C80">
        <w:t>.</w:t>
      </w:r>
      <w:r w:rsidR="00B72C80">
        <w:rPr>
          <w:rFonts w:hint="eastAsia"/>
        </w:rPr>
        <w:t>约束条件</w:t>
      </w:r>
    </w:p>
    <w:p w14:paraId="0A94332B" w14:textId="0EF1A02E" w:rsidR="00CA57BF" w:rsidRDefault="00CA57BF" w:rsidP="00CA57BF">
      <w:pPr>
        <w:ind w:firstLine="480"/>
      </w:pPr>
      <w:r>
        <w:rPr>
          <w:rFonts w:hint="eastAsia"/>
        </w:rPr>
        <w:t>(</w:t>
      </w:r>
      <w:r>
        <w:t>1)</w:t>
      </w:r>
      <w:r>
        <w:rPr>
          <w:rFonts w:hint="eastAsia"/>
        </w:rPr>
        <w:t>对于每一个装修队来说，能够提供的经验值为</w:t>
      </w:r>
      <w:r>
        <w:rPr>
          <w:rFonts w:hint="eastAsia"/>
        </w:rPr>
        <w:t>0</w:t>
      </w:r>
      <w:r>
        <w:t>.4</w:t>
      </w:r>
      <w:r>
        <w:rPr>
          <w:rFonts w:hint="eastAsia"/>
        </w:rPr>
        <w:t>的人数是有限的，因此，对于每一个</w:t>
      </w:r>
      <m:oMath>
        <m:sSub>
          <m:sSubPr>
            <m:ctrlPr>
              <w:rPr>
                <w:rFonts w:ascii="Cambria Math" w:hAnsi="Cambria Math"/>
                <w:i/>
              </w:rPr>
            </m:ctrlPr>
          </m:sSubPr>
          <m:e>
            <m:r>
              <w:rPr>
                <w:rFonts w:ascii="Cambria Math" w:hAnsi="Cambria Math" w:hint="eastAsia"/>
              </w:rPr>
              <m:t>B</m:t>
            </m:r>
          </m:e>
          <m:sub>
            <m:r>
              <w:rPr>
                <w:rFonts w:ascii="Cambria Math" w:hAnsi="Cambria Math"/>
              </w:rPr>
              <m:t>i</m:t>
            </m:r>
          </m:sub>
        </m:sSub>
      </m:oMath>
      <w:r>
        <w:t>,</w:t>
      </w:r>
      <w:r>
        <w:rPr>
          <w:rFonts w:hint="eastAsia"/>
        </w:rPr>
        <w:t>派去所有</w:t>
      </w:r>
      <m:oMath>
        <m:sSub>
          <m:sSubPr>
            <m:ctrlPr>
              <w:rPr>
                <w:rFonts w:ascii="Cambria Math" w:hAnsi="Cambria Math"/>
                <w:i/>
              </w:rPr>
            </m:ctrlPr>
          </m:sSubPr>
          <m:e>
            <m:r>
              <w:rPr>
                <w:rFonts w:ascii="Cambria Math" w:hAnsi="Cambria Math" w:hint="eastAsia"/>
              </w:rPr>
              <m:t>A</m:t>
            </m:r>
          </m:e>
          <m:sub>
            <m:r>
              <w:rPr>
                <w:rFonts w:ascii="Cambria Math" w:hAnsi="Cambria Math"/>
              </w:rPr>
              <m:t>j</m:t>
            </m:r>
          </m:sub>
        </m:sSub>
      </m:oMath>
      <w:r>
        <w:rPr>
          <w:rFonts w:hint="eastAsia"/>
        </w:rPr>
        <w:t>的和应有上限</w:t>
      </w:r>
      <w:r>
        <w:t>,</w:t>
      </w:r>
      <w:r>
        <w:rPr>
          <w:rFonts w:hint="eastAsia"/>
        </w:rPr>
        <w:t>也就是说矩阵的每一行的和</w:t>
      </w:r>
      <w:proofErr w:type="gramStart"/>
      <w:r>
        <w:rPr>
          <w:rFonts w:hint="eastAsia"/>
        </w:rPr>
        <w:t>要</w:t>
      </w:r>
      <w:proofErr w:type="gramEnd"/>
      <w:r>
        <w:rPr>
          <w:rFonts w:hint="eastAsia"/>
        </w:rPr>
        <w:t>小于某一特定的值，即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CA57BF" w14:paraId="746507E1" w14:textId="77777777" w:rsidTr="0094595D">
        <w:tc>
          <w:tcPr>
            <w:tcW w:w="8217" w:type="dxa"/>
            <w:vAlign w:val="center"/>
          </w:tcPr>
          <w:p w14:paraId="4139AC85" w14:textId="45A4FD12" w:rsidR="00CA57BF" w:rsidRPr="0051597F" w:rsidRDefault="006F2CAC" w:rsidP="0094595D">
            <w:pPr>
              <w:adjustRightInd w:val="0"/>
              <w:snapToGrid w:val="0"/>
              <w:ind w:firstLineChars="0" w:firstLine="0"/>
              <w:jc w:val="cente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(i=1,2,⋯⋯11)</m:t>
                </m:r>
              </m:oMath>
            </m:oMathPara>
          </w:p>
        </w:tc>
        <w:tc>
          <w:tcPr>
            <w:tcW w:w="617" w:type="dxa"/>
            <w:vAlign w:val="center"/>
          </w:tcPr>
          <w:p w14:paraId="5C9C5490" w14:textId="77777777" w:rsidR="00CA57BF" w:rsidRPr="0051597F" w:rsidRDefault="00CA57BF"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727BBB88" w14:textId="74427F78" w:rsidR="00CA57BF" w:rsidRPr="00513EC5" w:rsidRDefault="00CA57BF" w:rsidP="00CA57BF">
      <w:pPr>
        <w:ind w:firstLine="480"/>
      </w:pPr>
      <w:r>
        <w:t>(2)</w:t>
      </w:r>
      <w:r>
        <w:rPr>
          <w:rFonts w:hint="eastAsia"/>
        </w:rPr>
        <w:t>由于每一个楼盘需要的装修人员的数量为一定值，也就是说，对于每一个楼盘，所有装修队派去的人数之和为一定值，即矩阵的每一列要等于一个定值，即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CA57BF" w:rsidRPr="0051597F" w14:paraId="7B0DA079" w14:textId="77777777" w:rsidTr="0094595D">
        <w:tc>
          <w:tcPr>
            <w:tcW w:w="8217" w:type="dxa"/>
            <w:vAlign w:val="center"/>
          </w:tcPr>
          <w:p w14:paraId="6F0612CA" w14:textId="77777777" w:rsidR="00CA57BF" w:rsidRPr="0051597F" w:rsidRDefault="006F2CAC" w:rsidP="0094595D">
            <w:pPr>
              <w:adjustRightInd w:val="0"/>
              <w:snapToGrid w:val="0"/>
              <w:ind w:firstLineChars="0" w:firstLine="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1j</m:t>
                    </m:r>
                  </m:sub>
                </m:sSub>
                <m:d>
                  <m:dPr>
                    <m:ctrlPr>
                      <w:rPr>
                        <w:rFonts w:ascii="Cambria Math" w:hAnsi="Cambria Math"/>
                        <w:i/>
                      </w:rPr>
                    </m:ctrlPr>
                  </m:dPr>
                  <m:e>
                    <m:r>
                      <w:rPr>
                        <w:rFonts w:ascii="Cambria Math" w:hAnsi="Cambria Math"/>
                      </w:rPr>
                      <m:t>j=1,2,3⋯⋯8</m:t>
                    </m:r>
                  </m:e>
                </m:d>
              </m:oMath>
            </m:oMathPara>
          </w:p>
        </w:tc>
        <w:tc>
          <w:tcPr>
            <w:tcW w:w="617" w:type="dxa"/>
            <w:vAlign w:val="center"/>
          </w:tcPr>
          <w:p w14:paraId="570BCEE9" w14:textId="77777777" w:rsidR="00CA57BF" w:rsidRPr="0051597F" w:rsidRDefault="00CA57BF"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125FBD82" w14:textId="0B54BE74" w:rsidR="002351BA" w:rsidRDefault="005C1582" w:rsidP="002351BA">
      <w:pPr>
        <w:ind w:firstLine="48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rPr>
          <w:rFonts w:hint="eastAsia"/>
        </w:rPr>
        <w:t>是指每个装修队能够提供的经验值为</w:t>
      </w:r>
      <w:r>
        <w:rPr>
          <w:rFonts w:hint="eastAsia"/>
        </w:rPr>
        <w:t>0</w:t>
      </w:r>
      <w:r>
        <w:t>.4</w:t>
      </w:r>
      <w:r>
        <w:rPr>
          <w:rFonts w:hint="eastAsia"/>
        </w:rPr>
        <w:t>的工人上限，</w:t>
      </w:r>
      <m:oMath>
        <m:sSub>
          <m:sSubPr>
            <m:ctrlPr>
              <w:rPr>
                <w:rFonts w:ascii="Cambria Math" w:hAnsi="Cambria Math"/>
                <w:i/>
              </w:rPr>
            </m:ctrlPr>
          </m:sSubPr>
          <m:e>
            <m:r>
              <w:rPr>
                <w:rFonts w:ascii="Cambria Math" w:hAnsi="Cambria Math"/>
              </w:rPr>
              <m:t>q</m:t>
            </m:r>
          </m:e>
          <m:sub>
            <m:r>
              <w:rPr>
                <w:rFonts w:ascii="Cambria Math" w:hAnsi="Cambria Math"/>
              </w:rPr>
              <m:t>1j</m:t>
            </m:r>
          </m:sub>
        </m:sSub>
      </m:oMath>
      <w:r>
        <w:rPr>
          <w:rFonts w:hint="eastAsia"/>
        </w:rPr>
        <w:t>是指各个楼盘当日需求的经验值为</w:t>
      </w:r>
      <w:r>
        <w:rPr>
          <w:rFonts w:hint="eastAsia"/>
        </w:rPr>
        <w:t>0</w:t>
      </w:r>
      <w:r>
        <w:t>.4</w:t>
      </w:r>
      <w:r>
        <w:rPr>
          <w:rFonts w:hint="eastAsia"/>
        </w:rPr>
        <w:t>的人数。</w:t>
      </w:r>
    </w:p>
    <w:p w14:paraId="4D1B0D14" w14:textId="47133466" w:rsidR="009C2E51" w:rsidRDefault="009C2E51" w:rsidP="002351BA">
      <w:pPr>
        <w:ind w:firstLine="480"/>
      </w:pPr>
      <w:r>
        <w:rPr>
          <w:rFonts w:hint="eastAsia"/>
        </w:rPr>
        <w:t>则约束条件为：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CA57BF" w:rsidRPr="0051597F" w14:paraId="6FCA64A7" w14:textId="77777777" w:rsidTr="0094595D">
        <w:trPr>
          <w:trHeight w:val="442"/>
        </w:trPr>
        <w:tc>
          <w:tcPr>
            <w:tcW w:w="8217" w:type="dxa"/>
            <w:vAlign w:val="center"/>
          </w:tcPr>
          <w:p w14:paraId="27442C48" w14:textId="64E5A9A5" w:rsidR="00CA57BF" w:rsidRPr="0051597F" w:rsidRDefault="00B553F5" w:rsidP="00273E07">
            <w:pPr>
              <w:adjustRightInd w:val="0"/>
              <w:snapToGrid w:val="0"/>
              <w:ind w:firstLineChars="0" w:firstLine="0"/>
            </w:pPr>
            <m:oMathPara>
              <m:oMath>
                <m:r>
                  <w:rPr>
                    <w:rFonts w:ascii="Cambria Math" w:hAnsi="Cambria Math" w:hint="eastAsia"/>
                  </w:rPr>
                  <m:t>s</m:t>
                </m:r>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(i=1,2,⋯⋯11)</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x</m:t>
                                </m:r>
                              </m:e>
                              <m:sub>
                                <m:r>
                                  <w:rPr>
                                    <w:rFonts w:ascii="Cambria Math" w:hAnsi="Cambria Math"/>
                                  </w:rPr>
                                  <m:t>1ij</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1j</m:t>
                            </m:r>
                          </m:sub>
                        </m:sSub>
                        <m:d>
                          <m:dPr>
                            <m:ctrlPr>
                              <w:rPr>
                                <w:rFonts w:ascii="Cambria Math" w:hAnsi="Cambria Math"/>
                                <w:i/>
                              </w:rPr>
                            </m:ctrlPr>
                          </m:dPr>
                          <m:e>
                            <m:r>
                              <w:rPr>
                                <w:rFonts w:ascii="Cambria Math" w:hAnsi="Cambria Math"/>
                              </w:rPr>
                              <m:t>j=1,2,3⋯⋯8</m:t>
                            </m:r>
                          </m:e>
                        </m:d>
                      </m:e>
                    </m:eqArr>
                  </m:e>
                </m:d>
              </m:oMath>
            </m:oMathPara>
          </w:p>
        </w:tc>
        <w:tc>
          <w:tcPr>
            <w:tcW w:w="617" w:type="dxa"/>
            <w:vAlign w:val="center"/>
          </w:tcPr>
          <w:p w14:paraId="7D63914E" w14:textId="77777777" w:rsidR="00CA57BF" w:rsidRPr="0051597F" w:rsidRDefault="00CA57BF"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23889872" w14:textId="5A1AA44C" w:rsidR="008A7A52" w:rsidRDefault="008A7A52" w:rsidP="008A7A52">
      <w:pPr>
        <w:pStyle w:val="3"/>
      </w:pPr>
      <w:r>
        <w:rPr>
          <w:rFonts w:hint="eastAsia"/>
        </w:rPr>
        <w:t>模型的求解</w:t>
      </w:r>
    </w:p>
    <w:p w14:paraId="73AA7BE0" w14:textId="41E25BA8" w:rsidR="008A7A52" w:rsidRPr="008A7A52" w:rsidRDefault="008A7A52" w:rsidP="00C62257">
      <w:pPr>
        <w:ind w:firstLine="480"/>
        <w:rPr>
          <w:color w:val="FF0000"/>
        </w:rPr>
      </w:pPr>
      <w:r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Pr="008A7A52">
        <w:rPr>
          <w:rFonts w:hint="eastAsia"/>
          <w:color w:val="FF0000"/>
        </w:rPr>
        <w:t>Matlab</w:t>
      </w:r>
      <w:proofErr w:type="spellEnd"/>
      <w:r w:rsidRPr="008A7A52">
        <w:rPr>
          <w:rFonts w:hint="eastAsia"/>
          <w:color w:val="FF0000"/>
        </w:rPr>
        <w:t xml:space="preserve">, </w:t>
      </w:r>
      <w:proofErr w:type="spellStart"/>
      <w:r w:rsidRPr="008A7A52">
        <w:rPr>
          <w:rFonts w:hint="eastAsia"/>
          <w:color w:val="FF0000"/>
        </w:rPr>
        <w:t>Spss</w:t>
      </w:r>
      <w:proofErr w:type="spellEnd"/>
      <w:r w:rsidRPr="008A7A52">
        <w:rPr>
          <w:rFonts w:hint="eastAsia"/>
          <w:color w:val="FF0000"/>
        </w:rPr>
        <w:t>, Lingo, Excel, Stata, Python</w:t>
      </w:r>
      <w:r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p w14:paraId="14EA9BDC" w14:textId="17D6BCB7" w:rsidR="008A7A52" w:rsidRDefault="008A7A52" w:rsidP="00C62257">
      <w:pPr>
        <w:ind w:firstLine="480"/>
      </w:pPr>
    </w:p>
    <w:p w14:paraId="5307310E" w14:textId="1F848A6C" w:rsidR="008A7A52" w:rsidRDefault="008A7A52" w:rsidP="00476829">
      <w:pPr>
        <w:pStyle w:val="2"/>
        <w:spacing w:after="163"/>
      </w:pPr>
      <w:r>
        <w:rPr>
          <w:rFonts w:hint="eastAsia"/>
        </w:rPr>
        <w:t>问题二</w:t>
      </w:r>
      <w:r w:rsidRPr="008A7A52">
        <w:rPr>
          <w:rFonts w:hint="eastAsia"/>
        </w:rPr>
        <w:t>模型的建立与求解</w:t>
      </w:r>
    </w:p>
    <w:p w14:paraId="36305142" w14:textId="77777777" w:rsidR="00BF3712" w:rsidRPr="00B06ED0" w:rsidRDefault="00BF3712" w:rsidP="00BF3712">
      <w:pPr>
        <w:ind w:firstLine="480"/>
      </w:pPr>
      <w:r>
        <w:rPr>
          <w:rFonts w:hint="eastAsia"/>
        </w:rPr>
        <w:t>由于工地的划分会同时影响经验值为</w:t>
      </w:r>
      <w:r>
        <w:rPr>
          <w:rFonts w:hint="eastAsia"/>
        </w:rPr>
        <w:t>0</w:t>
      </w:r>
      <w:r>
        <w:t>.4</w:t>
      </w:r>
      <w:r>
        <w:rPr>
          <w:rFonts w:hint="eastAsia"/>
        </w:rPr>
        <w:t>，</w:t>
      </w:r>
      <w:r>
        <w:rPr>
          <w:rFonts w:hint="eastAsia"/>
        </w:rPr>
        <w:t>0</w:t>
      </w:r>
      <w:r>
        <w:t>.6</w:t>
      </w:r>
      <w:r>
        <w:rPr>
          <w:rFonts w:hint="eastAsia"/>
        </w:rPr>
        <w:t>，</w:t>
      </w:r>
      <w:r>
        <w:rPr>
          <w:rFonts w:hint="eastAsia"/>
        </w:rPr>
        <w:t>0</w:t>
      </w:r>
      <w:r>
        <w:t>.8</w:t>
      </w:r>
      <w:r>
        <w:rPr>
          <w:rFonts w:hint="eastAsia"/>
        </w:rPr>
        <w:t>，</w:t>
      </w:r>
      <w:r>
        <w:rPr>
          <w:rFonts w:hint="eastAsia"/>
        </w:rPr>
        <w:t>1</w:t>
      </w:r>
      <w:r>
        <w:rPr>
          <w:rFonts w:hint="eastAsia"/>
        </w:rPr>
        <w:t>的装修员工的分配问题，它们之间不是</w:t>
      </w:r>
      <w:proofErr w:type="gramStart"/>
      <w:r>
        <w:rPr>
          <w:rFonts w:hint="eastAsia"/>
        </w:rPr>
        <w:t>像问题</w:t>
      </w:r>
      <w:proofErr w:type="gramEnd"/>
      <w:r>
        <w:rPr>
          <w:rFonts w:hint="eastAsia"/>
        </w:rPr>
        <w:t>一中楼盘之间相互独立的关系，因此我们要综合考虑四种经验值的分配问题，将他们用于出租车的费用的总和作为目标函数建立优化模型。</w:t>
      </w:r>
    </w:p>
    <w:p w14:paraId="35A02553" w14:textId="07FA661E" w:rsidR="00BF3712" w:rsidRDefault="00BF3712" w:rsidP="00B06ED0">
      <w:pPr>
        <w:ind w:firstLine="480"/>
      </w:pPr>
      <w:r>
        <w:rPr>
          <w:rFonts w:hint="eastAsia"/>
        </w:rPr>
        <w:t>1</w:t>
      </w:r>
      <w:r>
        <w:t>.</w:t>
      </w:r>
      <w:r>
        <w:rPr>
          <w:rFonts w:hint="eastAsia"/>
        </w:rPr>
        <w:t>决策变量</w:t>
      </w:r>
    </w:p>
    <w:p w14:paraId="255235A9" w14:textId="2C3D7CE5" w:rsidR="00BF3712" w:rsidRDefault="00BF3712" w:rsidP="00BF3712">
      <w:pPr>
        <w:ind w:firstLine="480"/>
        <w:rPr>
          <w:rFonts w:hAnsi="Cambria Math"/>
        </w:rPr>
      </w:pPr>
      <w:r>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lij</m:t>
            </m:r>
          </m:sub>
        </m:sSub>
        <m:r>
          <w:rPr>
            <w:rFonts w:ascii="Cambria Math" w:hAnsi="Cambria Math"/>
          </w:rPr>
          <m:t>(l=1,2,3,4)</m:t>
        </m:r>
      </m:oMath>
      <w:r>
        <w:rPr>
          <w:rFonts w:hint="eastAsia"/>
        </w:rPr>
        <w:t>分别表示经验值为</w:t>
      </w:r>
      <w:r>
        <w:rPr>
          <w:rFonts w:hint="eastAsia"/>
        </w:rPr>
        <w:t>0</w:t>
      </w:r>
      <w:r>
        <w:t>.4</w:t>
      </w:r>
      <w:r>
        <w:rPr>
          <w:rFonts w:hint="eastAsia"/>
        </w:rPr>
        <w:t>，</w:t>
      </w:r>
      <w:r>
        <w:rPr>
          <w:rFonts w:hint="eastAsia"/>
        </w:rPr>
        <w:t>0</w:t>
      </w:r>
      <w:r>
        <w:t>.6</w:t>
      </w:r>
      <w:r>
        <w:rPr>
          <w:rFonts w:hint="eastAsia"/>
        </w:rPr>
        <w:t>，</w:t>
      </w:r>
      <w:r>
        <w:rPr>
          <w:rFonts w:hint="eastAsia"/>
        </w:rPr>
        <w:t>0</w:t>
      </w:r>
      <w:r>
        <w:t>.8</w:t>
      </w:r>
      <w:r>
        <w:rPr>
          <w:rFonts w:hint="eastAsia"/>
        </w:rPr>
        <w:t>，</w:t>
      </w:r>
      <w:r>
        <w:rPr>
          <w:rFonts w:hint="eastAsia"/>
        </w:rPr>
        <w:t>1</w:t>
      </w:r>
      <w:r>
        <w:rPr>
          <w:rFonts w:hint="eastAsia"/>
        </w:rPr>
        <w:t>的装修工人从第</w:t>
      </w:r>
      <w:proofErr w:type="spellStart"/>
      <w:r>
        <w:rPr>
          <w:rFonts w:hint="eastAsia"/>
        </w:rPr>
        <w:t>i</w:t>
      </w:r>
      <w:proofErr w:type="spellEnd"/>
      <w:proofErr w:type="gramStart"/>
      <w:r>
        <w:rPr>
          <w:rFonts w:hint="eastAsia"/>
        </w:rPr>
        <w:t>个</w:t>
      </w:r>
      <w:proofErr w:type="gramEnd"/>
      <w:r>
        <w:rPr>
          <w:rFonts w:hint="eastAsia"/>
        </w:rPr>
        <w:t>装修队到第</w:t>
      </w:r>
      <w:r>
        <w:rPr>
          <w:rFonts w:hint="eastAsia"/>
        </w:rPr>
        <w:t>j</w:t>
      </w:r>
      <w:proofErr w:type="gramStart"/>
      <w:r>
        <w:rPr>
          <w:rFonts w:hint="eastAsia"/>
        </w:rPr>
        <w:t>个</w:t>
      </w:r>
      <w:proofErr w:type="gramEnd"/>
      <w:r>
        <w:rPr>
          <w:rFonts w:hint="eastAsia"/>
        </w:rPr>
        <w:t>楼盘的人数。</w:t>
      </w:r>
    </w:p>
    <w:p w14:paraId="4C644F1C" w14:textId="0BD9BA0F" w:rsidR="00BF3712" w:rsidRDefault="00BF3712" w:rsidP="00BF3712">
      <w:pPr>
        <w:ind w:firstLine="480"/>
      </w:pPr>
      <w:r>
        <w:rPr>
          <w:rFonts w:hAnsi="Cambria Math" w:hint="eastAsia"/>
        </w:rPr>
        <w:t>对于任</w:t>
      </w:r>
      <w:proofErr w:type="gramStart"/>
      <w:r>
        <w:rPr>
          <w:rFonts w:hAnsi="Cambria Math" w:hint="eastAsia"/>
        </w:rPr>
        <w:t>一</w:t>
      </w:r>
      <w:proofErr w:type="gramEnd"/>
      <w:r>
        <w:rPr>
          <w:rFonts w:hAnsi="Cambria Math" w:hint="eastAsia"/>
        </w:rPr>
        <w:t>经验值，</w:t>
      </w:r>
      <w:r>
        <w:rPr>
          <w:rFonts w:hint="eastAsia"/>
        </w:rPr>
        <w:t>装修工人从第</w:t>
      </w:r>
      <w:proofErr w:type="spellStart"/>
      <w:r>
        <w:rPr>
          <w:rFonts w:hint="eastAsia"/>
        </w:rPr>
        <w:t>i</w:t>
      </w:r>
      <w:proofErr w:type="spellEnd"/>
      <w:proofErr w:type="gramStart"/>
      <w:r>
        <w:rPr>
          <w:rFonts w:hint="eastAsia"/>
        </w:rPr>
        <w:t>个</w:t>
      </w:r>
      <w:proofErr w:type="gramEnd"/>
      <w:r>
        <w:rPr>
          <w:rFonts w:hint="eastAsia"/>
        </w:rPr>
        <w:t>装修队到第</w:t>
      </w:r>
      <w:r>
        <w:rPr>
          <w:rFonts w:hint="eastAsia"/>
        </w:rPr>
        <w:t>j</w:t>
      </w:r>
      <w:proofErr w:type="gramStart"/>
      <w:r>
        <w:rPr>
          <w:rFonts w:hint="eastAsia"/>
        </w:rPr>
        <w:t>个</w:t>
      </w:r>
      <w:proofErr w:type="gramEnd"/>
      <w:r>
        <w:rPr>
          <w:rFonts w:hint="eastAsia"/>
        </w:rPr>
        <w:t>楼盘的人数</w:t>
      </w:r>
      <w:r>
        <w:rPr>
          <w:rFonts w:hAnsi="Cambria Math" w:hint="eastAsia"/>
        </w:rPr>
        <w:t>可以表示成</w:t>
      </w:r>
      <w:r>
        <w:rPr>
          <w:rFonts w:hAnsi="Cambria Math" w:hint="eastAsia"/>
        </w:rPr>
        <w:t>4</w:t>
      </w:r>
      <w:r>
        <w:rPr>
          <w:rFonts w:hAnsi="Cambria Math" w:hint="eastAsia"/>
        </w:rPr>
        <w:t>个</w:t>
      </w:r>
      <m:oMath>
        <m:r>
          <m:rPr>
            <m:sty m:val="p"/>
          </m:rPr>
          <w:rPr>
            <w:rFonts w:ascii="Cambria Math" w:hAnsi="Cambria Math"/>
          </w:rPr>
          <m:t>11×8</m:t>
        </m:r>
      </m:oMath>
      <w:r>
        <w:rPr>
          <w:rFonts w:hAnsi="Cambria Math" w:hint="eastAsia"/>
        </w:rPr>
        <w:t>的矩阵，得到如下决策矩阵</w:t>
      </w:r>
    </w:p>
    <w:p w14:paraId="7E7CAA9C" w14:textId="77777777" w:rsidR="00BF3712" w:rsidRPr="00C74E4D" w:rsidRDefault="006F2CAC" w:rsidP="00BF3712">
      <w:pPr>
        <w:ind w:firstLine="480"/>
        <w:rPr>
          <w:rFonts w:hAnsi="Cambria Math"/>
        </w:rPr>
      </w:pPr>
      <m:oMathPara>
        <m:oMath>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hint="eastAsia"/>
            </w:rPr>
            <m:t>=</m:t>
          </m:r>
          <m:d>
            <m:dPr>
              <m:ctrlPr>
                <w:rPr>
                  <w:rFonts w:ascii="Cambria Math" w:hAnsi="Cambria Math" w:hint="eastAsia"/>
                </w:rPr>
              </m:ctrlPr>
            </m:dPr>
            <m:e>
              <m:m>
                <m:mPr>
                  <m:mcs>
                    <m:mc>
                      <m:mcPr>
                        <m:count m:val="3"/>
                        <m:mcJc m:val="center"/>
                      </m:mcPr>
                    </m:mc>
                  </m:mcs>
                  <m:ctrlPr>
                    <w:rPr>
                      <w:rFonts w:ascii="Cambria Math" w:hAnsi="Cambria Math" w:hint="eastAsia"/>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l11</m:t>
                        </m:r>
                      </m:sub>
                    </m:sSub>
                  </m:e>
                  <m:e>
                    <m: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l18</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l111</m:t>
                        </m:r>
                      </m:sub>
                    </m:sSub>
                  </m:e>
                  <m:e>
                    <m: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l118</m:t>
                        </m:r>
                      </m:sub>
                    </m:sSub>
                  </m:e>
                </m:mr>
              </m:m>
            </m:e>
          </m:d>
        </m:oMath>
      </m:oMathPara>
    </w:p>
    <w:p w14:paraId="2FFECB5B" w14:textId="78728CAD" w:rsidR="00ED39BB" w:rsidRPr="00ED39BB" w:rsidRDefault="00ED39BB" w:rsidP="00ED39BB">
      <w:pPr>
        <w:ind w:firstLine="480"/>
        <w:rPr>
          <w:rFonts w:hAnsi="Cambria Math"/>
        </w:rPr>
      </w:pPr>
      <w:r>
        <w:rPr>
          <w:rFonts w:hAnsi="Cambria Math" w:hint="eastAsia"/>
        </w:rPr>
        <w:t>其中</w:t>
      </w:r>
      <m:oMath>
        <m:r>
          <w:rPr>
            <w:rFonts w:ascii="Cambria Math" w:hAnsi="Cambria Math"/>
          </w:rPr>
          <m:t>l=1,2,3,4</m:t>
        </m:r>
      </m:oMath>
    </w:p>
    <w:p w14:paraId="1162DC23" w14:textId="0AC7D9E5" w:rsidR="00ED39BB" w:rsidRPr="0089447F" w:rsidRDefault="006F2CAC" w:rsidP="00ED39BB">
      <w:pPr>
        <w:ind w:firstLine="480"/>
        <w:rPr>
          <w:rFonts w:hAnsi="Cambria Math"/>
        </w:rPr>
      </w:pPr>
      <m:oMath>
        <m:sSub>
          <m:sSubPr>
            <m:ctrlPr>
              <w:rPr>
                <w:rFonts w:ascii="Cambria Math" w:hAnsi="Cambria Math"/>
              </w:rPr>
            </m:ctrlPr>
          </m:sSubPr>
          <m:e>
            <m:r>
              <w:rPr>
                <w:rFonts w:ascii="Cambria Math" w:hAnsi="Cambria Math"/>
              </w:rPr>
              <m:t>X</m:t>
            </m:r>
          </m:e>
          <m:sub>
            <m:r>
              <w:rPr>
                <w:rFonts w:ascii="Cambria Math" w:hAnsi="Cambria Math"/>
              </w:rPr>
              <m:t>l</m:t>
            </m:r>
          </m:sub>
        </m:sSub>
      </m:oMath>
      <w:r w:rsidR="00ED39BB">
        <w:rPr>
          <w:rFonts w:hAnsi="Cambria Math" w:hint="eastAsia"/>
        </w:rPr>
        <w:t>为此优化问题的决策矩阵，其中每个元素都为整数。</w:t>
      </w:r>
    </w:p>
    <w:p w14:paraId="3ABF02D6" w14:textId="76DED46D" w:rsidR="00B06ED0" w:rsidRDefault="00BF3712" w:rsidP="00B06ED0">
      <w:pPr>
        <w:ind w:firstLine="480"/>
      </w:pPr>
      <w:r>
        <w:t>2</w:t>
      </w:r>
      <w:r w:rsidR="00B06ED0">
        <w:t>.</w:t>
      </w:r>
      <w:r w:rsidR="00B06ED0">
        <w:rPr>
          <w:rFonts w:hint="eastAsia"/>
        </w:rPr>
        <w:t>目标函数</w:t>
      </w:r>
    </w:p>
    <w:p w14:paraId="538AEEE8" w14:textId="77777777" w:rsidR="00BF3712" w:rsidRDefault="00BF3712" w:rsidP="00BF3712">
      <w:pPr>
        <w:spacing w:line="360" w:lineRule="auto"/>
        <w:ind w:firstLine="480"/>
        <w:rPr>
          <w:rFonts w:hAnsi="Cambria Math"/>
        </w:rPr>
      </w:pPr>
      <w:r>
        <w:rPr>
          <w:rFonts w:hAnsi="Cambria Math" w:hint="eastAsia"/>
        </w:rPr>
        <w:t>因为租车费用和装修</w:t>
      </w:r>
      <w:proofErr w:type="gramStart"/>
      <w:r>
        <w:rPr>
          <w:rFonts w:hAnsi="Cambria Math" w:hint="eastAsia"/>
        </w:rPr>
        <w:t>队距离</w:t>
      </w:r>
      <w:proofErr w:type="gramEnd"/>
      <w:r>
        <w:rPr>
          <w:rFonts w:hAnsi="Cambria Math" w:hint="eastAsia"/>
        </w:rPr>
        <w:t>楼盘的距离有关，由题目可知，在一个工地中的两个楼盘，只需要计算装修队与较近的楼盘之间的距离，楼盘与楼盘之间的距离，因为是包车接送，不包含在费用中，所以不予以考虑</w:t>
      </w:r>
    </w:p>
    <w:p w14:paraId="36F95152" w14:textId="3434773A" w:rsidR="00765F48" w:rsidRDefault="00765F48" w:rsidP="00765F48">
      <w:pPr>
        <w:ind w:firstLine="480"/>
      </w:pPr>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Ansi="Cambria Math" w:hint="eastAsia"/>
        </w:rPr>
        <w:t>表示第</w:t>
      </w:r>
      <w:proofErr w:type="spellStart"/>
      <w:r>
        <w:rPr>
          <w:rFonts w:hAnsi="Cambria Math" w:hint="eastAsia"/>
        </w:rPr>
        <w:t>i</w:t>
      </w:r>
      <w:proofErr w:type="spellEnd"/>
      <w:proofErr w:type="gramStart"/>
      <w:r>
        <w:rPr>
          <w:rFonts w:hAnsi="Cambria Math" w:hint="eastAsia"/>
        </w:rPr>
        <w:t>个</w:t>
      </w:r>
      <w:proofErr w:type="gramEnd"/>
      <w:r>
        <w:rPr>
          <w:rFonts w:hAnsi="Cambria Math" w:hint="eastAsia"/>
        </w:rPr>
        <w:t>楼盘和第</w:t>
      </w:r>
      <w:r>
        <w:rPr>
          <w:rFonts w:hAnsi="Cambria Math" w:hint="eastAsia"/>
        </w:rPr>
        <w:t>j</w:t>
      </w:r>
      <w:proofErr w:type="gramStart"/>
      <w:r>
        <w:rPr>
          <w:rFonts w:hAnsi="Cambria Math" w:hint="eastAsia"/>
        </w:rPr>
        <w:t>个</w:t>
      </w:r>
      <w:proofErr w:type="gramEnd"/>
      <w:r>
        <w:rPr>
          <w:rFonts w:hAnsi="Cambria Math" w:hint="eastAsia"/>
        </w:rPr>
        <w:t>楼盘组成一个工地，</w:t>
      </w:r>
      <w:r w:rsidR="00ED39BB">
        <w:rPr>
          <w:rFonts w:hAnsi="Cambria Math" w:hint="eastAsia"/>
        </w:rPr>
        <w:t>引入</w:t>
      </w:r>
      <w:r w:rsidR="00ED39BB">
        <w:rPr>
          <w:rFonts w:hAnsi="Cambria Math" w:hint="eastAsia"/>
        </w:rPr>
        <w:t>0</w:t>
      </w:r>
      <w:r w:rsidR="00ED39BB">
        <w:rPr>
          <w:rFonts w:hAnsi="Cambria Math"/>
        </w:rPr>
        <w:t>-1</w:t>
      </w:r>
      <w:r w:rsidR="00ED39BB">
        <w:rPr>
          <w:rFonts w:hAnsi="Cambria Math" w:hint="eastAsia"/>
        </w:rPr>
        <w:t>变量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65F48" w14:paraId="054A1691" w14:textId="77777777" w:rsidTr="000155F4">
        <w:tc>
          <w:tcPr>
            <w:tcW w:w="8217" w:type="dxa"/>
            <w:vAlign w:val="center"/>
          </w:tcPr>
          <w:p w14:paraId="15B18996" w14:textId="77777777" w:rsidR="00765F48" w:rsidRDefault="006F2CAC" w:rsidP="000155F4">
            <w:pPr>
              <w:adjustRightInd w:val="0"/>
              <w:snapToGrid w:val="0"/>
              <w:ind w:firstLineChars="0" w:firstLine="0"/>
              <w:jc w:val="center"/>
            </w:pPr>
            <m:oMathPara>
              <m:oMath>
                <m:sSub>
                  <m:sSubPr>
                    <m:ctrlPr>
                      <w:rPr>
                        <w:rFonts w:ascii="Cambria Math" w:hAnsi="Cambria Math" w:hint="eastAsia"/>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hint="eastAsia"/>
                          </w:rPr>
                          <m:t>表示第</m:t>
                        </m:r>
                        <m:r>
                          <m:rPr>
                            <m:sty m:val="p"/>
                          </m:rPr>
                          <w:rPr>
                            <w:rFonts w:ascii="Cambria Math" w:hAnsi="Cambria Math" w:hint="eastAsia"/>
                          </w:rPr>
                          <m:t>i</m:t>
                        </m:r>
                        <m:r>
                          <m:rPr>
                            <m:sty m:val="p"/>
                          </m:rPr>
                          <w:rPr>
                            <w:rFonts w:ascii="Cambria Math" w:hAnsi="Cambria Math" w:hint="eastAsia"/>
                          </w:rPr>
                          <m:t>个楼盘和第</m:t>
                        </m:r>
                        <m:r>
                          <m:rPr>
                            <m:sty m:val="p"/>
                          </m:rPr>
                          <w:rPr>
                            <w:rFonts w:ascii="Cambria Math" w:hAnsi="Cambria Math"/>
                          </w:rPr>
                          <m:t>j</m:t>
                        </m:r>
                        <m:r>
                          <m:rPr>
                            <m:sty m:val="p"/>
                          </m:rPr>
                          <w:rPr>
                            <w:rFonts w:ascii="Cambria Math" w:hAnsi="Cambria Math" w:hint="eastAsia"/>
                          </w:rPr>
                          <m:t>个楼盘组成一个工地</m:t>
                        </m:r>
                      </m:e>
                      <m:e>
                        <m:r>
                          <m:rPr>
                            <m:sty m:val="p"/>
                          </m:rPr>
                          <w:rPr>
                            <w:rFonts w:ascii="Cambria Math" w:hAnsi="Cambria Math"/>
                          </w:rPr>
                          <m:t>0</m:t>
                        </m:r>
                        <m:r>
                          <m:rPr>
                            <m:sty m:val="p"/>
                          </m:rPr>
                          <w:rPr>
                            <w:rFonts w:ascii="Cambria Math" w:hAnsi="Cambria Math" w:hint="eastAsia"/>
                          </w:rPr>
                          <m:t>表示第</m:t>
                        </m:r>
                        <m:r>
                          <m:rPr>
                            <m:sty m:val="p"/>
                          </m:rPr>
                          <w:rPr>
                            <w:rFonts w:ascii="Cambria Math" w:hAnsi="Cambria Math"/>
                          </w:rPr>
                          <m:t>i</m:t>
                        </m:r>
                        <m:r>
                          <m:rPr>
                            <m:sty m:val="p"/>
                          </m:rPr>
                          <w:rPr>
                            <w:rFonts w:ascii="Cambria Math" w:hAnsi="Cambria Math" w:hint="eastAsia"/>
                          </w:rPr>
                          <m:t>个楼盘和第</m:t>
                        </m:r>
                        <m:r>
                          <m:rPr>
                            <m:sty m:val="p"/>
                          </m:rPr>
                          <w:rPr>
                            <w:rFonts w:ascii="Cambria Math" w:hAnsi="Cambria Math"/>
                          </w:rPr>
                          <m:t>j</m:t>
                        </m:r>
                        <m:r>
                          <m:rPr>
                            <m:sty m:val="p"/>
                          </m:rPr>
                          <w:rPr>
                            <w:rFonts w:ascii="Cambria Math" w:hAnsi="Cambria Math" w:hint="eastAsia"/>
                          </w:rPr>
                          <m:t>个楼盘没有组成工地</m:t>
                        </m:r>
                      </m:e>
                    </m:eqArr>
                  </m:e>
                </m:d>
              </m:oMath>
            </m:oMathPara>
          </w:p>
        </w:tc>
        <w:tc>
          <w:tcPr>
            <w:tcW w:w="617" w:type="dxa"/>
            <w:vAlign w:val="center"/>
          </w:tcPr>
          <w:p w14:paraId="56F80E51" w14:textId="77777777" w:rsidR="00765F48" w:rsidRDefault="00765F48" w:rsidP="000155F4">
            <w:pPr>
              <w:adjustRightInd w:val="0"/>
              <w:snapToGrid w:val="0"/>
              <w:ind w:firstLineChars="0" w:firstLine="0"/>
              <w:jc w:val="center"/>
            </w:pPr>
            <w:r>
              <w:t>(</w:t>
            </w:r>
            <w:r>
              <w:fldChar w:fldCharType="begin"/>
            </w:r>
            <w:r>
              <w:instrText xml:space="preserve"> AUTONUM  \* Arabic </w:instrText>
            </w:r>
            <w:r>
              <w:fldChar w:fldCharType="end"/>
            </w:r>
            <w:r>
              <w:t>)</w:t>
            </w:r>
          </w:p>
        </w:tc>
      </w:tr>
    </w:tbl>
    <w:p w14:paraId="065063B0" w14:textId="558F6097" w:rsidR="00765F48" w:rsidRDefault="00765F48" w:rsidP="00765F48">
      <w:pPr>
        <w:ind w:firstLine="480"/>
      </w:pPr>
      <w:r>
        <w:rPr>
          <w:rFonts w:hint="eastAsia"/>
        </w:rPr>
        <w:t>由于楼盘之间是相互独立的，且每个楼盘都只有一个，则楼盘之间的组合关系可</w:t>
      </w:r>
      <w:r>
        <w:rPr>
          <w:rFonts w:hint="eastAsia"/>
        </w:rPr>
        <w:lastRenderedPageBreak/>
        <w:t>以用矩阵</w:t>
      </w:r>
      <w:r>
        <w:rPr>
          <w:rFonts w:hint="eastAsia"/>
        </w:rPr>
        <w:t>A</w:t>
      </w:r>
      <w:r>
        <w:rPr>
          <w:rFonts w:hint="eastAsia"/>
        </w:rPr>
        <w:t>来表示</w:t>
      </w:r>
    </w:p>
    <w:p w14:paraId="550D1474" w14:textId="77777777" w:rsidR="00765F48" w:rsidRDefault="00765F48" w:rsidP="00765F48">
      <w:pPr>
        <w:ind w:firstLine="480"/>
      </w:pPr>
      <m:oMathPara>
        <m:oMath>
          <m:r>
            <m:rPr>
              <m:sty m:val="p"/>
            </m:rPr>
            <w:rPr>
              <w:rFonts w:ascii="Cambria Math" w:hAnsi="Cambria Math" w:hint="eastAsia"/>
            </w:rPr>
            <m:t>A=</m:t>
          </m:r>
          <m:d>
            <m:dPr>
              <m:ctrlPr>
                <w:rPr>
                  <w:rFonts w:ascii="Cambria Math" w:hAnsi="Cambria Math" w:hint="eastAsia"/>
                </w:rPr>
              </m:ctrlPr>
            </m:dPr>
            <m:e>
              <m:m>
                <m:mPr>
                  <m:mcs>
                    <m:mc>
                      <m:mcPr>
                        <m:count m:val="3"/>
                        <m:mcJc m:val="center"/>
                      </m:mcPr>
                    </m:mc>
                  </m:mcs>
                  <m:ctrlPr>
                    <w:rPr>
                      <w:rFonts w:ascii="Cambria Math" w:hAnsi="Cambria Math" w:hint="eastAsia"/>
                    </w:rPr>
                  </m:ctrlPr>
                </m:mPr>
                <m:mr>
                  <m:e>
                    <m:sSub>
                      <m:sSubPr>
                        <m:ctrlPr>
                          <w:rPr>
                            <w:rFonts w:ascii="Cambria Math" w:hAnsi="Cambria Math" w:hint="eastAsia"/>
                          </w:rPr>
                        </m:ctrlPr>
                      </m:sSubPr>
                      <m:e>
                        <m:r>
                          <m:rPr>
                            <m:sty m:val="p"/>
                          </m:rPr>
                          <w:rPr>
                            <w:rFonts w:ascii="Cambria Math" w:hAnsi="Cambria Math"/>
                          </w:rPr>
                          <m:t>a</m:t>
                        </m:r>
                      </m:e>
                      <m:sub>
                        <m:r>
                          <m:rPr>
                            <m:sty m:val="p"/>
                          </m:rPr>
                          <w:rPr>
                            <w:rFonts w:ascii="Cambria Math" w:hAnsi="Cambria Math"/>
                          </w:rPr>
                          <m:t>11</m:t>
                        </m:r>
                      </m:sub>
                    </m:sSub>
                  </m:e>
                  <m:e>
                    <m:r>
                      <w:rPr>
                        <w:rFonts w:ascii="Cambria Math" w:hAnsi="Cambria Math"/>
                      </w:rPr>
                      <m:t>⋯</m:t>
                    </m:r>
                  </m:e>
                  <m:e>
                    <m:sSub>
                      <m:sSubPr>
                        <m:ctrlPr>
                          <w:rPr>
                            <w:rFonts w:ascii="Cambria Math" w:hAnsi="Cambria Math" w:hint="eastAsia"/>
                          </w:rPr>
                        </m:ctrlPr>
                      </m:sSubPr>
                      <m:e>
                        <m:r>
                          <m:rPr>
                            <m:sty m:val="p"/>
                          </m:rPr>
                          <w:rPr>
                            <w:rFonts w:ascii="Cambria Math" w:hAnsi="Cambria Math"/>
                          </w:rPr>
                          <m:t>a</m:t>
                        </m:r>
                      </m:e>
                      <m:sub>
                        <m:r>
                          <m:rPr>
                            <m:sty m:val="p"/>
                          </m:rPr>
                          <w:rPr>
                            <w:rFonts w:ascii="Cambria Math" w:hAnsi="Cambria Math"/>
                          </w:rPr>
                          <m:t>18</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hint="eastAsia"/>
                          </w:rPr>
                        </m:ctrlPr>
                      </m:sSubPr>
                      <m:e>
                        <m:r>
                          <m:rPr>
                            <m:sty m:val="p"/>
                          </m:rPr>
                          <w:rPr>
                            <w:rFonts w:ascii="Cambria Math" w:hAnsi="Cambria Math"/>
                          </w:rPr>
                          <m:t>a</m:t>
                        </m:r>
                      </m:e>
                      <m:sub>
                        <m:r>
                          <m:rPr>
                            <m:sty m:val="p"/>
                          </m:rPr>
                          <w:rPr>
                            <w:rFonts w:ascii="Cambria Math" w:hAnsi="Cambria Math"/>
                          </w:rPr>
                          <m:t>81</m:t>
                        </m:r>
                      </m:sub>
                    </m:sSub>
                  </m:e>
                  <m:e>
                    <m:r>
                      <w:rPr>
                        <w:rFonts w:ascii="Cambria Math" w:hAnsi="Cambria Math"/>
                      </w:rPr>
                      <m:t>⋯</m:t>
                    </m:r>
                  </m:e>
                  <m:e>
                    <m:sSub>
                      <m:sSubPr>
                        <m:ctrlPr>
                          <w:rPr>
                            <w:rFonts w:ascii="Cambria Math" w:hAnsi="Cambria Math" w:hint="eastAsia"/>
                          </w:rPr>
                        </m:ctrlPr>
                      </m:sSubPr>
                      <m:e>
                        <m:r>
                          <m:rPr>
                            <m:sty m:val="p"/>
                          </m:rPr>
                          <w:rPr>
                            <w:rFonts w:ascii="Cambria Math" w:hAnsi="Cambria Math"/>
                          </w:rPr>
                          <m:t>a</m:t>
                        </m:r>
                      </m:e>
                      <m:sub>
                        <m:r>
                          <m:rPr>
                            <m:sty m:val="p"/>
                          </m:rPr>
                          <w:rPr>
                            <w:rFonts w:ascii="Cambria Math" w:hAnsi="Cambria Math"/>
                          </w:rPr>
                          <m:t>88</m:t>
                        </m:r>
                      </m:sub>
                    </m:sSub>
                  </m:e>
                </m:mr>
              </m:m>
            </m:e>
          </m:d>
        </m:oMath>
      </m:oMathPara>
    </w:p>
    <w:p w14:paraId="71D684D9" w14:textId="77777777" w:rsidR="00765F48" w:rsidRDefault="00765F48" w:rsidP="00765F48">
      <w:pPr>
        <w:ind w:firstLine="480"/>
      </w:pPr>
      <w:r>
        <w:rPr>
          <w:rFonts w:hint="eastAsia"/>
        </w:rPr>
        <w:t>其中矩阵</w:t>
      </w:r>
      <w:r>
        <w:rPr>
          <w:rFonts w:hint="eastAsia"/>
        </w:rPr>
        <w:t>A</w:t>
      </w:r>
      <w:r>
        <w:rPr>
          <w:rFonts w:hint="eastAsia"/>
        </w:rPr>
        <w:t>满足如下特征：</w:t>
      </w:r>
    </w:p>
    <w:p w14:paraId="4DB36973" w14:textId="1CFEC352" w:rsidR="00765F48" w:rsidRPr="00255A08" w:rsidRDefault="00BF3712" w:rsidP="00765F48">
      <w:pPr>
        <w:ind w:firstLine="480"/>
      </w:pPr>
      <w:r>
        <w:rPr>
          <w:rFonts w:hint="eastAsia"/>
        </w:rPr>
        <w:t>(</w:t>
      </w:r>
      <w:r>
        <w:t>1)</w:t>
      </w:r>
      <w:r w:rsidR="00765F48">
        <w:rPr>
          <w:rFonts w:hint="eastAsia"/>
        </w:rPr>
        <w:t>当</w:t>
      </w:r>
      <m:oMath>
        <m:r>
          <w:rPr>
            <w:rFonts w:ascii="Cambria Math" w:hAnsi="Cambria Math"/>
          </w:rPr>
          <m:t>i=j</m:t>
        </m:r>
        <m:r>
          <m:rPr>
            <m:sty m:val="p"/>
          </m:rPr>
          <w:rPr>
            <w:rFonts w:ascii="Cambria Math" w:hAnsi="Cambria Math" w:hint="eastAsia"/>
          </w:rPr>
          <m:t>时</m:t>
        </m:r>
      </m:oMath>
      <w:r w:rsidR="00765F48">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hint="eastAsia"/>
          </w:rPr>
          <m:t>=</m:t>
        </m:r>
        <m:r>
          <w:rPr>
            <w:rFonts w:ascii="Cambria Math" w:hAnsi="Cambria Math"/>
          </w:rPr>
          <m:t>0</m:t>
        </m:r>
      </m:oMath>
      <w:r w:rsidR="00765F48">
        <w:rPr>
          <w:rFonts w:hint="eastAsia"/>
        </w:rPr>
        <w:t>,</w:t>
      </w:r>
      <w:r w:rsidR="00765F48">
        <w:rPr>
          <w:rFonts w:hint="eastAsia"/>
        </w:rPr>
        <w:t>即对角线上的元素为</w:t>
      </w:r>
      <w:r w:rsidR="00765F48">
        <w:rPr>
          <w:rFonts w:hint="eastAsia"/>
        </w:rPr>
        <w:t>0</w:t>
      </w:r>
      <w:r w:rsidR="00765F48">
        <w:rPr>
          <w:rFonts w:hint="eastAsia"/>
        </w:rPr>
        <w:t>，实际意义为一个工地由两个不同的楼盘组成。</w:t>
      </w:r>
    </w:p>
    <w:p w14:paraId="76E13AEA" w14:textId="2C2FCC29" w:rsidR="00765F48" w:rsidRDefault="00BF3712" w:rsidP="00765F48">
      <w:pPr>
        <w:ind w:firstLine="480"/>
        <w:rPr>
          <w:rFonts w:hAnsi="Cambria Math"/>
        </w:rPr>
      </w:pPr>
      <w:r>
        <w:t>(2)</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hint="eastAsia"/>
          </w:rPr>
          <m:t>=</m:t>
        </m:r>
        <m:sSub>
          <m:sSubPr>
            <m:ctrlPr>
              <w:rPr>
                <w:rFonts w:ascii="Cambria Math" w:hAnsi="Cambria Math" w:hint="eastAsia"/>
                <w:i/>
              </w:rPr>
            </m:ctrlPr>
          </m:sSubPr>
          <m:e>
            <m:r>
              <w:rPr>
                <w:rFonts w:ascii="Cambria Math" w:hAnsi="Cambria Math"/>
              </w:rPr>
              <m:t>a</m:t>
            </m:r>
          </m:e>
          <m:sub>
            <m:r>
              <w:rPr>
                <w:rFonts w:ascii="Cambria Math" w:hAnsi="Cambria Math"/>
              </w:rPr>
              <m:t>ji</m:t>
            </m:r>
          </m:sub>
        </m:sSub>
      </m:oMath>
      <w:r w:rsidR="00765F48">
        <w:rPr>
          <w:rFonts w:hAnsi="Cambria Math" w:hint="eastAsia"/>
        </w:rPr>
        <w:t>,</w:t>
      </w:r>
      <w:r w:rsidR="00765F48">
        <w:rPr>
          <w:rFonts w:hAnsi="Cambria Math" w:hint="eastAsia"/>
        </w:rPr>
        <w:t>矩阵是一个对称矩阵，则针对下方讨论，只需要考虑</w:t>
      </w:r>
      <w:proofErr w:type="spellStart"/>
      <w:r w:rsidR="00765F48">
        <w:rPr>
          <w:rFonts w:hAnsi="Cambria Math" w:hint="eastAsia"/>
        </w:rPr>
        <w:t>i</w:t>
      </w:r>
      <w:proofErr w:type="spellEnd"/>
      <w:proofErr w:type="gramStart"/>
      <w:r w:rsidR="00765F48">
        <w:rPr>
          <w:rFonts w:hAnsi="Cambria Math" w:hint="eastAsia"/>
        </w:rPr>
        <w:t>&gt;.j</w:t>
      </w:r>
      <w:proofErr w:type="gramEnd"/>
      <w:r w:rsidR="00765F48">
        <w:rPr>
          <w:rFonts w:hAnsi="Cambria Math" w:hint="eastAsia"/>
        </w:rPr>
        <w:t>的情况。</w:t>
      </w:r>
    </w:p>
    <w:p w14:paraId="60C08D6F" w14:textId="54636F22" w:rsidR="00BF3712" w:rsidRPr="00255A08" w:rsidRDefault="00BF3712" w:rsidP="00765F48">
      <w:pPr>
        <w:ind w:firstLine="480"/>
        <w:rPr>
          <w:rFonts w:hAnsi="Cambria Math"/>
        </w:rPr>
      </w:pPr>
      <w:r>
        <w:rPr>
          <w:rFonts w:hAnsi="Cambria Math" w:hint="eastAsia"/>
        </w:rPr>
        <w:t>(</w:t>
      </w:r>
      <w:r>
        <w:rPr>
          <w:rFonts w:hAnsi="Cambria Math"/>
        </w:rPr>
        <w:t>3)</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={0,1}</m:t>
        </m:r>
      </m:oMath>
    </w:p>
    <w:p w14:paraId="00A75B2B" w14:textId="119F1D86" w:rsidR="00765F48" w:rsidRDefault="00ED39BB" w:rsidP="0071657C">
      <w:pPr>
        <w:ind w:firstLine="480"/>
        <w:rPr>
          <w:rFonts w:hAnsi="Cambria Math"/>
        </w:rPr>
      </w:pPr>
      <w:r>
        <w:rPr>
          <w:rFonts w:hint="eastAsia"/>
        </w:rPr>
        <w:t>由于</w:t>
      </w:r>
      <w:r w:rsidRPr="00ED39BB">
        <w:rPr>
          <w:rFonts w:hint="eastAsia"/>
        </w:rPr>
        <w:t>装修队到任</w:t>
      </w:r>
      <w:r w:rsidR="00514637">
        <w:rPr>
          <w:rFonts w:hint="eastAsia"/>
        </w:rPr>
        <w:t>意一个</w:t>
      </w:r>
      <w:r w:rsidRPr="00ED39BB">
        <w:rPr>
          <w:rFonts w:hint="eastAsia"/>
        </w:rPr>
        <w:t>楼盘乘坐出租车行驶的实际距离为此装修队到该楼盘的距离和此装修队到与该楼盘在同一工地上的另一楼盘的距离的较小值</w:t>
      </w:r>
      <w:r>
        <w:rPr>
          <w:rFonts w:hint="eastAsia"/>
        </w:rPr>
        <w:t>，得到如下公式：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65F48" w14:paraId="0D024FB8" w14:textId="77777777" w:rsidTr="000155F4">
        <w:tc>
          <w:tcPr>
            <w:tcW w:w="8217" w:type="dxa"/>
            <w:vAlign w:val="center"/>
          </w:tcPr>
          <w:p w14:paraId="50B0910E" w14:textId="7E54CF6F" w:rsidR="00765F48" w:rsidRPr="00ED39BB" w:rsidRDefault="006F2CAC" w:rsidP="000155F4">
            <w:pPr>
              <w:adjustRightInd w:val="0"/>
              <w:snapToGrid w:val="0"/>
              <w:ind w:firstLineChars="0" w:firstLine="0"/>
              <w:jc w:val="center"/>
              <w:rPr>
                <w:i/>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s</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r>
                  <m:rPr>
                    <m:sty m:val="p"/>
                  </m:rPr>
                  <w:rPr>
                    <w:rFonts w:ascii="Cambria Math" w:hAnsi="Cambria Math" w:hint="eastAsia"/>
                  </w:rPr>
                  <m:t>i=1,2.....</m:t>
                </m:r>
                <m:r>
                  <m:rPr>
                    <m:sty m:val="p"/>
                  </m:rPr>
                  <w:rPr>
                    <w:rFonts w:ascii="Cambria Math" w:hAnsi="Cambria Math"/>
                  </w:rPr>
                  <m:t>11</m:t>
                </m:r>
                <m:r>
                  <m:rPr>
                    <m:sty m:val="p"/>
                  </m:rPr>
                  <w:rPr>
                    <w:rFonts w:ascii="Cambria Math" w:hAnsi="Cambria Math" w:hint="eastAsia"/>
                  </w:rPr>
                  <m:t>，</m:t>
                </m:r>
                <m:r>
                  <m:rPr>
                    <m:sty m:val="p"/>
                  </m:rPr>
                  <w:rPr>
                    <w:rFonts w:ascii="Cambria Math" w:hAnsi="Cambria Math" w:hint="eastAsia"/>
                  </w:rPr>
                  <m:t>k=1,2...</m:t>
                </m:r>
                <m:r>
                  <m:rPr>
                    <m:sty m:val="p"/>
                  </m:rPr>
                  <w:rPr>
                    <w:rFonts w:ascii="Cambria Math" w:hAnsi="Cambria Math"/>
                  </w:rPr>
                  <m:t>8)</m:t>
                </m:r>
              </m:oMath>
            </m:oMathPara>
          </w:p>
        </w:tc>
        <w:tc>
          <w:tcPr>
            <w:tcW w:w="617" w:type="dxa"/>
            <w:vAlign w:val="center"/>
          </w:tcPr>
          <w:p w14:paraId="20B9A52C" w14:textId="77777777" w:rsidR="00765F48" w:rsidRPr="0051597F" w:rsidRDefault="00765F48" w:rsidP="000155F4">
            <w:pPr>
              <w:adjustRightInd w:val="0"/>
              <w:snapToGrid w:val="0"/>
              <w:ind w:firstLineChars="0" w:firstLine="0"/>
              <w:jc w:val="center"/>
            </w:pPr>
            <w:r>
              <w:t>(</w:t>
            </w:r>
            <w:r>
              <w:fldChar w:fldCharType="begin"/>
            </w:r>
            <w:r>
              <w:instrText xml:space="preserve"> AUTONUM  \* Arabic </w:instrText>
            </w:r>
            <w:r>
              <w:fldChar w:fldCharType="end"/>
            </w:r>
            <w:r>
              <w:t>)</w:t>
            </w:r>
          </w:p>
        </w:tc>
      </w:tr>
    </w:tbl>
    <w:p w14:paraId="58AEEA11" w14:textId="76B50A1A" w:rsidR="00765F48" w:rsidRPr="00765F48" w:rsidRDefault="00ED39BB" w:rsidP="00765F48">
      <w:pPr>
        <w:ind w:firstLine="480"/>
        <w:rPr>
          <w:rFonts w:hAnsi="Cambria Math"/>
        </w:rPr>
      </w:pPr>
      <w:r>
        <w:rPr>
          <w:rFonts w:hAnsi="Cambria Math" w:hint="eastAsia"/>
        </w:rPr>
        <w:t>设</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ki</m:t>
            </m:r>
          </m:sub>
        </m:sSub>
      </m:oMath>
      <w:r>
        <w:rPr>
          <w:rFonts w:hAnsi="Cambria Math" w:hint="eastAsia"/>
        </w:rPr>
        <w:t>表示第</w:t>
      </w:r>
      <m:oMath>
        <m:r>
          <w:rPr>
            <w:rFonts w:ascii="Cambria Math" w:hAnsi="Cambria Math"/>
          </w:rPr>
          <m:t>k</m:t>
        </m:r>
      </m:oMath>
      <w:proofErr w:type="gramStart"/>
      <w:r>
        <w:rPr>
          <w:rFonts w:hAnsi="Cambria Math" w:hint="eastAsia"/>
        </w:rPr>
        <w:t>个</w:t>
      </w:r>
      <w:proofErr w:type="gramEnd"/>
      <w:r>
        <w:rPr>
          <w:rFonts w:hAnsi="Cambria Math" w:hint="eastAsia"/>
        </w:rPr>
        <w:t>装修队到第</w:t>
      </w:r>
      <m:oMath>
        <m:r>
          <w:rPr>
            <w:rFonts w:ascii="Cambria Math" w:hAnsi="Cambria Math"/>
          </w:rPr>
          <m:t>i</m:t>
        </m:r>
      </m:oMath>
      <w:proofErr w:type="gramStart"/>
      <w:r>
        <w:rPr>
          <w:rFonts w:hAnsi="Cambria Math" w:hint="eastAsia"/>
        </w:rPr>
        <w:t>个</w:t>
      </w:r>
      <w:proofErr w:type="gramEnd"/>
      <w:r>
        <w:rPr>
          <w:rFonts w:hAnsi="Cambria Math" w:hint="eastAsia"/>
        </w:rPr>
        <w:t>楼盘所在工地中两个楼盘的较短距离，</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w:r>
        <w:rPr>
          <w:rFonts w:hint="eastAsia"/>
        </w:rPr>
        <w:t>为装修队</w:t>
      </w:r>
      <m:oMath>
        <m:sSub>
          <m:sSubPr>
            <m:ctrlPr>
              <w:rPr>
                <w:rFonts w:ascii="Cambria Math" w:hAnsi="Cambria Math"/>
                <w:i/>
              </w:rPr>
            </m:ctrlPr>
          </m:sSubPr>
          <m:e>
            <m:r>
              <w:rPr>
                <w:rFonts w:ascii="Cambria Math" w:hAnsi="Cambria Math" w:hint="eastAsia"/>
              </w:rPr>
              <m:t>B</m:t>
            </m:r>
          </m:e>
          <m:sub>
            <m:r>
              <w:rPr>
                <w:rFonts w:ascii="Cambria Math" w:hAnsi="Cambria Math"/>
              </w:rPr>
              <m:t>i</m:t>
            </m:r>
          </m:sub>
        </m:sSub>
      </m:oMath>
      <w:r>
        <w:rPr>
          <w:rFonts w:hint="eastAsia"/>
        </w:rPr>
        <w:t>到楼盘</w:t>
      </w:r>
      <m:oMath>
        <m:sSub>
          <m:sSubPr>
            <m:ctrlPr>
              <w:rPr>
                <w:rFonts w:ascii="Cambria Math" w:hAnsi="Cambria Math"/>
                <w:i/>
              </w:rPr>
            </m:ctrlPr>
          </m:sSubPr>
          <m:e>
            <m:r>
              <w:rPr>
                <w:rFonts w:ascii="Cambria Math" w:hAnsi="Cambria Math" w:hint="eastAsia"/>
              </w:rPr>
              <m:t>A</m:t>
            </m:r>
          </m:e>
          <m:sub>
            <m:r>
              <w:rPr>
                <w:rFonts w:ascii="Cambria Math" w:hAnsi="Cambria Math"/>
              </w:rPr>
              <m:t>j</m:t>
            </m:r>
          </m:sub>
        </m:sSub>
      </m:oMath>
      <w:r>
        <w:rPr>
          <w:rFonts w:hint="eastAsia"/>
        </w:rPr>
        <w:t>的距离。</w:t>
      </w:r>
    </w:p>
    <w:p w14:paraId="62714B6A" w14:textId="2065B583" w:rsidR="00765F48" w:rsidRDefault="00765F48" w:rsidP="00765F48">
      <w:pPr>
        <w:ind w:firstLine="480"/>
        <w:rPr>
          <w:rFonts w:hAnsi="Cambria Math"/>
        </w:rPr>
      </w:pPr>
      <w:r>
        <w:rPr>
          <w:rFonts w:hAnsi="Cambria Math" w:hint="eastAsia"/>
        </w:rPr>
        <w:t>则整个的距离可表示为一个</w:t>
      </w:r>
      <m:oMath>
        <m:r>
          <m:rPr>
            <m:sty m:val="p"/>
          </m:rPr>
          <w:rPr>
            <w:rFonts w:ascii="Cambria Math" w:hAnsi="Cambria Math"/>
          </w:rPr>
          <m:t>11×8</m:t>
        </m:r>
      </m:oMath>
      <w:r>
        <w:rPr>
          <w:rFonts w:hAnsi="Cambria Math" w:hint="eastAsia"/>
        </w:rPr>
        <w:t>的矩阵</w:t>
      </w:r>
      <w:r w:rsidR="00C74E4D">
        <w:rPr>
          <w:rFonts w:hAnsi="Cambria Math" w:hint="eastAsia"/>
        </w:rPr>
        <w:t>，称为距离矩阵。</w:t>
      </w:r>
    </w:p>
    <w:p w14:paraId="2F6719FE" w14:textId="729A05F5" w:rsidR="00765F48" w:rsidRPr="0089447F" w:rsidRDefault="00765F48" w:rsidP="00765F48">
      <w:pPr>
        <w:ind w:firstLine="480"/>
        <w:rPr>
          <w:rFonts w:hAnsi="Cambria Math"/>
        </w:rPr>
      </w:pPr>
      <m:oMathPara>
        <m:oMath>
          <m:r>
            <m:rPr>
              <m:sty m:val="p"/>
            </m:rPr>
            <w:rPr>
              <w:rFonts w:ascii="Cambria Math" w:hAnsi="Cambria Math" w:hint="eastAsia"/>
            </w:rPr>
            <m:t>D=</m:t>
          </m:r>
          <m:d>
            <m:dPr>
              <m:ctrlPr>
                <w:rPr>
                  <w:rFonts w:ascii="Cambria Math" w:hAnsi="Cambria Math" w:hint="eastAsia"/>
                </w:rPr>
              </m:ctrlPr>
            </m:dPr>
            <m:e>
              <m:m>
                <m:mPr>
                  <m:mcs>
                    <m:mc>
                      <m:mcPr>
                        <m:count m:val="3"/>
                        <m:mcJc m:val="center"/>
                      </m:mcPr>
                    </m:mc>
                  </m:mcs>
                  <m:ctrlPr>
                    <w:rPr>
                      <w:rFonts w:ascii="Cambria Math" w:hAnsi="Cambria Math" w:hint="eastAsia"/>
                    </w:rPr>
                  </m:ctrlPr>
                </m:mPr>
                <m:m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11</m:t>
                        </m:r>
                      </m:sub>
                    </m:sSub>
                  </m:e>
                  <m:e>
                    <m:r>
                      <w:rPr>
                        <w:rFonts w:ascii="Cambria Math" w:hAnsi="Cambria Math"/>
                      </w:rPr>
                      <m:t>⋯</m:t>
                    </m:r>
                  </m:e>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18</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111</m:t>
                        </m:r>
                      </m:sub>
                    </m:sSub>
                  </m:e>
                  <m:e>
                    <m:r>
                      <w:rPr>
                        <w:rFonts w:ascii="Cambria Math" w:hAnsi="Cambria Math"/>
                      </w:rPr>
                      <m:t>⋯</m:t>
                    </m:r>
                  </m:e>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118</m:t>
                        </m:r>
                      </m:sub>
                    </m:sSub>
                  </m:e>
                </m:mr>
              </m:m>
            </m:e>
          </m:d>
        </m:oMath>
      </m:oMathPara>
    </w:p>
    <w:p w14:paraId="215D021D" w14:textId="1AA3F698" w:rsidR="00765F48" w:rsidRDefault="00ED39BB" w:rsidP="00765F48">
      <w:pPr>
        <w:ind w:firstLine="480"/>
        <w:rPr>
          <w:rFonts w:hAnsi="Cambria Math"/>
        </w:rPr>
      </w:pPr>
      <w:r>
        <w:rPr>
          <w:rFonts w:hAnsi="Cambria Math" w:hint="eastAsia"/>
        </w:rPr>
        <w:t>根据第一问中对于出租车费用的讨论</w:t>
      </w:r>
      <w:r w:rsidR="00514637">
        <w:rPr>
          <w:rFonts w:hAnsi="Cambria Math" w:hint="eastAsia"/>
        </w:rPr>
        <w:t>，把各个经验值的关于出租车的费用综合考虑，得到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E03C03" w:rsidRPr="0051597F" w14:paraId="6DEAAA83" w14:textId="77777777" w:rsidTr="00CD60AF">
        <w:trPr>
          <w:trHeight w:val="442"/>
        </w:trPr>
        <w:tc>
          <w:tcPr>
            <w:tcW w:w="8217" w:type="dxa"/>
            <w:vAlign w:val="center"/>
          </w:tcPr>
          <w:p w14:paraId="02140D47" w14:textId="77777777" w:rsidR="00E03C03" w:rsidRPr="00514637" w:rsidRDefault="00514637" w:rsidP="00CD60AF">
            <w:pPr>
              <w:adjustRightInd w:val="0"/>
              <w:snapToGrid w:val="0"/>
              <w:ind w:firstLineChars="0" w:firstLine="0"/>
              <w:jc w:val="center"/>
            </w:pPr>
            <m:oMathPara>
              <m:oMath>
                <m:r>
                  <w:rPr>
                    <w:rFonts w:ascii="Cambria Math" w:hAnsi="Cambria Math" w:hint="eastAsia"/>
                  </w:rPr>
                  <m:t>S</m:t>
                </m:r>
                <m:r>
                  <w:rPr>
                    <w:rFonts w:ascii="Cambria Math" w:hAnsi="Cambria Math"/>
                  </w:rPr>
                  <m:t>=3.7</m:t>
                </m:r>
                <m:nary>
                  <m:naryPr>
                    <m:chr m:val="∑"/>
                    <m:limLoc m:val="undOvr"/>
                    <m:ctrlPr>
                      <w:rPr>
                        <w:rFonts w:ascii="Cambria Math" w:hAnsi="Cambria Math"/>
                        <w:i/>
                      </w:rPr>
                    </m:ctrlPr>
                  </m:naryPr>
                  <m:sub>
                    <m:r>
                      <w:rPr>
                        <w:rFonts w:ascii="Cambria Math" w:hAnsi="Cambria Math" w:hint="eastAsia"/>
                      </w:rPr>
                      <m:t>l</m:t>
                    </m:r>
                    <m:r>
                      <w:rPr>
                        <w:rFonts w:ascii="Cambria Math" w:hAnsi="Cambria Math"/>
                      </w:rPr>
                      <m:t>=1</m:t>
                    </m:r>
                  </m:sub>
                  <m:sup>
                    <m:r>
                      <w:rPr>
                        <w:rFonts w:ascii="Cambria Math" w:hAnsi="Cambria Math"/>
                      </w:rPr>
                      <m:t>4</m:t>
                    </m:r>
                  </m:sup>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hint="eastAsia"/>
                                  </w:rPr>
                                  <m:t>l</m:t>
                                </m:r>
                                <m:r>
                                  <w:rPr>
                                    <w:rFonts w:ascii="Cambria Math" w:hAnsi="Cambria Math"/>
                                  </w:rPr>
                                  <m:t>ij</m:t>
                                </m:r>
                              </m:sub>
                            </m:sSub>
                          </m:e>
                        </m:nary>
                      </m:e>
                    </m:nary>
                  </m:e>
                </m:nary>
                <m:r>
                  <w:rPr>
                    <w:rFonts w:ascii="Cambria Math" w:hAnsi="Cambria Math"/>
                  </w:rPr>
                  <m:t>+2.1</m:t>
                </m:r>
                <m:nary>
                  <m:naryPr>
                    <m:chr m:val="∑"/>
                    <m:limLoc m:val="undOvr"/>
                    <m:ctrlPr>
                      <w:rPr>
                        <w:rFonts w:ascii="Cambria Math" w:hAnsi="Cambria Math"/>
                        <w:i/>
                      </w:rPr>
                    </m:ctrlPr>
                  </m:naryPr>
                  <m:sub>
                    <m:r>
                      <w:rPr>
                        <w:rFonts w:ascii="Cambria Math" w:hAnsi="Cambria Math"/>
                      </w:rPr>
                      <m:t>l=1</m:t>
                    </m:r>
                  </m:sub>
                  <m:sup>
                    <m:r>
                      <w:rPr>
                        <w:rFonts w:ascii="Cambria Math" w:hAnsi="Cambria Math"/>
                      </w:rPr>
                      <m:t>4</m:t>
                    </m:r>
                  </m:sup>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i=11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lij</m:t>
                                </m:r>
                              </m:sub>
                            </m:sSub>
                            <m:sSub>
                              <m:sSubPr>
                                <m:ctrlPr>
                                  <w:rPr>
                                    <w:rFonts w:ascii="Cambria Math" w:hAnsi="Cambria Math"/>
                                    <w:i/>
                                  </w:rPr>
                                </m:ctrlPr>
                              </m:sSubPr>
                              <m:e>
                                <m:r>
                                  <w:rPr>
                                    <w:rFonts w:ascii="Cambria Math" w:hAnsi="Cambria Math"/>
                                  </w:rPr>
                                  <m:t>d</m:t>
                                </m:r>
                              </m:e>
                              <m:sub>
                                <m:r>
                                  <w:rPr>
                                    <w:rFonts w:ascii="Cambria Math" w:hAnsi="Cambria Math"/>
                                  </w:rPr>
                                  <m:t>ij</m:t>
                                </m:r>
                              </m:sub>
                            </m:sSub>
                          </m:e>
                        </m:nary>
                      </m:e>
                    </m:nary>
                  </m:e>
                </m:nary>
              </m:oMath>
            </m:oMathPara>
          </w:p>
          <w:p w14:paraId="4EE1A0E8" w14:textId="3D2161BC" w:rsidR="00514637" w:rsidRPr="0051597F" w:rsidRDefault="00514637" w:rsidP="00CD60AF">
            <w:pPr>
              <w:adjustRightInd w:val="0"/>
              <w:snapToGrid w:val="0"/>
              <w:ind w:firstLineChars="0" w:firstLine="0"/>
              <w:jc w:val="center"/>
            </w:pPr>
          </w:p>
        </w:tc>
        <w:tc>
          <w:tcPr>
            <w:tcW w:w="617" w:type="dxa"/>
            <w:vAlign w:val="center"/>
          </w:tcPr>
          <w:p w14:paraId="40E6B641" w14:textId="77777777" w:rsidR="00E03C03" w:rsidRPr="0051597F" w:rsidRDefault="00E03C03" w:rsidP="00CD60AF">
            <w:pPr>
              <w:adjustRightInd w:val="0"/>
              <w:snapToGrid w:val="0"/>
              <w:ind w:firstLineChars="0" w:firstLine="0"/>
              <w:jc w:val="center"/>
            </w:pPr>
            <w:r>
              <w:t>(</w:t>
            </w:r>
            <w:r>
              <w:fldChar w:fldCharType="begin"/>
            </w:r>
            <w:r>
              <w:instrText xml:space="preserve"> AUTONUM  \* Arabic </w:instrText>
            </w:r>
            <w:r>
              <w:fldChar w:fldCharType="end"/>
            </w:r>
            <w:r>
              <w:t>)</w:t>
            </w:r>
          </w:p>
        </w:tc>
      </w:tr>
    </w:tbl>
    <w:p w14:paraId="7E62625D" w14:textId="5C909901" w:rsidR="007761D4" w:rsidRDefault="007761D4" w:rsidP="00514637">
      <w:pPr>
        <w:ind w:firstLine="480"/>
      </w:pPr>
      <w:r>
        <w:rPr>
          <w:rFonts w:hint="eastAsia"/>
        </w:rPr>
        <w:t>则目标函数为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761D4" w:rsidRPr="0051597F" w14:paraId="5522706B" w14:textId="77777777" w:rsidTr="0094595D">
        <w:trPr>
          <w:trHeight w:val="442"/>
        </w:trPr>
        <w:tc>
          <w:tcPr>
            <w:tcW w:w="8217" w:type="dxa"/>
            <w:vAlign w:val="center"/>
          </w:tcPr>
          <w:p w14:paraId="74084984" w14:textId="04817375" w:rsidR="007761D4" w:rsidRPr="00514637" w:rsidRDefault="006F2CAC" w:rsidP="0094595D">
            <w:pPr>
              <w:adjustRightInd w:val="0"/>
              <w:snapToGrid w:val="0"/>
              <w:ind w:firstLineChars="0" w:firstLine="0"/>
              <w:jc w:val="cente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S+R</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3.7</m:t>
                    </m:r>
                    <m:nary>
                      <m:naryPr>
                        <m:chr m:val="∑"/>
                        <m:limLoc m:val="undOvr"/>
                        <m:ctrlPr>
                          <w:rPr>
                            <w:rFonts w:ascii="Cambria Math" w:hAnsi="Cambria Math"/>
                            <w:i/>
                          </w:rPr>
                        </m:ctrlPr>
                      </m:naryPr>
                      <m:sub>
                        <m:r>
                          <w:rPr>
                            <w:rFonts w:ascii="Cambria Math" w:hAnsi="Cambria Math" w:hint="eastAsia"/>
                          </w:rPr>
                          <m:t>l</m:t>
                        </m:r>
                        <m:r>
                          <w:rPr>
                            <w:rFonts w:ascii="Cambria Math" w:hAnsi="Cambria Math"/>
                          </w:rPr>
                          <m:t>=1</m:t>
                        </m:r>
                      </m:sub>
                      <m:sup>
                        <m:r>
                          <w:rPr>
                            <w:rFonts w:ascii="Cambria Math" w:hAnsi="Cambria Math"/>
                          </w:rPr>
                          <m:t>4</m:t>
                        </m:r>
                      </m:sup>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hint="eastAsia"/>
                                      </w:rPr>
                                      <m:t>l</m:t>
                                    </m:r>
                                    <m:r>
                                      <w:rPr>
                                        <w:rFonts w:ascii="Cambria Math" w:hAnsi="Cambria Math"/>
                                      </w:rPr>
                                      <m:t>ij</m:t>
                                    </m:r>
                                  </m:sub>
                                </m:sSub>
                              </m:e>
                            </m:nary>
                          </m:e>
                        </m:nary>
                      </m:e>
                    </m:nary>
                    <m:r>
                      <w:rPr>
                        <w:rFonts w:ascii="Cambria Math" w:hAnsi="Cambria Math"/>
                      </w:rPr>
                      <m:t>+2.1</m:t>
                    </m:r>
                    <m:nary>
                      <m:naryPr>
                        <m:chr m:val="∑"/>
                        <m:limLoc m:val="undOvr"/>
                        <m:ctrlPr>
                          <w:rPr>
                            <w:rFonts w:ascii="Cambria Math" w:hAnsi="Cambria Math"/>
                            <w:i/>
                          </w:rPr>
                        </m:ctrlPr>
                      </m:naryPr>
                      <m:sub>
                        <m:r>
                          <w:rPr>
                            <w:rFonts w:ascii="Cambria Math" w:hAnsi="Cambria Math"/>
                          </w:rPr>
                          <m:t>l=1</m:t>
                        </m:r>
                      </m:sub>
                      <m:sup>
                        <m:r>
                          <w:rPr>
                            <w:rFonts w:ascii="Cambria Math" w:hAnsi="Cambria Math"/>
                          </w:rPr>
                          <m:t>4</m:t>
                        </m:r>
                      </m:sup>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11</m:t>
                            </m:r>
                          </m:sup>
                          <m:e>
                            <m:nary>
                              <m:naryPr>
                                <m:chr m:val="∑"/>
                                <m:limLoc m:val="undOvr"/>
                                <m:ctrlPr>
                                  <w:rPr>
                                    <w:rFonts w:ascii="Cambria Math" w:hAnsi="Cambria Math"/>
                                    <w:i/>
                                  </w:rPr>
                                </m:ctrlPr>
                              </m:naryPr>
                              <m:sub>
                                <m:r>
                                  <w:rPr>
                                    <w:rFonts w:ascii="Cambria Math" w:hAnsi="Cambria Math"/>
                                  </w:rPr>
                                  <m:t>i=11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lij</m:t>
                                    </m:r>
                                  </m:sub>
                                </m:sSub>
                                <m:sSub>
                                  <m:sSubPr>
                                    <m:ctrlPr>
                                      <w:rPr>
                                        <w:rFonts w:ascii="Cambria Math" w:hAnsi="Cambria Math"/>
                                        <w:i/>
                                      </w:rPr>
                                    </m:ctrlPr>
                                  </m:sSubPr>
                                  <m:e>
                                    <m:r>
                                      <w:rPr>
                                        <w:rFonts w:ascii="Cambria Math" w:hAnsi="Cambria Math"/>
                                      </w:rPr>
                                      <m:t>d</m:t>
                                    </m:r>
                                  </m:e>
                                  <m:sub>
                                    <m:r>
                                      <w:rPr>
                                        <w:rFonts w:ascii="Cambria Math" w:hAnsi="Cambria Math"/>
                                      </w:rPr>
                                      <m:t>ij</m:t>
                                    </m:r>
                                  </m:sub>
                                </m:sSub>
                              </m:e>
                            </m:nary>
                          </m:e>
                        </m:nary>
                      </m:e>
                    </m:nary>
                    <m:r>
                      <w:rPr>
                        <w:rFonts w:ascii="Cambria Math" w:hAnsi="Cambria Math"/>
                      </w:rPr>
                      <m:t>+</m:t>
                    </m:r>
                    <m:r>
                      <w:rPr>
                        <w:rFonts w:ascii="Cambria Math" w:hAnsi="Cambria Math" w:hint="eastAsia"/>
                      </w:rPr>
                      <m:t>R</m:t>
                    </m:r>
                  </m:e>
                </m:func>
              </m:oMath>
            </m:oMathPara>
          </w:p>
          <w:p w14:paraId="7CF933C0" w14:textId="77777777" w:rsidR="007761D4" w:rsidRPr="0051597F" w:rsidRDefault="007761D4" w:rsidP="0094595D">
            <w:pPr>
              <w:adjustRightInd w:val="0"/>
              <w:snapToGrid w:val="0"/>
              <w:ind w:firstLineChars="0" w:firstLine="0"/>
              <w:jc w:val="center"/>
            </w:pPr>
          </w:p>
        </w:tc>
        <w:tc>
          <w:tcPr>
            <w:tcW w:w="617" w:type="dxa"/>
            <w:vAlign w:val="center"/>
          </w:tcPr>
          <w:p w14:paraId="7F43550B" w14:textId="77777777" w:rsidR="007761D4" w:rsidRPr="0051597F" w:rsidRDefault="007761D4"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519309E4" w14:textId="41CA0659" w:rsidR="00B06ED0" w:rsidRDefault="00650BF7" w:rsidP="00514637">
      <w:pPr>
        <w:ind w:firstLine="480"/>
      </w:pPr>
      <w:r>
        <w:rPr>
          <w:rFonts w:hint="eastAsia"/>
        </w:rPr>
        <w:t>2</w:t>
      </w:r>
      <w:r>
        <w:t>.</w:t>
      </w:r>
      <w:r w:rsidR="00B06ED0">
        <w:rPr>
          <w:rFonts w:hint="eastAsia"/>
        </w:rPr>
        <w:t>约束条件</w:t>
      </w:r>
    </w:p>
    <w:p w14:paraId="15EF5188" w14:textId="575FF19D" w:rsidR="00273E07" w:rsidRDefault="00273E07" w:rsidP="00514637">
      <w:pPr>
        <w:ind w:firstLine="480"/>
      </w:pPr>
      <w:r>
        <w:rPr>
          <w:rFonts w:hint="eastAsia"/>
        </w:rPr>
        <w:t>约束条件主要分为两部分，一部分与问题</w:t>
      </w:r>
      <w:proofErr w:type="gramStart"/>
      <w:r>
        <w:rPr>
          <w:rFonts w:hint="eastAsia"/>
        </w:rPr>
        <w:t>一</w:t>
      </w:r>
      <w:proofErr w:type="gramEnd"/>
      <w:r w:rsidR="00B553F5">
        <w:rPr>
          <w:rFonts w:hint="eastAsia"/>
        </w:rPr>
        <w:t>基本</w:t>
      </w:r>
      <w:r>
        <w:rPr>
          <w:rFonts w:hint="eastAsia"/>
        </w:rPr>
        <w:t>相同，包括装修队提供的装修工人上限和每一工地对不同经验值的需求量为定值，另一部分是对称矩阵的约束条件。</w:t>
      </w:r>
    </w:p>
    <w:p w14:paraId="1BCC9D37" w14:textId="3B1DB8BA" w:rsidR="009C2E51" w:rsidRDefault="009C2E51" w:rsidP="009C2E51">
      <w:pPr>
        <w:ind w:firstLine="480"/>
        <w:rPr>
          <w:rFonts w:hAnsi="Cambria Math"/>
        </w:rPr>
      </w:pPr>
      <w:r>
        <w:rPr>
          <w:rFonts w:hAnsi="Cambria Math" w:hint="eastAsia"/>
        </w:rPr>
        <w:t>(</w:t>
      </w:r>
      <w:r>
        <w:rPr>
          <w:rFonts w:hAnsi="Cambria Math"/>
        </w:rPr>
        <w:t>1)</w:t>
      </w:r>
      <w:r>
        <w:rPr>
          <w:rFonts w:hAnsi="Cambria Math" w:hint="eastAsia"/>
        </w:rPr>
        <w:t>其中</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Ansi="Cambria Math" w:hint="eastAsia"/>
        </w:rPr>
        <w:t>满足以下条件（与模型</w:t>
      </w:r>
      <w:proofErr w:type="gramStart"/>
      <w:r>
        <w:rPr>
          <w:rFonts w:hAnsi="Cambria Math" w:hint="eastAsia"/>
        </w:rPr>
        <w:t>一</w:t>
      </w:r>
      <w:proofErr w:type="gramEnd"/>
      <w:r>
        <w:rPr>
          <w:rFonts w:hAnsi="Cambria Math" w:hint="eastAsia"/>
        </w:rPr>
        <w:t>的约束条件基本一致）：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9C2E51" w14:paraId="63281040" w14:textId="77777777" w:rsidTr="0094595D">
        <w:tc>
          <w:tcPr>
            <w:tcW w:w="8217" w:type="dxa"/>
            <w:vAlign w:val="center"/>
          </w:tcPr>
          <w:p w14:paraId="13B7F8BC" w14:textId="77777777" w:rsidR="009C2E51" w:rsidRPr="0051597F" w:rsidRDefault="009C2E51" w:rsidP="0094595D">
            <w:pPr>
              <w:adjustRightInd w:val="0"/>
              <w:snapToGrid w:val="0"/>
              <w:ind w:firstLineChars="0" w:firstLine="0"/>
              <w:jc w:val="cente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li</m:t>
                            </m:r>
                          </m:sub>
                        </m:sSub>
                        <m:r>
                          <w:rPr>
                            <w:rFonts w:ascii="Cambria Math" w:hAnsi="Cambria Math"/>
                          </w:rPr>
                          <m:t>(i=1,2,⋯⋯11,l=1,2,3,4)</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(j=1,2,3⋯⋯8,l=1,2,3,4)</m:t>
                        </m:r>
                      </m:e>
                    </m:eqArr>
                  </m:e>
                </m:d>
              </m:oMath>
            </m:oMathPara>
          </w:p>
        </w:tc>
        <w:tc>
          <w:tcPr>
            <w:tcW w:w="617" w:type="dxa"/>
            <w:vAlign w:val="center"/>
          </w:tcPr>
          <w:p w14:paraId="13CE0F27" w14:textId="77777777" w:rsidR="009C2E51" w:rsidRPr="0051597F" w:rsidRDefault="009C2E51"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76A2D479" w14:textId="77777777" w:rsidR="009C2E51" w:rsidRDefault="009C2E51" w:rsidP="009C2E51">
      <w:pPr>
        <w:ind w:firstLine="48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li</m:t>
            </m:r>
          </m:sub>
        </m:sSub>
        <m:r>
          <w:rPr>
            <w:rFonts w:ascii="Cambria Math" w:hAnsi="Cambria Math"/>
          </w:rPr>
          <m:t>(l=1,2,3,4)</m:t>
        </m:r>
      </m:oMath>
      <w:proofErr w:type="gramStart"/>
      <w:r>
        <w:rPr>
          <w:rFonts w:hint="eastAsia"/>
        </w:rPr>
        <w:t>是指第</w:t>
      </w:r>
      <w:proofErr w:type="gramEnd"/>
      <m:oMath>
        <m:r>
          <w:rPr>
            <w:rFonts w:ascii="Cambria Math" w:hAnsi="Cambria Math"/>
          </w:rPr>
          <m:t>i</m:t>
        </m:r>
      </m:oMath>
      <w:proofErr w:type="gramStart"/>
      <w:r>
        <w:rPr>
          <w:rFonts w:hint="eastAsia"/>
        </w:rPr>
        <w:t>个</w:t>
      </w:r>
      <w:proofErr w:type="gramEnd"/>
      <w:r>
        <w:rPr>
          <w:rFonts w:hint="eastAsia"/>
        </w:rPr>
        <w:t>装修队能够提供的经验值分别为</w:t>
      </w:r>
      <w:proofErr w:type="gramStart"/>
      <w:r>
        <w:rPr>
          <w:rFonts w:hint="eastAsia"/>
        </w:rPr>
        <w:t>为</w:t>
      </w:r>
      <w:proofErr w:type="gramEnd"/>
      <w:r>
        <w:rPr>
          <w:rFonts w:hint="eastAsia"/>
        </w:rPr>
        <w:t>0</w:t>
      </w:r>
      <w:r>
        <w:t>.4</w:t>
      </w:r>
      <w:r>
        <w:rPr>
          <w:rFonts w:hint="eastAsia"/>
        </w:rPr>
        <w:t>，</w:t>
      </w:r>
      <w:r>
        <w:rPr>
          <w:rFonts w:hint="eastAsia"/>
        </w:rPr>
        <w:t>0</w:t>
      </w:r>
      <w:r>
        <w:t>.6</w:t>
      </w:r>
      <w:r>
        <w:rPr>
          <w:rFonts w:hint="eastAsia"/>
        </w:rPr>
        <w:t>，</w:t>
      </w:r>
      <w:r>
        <w:rPr>
          <w:rFonts w:hint="eastAsia"/>
        </w:rPr>
        <w:t>0</w:t>
      </w:r>
      <w:r>
        <w:t>.8</w:t>
      </w:r>
      <w:r>
        <w:rPr>
          <w:rFonts w:hint="eastAsia"/>
        </w:rPr>
        <w:t>，</w:t>
      </w:r>
      <w:r>
        <w:rPr>
          <w:rFonts w:hint="eastAsia"/>
        </w:rPr>
        <w:t>1</w:t>
      </w:r>
      <w:r>
        <w:rPr>
          <w:rFonts w:hint="eastAsia"/>
        </w:rPr>
        <w:t>的工人上限，</w:t>
      </w:r>
      <m:oMath>
        <m:sSub>
          <m:sSubPr>
            <m:ctrlPr>
              <w:rPr>
                <w:rFonts w:ascii="Cambria Math" w:hAnsi="Cambria Math"/>
                <w:i/>
              </w:rPr>
            </m:ctrlPr>
          </m:sSubPr>
          <m:e>
            <m:r>
              <w:rPr>
                <w:rFonts w:ascii="Cambria Math" w:hAnsi="Cambria Math"/>
              </w:rPr>
              <m:t>q</m:t>
            </m:r>
          </m:e>
          <m:sub>
            <m:r>
              <w:rPr>
                <w:rFonts w:ascii="Cambria Math" w:hAnsi="Cambria Math"/>
              </w:rPr>
              <m:t>1j</m:t>
            </m:r>
          </m:sub>
        </m:sSub>
        <m:r>
          <w:rPr>
            <w:rFonts w:ascii="Cambria Math" w:hAnsi="Cambria Math"/>
          </w:rPr>
          <m:t>(l=1,2,3,4)</m:t>
        </m:r>
      </m:oMath>
      <w:proofErr w:type="gramStart"/>
      <w:r>
        <w:rPr>
          <w:rFonts w:hint="eastAsia"/>
        </w:rPr>
        <w:t>是指第</w:t>
      </w:r>
      <w:proofErr w:type="gramEnd"/>
      <m:oMath>
        <m:r>
          <w:rPr>
            <w:rFonts w:ascii="Cambria Math" w:hAnsi="Cambria Math" w:hint="eastAsia"/>
          </w:rPr>
          <m:t>j</m:t>
        </m:r>
      </m:oMath>
      <w:proofErr w:type="gramStart"/>
      <w:r>
        <w:rPr>
          <w:rFonts w:hint="eastAsia"/>
        </w:rPr>
        <w:t>个</w:t>
      </w:r>
      <w:proofErr w:type="gramEnd"/>
      <w:r>
        <w:rPr>
          <w:rFonts w:hint="eastAsia"/>
        </w:rPr>
        <w:t>楼盘当日需求的经验值分别为</w:t>
      </w:r>
      <w:r>
        <w:rPr>
          <w:rFonts w:hint="eastAsia"/>
        </w:rPr>
        <w:t>0</w:t>
      </w:r>
      <w:r>
        <w:t>.4</w:t>
      </w:r>
      <w:r>
        <w:rPr>
          <w:rFonts w:hint="eastAsia"/>
        </w:rPr>
        <w:t>，</w:t>
      </w:r>
      <w:r>
        <w:rPr>
          <w:rFonts w:hint="eastAsia"/>
        </w:rPr>
        <w:t>0</w:t>
      </w:r>
      <w:r>
        <w:t>.6</w:t>
      </w:r>
      <w:r>
        <w:rPr>
          <w:rFonts w:hint="eastAsia"/>
        </w:rPr>
        <w:t>，</w:t>
      </w:r>
      <w:r>
        <w:rPr>
          <w:rFonts w:hint="eastAsia"/>
        </w:rPr>
        <w:t>0</w:t>
      </w:r>
      <w:r>
        <w:t>.8</w:t>
      </w:r>
      <w:r>
        <w:rPr>
          <w:rFonts w:hint="eastAsia"/>
        </w:rPr>
        <w:t>，</w:t>
      </w:r>
      <w:r>
        <w:rPr>
          <w:rFonts w:hint="eastAsia"/>
        </w:rPr>
        <w:t>1</w:t>
      </w:r>
      <w:r>
        <w:rPr>
          <w:rFonts w:hint="eastAsia"/>
        </w:rPr>
        <w:t>的人数。</w:t>
      </w:r>
    </w:p>
    <w:p w14:paraId="0D2070E8" w14:textId="250477EB" w:rsidR="00273E07" w:rsidRDefault="00273E07" w:rsidP="00273E07">
      <w:pPr>
        <w:ind w:firstLine="480"/>
        <w:rPr>
          <w:rFonts w:hAnsi="Cambria Math"/>
        </w:rPr>
      </w:pPr>
      <w:r>
        <w:rPr>
          <w:rFonts w:hAnsi="Cambria Math" w:hint="eastAsia"/>
        </w:rPr>
        <w:lastRenderedPageBreak/>
        <w:t>(</w:t>
      </w:r>
      <w:r w:rsidR="009C2E51">
        <w:rPr>
          <w:rFonts w:hAnsi="Cambria Math"/>
        </w:rPr>
        <w:t>2</w:t>
      </w:r>
      <w:r>
        <w:rPr>
          <w:rFonts w:hAnsi="Cambria Math"/>
        </w:rPr>
        <w:t>)</w:t>
      </w:r>
      <w:r>
        <w:rPr>
          <w:rFonts w:hAnsi="Cambria Math" w:hint="eastAsia"/>
        </w:rPr>
        <w:t>对每一个楼盘，有且只有其他一个楼盘与它被划分为同一工地，</w:t>
      </w:r>
      <w:r w:rsidR="00B553F5">
        <w:rPr>
          <w:rFonts w:hAnsi="Cambria Math" w:hint="eastAsia"/>
        </w:rPr>
        <w:t>得到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514637" w:rsidRPr="0051597F" w14:paraId="58AA1611" w14:textId="77777777" w:rsidTr="0094595D">
        <w:tc>
          <w:tcPr>
            <w:tcW w:w="8217" w:type="dxa"/>
            <w:vAlign w:val="center"/>
          </w:tcPr>
          <w:p w14:paraId="2CEE95C5" w14:textId="051CC63B" w:rsidR="00514637" w:rsidRPr="0051597F" w:rsidRDefault="006F2CAC" w:rsidP="0094595D">
            <w:pPr>
              <w:adjustRightInd w:val="0"/>
              <w:snapToGrid w:val="0"/>
              <w:ind w:firstLineChars="0" w:firstLine="0"/>
              <w:jc w:val="center"/>
            </w:pPr>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  (</m:t>
                            </m:r>
                          </m:e>
                        </m:nary>
                        <m:r>
                          <w:rPr>
                            <w:rFonts w:ascii="Cambria Math" w:hAnsi="Cambria Math"/>
                          </w:rPr>
                          <m:t>j=1,2......8)</m:t>
                        </m:r>
                      </m:e>
                      <m:e>
                        <m:nary>
                          <m:naryPr>
                            <m:chr m:val="∑"/>
                            <m:limLoc m:val="undOvr"/>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e>
                        </m:nary>
                        <m:r>
                          <w:rPr>
                            <w:rFonts w:ascii="Cambria Math" w:hAnsi="Cambria Math"/>
                          </w:rPr>
                          <m:t xml:space="preserve">  (i=1,2......8)</m:t>
                        </m:r>
                      </m:e>
                    </m:eqArr>
                  </m:e>
                </m:d>
              </m:oMath>
            </m:oMathPara>
          </w:p>
        </w:tc>
        <w:tc>
          <w:tcPr>
            <w:tcW w:w="617" w:type="dxa"/>
            <w:vAlign w:val="center"/>
          </w:tcPr>
          <w:p w14:paraId="57F477F0" w14:textId="77777777" w:rsidR="00514637" w:rsidRPr="0051597F" w:rsidRDefault="00514637"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7C778ACA" w14:textId="3E997CE6" w:rsidR="00B553F5" w:rsidRDefault="00B553F5" w:rsidP="00B553F5">
      <w:pPr>
        <w:ind w:firstLine="480"/>
        <w:rPr>
          <w:rFonts w:hAnsi="Cambria Math"/>
        </w:rPr>
      </w:pPr>
      <w:r>
        <w:rPr>
          <w:rFonts w:hint="eastAsia"/>
        </w:rPr>
        <w:t>(</w:t>
      </w:r>
      <w:r w:rsidR="009C2E51">
        <w:t>3</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r>
          <m:rPr>
            <m:sty m:val="p"/>
          </m:rPr>
          <w:rPr>
            <w:rFonts w:ascii="Cambria Math" w:hAnsi="Cambria Math" w:hint="eastAsia"/>
          </w:rPr>
          <m:t>和</m:t>
        </m:r>
        <m:sSub>
          <m:sSubPr>
            <m:ctrlPr>
              <w:rPr>
                <w:rFonts w:ascii="Cambria Math" w:hAnsi="Cambria Math"/>
                <w:i/>
              </w:rPr>
            </m:ctrlPr>
          </m:sSubPr>
          <m:e>
            <m:r>
              <w:rPr>
                <w:rFonts w:ascii="Cambria Math" w:hAnsi="Cambria Math"/>
              </w:rPr>
              <m:t>a</m:t>
            </m:r>
          </m:e>
          <m:sub>
            <m:r>
              <w:rPr>
                <w:rFonts w:ascii="Cambria Math" w:hAnsi="Cambria Math"/>
              </w:rPr>
              <m:t>ji</m:t>
            </m:r>
          </m:sub>
        </m:sSub>
      </m:oMath>
      <w:r>
        <w:rPr>
          <w:rFonts w:hAnsi="Cambria Math" w:hint="eastAsia"/>
        </w:rPr>
        <w:t>表示的意义相同，都是楼盘</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Pr>
          <w:rFonts w:hAnsi="Cambria Math" w:hint="eastAsia"/>
        </w:rPr>
        <w:t>和楼盘</w:t>
      </w:r>
      <m:oMath>
        <m:sSub>
          <m:sSubPr>
            <m:ctrlPr>
              <w:rPr>
                <w:rFonts w:ascii="Cambria Math" w:hAnsi="Cambria Math"/>
                <w:i/>
              </w:rPr>
            </m:ctrlPr>
          </m:sSubPr>
          <m:e>
            <m:r>
              <w:rPr>
                <w:rFonts w:ascii="Cambria Math" w:hAnsi="Cambria Math" w:hint="eastAsia"/>
              </w:rPr>
              <m:t>A</m:t>
            </m:r>
          </m:e>
          <m:sub>
            <m:r>
              <w:rPr>
                <w:rFonts w:ascii="Cambria Math" w:hAnsi="Cambria Math" w:hint="eastAsia"/>
              </w:rPr>
              <m:t>j</m:t>
            </m:r>
          </m:sub>
        </m:sSub>
      </m:oMath>
      <w:r>
        <w:rPr>
          <w:rFonts w:hAnsi="Cambria Math" w:hint="eastAsia"/>
        </w:rPr>
        <w:t>是否被划分为同一工地</w:t>
      </w:r>
      <w:r>
        <w:rPr>
          <w:rFonts w:hAnsi="Cambria Math" w:hint="eastAsia"/>
        </w:rPr>
        <w:t>,</w:t>
      </w:r>
      <w:r>
        <w:rPr>
          <w:rFonts w:hAnsi="Cambria Math" w:hint="eastAsia"/>
        </w:rPr>
        <w:t>得到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553F5" w:rsidRPr="0051597F" w14:paraId="197169D3" w14:textId="77777777" w:rsidTr="0094595D">
        <w:tc>
          <w:tcPr>
            <w:tcW w:w="8217" w:type="dxa"/>
            <w:vAlign w:val="center"/>
          </w:tcPr>
          <w:p w14:paraId="620B070C" w14:textId="77777777" w:rsidR="009C2E51" w:rsidRPr="009C2E51" w:rsidRDefault="006F2CAC" w:rsidP="009C2E51">
            <w:pPr>
              <w:adjustRightInd w:val="0"/>
              <w:snapToGrid w:val="0"/>
              <w:ind w:firstLineChars="0" w:firstLine="0"/>
              <w:jc w:val="cente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hint="eastAsia"/>
                  </w:rPr>
                  <m:t>=</m:t>
                </m:r>
                <m:sSub>
                  <m:sSubPr>
                    <m:ctrlPr>
                      <w:rPr>
                        <w:rFonts w:ascii="Cambria Math" w:hAnsi="Cambria Math" w:hint="eastAsia"/>
                        <w:i/>
                      </w:rPr>
                    </m:ctrlPr>
                  </m:sSubPr>
                  <m:e>
                    <m:r>
                      <w:rPr>
                        <w:rFonts w:ascii="Cambria Math" w:hAnsi="Cambria Math"/>
                      </w:rPr>
                      <m:t>a</m:t>
                    </m:r>
                  </m:e>
                  <m:sub>
                    <m:r>
                      <w:rPr>
                        <w:rFonts w:ascii="Cambria Math" w:hAnsi="Cambria Math"/>
                      </w:rPr>
                      <m:t>ji</m:t>
                    </m:r>
                  </m:sub>
                </m:sSub>
              </m:oMath>
            </m:oMathPara>
          </w:p>
          <w:p w14:paraId="5C1A3997" w14:textId="77777777" w:rsidR="009C2E51" w:rsidRDefault="009C2E51" w:rsidP="009C2E51">
            <w:pPr>
              <w:ind w:firstLine="480"/>
            </w:pPr>
            <w:r>
              <w:rPr>
                <w:rFonts w:hint="eastAsia"/>
              </w:rPr>
              <w:t>则约束条件为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5"/>
              <w:gridCol w:w="526"/>
            </w:tblGrid>
            <w:tr w:rsidR="009C2E51" w:rsidRPr="0051597F" w14:paraId="7B8C2061" w14:textId="77777777" w:rsidTr="0094595D">
              <w:trPr>
                <w:trHeight w:val="442"/>
              </w:trPr>
              <w:tc>
                <w:tcPr>
                  <w:tcW w:w="8217" w:type="dxa"/>
                  <w:vAlign w:val="center"/>
                </w:tcPr>
                <w:p w14:paraId="752034B6" w14:textId="251B9B4C" w:rsidR="009C2E51" w:rsidRPr="0051597F" w:rsidRDefault="009C2E51" w:rsidP="009C2E51">
                  <w:pPr>
                    <w:adjustRightInd w:val="0"/>
                    <w:snapToGrid w:val="0"/>
                    <w:ind w:firstLineChars="0" w:firstLine="0"/>
                    <w:jc w:val="cente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r>
                                            <w:rPr>
                                              <w:rFonts w:ascii="Cambria Math" w:hAnsi="Cambria Math"/>
                                            </w:rPr>
                                            <m:t>0,1</m:t>
                                          </m:r>
                                        </m:e>
                                      </m:d>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hint="eastAsia"/>
                                        </w:rPr>
                                        <m:t>=</m:t>
                                      </m:r>
                                      <m:sSub>
                                        <m:sSubPr>
                                          <m:ctrlPr>
                                            <w:rPr>
                                              <w:rFonts w:ascii="Cambria Math" w:hAnsi="Cambria Math" w:hint="eastAsia"/>
                                              <w:i/>
                                            </w:rPr>
                                          </m:ctrlPr>
                                        </m:sSubPr>
                                        <m:e>
                                          <m:r>
                                            <w:rPr>
                                              <w:rFonts w:ascii="Cambria Math" w:hAnsi="Cambria Math"/>
                                            </w:rPr>
                                            <m:t>a</m:t>
                                          </m:r>
                                        </m:e>
                                        <m:sub>
                                          <m:r>
                                            <w:rPr>
                                              <w:rFonts w:ascii="Cambria Math" w:hAnsi="Cambria Math"/>
                                            </w:rPr>
                                            <m:t>ji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j</m:t>
                                          </m:r>
                                          <m:r>
                                            <w:rPr>
                                              <w:rFonts w:ascii="Cambria Math" w:hAnsi="Cambria Math" w:hint="eastAsia"/>
                                            </w:rPr>
                                            <m:t>≤</m:t>
                                          </m:r>
                                          <m:r>
                                            <w:rPr>
                                              <w:rFonts w:ascii="Cambria Math" w:hAnsi="Cambria Math"/>
                                            </w:rPr>
                                            <m:t>8</m:t>
                                          </m:r>
                                        </m:e>
                                      </m:d>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  (</m:t>
                                          </m:r>
                                        </m:e>
                                      </m:nary>
                                      <m:r>
                                        <w:rPr>
                                          <w:rFonts w:ascii="Cambria Math" w:hAnsi="Cambria Math"/>
                                        </w:rPr>
                                        <m:t>j=1,2......8)</m:t>
                                      </m:r>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e>
                                      </m:nary>
                                      <m:r>
                                        <w:rPr>
                                          <w:rFonts w:ascii="Cambria Math" w:hAnsi="Cambria Math"/>
                                        </w:rPr>
                                        <m:t xml:space="preserve">  (i=1,2......8)</m:t>
                                      </m:r>
                                    </m:e>
                                  </m:eqArr>
                                </m:e>
                                <m:e>
                                  <m:sSub>
                                    <m:sSubPr>
                                      <m:ctrlPr>
                                        <w:rPr>
                                          <w:rFonts w:ascii="Cambria Math" w:hAnsi="Cambria Math"/>
                                          <w:i/>
                                        </w:rPr>
                                      </m:ctrlPr>
                                    </m:sSubPr>
                                    <m:e>
                                      <m:r>
                                        <w:rPr>
                                          <w:rFonts w:ascii="Cambria Math" w:hAnsi="Cambria Math"/>
                                        </w:rPr>
                                        <m:t>x</m:t>
                                      </m:r>
                                    </m:e>
                                    <m:sub>
                                      <m:r>
                                        <w:rPr>
                                          <w:rFonts w:ascii="Cambria Math" w:hAnsi="Cambria Math"/>
                                        </w:rPr>
                                        <m:t>lij</m:t>
                                      </m:r>
                                    </m:sub>
                                  </m:sSub>
                                  <m:r>
                                    <w:rPr>
                                      <w:rFonts w:ascii="Cambria Math" w:hAnsi="Cambria Math" w:hint="eastAsia"/>
                                    </w:rPr>
                                    <m:t>∈</m:t>
                                  </m:r>
                                  <m:r>
                                    <w:rPr>
                                      <w:rFonts w:ascii="Cambria Math" w:hAnsi="Cambria Math"/>
                                    </w:rPr>
                                    <m:t>N</m:t>
                                  </m:r>
                                </m:e>
                              </m:eqArr>
                            </m:e>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j=1</m:t>
                                      </m:r>
                                    </m:sub>
                                    <m:sup>
                                      <m:r>
                                        <w:rPr>
                                          <w:rFonts w:ascii="Cambria Math" w:hAnsi="Cambria Math"/>
                                        </w:rPr>
                                        <m:t>8</m:t>
                                      </m:r>
                                    </m:sup>
                                    <m:e>
                                      <m:sSub>
                                        <m:sSubPr>
                                          <m:ctrlPr>
                                            <w:rPr>
                                              <w:rFonts w:ascii="Cambria Math" w:hAnsi="Cambria Math"/>
                                              <w:i/>
                                            </w:rPr>
                                          </m:ctrlPr>
                                        </m:sSubPr>
                                        <m:e>
                                          <m:r>
                                            <w:rPr>
                                              <w:rFonts w:ascii="Cambria Math" w:hAnsi="Cambria Math"/>
                                            </w:rPr>
                                            <m:t>x</m:t>
                                          </m:r>
                                        </m:e>
                                        <m:sub>
                                          <m:r>
                                            <w:rPr>
                                              <w:rFonts w:ascii="Cambria Math" w:hAnsi="Cambria Math"/>
                                            </w:rPr>
                                            <m:t>l</m:t>
                                          </m:r>
                                          <m:r>
                                            <w:rPr>
                                              <w:rFonts w:ascii="Cambria Math" w:hAnsi="Cambria Math"/>
                                            </w:rPr>
                                            <m:t>ij</m:t>
                                          </m:r>
                                        </m:sub>
                                      </m:sSub>
                                    </m:e>
                                  </m:nary>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li</m:t>
                                      </m:r>
                                    </m:sub>
                                  </m:sSub>
                                  <m:r>
                                    <w:rPr>
                                      <w:rFonts w:ascii="Cambria Math" w:hAnsi="Cambria Math"/>
                                    </w:rPr>
                                    <m:t>(i=1,2,⋯⋯11,l=1,2,3,4)</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x</m:t>
                                          </m:r>
                                        </m:e>
                                        <m:sub>
                                          <m:r>
                                            <w:rPr>
                                              <w:rFonts w:ascii="Cambria Math" w:hAnsi="Cambria Math" w:hint="eastAsia"/>
                                            </w:rPr>
                                            <m:t>l</m:t>
                                          </m:r>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(j=1,2,3⋯⋯8,l=1,2,3,4)</m:t>
                                  </m:r>
                                </m:e>
                              </m:eqArr>
                            </m:e>
                          </m:eqArr>
                        </m:e>
                      </m:d>
                    </m:oMath>
                  </m:oMathPara>
                </w:p>
              </w:tc>
              <w:tc>
                <w:tcPr>
                  <w:tcW w:w="617" w:type="dxa"/>
                  <w:vAlign w:val="center"/>
                </w:tcPr>
                <w:p w14:paraId="6F9328AB" w14:textId="45414DEB" w:rsidR="009C2E51" w:rsidRPr="0051597F" w:rsidRDefault="009C2E51" w:rsidP="009C2E51">
                  <w:pPr>
                    <w:adjustRightInd w:val="0"/>
                    <w:snapToGrid w:val="0"/>
                    <w:ind w:firstLineChars="0" w:firstLine="0"/>
                    <w:jc w:val="center"/>
                  </w:pPr>
                </w:p>
              </w:tc>
            </w:tr>
          </w:tbl>
          <w:p w14:paraId="0B57AF19" w14:textId="24120308" w:rsidR="009C2E51" w:rsidRPr="0051597F" w:rsidRDefault="009C2E51" w:rsidP="009C2E51">
            <w:pPr>
              <w:adjustRightInd w:val="0"/>
              <w:snapToGrid w:val="0"/>
              <w:ind w:firstLineChars="0" w:firstLine="0"/>
              <w:jc w:val="center"/>
            </w:pPr>
          </w:p>
        </w:tc>
        <w:tc>
          <w:tcPr>
            <w:tcW w:w="617" w:type="dxa"/>
            <w:vAlign w:val="center"/>
          </w:tcPr>
          <w:p w14:paraId="3DE51C09" w14:textId="77777777" w:rsidR="00B553F5" w:rsidRPr="0051597F" w:rsidRDefault="00B553F5" w:rsidP="0094595D">
            <w:pPr>
              <w:adjustRightInd w:val="0"/>
              <w:snapToGrid w:val="0"/>
              <w:ind w:firstLineChars="0" w:firstLine="0"/>
              <w:jc w:val="center"/>
            </w:pPr>
            <w:r>
              <w:t>(</w:t>
            </w:r>
            <w:r>
              <w:fldChar w:fldCharType="begin"/>
            </w:r>
            <w:r>
              <w:instrText xml:space="preserve"> AUTONUM  \* Arabic </w:instrText>
            </w:r>
            <w:r>
              <w:fldChar w:fldCharType="end"/>
            </w:r>
            <w:r>
              <w:t>)</w:t>
            </w:r>
          </w:p>
        </w:tc>
      </w:tr>
    </w:tbl>
    <w:p w14:paraId="1082FCD2" w14:textId="77777777" w:rsidR="00257145" w:rsidRDefault="00257145" w:rsidP="00257145">
      <w:pPr>
        <w:pStyle w:val="3"/>
      </w:pPr>
      <w:r>
        <w:rPr>
          <w:rFonts w:hint="eastAsia"/>
        </w:rPr>
        <w:t>模型的求解</w:t>
      </w:r>
    </w:p>
    <w:p w14:paraId="5B29F27A" w14:textId="77777777" w:rsidR="009C2E51" w:rsidRDefault="009C2E51" w:rsidP="005E3F5F">
      <w:pPr>
        <w:ind w:firstLine="480"/>
      </w:pPr>
    </w:p>
    <w:p w14:paraId="205A5579" w14:textId="1D94C0BD" w:rsidR="002351BA" w:rsidRPr="002351BA" w:rsidRDefault="00E97B25" w:rsidP="00257145">
      <w:pPr>
        <w:pStyle w:val="1"/>
      </w:pPr>
      <w:r w:rsidRPr="00E97B25">
        <w:rPr>
          <w:rFonts w:hint="eastAsia"/>
        </w:rPr>
        <w:t>模型的分析与检验</w:t>
      </w:r>
    </w:p>
    <w:p w14:paraId="7F2423C6" w14:textId="77777777" w:rsidR="00E97B25" w:rsidRPr="00E97B25" w:rsidRDefault="00E97B25" w:rsidP="00E97B25">
      <w:pPr>
        <w:ind w:firstLine="480"/>
        <w:rPr>
          <w:color w:val="FF0000"/>
        </w:rPr>
      </w:pPr>
      <w:r w:rsidRPr="00E97B25">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w:t>
      </w:r>
      <w:proofErr w:type="gramStart"/>
      <w:r w:rsidRPr="00E97B25">
        <w:rPr>
          <w:rFonts w:hint="eastAsia"/>
          <w:color w:val="FF0000"/>
        </w:rPr>
        <w:t>准指数</w:t>
      </w:r>
      <w:proofErr w:type="gramEnd"/>
      <w:r w:rsidRPr="00E97B25">
        <w:rPr>
          <w:rFonts w:hint="eastAsia"/>
          <w:color w:val="FF0000"/>
        </w:rPr>
        <w:t>规律的检验，这部分内容应该放在模型的建立部分；另一种是使用了模型后对模型的结果进行检验，数模中最常见的是稳定性检验，实际上这里的稳定性检验和前面的灵敏度分析非常类似，等会大家看到</w:t>
      </w:r>
      <w:r w:rsidRPr="00E97B25">
        <w:rPr>
          <w:rFonts w:hint="eastAsia"/>
          <w:color w:val="FF0000"/>
        </w:rPr>
        <w:lastRenderedPageBreak/>
        <w:t>例子就明白了。</w:t>
      </w:r>
    </w:p>
    <w:p w14:paraId="5E1B1D67" w14:textId="2122CAB5" w:rsidR="001F3C75" w:rsidRDefault="001F3C75" w:rsidP="0096636C">
      <w:pPr>
        <w:ind w:firstLineChars="0" w:firstLine="0"/>
        <w:jc w:val="center"/>
        <w:rPr>
          <w:color w:val="FF0000"/>
        </w:rPr>
      </w:pPr>
      <w:r w:rsidRPr="003A2C5A">
        <w:rPr>
          <w:rFonts w:hint="eastAsia"/>
          <w:color w:val="FF0000"/>
        </w:rPr>
        <w:t>(</w:t>
      </w:r>
      <w:r w:rsidRPr="003A2C5A">
        <w:rPr>
          <w:rFonts w:hint="eastAsia"/>
          <w:color w:val="FF0000"/>
        </w:rPr>
        <w:t>大家尽量在论文中使用灵敏度分析，视频中有详细的讲解</w:t>
      </w:r>
      <w:r w:rsidRPr="003A2C5A">
        <w:rPr>
          <w:color w:val="FF0000"/>
        </w:rPr>
        <w:t>)</w:t>
      </w:r>
    </w:p>
    <w:p w14:paraId="4EC742A4" w14:textId="77777777" w:rsidR="003A2C5A" w:rsidRPr="00E97B25" w:rsidRDefault="003A2C5A" w:rsidP="003A2C5A">
      <w:pPr>
        <w:ind w:firstLine="480"/>
        <w:jc w:val="center"/>
      </w:pPr>
    </w:p>
    <w:p w14:paraId="0BFC4195" w14:textId="5E253DA9" w:rsidR="00CB1FA0" w:rsidRDefault="003A2C5A" w:rsidP="00C62257">
      <w:pPr>
        <w:pStyle w:val="1"/>
      </w:pPr>
      <w:r w:rsidRPr="003A2C5A">
        <w:rPr>
          <w:rFonts w:hint="eastAsia"/>
        </w:rPr>
        <w:t>模型的评价、改进与推广</w:t>
      </w:r>
    </w:p>
    <w:p w14:paraId="5F05D421" w14:textId="540691E5" w:rsidR="00C62257" w:rsidRDefault="00C62257" w:rsidP="00476829">
      <w:pPr>
        <w:pStyle w:val="2"/>
        <w:spacing w:after="163"/>
      </w:pPr>
      <w:bookmarkStart w:id="8" w:name="_Toc57576292"/>
      <w:r>
        <w:rPr>
          <w:rFonts w:hint="eastAsia"/>
        </w:rPr>
        <w:t>模型的优点</w:t>
      </w:r>
      <w:bookmarkEnd w:id="8"/>
    </w:p>
    <w:p w14:paraId="44B44D6B" w14:textId="77777777" w:rsidR="00814C38" w:rsidRDefault="00814C38" w:rsidP="00814C38">
      <w:pPr>
        <w:ind w:firstLine="480"/>
      </w:pPr>
      <w:r>
        <w:rPr>
          <w:rFonts w:hint="eastAsia"/>
        </w:rPr>
        <w:t>1</w:t>
      </w:r>
      <w:r>
        <w:rPr>
          <w:rFonts w:hint="eastAsia"/>
        </w:rPr>
        <w:t>）模型统一，通用性强</w:t>
      </w:r>
    </w:p>
    <w:p w14:paraId="540AEE37" w14:textId="77777777" w:rsidR="00814C38" w:rsidRDefault="00814C38" w:rsidP="00814C38">
      <w:pPr>
        <w:ind w:firstLine="480"/>
      </w:pPr>
      <w:r>
        <w:rPr>
          <w:rFonts w:hint="eastAsia"/>
        </w:rPr>
        <w:t>模型使用整数规划和</w:t>
      </w:r>
      <w:r>
        <w:rPr>
          <w:rFonts w:hint="eastAsia"/>
        </w:rPr>
        <w:t>0-1</w:t>
      </w:r>
      <w:r>
        <w:rPr>
          <w:rFonts w:hint="eastAsia"/>
        </w:rPr>
        <w:t>规划，仅需代入数据即可求解</w:t>
      </w:r>
    </w:p>
    <w:p w14:paraId="4261A6D9" w14:textId="77777777" w:rsidR="00814C38" w:rsidRDefault="00814C38" w:rsidP="00814C38">
      <w:pPr>
        <w:ind w:firstLine="480"/>
      </w:pPr>
      <w:r>
        <w:rPr>
          <w:rFonts w:hint="eastAsia"/>
        </w:rPr>
        <w:t>2</w:t>
      </w:r>
      <w:r>
        <w:rPr>
          <w:rFonts w:hint="eastAsia"/>
        </w:rPr>
        <w:t>）优化合理，结果可靠</w:t>
      </w:r>
    </w:p>
    <w:p w14:paraId="374A97C4" w14:textId="77777777" w:rsidR="00814C38" w:rsidRDefault="00814C38" w:rsidP="00814C38">
      <w:pPr>
        <w:ind w:firstLine="480"/>
      </w:pPr>
      <w:r>
        <w:rPr>
          <w:rFonts w:hint="eastAsia"/>
        </w:rPr>
        <w:t>本文建立的</w:t>
      </w:r>
      <w:r>
        <w:rPr>
          <w:rFonts w:hint="eastAsia"/>
        </w:rPr>
        <w:t>0-1</w:t>
      </w:r>
      <w:r>
        <w:rPr>
          <w:rFonts w:hint="eastAsia"/>
        </w:rPr>
        <w:t>规划模型能够与实际紧密联系，结合实际情况对问题进行求解，能得到最优解，结果比较可靠</w:t>
      </w:r>
    </w:p>
    <w:p w14:paraId="26B5EDA6" w14:textId="43AD183D" w:rsidR="003A2C5A" w:rsidRPr="00814C38" w:rsidRDefault="00814C38" w:rsidP="00814C38">
      <w:pPr>
        <w:ind w:firstLine="480"/>
      </w:pPr>
      <w:r>
        <w:rPr>
          <w:rFonts w:hint="eastAsia"/>
        </w:rPr>
        <w:t>3</w:t>
      </w:r>
      <w:r>
        <w:rPr>
          <w:rFonts w:hint="eastAsia"/>
        </w:rPr>
        <w:t>）模型简单，通俗易懂，具有较强的推广性</w:t>
      </w:r>
    </w:p>
    <w:p w14:paraId="45721B8A" w14:textId="48C6426B" w:rsidR="00C31742" w:rsidRPr="003A2C5A" w:rsidRDefault="00C62257" w:rsidP="00476829">
      <w:pPr>
        <w:pStyle w:val="2"/>
        <w:spacing w:after="163"/>
      </w:pPr>
      <w:bookmarkStart w:id="9" w:name="_Toc57576293"/>
      <w:r>
        <w:rPr>
          <w:rFonts w:hint="eastAsia"/>
        </w:rPr>
        <w:t>模型的</w:t>
      </w:r>
      <w:bookmarkEnd w:id="9"/>
      <w:r w:rsidR="003A2C5A">
        <w:rPr>
          <w:rFonts w:hint="eastAsia"/>
        </w:rPr>
        <w:t>缺点</w:t>
      </w:r>
    </w:p>
    <w:p w14:paraId="792F81EF" w14:textId="276D901A" w:rsidR="00E73E33" w:rsidRPr="00814C38" w:rsidRDefault="00814C38" w:rsidP="00814C38">
      <w:pPr>
        <w:ind w:leftChars="130" w:left="312" w:firstLine="480"/>
        <w:rPr>
          <w:bCs/>
        </w:rPr>
      </w:pPr>
      <w:r w:rsidRPr="00814C38">
        <w:rPr>
          <w:rFonts w:hint="eastAsia"/>
          <w:bCs/>
        </w:rPr>
        <w:t>程序运行时间较长，由于是非线性的</w:t>
      </w:r>
      <w:r w:rsidRPr="00814C38">
        <w:rPr>
          <w:rFonts w:hint="eastAsia"/>
          <w:bCs/>
        </w:rPr>
        <w:t>0-1</w:t>
      </w:r>
      <w:r w:rsidRPr="00814C38">
        <w:rPr>
          <w:rFonts w:hint="eastAsia"/>
          <w:bCs/>
        </w:rPr>
        <w:t>规划，对于计算机的要求比较高，需要提高计算机配置才能快速求解，不够简便，多组数据较为复杂。</w:t>
      </w:r>
    </w:p>
    <w:p w14:paraId="3F0C4038" w14:textId="52B219C4" w:rsidR="003A2C5A" w:rsidRDefault="003A2C5A" w:rsidP="00476829">
      <w:pPr>
        <w:pStyle w:val="2"/>
        <w:spacing w:after="163"/>
      </w:pPr>
      <w:r>
        <w:rPr>
          <w:rFonts w:hint="eastAsia"/>
        </w:rPr>
        <w:t>模型的改进</w:t>
      </w:r>
    </w:p>
    <w:p w14:paraId="7BBBDA5A" w14:textId="70F0E7A9" w:rsidR="003A2C5A" w:rsidRPr="00814C38" w:rsidRDefault="00814C38" w:rsidP="00C62257">
      <w:pPr>
        <w:ind w:leftChars="130" w:left="312" w:firstLine="480"/>
        <w:rPr>
          <w:bCs/>
        </w:rPr>
      </w:pPr>
      <w:r w:rsidRPr="00814C38">
        <w:rPr>
          <w:rFonts w:hint="eastAsia"/>
          <w:bCs/>
        </w:rPr>
        <w:t>模型未考虑实际缴纳税的问题，在我国法律前提下，有点不现实，所以模型具有局限性，可在此模型的基础上，考虑缴纳</w:t>
      </w:r>
      <w:proofErr w:type="gramStart"/>
      <w:r w:rsidRPr="00814C38">
        <w:rPr>
          <w:rFonts w:hint="eastAsia"/>
          <w:bCs/>
        </w:rPr>
        <w:t>税对于</w:t>
      </w:r>
      <w:proofErr w:type="gramEnd"/>
      <w:r w:rsidRPr="00814C38">
        <w:rPr>
          <w:rFonts w:hint="eastAsia"/>
          <w:bCs/>
        </w:rPr>
        <w:t>模型的影响。</w:t>
      </w:r>
    </w:p>
    <w:p w14:paraId="7F1B221C" w14:textId="2A9F8C6A" w:rsidR="00C62257" w:rsidRDefault="00C62257" w:rsidP="00476829">
      <w:pPr>
        <w:pStyle w:val="2"/>
        <w:spacing w:after="163"/>
      </w:pPr>
      <w:bookmarkStart w:id="10" w:name="_Toc57576294"/>
      <w:r>
        <w:rPr>
          <w:rFonts w:hint="eastAsia"/>
        </w:rPr>
        <w:t>模型的推广</w:t>
      </w:r>
      <w:bookmarkEnd w:id="10"/>
    </w:p>
    <w:p w14:paraId="7120CA6B" w14:textId="77777777" w:rsidR="00814C38" w:rsidRDefault="00814C38" w:rsidP="00814C38">
      <w:pPr>
        <w:ind w:firstLine="480"/>
      </w:pPr>
      <w:r>
        <w:rPr>
          <w:rFonts w:hint="eastAsia"/>
        </w:rPr>
        <w:t>本文中的</w:t>
      </w:r>
      <w:r>
        <w:rPr>
          <w:rFonts w:hint="eastAsia"/>
        </w:rPr>
        <w:t>0-1</w:t>
      </w:r>
      <w:r>
        <w:rPr>
          <w:rFonts w:hint="eastAsia"/>
        </w:rPr>
        <w:t>规划模型由于方法灵活，且便于用计算机求解，可用于工厂选址问题、管道运输问题、计算最短路径问题，甚至可以继续优化，继而可用于关于人工智能方面，比如机器人的自动驾驶等方面，虽然模型较为简陋，但有着较强的推广性。</w:t>
      </w:r>
    </w:p>
    <w:p w14:paraId="00EEA464" w14:textId="77777777" w:rsidR="003A2C5A" w:rsidRPr="00814C38"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1" w:name="_Toc57576295"/>
      <w:r w:rsidRPr="00C31742">
        <w:rPr>
          <w:rFonts w:hint="eastAsia"/>
        </w:rPr>
        <w:lastRenderedPageBreak/>
        <w:t>参考文献</w:t>
      </w:r>
      <w:bookmarkEnd w:id="11"/>
    </w:p>
    <w:p w14:paraId="4D19A2EC" w14:textId="24102FF4" w:rsidR="00BD4D76" w:rsidRPr="004E6053" w:rsidRDefault="004E6053" w:rsidP="004E6053">
      <w:pPr>
        <w:ind w:firstLine="480"/>
        <w:rPr>
          <w:color w:val="FF0000"/>
          <w:lang w:val="zh-CN"/>
        </w:rPr>
      </w:pP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20D2857E" w14:textId="77777777" w:rsidR="004E6053" w:rsidRDefault="004E6053" w:rsidP="004E6053">
      <w:pPr>
        <w:ind w:firstLineChars="0" w:firstLine="0"/>
        <w:rPr>
          <w:color w:val="FF0000"/>
        </w:rPr>
      </w:pPr>
    </w:p>
    <w:p w14:paraId="4C3C5281" w14:textId="71F00A92" w:rsidR="004E6053" w:rsidRPr="004E6053" w:rsidRDefault="004E6053" w:rsidP="004E6053">
      <w:pPr>
        <w:ind w:firstLineChars="0" w:firstLine="0"/>
        <w:rPr>
          <w:color w:val="FF0000"/>
        </w:rPr>
      </w:pPr>
      <w:r w:rsidRPr="004E6053">
        <w:rPr>
          <w:rFonts w:hint="eastAsia"/>
          <w:color w:val="FF0000"/>
        </w:rPr>
        <w:t>常见的三种参考文献的表达方式（标准</w:t>
      </w:r>
      <w:proofErr w:type="gramStart"/>
      <w:r w:rsidRPr="004E6053">
        <w:rPr>
          <w:rFonts w:hint="eastAsia"/>
          <w:color w:val="FF0000"/>
        </w:rPr>
        <w:t>不</w:t>
      </w:r>
      <w:proofErr w:type="gramEnd"/>
      <w:r w:rsidRPr="004E6053">
        <w:rPr>
          <w:rFonts w:hint="eastAsia"/>
          <w:color w:val="FF0000"/>
        </w:rPr>
        <w:t>唯一）：</w:t>
      </w:r>
    </w:p>
    <w:p w14:paraId="41360B49" w14:textId="77777777" w:rsidR="004E6053" w:rsidRPr="004E6053" w:rsidRDefault="004E6053" w:rsidP="004E6053">
      <w:pPr>
        <w:ind w:firstLineChars="0" w:firstLine="0"/>
        <w:rPr>
          <w:color w:val="FF0000"/>
        </w:rPr>
      </w:pPr>
      <w:r w:rsidRPr="004E6053">
        <w:rPr>
          <w:rFonts w:hint="eastAsia"/>
          <w:color w:val="FF0000"/>
        </w:rPr>
        <w:t>书籍的表述方式为：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作者，书名，出版地：出版社，出版年月。</w:t>
      </w:r>
    </w:p>
    <w:p w14:paraId="515BC2FD" w14:textId="77777777" w:rsidR="004E6053" w:rsidRPr="004E6053" w:rsidRDefault="004E6053" w:rsidP="004E6053">
      <w:pPr>
        <w:ind w:firstLineChars="0" w:firstLine="0"/>
        <w:rPr>
          <w:color w:val="FF0000"/>
        </w:rPr>
      </w:pPr>
      <w:r w:rsidRPr="004E6053">
        <w:rPr>
          <w:rFonts w:hint="eastAsia"/>
          <w:color w:val="FF0000"/>
        </w:rPr>
        <w:t>期刊杂志论文的表述方式为：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作者，论文名，杂志名，卷期号：起止页码，出版年。</w:t>
      </w:r>
    </w:p>
    <w:p w14:paraId="1C0C7384" w14:textId="5405B14A" w:rsidR="004E6053"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796F3E51" w14:textId="3BB6B2D8" w:rsidR="0093239C" w:rsidRDefault="0093239C" w:rsidP="004E6053">
      <w:pPr>
        <w:ind w:firstLineChars="0" w:firstLine="0"/>
        <w:rPr>
          <w:color w:val="FF0000"/>
        </w:rPr>
      </w:pPr>
    </w:p>
    <w:p w14:paraId="6AF7E767" w14:textId="4F09CFD3" w:rsidR="0093239C"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6F2CAC" w:rsidP="005E79E1">
            <w:pPr>
              <w:ind w:firstLine="480"/>
            </w:pPr>
            <w:hyperlink r:id="rId8"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580C6B0D" w14:textId="77777777" w:rsidR="004E6053" w:rsidRDefault="004E6053" w:rsidP="004E6053">
            <w:pPr>
              <w:ind w:firstLineChars="0" w:firstLine="0"/>
            </w:pPr>
          </w:p>
          <w:p w14:paraId="43AC036F" w14:textId="77777777" w:rsidR="004E6053" w:rsidRDefault="004E6053" w:rsidP="004E6053">
            <w:pPr>
              <w:ind w:firstLineChars="0" w:firstLine="0"/>
            </w:pPr>
          </w:p>
          <w:p w14:paraId="30C19797" w14:textId="77777777" w:rsidR="004E6053" w:rsidRDefault="004E6053" w:rsidP="004E6053">
            <w:pPr>
              <w:ind w:firstLineChars="0" w:firstLine="0"/>
            </w:pPr>
          </w:p>
          <w:p w14:paraId="14B34C9A" w14:textId="77777777" w:rsidR="004E6053" w:rsidRDefault="004E6053"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7A4988" w:rsidRDefault="004E4ED9" w:rsidP="00F63512">
      <w:pPr>
        <w:ind w:firstLine="480"/>
      </w:pPr>
    </w:p>
    <w:sectPr w:rsidR="004E4ED9" w:rsidRPr="007A4988" w:rsidSect="00803102">
      <w:headerReference w:type="even" r:id="rId10"/>
      <w:headerReference w:type="default" r:id="rId11"/>
      <w:footerReference w:type="even" r:id="rId12"/>
      <w:footerReference w:type="default" r:id="rId13"/>
      <w:headerReference w:type="first" r:id="rId14"/>
      <w:footerReference w:type="first" r:id="rId15"/>
      <w:pgSz w:w="11906" w:h="16838"/>
      <w:pgMar w:top="1440" w:right="1531" w:bottom="1440" w:left="153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3B13" w14:textId="77777777" w:rsidR="006F2CAC" w:rsidRDefault="006F2CAC" w:rsidP="00575FCC">
      <w:pPr>
        <w:ind w:firstLine="480"/>
      </w:pPr>
      <w:r>
        <w:separator/>
      </w:r>
    </w:p>
  </w:endnote>
  <w:endnote w:type="continuationSeparator" w:id="0">
    <w:p w14:paraId="130CE02E" w14:textId="77777777" w:rsidR="006F2CAC" w:rsidRDefault="006F2CAC"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nlo">
    <w:altName w:val="Courier New"/>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8489" w14:textId="77777777" w:rsidR="006F2CAC" w:rsidRDefault="006F2CAC" w:rsidP="00575FCC">
      <w:pPr>
        <w:ind w:firstLine="480"/>
      </w:pPr>
      <w:r>
        <w:separator/>
      </w:r>
    </w:p>
  </w:footnote>
  <w:footnote w:type="continuationSeparator" w:id="0">
    <w:p w14:paraId="2CBE951A" w14:textId="77777777" w:rsidR="006F2CAC" w:rsidRDefault="006F2CAC"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8"/>
  </w:num>
  <w:num w:numId="7">
    <w:abstractNumId w:val="1"/>
  </w:num>
  <w:num w:numId="8">
    <w:abstractNumId w:val="0"/>
  </w:num>
  <w:num w:numId="9">
    <w:abstractNumId w:val="5"/>
  </w:num>
  <w:num w:numId="10">
    <w:abstractNumId w:val="7"/>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26CE"/>
    <w:rsid w:val="000331A6"/>
    <w:rsid w:val="000539F4"/>
    <w:rsid w:val="00060C36"/>
    <w:rsid w:val="0006408F"/>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71A48"/>
    <w:rsid w:val="00172B82"/>
    <w:rsid w:val="0018512A"/>
    <w:rsid w:val="001873C2"/>
    <w:rsid w:val="001939A1"/>
    <w:rsid w:val="00195F45"/>
    <w:rsid w:val="0019771A"/>
    <w:rsid w:val="001A2F74"/>
    <w:rsid w:val="001A35B1"/>
    <w:rsid w:val="001C0B18"/>
    <w:rsid w:val="001C239C"/>
    <w:rsid w:val="001C7D65"/>
    <w:rsid w:val="001E1F3D"/>
    <w:rsid w:val="001F342A"/>
    <w:rsid w:val="001F3C75"/>
    <w:rsid w:val="001F5C5A"/>
    <w:rsid w:val="00217314"/>
    <w:rsid w:val="00222A3C"/>
    <w:rsid w:val="00225389"/>
    <w:rsid w:val="0022698C"/>
    <w:rsid w:val="002319B3"/>
    <w:rsid w:val="002351BA"/>
    <w:rsid w:val="00236AE3"/>
    <w:rsid w:val="00240B4E"/>
    <w:rsid w:val="00250F22"/>
    <w:rsid w:val="00254993"/>
    <w:rsid w:val="00257145"/>
    <w:rsid w:val="002633EC"/>
    <w:rsid w:val="00272887"/>
    <w:rsid w:val="00273E07"/>
    <w:rsid w:val="0027512A"/>
    <w:rsid w:val="002828E5"/>
    <w:rsid w:val="00286EFA"/>
    <w:rsid w:val="002A689A"/>
    <w:rsid w:val="002C0172"/>
    <w:rsid w:val="002C23D9"/>
    <w:rsid w:val="002C7F4D"/>
    <w:rsid w:val="002D209F"/>
    <w:rsid w:val="002E2E98"/>
    <w:rsid w:val="00300EB9"/>
    <w:rsid w:val="00307689"/>
    <w:rsid w:val="00320BF2"/>
    <w:rsid w:val="003331B8"/>
    <w:rsid w:val="003410E0"/>
    <w:rsid w:val="00343AFD"/>
    <w:rsid w:val="00351507"/>
    <w:rsid w:val="00354CD0"/>
    <w:rsid w:val="00362474"/>
    <w:rsid w:val="00371210"/>
    <w:rsid w:val="003763FC"/>
    <w:rsid w:val="00377EC8"/>
    <w:rsid w:val="003912A3"/>
    <w:rsid w:val="0039499D"/>
    <w:rsid w:val="003A2C5A"/>
    <w:rsid w:val="003A4D87"/>
    <w:rsid w:val="003B7C68"/>
    <w:rsid w:val="003E348E"/>
    <w:rsid w:val="003E5411"/>
    <w:rsid w:val="0042468F"/>
    <w:rsid w:val="0042704E"/>
    <w:rsid w:val="00432972"/>
    <w:rsid w:val="00435BA0"/>
    <w:rsid w:val="00443B9A"/>
    <w:rsid w:val="00452349"/>
    <w:rsid w:val="00476829"/>
    <w:rsid w:val="004873A8"/>
    <w:rsid w:val="004973A7"/>
    <w:rsid w:val="004A1340"/>
    <w:rsid w:val="004A5FEA"/>
    <w:rsid w:val="004B2EE5"/>
    <w:rsid w:val="004C26BA"/>
    <w:rsid w:val="004D563D"/>
    <w:rsid w:val="004E0603"/>
    <w:rsid w:val="004E4ED9"/>
    <w:rsid w:val="004E6053"/>
    <w:rsid w:val="004F1D30"/>
    <w:rsid w:val="004F4A07"/>
    <w:rsid w:val="004F6D9D"/>
    <w:rsid w:val="004F7E63"/>
    <w:rsid w:val="00504110"/>
    <w:rsid w:val="00513EC5"/>
    <w:rsid w:val="00514637"/>
    <w:rsid w:val="0051597F"/>
    <w:rsid w:val="005175CE"/>
    <w:rsid w:val="00520A41"/>
    <w:rsid w:val="00520DBF"/>
    <w:rsid w:val="00527988"/>
    <w:rsid w:val="00564A38"/>
    <w:rsid w:val="005665D0"/>
    <w:rsid w:val="005673E5"/>
    <w:rsid w:val="005731F5"/>
    <w:rsid w:val="00574AC2"/>
    <w:rsid w:val="00575FCC"/>
    <w:rsid w:val="005A4546"/>
    <w:rsid w:val="005A50CC"/>
    <w:rsid w:val="005A515F"/>
    <w:rsid w:val="005A670E"/>
    <w:rsid w:val="005B134D"/>
    <w:rsid w:val="005B2174"/>
    <w:rsid w:val="005B7C6A"/>
    <w:rsid w:val="005C1582"/>
    <w:rsid w:val="005C20C3"/>
    <w:rsid w:val="005C3FB9"/>
    <w:rsid w:val="005C4E2D"/>
    <w:rsid w:val="005D7036"/>
    <w:rsid w:val="005E3F5F"/>
    <w:rsid w:val="005E45E8"/>
    <w:rsid w:val="005E79E1"/>
    <w:rsid w:val="005F53BA"/>
    <w:rsid w:val="005F5D59"/>
    <w:rsid w:val="00601733"/>
    <w:rsid w:val="00623D00"/>
    <w:rsid w:val="00627246"/>
    <w:rsid w:val="006275D8"/>
    <w:rsid w:val="00633C1A"/>
    <w:rsid w:val="00650BF7"/>
    <w:rsid w:val="0065334D"/>
    <w:rsid w:val="00656DFE"/>
    <w:rsid w:val="00665939"/>
    <w:rsid w:val="006744CD"/>
    <w:rsid w:val="00696B38"/>
    <w:rsid w:val="006C057D"/>
    <w:rsid w:val="006C5041"/>
    <w:rsid w:val="006D4342"/>
    <w:rsid w:val="006E78E6"/>
    <w:rsid w:val="006F2CAC"/>
    <w:rsid w:val="006F3BF2"/>
    <w:rsid w:val="00710749"/>
    <w:rsid w:val="0071657C"/>
    <w:rsid w:val="007302B2"/>
    <w:rsid w:val="00746792"/>
    <w:rsid w:val="007514C2"/>
    <w:rsid w:val="00765F48"/>
    <w:rsid w:val="007761D4"/>
    <w:rsid w:val="00785F59"/>
    <w:rsid w:val="007A4988"/>
    <w:rsid w:val="007A5476"/>
    <w:rsid w:val="007B2C6C"/>
    <w:rsid w:val="007D165C"/>
    <w:rsid w:val="007D57BE"/>
    <w:rsid w:val="007E40F5"/>
    <w:rsid w:val="007F236B"/>
    <w:rsid w:val="00803102"/>
    <w:rsid w:val="00803316"/>
    <w:rsid w:val="00814C38"/>
    <w:rsid w:val="00822022"/>
    <w:rsid w:val="00822932"/>
    <w:rsid w:val="00830348"/>
    <w:rsid w:val="00840028"/>
    <w:rsid w:val="00843CBC"/>
    <w:rsid w:val="00846D58"/>
    <w:rsid w:val="00852DFF"/>
    <w:rsid w:val="00884A05"/>
    <w:rsid w:val="0089447F"/>
    <w:rsid w:val="00894C25"/>
    <w:rsid w:val="008A1A24"/>
    <w:rsid w:val="008A7A52"/>
    <w:rsid w:val="008B147C"/>
    <w:rsid w:val="008C56A0"/>
    <w:rsid w:val="008D7A98"/>
    <w:rsid w:val="008F1324"/>
    <w:rsid w:val="008F7213"/>
    <w:rsid w:val="00903D2B"/>
    <w:rsid w:val="00907293"/>
    <w:rsid w:val="009111DF"/>
    <w:rsid w:val="009153AD"/>
    <w:rsid w:val="00917BFD"/>
    <w:rsid w:val="009247BB"/>
    <w:rsid w:val="0092493F"/>
    <w:rsid w:val="0093239C"/>
    <w:rsid w:val="00935461"/>
    <w:rsid w:val="00935543"/>
    <w:rsid w:val="0093758B"/>
    <w:rsid w:val="00942A54"/>
    <w:rsid w:val="00947C6E"/>
    <w:rsid w:val="0096636C"/>
    <w:rsid w:val="009724BB"/>
    <w:rsid w:val="00985F7C"/>
    <w:rsid w:val="009B1874"/>
    <w:rsid w:val="009B443A"/>
    <w:rsid w:val="009B6062"/>
    <w:rsid w:val="009B6845"/>
    <w:rsid w:val="009C2E51"/>
    <w:rsid w:val="009E70B3"/>
    <w:rsid w:val="00A01CB8"/>
    <w:rsid w:val="00A10DAA"/>
    <w:rsid w:val="00A11EC7"/>
    <w:rsid w:val="00A154AB"/>
    <w:rsid w:val="00A2055E"/>
    <w:rsid w:val="00A249FA"/>
    <w:rsid w:val="00A41D3C"/>
    <w:rsid w:val="00A422BF"/>
    <w:rsid w:val="00A61DAA"/>
    <w:rsid w:val="00A94FB5"/>
    <w:rsid w:val="00AA2104"/>
    <w:rsid w:val="00AA26EA"/>
    <w:rsid w:val="00AB3B18"/>
    <w:rsid w:val="00AC0C64"/>
    <w:rsid w:val="00AC5569"/>
    <w:rsid w:val="00AD735E"/>
    <w:rsid w:val="00AE33B8"/>
    <w:rsid w:val="00AE4800"/>
    <w:rsid w:val="00AF5EC8"/>
    <w:rsid w:val="00B06ED0"/>
    <w:rsid w:val="00B16DC8"/>
    <w:rsid w:val="00B44C8B"/>
    <w:rsid w:val="00B47AD9"/>
    <w:rsid w:val="00B5254B"/>
    <w:rsid w:val="00B553F5"/>
    <w:rsid w:val="00B72C80"/>
    <w:rsid w:val="00B734B3"/>
    <w:rsid w:val="00B9313C"/>
    <w:rsid w:val="00B9341E"/>
    <w:rsid w:val="00B94A1F"/>
    <w:rsid w:val="00BB222D"/>
    <w:rsid w:val="00BD4D76"/>
    <w:rsid w:val="00BD59DD"/>
    <w:rsid w:val="00BE5596"/>
    <w:rsid w:val="00BF16C4"/>
    <w:rsid w:val="00BF3712"/>
    <w:rsid w:val="00C005D5"/>
    <w:rsid w:val="00C04E01"/>
    <w:rsid w:val="00C055B7"/>
    <w:rsid w:val="00C243A6"/>
    <w:rsid w:val="00C31742"/>
    <w:rsid w:val="00C31849"/>
    <w:rsid w:val="00C34ECB"/>
    <w:rsid w:val="00C34FCA"/>
    <w:rsid w:val="00C3760F"/>
    <w:rsid w:val="00C62257"/>
    <w:rsid w:val="00C642CD"/>
    <w:rsid w:val="00C74E4D"/>
    <w:rsid w:val="00C74EF1"/>
    <w:rsid w:val="00C752DA"/>
    <w:rsid w:val="00C80518"/>
    <w:rsid w:val="00C83BAF"/>
    <w:rsid w:val="00C8788B"/>
    <w:rsid w:val="00C90E60"/>
    <w:rsid w:val="00CA290B"/>
    <w:rsid w:val="00CA57BF"/>
    <w:rsid w:val="00CA6DEC"/>
    <w:rsid w:val="00CB1FA0"/>
    <w:rsid w:val="00CB5E86"/>
    <w:rsid w:val="00CC0AD5"/>
    <w:rsid w:val="00CD17F6"/>
    <w:rsid w:val="00CD79B1"/>
    <w:rsid w:val="00CF3D82"/>
    <w:rsid w:val="00CF5967"/>
    <w:rsid w:val="00CF73CB"/>
    <w:rsid w:val="00D0304F"/>
    <w:rsid w:val="00D07CA3"/>
    <w:rsid w:val="00D12186"/>
    <w:rsid w:val="00D156CD"/>
    <w:rsid w:val="00D25ACD"/>
    <w:rsid w:val="00D26266"/>
    <w:rsid w:val="00D2757C"/>
    <w:rsid w:val="00D30C2F"/>
    <w:rsid w:val="00D37C10"/>
    <w:rsid w:val="00D40FD6"/>
    <w:rsid w:val="00D505F5"/>
    <w:rsid w:val="00D73511"/>
    <w:rsid w:val="00D77D75"/>
    <w:rsid w:val="00D829B4"/>
    <w:rsid w:val="00D86192"/>
    <w:rsid w:val="00DA347F"/>
    <w:rsid w:val="00DB6E28"/>
    <w:rsid w:val="00DC2413"/>
    <w:rsid w:val="00DC73ED"/>
    <w:rsid w:val="00DD0B07"/>
    <w:rsid w:val="00DE540E"/>
    <w:rsid w:val="00DF2DC0"/>
    <w:rsid w:val="00E03C03"/>
    <w:rsid w:val="00E13535"/>
    <w:rsid w:val="00E15664"/>
    <w:rsid w:val="00E20055"/>
    <w:rsid w:val="00E26A2F"/>
    <w:rsid w:val="00E359E3"/>
    <w:rsid w:val="00E46B1C"/>
    <w:rsid w:val="00E51390"/>
    <w:rsid w:val="00E60E45"/>
    <w:rsid w:val="00E6321F"/>
    <w:rsid w:val="00E63F6D"/>
    <w:rsid w:val="00E647FE"/>
    <w:rsid w:val="00E64F14"/>
    <w:rsid w:val="00E73E33"/>
    <w:rsid w:val="00E821AC"/>
    <w:rsid w:val="00E95DF3"/>
    <w:rsid w:val="00E97B25"/>
    <w:rsid w:val="00EA1041"/>
    <w:rsid w:val="00EA6245"/>
    <w:rsid w:val="00EA67AB"/>
    <w:rsid w:val="00EB244D"/>
    <w:rsid w:val="00EC1596"/>
    <w:rsid w:val="00EC399A"/>
    <w:rsid w:val="00ED39BB"/>
    <w:rsid w:val="00ED668A"/>
    <w:rsid w:val="00EE2107"/>
    <w:rsid w:val="00EF1CA6"/>
    <w:rsid w:val="00F03383"/>
    <w:rsid w:val="00F114B1"/>
    <w:rsid w:val="00F174EF"/>
    <w:rsid w:val="00F21999"/>
    <w:rsid w:val="00F51D42"/>
    <w:rsid w:val="00F6217E"/>
    <w:rsid w:val="00F63512"/>
    <w:rsid w:val="00F91D20"/>
    <w:rsid w:val="00F9561D"/>
    <w:rsid w:val="00FA2AA2"/>
    <w:rsid w:val="00FB417A"/>
    <w:rsid w:val="00FB7BFE"/>
    <w:rsid w:val="00FE5229"/>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104"/>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qFormat/>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3186654">
      <w:bodyDiv w:val="1"/>
      <w:marLeft w:val="0"/>
      <w:marRight w:val="0"/>
      <w:marTop w:val="0"/>
      <w:marBottom w:val="0"/>
      <w:divBdr>
        <w:top w:val="none" w:sz="0" w:space="0" w:color="auto"/>
        <w:left w:val="none" w:sz="0" w:space="0" w:color="auto"/>
        <w:bottom w:val="none" w:sz="0" w:space="0" w:color="auto"/>
        <w:right w:val="none" w:sz="0" w:space="0" w:color="auto"/>
      </w:divBdr>
      <w:divsChild>
        <w:div w:id="42023964">
          <w:marLeft w:val="0"/>
          <w:marRight w:val="0"/>
          <w:marTop w:val="0"/>
          <w:marBottom w:val="0"/>
          <w:divBdr>
            <w:top w:val="none" w:sz="0" w:space="0" w:color="auto"/>
            <w:left w:val="none" w:sz="0" w:space="0" w:color="auto"/>
            <w:bottom w:val="none" w:sz="0" w:space="0" w:color="auto"/>
            <w:right w:val="none" w:sz="0" w:space="0" w:color="auto"/>
          </w:divBdr>
          <w:divsChild>
            <w:div w:id="9668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28973832">
      <w:bodyDiv w:val="1"/>
      <w:marLeft w:val="0"/>
      <w:marRight w:val="0"/>
      <w:marTop w:val="0"/>
      <w:marBottom w:val="0"/>
      <w:divBdr>
        <w:top w:val="none" w:sz="0" w:space="0" w:color="auto"/>
        <w:left w:val="none" w:sz="0" w:space="0" w:color="auto"/>
        <w:bottom w:val="none" w:sz="0" w:space="0" w:color="auto"/>
        <w:right w:val="none" w:sz="0" w:space="0" w:color="auto"/>
      </w:divBdr>
      <w:divsChild>
        <w:div w:id="1183284961">
          <w:marLeft w:val="0"/>
          <w:marRight w:val="0"/>
          <w:marTop w:val="0"/>
          <w:marBottom w:val="0"/>
          <w:divBdr>
            <w:top w:val="none" w:sz="0" w:space="0" w:color="auto"/>
            <w:left w:val="none" w:sz="0" w:space="0" w:color="auto"/>
            <w:bottom w:val="none" w:sz="0" w:space="0" w:color="auto"/>
            <w:right w:val="none" w:sz="0" w:space="0" w:color="auto"/>
          </w:divBdr>
          <w:divsChild>
            <w:div w:id="4487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1555573">
      <w:bodyDiv w:val="1"/>
      <w:marLeft w:val="0"/>
      <w:marRight w:val="0"/>
      <w:marTop w:val="0"/>
      <w:marBottom w:val="0"/>
      <w:divBdr>
        <w:top w:val="none" w:sz="0" w:space="0" w:color="auto"/>
        <w:left w:val="none" w:sz="0" w:space="0" w:color="auto"/>
        <w:bottom w:val="none" w:sz="0" w:space="0" w:color="auto"/>
        <w:right w:val="none" w:sz="0" w:space="0" w:color="auto"/>
      </w:divBdr>
      <w:divsChild>
        <w:div w:id="913857374">
          <w:marLeft w:val="0"/>
          <w:marRight w:val="0"/>
          <w:marTop w:val="0"/>
          <w:marBottom w:val="0"/>
          <w:divBdr>
            <w:top w:val="none" w:sz="0" w:space="0" w:color="auto"/>
            <w:left w:val="none" w:sz="0" w:space="0" w:color="auto"/>
            <w:bottom w:val="none" w:sz="0" w:space="0" w:color="auto"/>
            <w:right w:val="none" w:sz="0" w:space="0" w:color="auto"/>
          </w:divBdr>
          <w:divsChild>
            <w:div w:id="15891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780622">
      <w:bodyDiv w:val="1"/>
      <w:marLeft w:val="0"/>
      <w:marRight w:val="0"/>
      <w:marTop w:val="0"/>
      <w:marBottom w:val="0"/>
      <w:divBdr>
        <w:top w:val="none" w:sz="0" w:space="0" w:color="auto"/>
        <w:left w:val="none" w:sz="0" w:space="0" w:color="auto"/>
        <w:bottom w:val="none" w:sz="0" w:space="0" w:color="auto"/>
        <w:right w:val="none" w:sz="0" w:space="0" w:color="auto"/>
      </w:divBdr>
      <w:divsChild>
        <w:div w:id="1001354210">
          <w:marLeft w:val="0"/>
          <w:marRight w:val="0"/>
          <w:marTop w:val="0"/>
          <w:marBottom w:val="0"/>
          <w:divBdr>
            <w:top w:val="none" w:sz="0" w:space="0" w:color="auto"/>
            <w:left w:val="none" w:sz="0" w:space="0" w:color="auto"/>
            <w:bottom w:val="none" w:sz="0" w:space="0" w:color="auto"/>
            <w:right w:val="none" w:sz="0" w:space="0" w:color="auto"/>
          </w:divBdr>
          <w:divsChild>
            <w:div w:id="9021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578320237">
      <w:bodyDiv w:val="1"/>
      <w:marLeft w:val="0"/>
      <w:marRight w:val="0"/>
      <w:marTop w:val="0"/>
      <w:marBottom w:val="0"/>
      <w:divBdr>
        <w:top w:val="none" w:sz="0" w:space="0" w:color="auto"/>
        <w:left w:val="none" w:sz="0" w:space="0" w:color="auto"/>
        <w:bottom w:val="none" w:sz="0" w:space="0" w:color="auto"/>
        <w:right w:val="none" w:sz="0" w:space="0" w:color="auto"/>
      </w:divBdr>
      <w:divsChild>
        <w:div w:id="1228296737">
          <w:marLeft w:val="0"/>
          <w:marRight w:val="0"/>
          <w:marTop w:val="0"/>
          <w:marBottom w:val="0"/>
          <w:divBdr>
            <w:top w:val="none" w:sz="0" w:space="0" w:color="auto"/>
            <w:left w:val="none" w:sz="0" w:space="0" w:color="auto"/>
            <w:bottom w:val="none" w:sz="0" w:space="0" w:color="auto"/>
            <w:right w:val="none" w:sz="0" w:space="0" w:color="auto"/>
          </w:divBdr>
          <w:divsChild>
            <w:div w:id="19446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697147946">
      <w:bodyDiv w:val="1"/>
      <w:marLeft w:val="0"/>
      <w:marRight w:val="0"/>
      <w:marTop w:val="0"/>
      <w:marBottom w:val="0"/>
      <w:divBdr>
        <w:top w:val="none" w:sz="0" w:space="0" w:color="auto"/>
        <w:left w:val="none" w:sz="0" w:space="0" w:color="auto"/>
        <w:bottom w:val="none" w:sz="0" w:space="0" w:color="auto"/>
        <w:right w:val="none" w:sz="0" w:space="0" w:color="auto"/>
      </w:divBdr>
      <w:divsChild>
        <w:div w:id="2075814445">
          <w:marLeft w:val="0"/>
          <w:marRight w:val="0"/>
          <w:marTop w:val="0"/>
          <w:marBottom w:val="0"/>
          <w:divBdr>
            <w:top w:val="none" w:sz="0" w:space="0" w:color="auto"/>
            <w:left w:val="none" w:sz="0" w:space="0" w:color="auto"/>
            <w:bottom w:val="none" w:sz="0" w:space="0" w:color="auto"/>
            <w:right w:val="none" w:sz="0" w:space="0" w:color="auto"/>
          </w:divBdr>
          <w:divsChild>
            <w:div w:id="290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Na411w7c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12</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Newaser .</cp:lastModifiedBy>
  <cp:revision>19</cp:revision>
  <cp:lastPrinted>2020-11-30T03:40:00Z</cp:lastPrinted>
  <dcterms:created xsi:type="dcterms:W3CDTF">2021-07-23T07:18:00Z</dcterms:created>
  <dcterms:modified xsi:type="dcterms:W3CDTF">2021-07-25T12:06:00Z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