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FC5E" w14:textId="77777777" w:rsidR="00CE60EE" w:rsidRPr="00CE60EE" w:rsidRDefault="00CE60EE" w:rsidP="00CE60EE">
      <w:pPr>
        <w:ind w:left="0"/>
        <w:rPr>
          <w:b/>
          <w:bCs/>
        </w:rPr>
      </w:pPr>
      <w:r w:rsidRPr="00CE60EE">
        <w:rPr>
          <w:b/>
          <w:bCs/>
        </w:rPr>
        <w:t>GIỚI THIỆU HỆ THỐNG QUẢN LÝ GIAO DIỆN (UI THEME SYSTEM)</w:t>
      </w:r>
    </w:p>
    <w:p w14:paraId="23016B5B" w14:textId="77777777" w:rsidR="00CE60EE" w:rsidRPr="00CE60EE" w:rsidRDefault="00CE60EE" w:rsidP="00CE60EE">
      <w:pPr>
        <w:ind w:left="0"/>
        <w:rPr>
          <w:b/>
          <w:bCs/>
        </w:rPr>
      </w:pPr>
      <w:r w:rsidRPr="00CE60EE">
        <w:rPr>
          <w:b/>
          <w:bCs/>
        </w:rPr>
        <w:t>1. Mô tả bài toán</w:t>
      </w:r>
    </w:p>
    <w:p w14:paraId="0880474C" w14:textId="77777777" w:rsidR="00CE60EE" w:rsidRPr="00CE60EE" w:rsidRDefault="00CE60EE" w:rsidP="00CE60EE">
      <w:pPr>
        <w:ind w:left="0"/>
      </w:pPr>
      <w:r w:rsidRPr="00CE60EE">
        <w:t>Trong các ứng dụng hiện đại, việc duy trì tính nhất quán về giao diện là cực kỳ quan trọng. Hệ thống quản lý giao diện (UI System) được xây dựng để cung cấp các thành phần đồ họa (Components) một cách linh hoạt dựa trên cấu hình người dùng. Hệ thống tập trung quản lý 3 loại nút bấm chính:</w:t>
      </w:r>
    </w:p>
    <w:p w14:paraId="3C3BDBCB" w14:textId="77777777" w:rsidR="00CE60EE" w:rsidRPr="00CE60EE" w:rsidRDefault="00CE60EE" w:rsidP="00CE60EE">
      <w:pPr>
        <w:numPr>
          <w:ilvl w:val="0"/>
          <w:numId w:val="1"/>
        </w:numPr>
      </w:pPr>
      <w:r w:rsidRPr="00CE60EE">
        <w:rPr>
          <w:b/>
          <w:bCs/>
        </w:rPr>
        <w:t>Primary Button:</w:t>
      </w:r>
      <w:r w:rsidRPr="00CE60EE">
        <w:t xml:space="preserve"> Nút dành cho các hành động quan trọng (Xác nhận, Gửi).</w:t>
      </w:r>
    </w:p>
    <w:p w14:paraId="5F6BC287" w14:textId="77777777" w:rsidR="00CE60EE" w:rsidRPr="00CE60EE" w:rsidRDefault="00CE60EE" w:rsidP="00CE60EE">
      <w:pPr>
        <w:numPr>
          <w:ilvl w:val="0"/>
          <w:numId w:val="1"/>
        </w:numPr>
      </w:pPr>
      <w:r w:rsidRPr="00CE60EE">
        <w:rPr>
          <w:b/>
          <w:bCs/>
        </w:rPr>
        <w:t>Danger Button:</w:t>
      </w:r>
      <w:r w:rsidRPr="00CE60EE">
        <w:t xml:space="preserve"> Nút dành cho các hành động có tính rủi ro (Xóa, Hủy).</w:t>
      </w:r>
    </w:p>
    <w:p w14:paraId="44128F55" w14:textId="77777777" w:rsidR="00CE60EE" w:rsidRPr="00CE60EE" w:rsidRDefault="00CE60EE" w:rsidP="00CE60EE">
      <w:pPr>
        <w:numPr>
          <w:ilvl w:val="0"/>
          <w:numId w:val="1"/>
        </w:numPr>
      </w:pPr>
      <w:r w:rsidRPr="00CE60EE">
        <w:rPr>
          <w:b/>
          <w:bCs/>
        </w:rPr>
        <w:t>Ghost Button:</w:t>
      </w:r>
      <w:r w:rsidRPr="00CE60EE">
        <w:t xml:space="preserve"> Nút có thiết kế tối giản, dành cho các hành động phụ.</w:t>
      </w:r>
    </w:p>
    <w:p w14:paraId="17118500" w14:textId="77777777" w:rsidR="00CE60EE" w:rsidRPr="00CE60EE" w:rsidRDefault="00CE60EE" w:rsidP="00CE60EE">
      <w:pPr>
        <w:ind w:left="0"/>
        <w:rPr>
          <w:b/>
          <w:bCs/>
        </w:rPr>
      </w:pPr>
      <w:r w:rsidRPr="00CE60EE">
        <w:rPr>
          <w:b/>
          <w:bCs/>
        </w:rPr>
        <w:t>2. Áp dụng Design Patterns</w:t>
      </w:r>
    </w:p>
    <w:p w14:paraId="162811AA" w14:textId="77777777" w:rsidR="00CE60EE" w:rsidRPr="00CE60EE" w:rsidRDefault="00CE60EE" w:rsidP="00CE60EE">
      <w:pPr>
        <w:ind w:left="0"/>
      </w:pPr>
      <w:r w:rsidRPr="00CE60EE">
        <w:t>Để đảm bảo mã nguồn dễ bảo trì và mở rộng, hệ thống áp dụng hai mẫu thiết kế cốt lõi:</w:t>
      </w:r>
    </w:p>
    <w:p w14:paraId="1A3A773C" w14:textId="77777777" w:rsidR="00CE60EE" w:rsidRPr="00CE60EE" w:rsidRDefault="00CE60EE" w:rsidP="00CE60EE">
      <w:pPr>
        <w:numPr>
          <w:ilvl w:val="0"/>
          <w:numId w:val="2"/>
        </w:numPr>
      </w:pPr>
      <w:r w:rsidRPr="00CE60EE">
        <w:rPr>
          <w:b/>
          <w:bCs/>
        </w:rPr>
        <w:t>Singleton Pattern (áp dụng cho lớp ThemeSettings):</w:t>
      </w:r>
    </w:p>
    <w:p w14:paraId="4FFCEF6B" w14:textId="77777777" w:rsidR="00CE60EE" w:rsidRPr="00CE60EE" w:rsidRDefault="00CE60EE" w:rsidP="00CE60EE">
      <w:pPr>
        <w:numPr>
          <w:ilvl w:val="1"/>
          <w:numId w:val="2"/>
        </w:numPr>
      </w:pPr>
      <w:r w:rsidRPr="00CE60EE">
        <w:rPr>
          <w:b/>
          <w:bCs/>
        </w:rPr>
        <w:t>Mục đích:</w:t>
      </w:r>
      <w:r w:rsidRPr="00CE60EE">
        <w:t xml:space="preserve"> Đảm bảo toàn bộ ứng dụng chỉ tồn tại </w:t>
      </w:r>
      <w:r w:rsidRPr="00CE60EE">
        <w:rPr>
          <w:b/>
          <w:bCs/>
        </w:rPr>
        <w:t>duy nhất một đối tượng cấu hình</w:t>
      </w:r>
      <w:r w:rsidRPr="00CE60EE">
        <w:t xml:space="preserve"> giao diện.</w:t>
      </w:r>
    </w:p>
    <w:p w14:paraId="3579C5AC" w14:textId="77777777" w:rsidR="00CE60EE" w:rsidRPr="00CE60EE" w:rsidRDefault="00CE60EE" w:rsidP="00CE60EE">
      <w:pPr>
        <w:numPr>
          <w:ilvl w:val="1"/>
          <w:numId w:val="2"/>
        </w:numPr>
      </w:pPr>
      <w:r w:rsidRPr="00CE60EE">
        <w:rPr>
          <w:b/>
          <w:bCs/>
        </w:rPr>
        <w:t>Vai trò:</w:t>
      </w:r>
      <w:r w:rsidRPr="00CE60EE">
        <w:t xml:space="preserve"> Lưu trữ các thông số dùng chung như Chế độ sáng/tối (Dark Mode), bảng màu chủ đạo và kích thước font chữ. Việc dùng Singleton giúp tránh lãng phí bộ nhớ và đảm bảo tất cả các thành phần UI đều hiển thị đồng bộ theo cùng một cấu hình.</w:t>
      </w:r>
    </w:p>
    <w:p w14:paraId="1BA11D3F" w14:textId="77777777" w:rsidR="00CE60EE" w:rsidRPr="00CE60EE" w:rsidRDefault="00CE60EE" w:rsidP="00CE60EE">
      <w:pPr>
        <w:numPr>
          <w:ilvl w:val="0"/>
          <w:numId w:val="2"/>
        </w:numPr>
      </w:pPr>
      <w:r w:rsidRPr="00CE60EE">
        <w:rPr>
          <w:b/>
          <w:bCs/>
        </w:rPr>
        <w:t>Factory Method Pattern (áp dụng cho lớp ButtonFactory):</w:t>
      </w:r>
    </w:p>
    <w:p w14:paraId="0EEBB17D" w14:textId="77777777" w:rsidR="00CE60EE" w:rsidRPr="00CE60EE" w:rsidRDefault="00CE60EE" w:rsidP="00CE60EE">
      <w:pPr>
        <w:numPr>
          <w:ilvl w:val="1"/>
          <w:numId w:val="2"/>
        </w:numPr>
      </w:pPr>
      <w:r w:rsidRPr="00CE60EE">
        <w:rPr>
          <w:b/>
          <w:bCs/>
        </w:rPr>
        <w:t>Mục đích:</w:t>
      </w:r>
      <w:r w:rsidRPr="00CE60EE">
        <w:t xml:space="preserve"> Che giấu logic khởi tạo phức tạp của các loại nút bấm khỏi phía người dùng (Client).</w:t>
      </w:r>
    </w:p>
    <w:p w14:paraId="0304B359" w14:textId="77777777" w:rsidR="00CE60EE" w:rsidRPr="00CE60EE" w:rsidRDefault="00CE60EE" w:rsidP="00CE60EE">
      <w:pPr>
        <w:numPr>
          <w:ilvl w:val="1"/>
          <w:numId w:val="2"/>
        </w:numPr>
      </w:pPr>
      <w:r w:rsidRPr="00CE60EE">
        <w:rPr>
          <w:b/>
          <w:bCs/>
        </w:rPr>
        <w:t>Vai trò:</w:t>
      </w:r>
      <w:r w:rsidRPr="00CE60EE">
        <w:t xml:space="preserve"> Thay vì khởi tạo trực tiếp các lớp cụ thể, Client chỉ cần yêu cầu loại nút (ví dụ: "primary") thông qua Factory. Lớp ButtonFactory sẽ dựa trên tham số truyền vào và trạng thái từ ThemeSettings để trả về đối tượng nút bấm tương ứng. Điều này cho phép dễ dàng thêm các loại nút mới mà không cần sửa đổi mã nguồn ở phía Controller.</w:t>
      </w:r>
    </w:p>
    <w:p w14:paraId="38D76465" w14:textId="13348AF9" w:rsidR="00CE60EE" w:rsidRDefault="00CE60EE" w:rsidP="00CE60EE">
      <w:pPr>
        <w:ind w:left="0"/>
        <w:rPr>
          <w:b/>
          <w:bCs/>
        </w:rPr>
      </w:pPr>
      <w:r>
        <w:rPr>
          <w:b/>
          <w:bCs/>
        </w:rPr>
        <w:t>3</w:t>
      </w:r>
      <w:r w:rsidRPr="00CE60EE">
        <w:rPr>
          <w:b/>
          <w:bCs/>
        </w:rPr>
        <w:t xml:space="preserve">. </w:t>
      </w:r>
      <w:r>
        <w:rPr>
          <w:b/>
          <w:bCs/>
        </w:rPr>
        <w:t>Code minh họa</w:t>
      </w:r>
    </w:p>
    <w:p w14:paraId="40684B89" w14:textId="51E1BEC6" w:rsidR="00CE60EE" w:rsidRPr="00CE60EE" w:rsidRDefault="00CE60EE" w:rsidP="00CE60EE">
      <w:pPr>
        <w:ind w:left="0"/>
        <w:rPr>
          <w:b/>
          <w:bCs/>
        </w:rPr>
      </w:pPr>
      <w:r w:rsidRPr="00CE60EE">
        <w:rPr>
          <w:b/>
          <w:bCs/>
        </w:rPr>
        <w:lastRenderedPageBreak/>
        <w:drawing>
          <wp:inline distT="0" distB="0" distL="0" distR="0" wp14:anchorId="20170058" wp14:editId="5D0FA4AC">
            <wp:extent cx="6691630" cy="3762375"/>
            <wp:effectExtent l="0" t="0" r="0" b="9525"/>
            <wp:docPr id="147443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39373" name=""/>
                    <pic:cNvPicPr/>
                  </pic:nvPicPr>
                  <pic:blipFill>
                    <a:blip r:embed="rId5"/>
                    <a:stretch>
                      <a:fillRect/>
                    </a:stretch>
                  </pic:blipFill>
                  <pic:spPr>
                    <a:xfrm>
                      <a:off x="0" y="0"/>
                      <a:ext cx="6691630" cy="3762375"/>
                    </a:xfrm>
                    <a:prstGeom prst="rect">
                      <a:avLst/>
                    </a:prstGeom>
                  </pic:spPr>
                </pic:pic>
              </a:graphicData>
            </a:graphic>
          </wp:inline>
        </w:drawing>
      </w:r>
      <w:r w:rsidRPr="00CE60EE">
        <w:rPr>
          <w:b/>
          <w:bCs/>
        </w:rPr>
        <w:drawing>
          <wp:inline distT="0" distB="0" distL="0" distR="0" wp14:anchorId="332CDBC0" wp14:editId="4F02D6EE">
            <wp:extent cx="6691630" cy="3762375"/>
            <wp:effectExtent l="0" t="0" r="0" b="9525"/>
            <wp:docPr id="195359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99087" name=""/>
                    <pic:cNvPicPr/>
                  </pic:nvPicPr>
                  <pic:blipFill>
                    <a:blip r:embed="rId6"/>
                    <a:stretch>
                      <a:fillRect/>
                    </a:stretch>
                  </pic:blipFill>
                  <pic:spPr>
                    <a:xfrm>
                      <a:off x="0" y="0"/>
                      <a:ext cx="6691630" cy="3762375"/>
                    </a:xfrm>
                    <a:prstGeom prst="rect">
                      <a:avLst/>
                    </a:prstGeom>
                  </pic:spPr>
                </pic:pic>
              </a:graphicData>
            </a:graphic>
          </wp:inline>
        </w:drawing>
      </w:r>
      <w:r w:rsidRPr="00CE60EE">
        <w:rPr>
          <w:b/>
          <w:bCs/>
        </w:rPr>
        <w:lastRenderedPageBreak/>
        <w:drawing>
          <wp:inline distT="0" distB="0" distL="0" distR="0" wp14:anchorId="758CE69C" wp14:editId="2D087A7E">
            <wp:extent cx="6691630" cy="3762375"/>
            <wp:effectExtent l="0" t="0" r="0" b="9525"/>
            <wp:docPr id="21221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4738" name=""/>
                    <pic:cNvPicPr/>
                  </pic:nvPicPr>
                  <pic:blipFill>
                    <a:blip r:embed="rId7"/>
                    <a:stretch>
                      <a:fillRect/>
                    </a:stretch>
                  </pic:blipFill>
                  <pic:spPr>
                    <a:xfrm>
                      <a:off x="0" y="0"/>
                      <a:ext cx="6691630" cy="3762375"/>
                    </a:xfrm>
                    <a:prstGeom prst="rect">
                      <a:avLst/>
                    </a:prstGeom>
                  </pic:spPr>
                </pic:pic>
              </a:graphicData>
            </a:graphic>
          </wp:inline>
        </w:drawing>
      </w:r>
      <w:r w:rsidRPr="00CE60EE">
        <w:rPr>
          <w:b/>
          <w:bCs/>
        </w:rPr>
        <w:drawing>
          <wp:inline distT="0" distB="0" distL="0" distR="0" wp14:anchorId="42AFB99E" wp14:editId="31388B1A">
            <wp:extent cx="6691630" cy="3762375"/>
            <wp:effectExtent l="0" t="0" r="0" b="9525"/>
            <wp:docPr id="89572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26750" name=""/>
                    <pic:cNvPicPr/>
                  </pic:nvPicPr>
                  <pic:blipFill>
                    <a:blip r:embed="rId8"/>
                    <a:stretch>
                      <a:fillRect/>
                    </a:stretch>
                  </pic:blipFill>
                  <pic:spPr>
                    <a:xfrm>
                      <a:off x="0" y="0"/>
                      <a:ext cx="6691630" cy="3762375"/>
                    </a:xfrm>
                    <a:prstGeom prst="rect">
                      <a:avLst/>
                    </a:prstGeom>
                  </pic:spPr>
                </pic:pic>
              </a:graphicData>
            </a:graphic>
          </wp:inline>
        </w:drawing>
      </w:r>
      <w:r w:rsidRPr="00CE60EE">
        <w:rPr>
          <w:b/>
          <w:bCs/>
        </w:rPr>
        <w:lastRenderedPageBreak/>
        <w:drawing>
          <wp:inline distT="0" distB="0" distL="0" distR="0" wp14:anchorId="5C60A05F" wp14:editId="17945DF4">
            <wp:extent cx="6691630" cy="3762375"/>
            <wp:effectExtent l="0" t="0" r="0" b="9525"/>
            <wp:docPr id="113058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85364" name=""/>
                    <pic:cNvPicPr/>
                  </pic:nvPicPr>
                  <pic:blipFill>
                    <a:blip r:embed="rId9"/>
                    <a:stretch>
                      <a:fillRect/>
                    </a:stretch>
                  </pic:blipFill>
                  <pic:spPr>
                    <a:xfrm>
                      <a:off x="0" y="0"/>
                      <a:ext cx="6691630" cy="3762375"/>
                    </a:xfrm>
                    <a:prstGeom prst="rect">
                      <a:avLst/>
                    </a:prstGeom>
                  </pic:spPr>
                </pic:pic>
              </a:graphicData>
            </a:graphic>
          </wp:inline>
        </w:drawing>
      </w:r>
    </w:p>
    <w:p w14:paraId="639542D3" w14:textId="77777777" w:rsidR="00F80BF0" w:rsidRDefault="00F80BF0" w:rsidP="00CE60EE">
      <w:pPr>
        <w:ind w:left="0"/>
      </w:pPr>
    </w:p>
    <w:sectPr w:rsidR="00F80BF0" w:rsidSect="00CD4757">
      <w:pgSz w:w="12240" w:h="15840"/>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87268"/>
    <w:multiLevelType w:val="multilevel"/>
    <w:tmpl w:val="B484A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11141C"/>
    <w:multiLevelType w:val="multilevel"/>
    <w:tmpl w:val="48A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867087">
    <w:abstractNumId w:val="1"/>
  </w:num>
  <w:num w:numId="2" w16cid:durableId="1631518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851"/>
    <w:rsid w:val="00011418"/>
    <w:rsid w:val="00303851"/>
    <w:rsid w:val="00314570"/>
    <w:rsid w:val="004E4FA4"/>
    <w:rsid w:val="00621479"/>
    <w:rsid w:val="00775855"/>
    <w:rsid w:val="00A93BC3"/>
    <w:rsid w:val="00CD4757"/>
    <w:rsid w:val="00CE60EE"/>
    <w:rsid w:val="00E47BDA"/>
    <w:rsid w:val="00E733DF"/>
    <w:rsid w:val="00F130BD"/>
    <w:rsid w:val="00F80B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12836"/>
  <w15:chartTrackingRefBased/>
  <w15:docId w15:val="{67ABA22C-F4D8-4F3E-A43A-534BD14A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30"/>
        <w:szCs w:val="22"/>
        <w:lang w:val="en-US" w:eastAsia="ja-JP" w:bidi="ar-SA"/>
        <w14:ligatures w14:val="standardContextual"/>
      </w:rPr>
    </w:rPrDefault>
    <w:pPrDefault>
      <w:pPr>
        <w:spacing w:after="160" w:line="259" w:lineRule="auto"/>
        <w:ind w:left="1259"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0EE"/>
    <w:pPr>
      <w:ind w:firstLine="0"/>
    </w:pPr>
  </w:style>
  <w:style w:type="paragraph" w:styleId="Heading1">
    <w:name w:val="heading 1"/>
    <w:basedOn w:val="Normal"/>
    <w:next w:val="Normal"/>
    <w:link w:val="Heading1Char"/>
    <w:uiPriority w:val="9"/>
    <w:qFormat/>
    <w:rsid w:val="003038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8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85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85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0385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038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38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38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38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8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8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85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8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038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038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38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38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38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3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851"/>
    <w:pPr>
      <w:numPr>
        <w:ilvl w:val="1"/>
      </w:numPr>
      <w:ind w:left="125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8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3851"/>
    <w:pPr>
      <w:spacing w:before="160"/>
      <w:jc w:val="center"/>
    </w:pPr>
    <w:rPr>
      <w:i/>
      <w:iCs/>
      <w:color w:val="404040" w:themeColor="text1" w:themeTint="BF"/>
    </w:rPr>
  </w:style>
  <w:style w:type="character" w:customStyle="1" w:styleId="QuoteChar">
    <w:name w:val="Quote Char"/>
    <w:basedOn w:val="DefaultParagraphFont"/>
    <w:link w:val="Quote"/>
    <w:uiPriority w:val="29"/>
    <w:rsid w:val="00303851"/>
    <w:rPr>
      <w:i/>
      <w:iCs/>
      <w:color w:val="404040" w:themeColor="text1" w:themeTint="BF"/>
    </w:rPr>
  </w:style>
  <w:style w:type="paragraph" w:styleId="ListParagraph">
    <w:name w:val="List Paragraph"/>
    <w:basedOn w:val="Normal"/>
    <w:uiPriority w:val="34"/>
    <w:qFormat/>
    <w:rsid w:val="00303851"/>
    <w:pPr>
      <w:ind w:left="720"/>
      <w:contextualSpacing/>
    </w:pPr>
  </w:style>
  <w:style w:type="character" w:styleId="IntenseEmphasis">
    <w:name w:val="Intense Emphasis"/>
    <w:basedOn w:val="DefaultParagraphFont"/>
    <w:uiPriority w:val="21"/>
    <w:qFormat/>
    <w:rsid w:val="00303851"/>
    <w:rPr>
      <w:i/>
      <w:iCs/>
      <w:color w:val="2F5496" w:themeColor="accent1" w:themeShade="BF"/>
    </w:rPr>
  </w:style>
  <w:style w:type="paragraph" w:styleId="IntenseQuote">
    <w:name w:val="Intense Quote"/>
    <w:basedOn w:val="Normal"/>
    <w:next w:val="Normal"/>
    <w:link w:val="IntenseQuoteChar"/>
    <w:uiPriority w:val="30"/>
    <w:qFormat/>
    <w:rsid w:val="00303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851"/>
    <w:rPr>
      <w:i/>
      <w:iCs/>
      <w:color w:val="2F5496" w:themeColor="accent1" w:themeShade="BF"/>
    </w:rPr>
  </w:style>
  <w:style w:type="character" w:styleId="IntenseReference">
    <w:name w:val="Intense Reference"/>
    <w:basedOn w:val="DefaultParagraphFont"/>
    <w:uiPriority w:val="32"/>
    <w:qFormat/>
    <w:rsid w:val="00303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Minh Tuấn</dc:creator>
  <cp:keywords/>
  <dc:description/>
  <cp:lastModifiedBy>Lê Minh Tuấn</cp:lastModifiedBy>
  <cp:revision>2</cp:revision>
  <dcterms:created xsi:type="dcterms:W3CDTF">2026-03-11T13:55:00Z</dcterms:created>
  <dcterms:modified xsi:type="dcterms:W3CDTF">2026-03-11T13:57:00Z</dcterms:modified>
</cp:coreProperties>
</file>