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tblpY="2604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18452D" w14:paraId="264C6719" w14:textId="77777777">
        <w:trPr>
          <w:trHeight w:val="372"/>
        </w:trPr>
        <w:tc>
          <w:tcPr>
            <w:tcW w:w="988" w:type="dxa"/>
          </w:tcPr>
          <w:p w14:paraId="7DF347CE" w14:textId="77777777" w:rsidR="0018452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79169BB9" w14:textId="77777777" w:rsidR="0018452D" w:rsidRDefault="0018452D"/>
        </w:tc>
        <w:tc>
          <w:tcPr>
            <w:tcW w:w="1011" w:type="dxa"/>
          </w:tcPr>
          <w:p w14:paraId="73610C01" w14:textId="77777777" w:rsidR="0018452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6D166FAE" w14:textId="77777777" w:rsidR="0018452D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</w:t>
            </w:r>
            <w:r>
              <w:rPr>
                <w:b/>
                <w:bCs/>
                <w:sz w:val="18"/>
                <w:szCs w:val="20"/>
              </w:rPr>
              <w:t>024.0</w:t>
            </w:r>
            <w:r>
              <w:rPr>
                <w:rFonts w:hint="eastAsia"/>
                <w:b/>
                <w:bCs/>
                <w:sz w:val="18"/>
                <w:szCs w:val="20"/>
              </w:rPr>
              <w:t>3</w:t>
            </w:r>
            <w:r>
              <w:rPr>
                <w:b/>
                <w:bCs/>
                <w:sz w:val="18"/>
                <w:szCs w:val="20"/>
              </w:rPr>
              <w:t>.</w:t>
            </w:r>
            <w:r>
              <w:rPr>
                <w:rFonts w:hint="eastAsia"/>
                <w:b/>
                <w:bCs/>
                <w:sz w:val="18"/>
                <w:szCs w:val="20"/>
              </w:rPr>
              <w:t>20</w:t>
            </w:r>
            <w:r>
              <w:rPr>
                <w:b/>
                <w:bCs/>
                <w:sz w:val="18"/>
                <w:szCs w:val="20"/>
              </w:rPr>
              <w:t>~ 2024.0</w:t>
            </w:r>
            <w:r>
              <w:rPr>
                <w:rFonts w:hint="eastAsia"/>
                <w:b/>
                <w:bCs/>
                <w:sz w:val="18"/>
                <w:szCs w:val="20"/>
              </w:rPr>
              <w:t>3</w:t>
            </w:r>
            <w:r>
              <w:rPr>
                <w:b/>
                <w:bCs/>
                <w:sz w:val="18"/>
                <w:szCs w:val="20"/>
              </w:rPr>
              <w:t>.</w:t>
            </w:r>
            <w:r>
              <w:rPr>
                <w:rFonts w:hint="eastAsia"/>
                <w:b/>
                <w:bCs/>
                <w:sz w:val="18"/>
                <w:szCs w:val="20"/>
              </w:rPr>
              <w:t>27</w:t>
            </w:r>
          </w:p>
        </w:tc>
        <w:tc>
          <w:tcPr>
            <w:tcW w:w="1302" w:type="dxa"/>
          </w:tcPr>
          <w:p w14:paraId="10C76704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4CC7C138" w14:textId="77777777" w:rsidR="0018452D" w:rsidRDefault="00000000">
            <w:r>
              <w:rPr>
                <w:rFonts w:hint="eastAsia"/>
                <w:b/>
                <w:bCs/>
              </w:rPr>
              <w:t xml:space="preserve">정 내 훈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8452D" w14:paraId="4B939009" w14:textId="77777777">
        <w:trPr>
          <w:trHeight w:val="509"/>
        </w:trPr>
        <w:tc>
          <w:tcPr>
            <w:tcW w:w="988" w:type="dxa"/>
          </w:tcPr>
          <w:p w14:paraId="5C1BF72F" w14:textId="77777777" w:rsidR="0018452D" w:rsidRDefault="00000000">
            <w:pPr>
              <w:jc w:val="center"/>
            </w:pPr>
            <w:r>
              <w:rPr>
                <w:rFonts w:hint="eastAsia"/>
              </w:rPr>
              <w:t xml:space="preserve">이번주 </w:t>
            </w:r>
          </w:p>
          <w:p w14:paraId="37E69C64" w14:textId="77777777" w:rsidR="0018452D" w:rsidRDefault="00000000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250A8BC3" w14:textId="77777777" w:rsidR="0018452D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오정훈</w:t>
            </w:r>
          </w:p>
          <w:p w14:paraId="20A06CBE" w14:textId="77777777" w:rsidR="0018452D" w:rsidRDefault="00000000">
            <w:pPr>
              <w:pStyle w:val="a6"/>
              <w:ind w:leftChars="0" w:left="1160"/>
            </w:pPr>
            <w:r>
              <w:rPr>
                <w:rFonts w:hint="eastAsia"/>
              </w:rPr>
              <w:t>술래 대시 스킬 추가, UI 업데이트</w:t>
            </w:r>
          </w:p>
          <w:p w14:paraId="457871A4" w14:textId="77777777" w:rsidR="0018452D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이종혁</w:t>
            </w:r>
            <w:r>
              <w:br/>
            </w:r>
            <w:r>
              <w:rPr>
                <w:rFonts w:hint="eastAsia"/>
              </w:rPr>
              <w:t>퓨즈박스 인덱스 오류 해결, 안쓰는패킷 정리 및, 총 삭제, 폭탄 추가</w:t>
            </w:r>
          </w:p>
          <w:p w14:paraId="38AC7865" w14:textId="77777777" w:rsidR="0018452D" w:rsidRDefault="0000000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김성미</w:t>
            </w:r>
            <w:r>
              <w:br/>
            </w:r>
          </w:p>
        </w:tc>
      </w:tr>
    </w:tbl>
    <w:tbl>
      <w:tblPr>
        <w:tblStyle w:val="a3"/>
        <w:tblpPr w:leftFromText="142" w:rightFromText="142" w:vertAnchor="page" w:tblpY="1066"/>
        <w:tblW w:w="0" w:type="auto"/>
        <w:tblLook w:val="04A0" w:firstRow="1" w:lastRow="0" w:firstColumn="1" w:lastColumn="0" w:noHBand="0" w:noVBand="1"/>
      </w:tblPr>
      <w:tblGrid>
        <w:gridCol w:w="1101"/>
        <w:gridCol w:w="2551"/>
      </w:tblGrid>
      <w:tr w:rsidR="0018452D" w14:paraId="28CF126B" w14:textId="77777777">
        <w:tc>
          <w:tcPr>
            <w:tcW w:w="1101" w:type="dxa"/>
          </w:tcPr>
          <w:p w14:paraId="77097ED6" w14:textId="77777777" w:rsidR="0018452D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4253C237" w14:textId="77777777" w:rsidR="0018452D" w:rsidRDefault="00000000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224E962B" w14:textId="77777777" w:rsidR="0018452D" w:rsidRDefault="00000000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3BE3AF76" w14:textId="77777777" w:rsidR="0018452D" w:rsidRDefault="00000000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18452D" w14:paraId="291654FE" w14:textId="77777777">
        <w:tc>
          <w:tcPr>
            <w:tcW w:w="1101" w:type="dxa"/>
          </w:tcPr>
          <w:p w14:paraId="2B025077" w14:textId="77777777" w:rsidR="0018452D" w:rsidRDefault="00000000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51" w:type="dxa"/>
          </w:tcPr>
          <w:p w14:paraId="12D5A48C" w14:textId="77777777" w:rsidR="0018452D" w:rsidRDefault="00000000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58C76EB6" w14:textId="77777777" w:rsidR="0018452D" w:rsidRDefault="0018452D">
      <w:pPr>
        <w:spacing w:line="240" w:lineRule="auto"/>
      </w:pPr>
    </w:p>
    <w:p w14:paraId="75EF1F2B" w14:textId="77777777" w:rsidR="0018452D" w:rsidRDefault="0018452D">
      <w:pPr>
        <w:spacing w:line="240" w:lineRule="auto"/>
      </w:pPr>
    </w:p>
    <w:p w14:paraId="718BB9C4" w14:textId="77777777" w:rsidR="0018452D" w:rsidRDefault="00000000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18628BDE" w14:textId="77777777" w:rsidR="0018452D" w:rsidRDefault="00000000">
      <w:pPr>
        <w:pStyle w:val="a6"/>
        <w:numPr>
          <w:ilvl w:val="0"/>
          <w:numId w:val="2"/>
        </w:numPr>
        <w:spacing w:line="240" w:lineRule="auto"/>
        <w:ind w:leftChars="0"/>
        <w:rPr>
          <w:b/>
          <w:bCs/>
          <w:sz w:val="18"/>
          <w:szCs w:val="20"/>
        </w:rPr>
      </w:pPr>
      <w:r>
        <w:rPr>
          <w:rFonts w:hint="eastAsia"/>
          <w:b/>
          <w:bCs/>
          <w:sz w:val="22"/>
          <w:szCs w:val="24"/>
        </w:rPr>
        <w:t>오정훈</w:t>
      </w:r>
      <w:r>
        <w:rPr>
          <w:b/>
          <w:bCs/>
          <w:sz w:val="22"/>
          <w:szCs w:val="24"/>
        </w:rPr>
        <w:br/>
      </w:r>
      <w:r>
        <w:rPr>
          <w:noProof/>
          <w:sz w:val="22"/>
          <w:szCs w:val="24"/>
        </w:rPr>
        <w:drawing>
          <wp:inline distT="0" distB="0" distL="0" distR="0" wp14:anchorId="52FE57AB" wp14:editId="27E6ABE3">
            <wp:extent cx="2011562" cy="1047902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562" cy="10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24"/>
        </w:rPr>
        <w:drawing>
          <wp:inline distT="0" distB="0" distL="0" distR="0" wp14:anchorId="08AFC04A" wp14:editId="61482600">
            <wp:extent cx="2255856" cy="1024709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856" cy="10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4"/>
        </w:rPr>
        <w:br/>
      </w:r>
      <w:r>
        <w:rPr>
          <w:noProof/>
          <w:sz w:val="22"/>
          <w:szCs w:val="24"/>
        </w:rPr>
        <w:drawing>
          <wp:inline distT="0" distB="0" distL="0" distR="0" wp14:anchorId="4FD758CD" wp14:editId="063CB067">
            <wp:extent cx="2035472" cy="1046602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472" cy="10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 wp14:anchorId="43D9056D" wp14:editId="51535DA7">
            <wp:extent cx="2264991" cy="1055958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991" cy="10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br/>
      </w:r>
      <w:r>
        <w:rPr>
          <w:rFonts w:hint="eastAsia"/>
          <w:sz w:val="18"/>
          <w:szCs w:val="20"/>
        </w:rPr>
        <w:t xml:space="preserve"> - 나이아가라 4개를 만들어서 술래 대시 스킬 효과를 구현했습니다.</w:t>
      </w:r>
      <w:r>
        <w:rPr>
          <w:sz w:val="22"/>
          <w:szCs w:val="24"/>
        </w:rPr>
        <w:br/>
      </w:r>
      <w:r>
        <w:rPr>
          <w:noProof/>
          <w:sz w:val="22"/>
          <w:szCs w:val="24"/>
        </w:rPr>
        <w:drawing>
          <wp:inline distT="0" distB="0" distL="0" distR="0" wp14:anchorId="03CA4EB9" wp14:editId="3704E1B3">
            <wp:extent cx="1673820" cy="1286057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3820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br/>
      </w:r>
      <w:r>
        <w:rPr>
          <w:rFonts w:hint="eastAsia"/>
          <w:sz w:val="18"/>
          <w:szCs w:val="20"/>
        </w:rPr>
        <w:t xml:space="preserve"> - 대시 스킬 쿨타임을 보여주기 위해 술래 위젯에 쿨타임 정보와 ui애니메이션적용했습니다.</w:t>
      </w:r>
      <w:r>
        <w:rPr>
          <w:sz w:val="22"/>
          <w:szCs w:val="24"/>
        </w:rPr>
        <w:br/>
      </w:r>
      <w:r>
        <w:rPr>
          <w:b/>
          <w:bCs/>
          <w:noProof/>
          <w:sz w:val="22"/>
          <w:szCs w:val="24"/>
        </w:rPr>
        <w:drawing>
          <wp:inline distT="0" distB="0" distL="0" distR="0" wp14:anchorId="0222F00A" wp14:editId="34AB9F23">
            <wp:extent cx="1960772" cy="1146788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772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 wp14:anchorId="158C3946" wp14:editId="5D5C3009">
            <wp:extent cx="1976733" cy="1148677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733" cy="11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 - </w:t>
      </w:r>
      <w:r>
        <w:rPr>
          <w:rFonts w:hint="eastAsia"/>
          <w:sz w:val="18"/>
          <w:szCs w:val="20"/>
        </w:rPr>
        <w:t xml:space="preserve">기존 게임 UI를 변경했습니다. </w:t>
      </w:r>
    </w:p>
    <w:p w14:paraId="179C7A46" w14:textId="77777777" w:rsidR="0018452D" w:rsidRDefault="00000000">
      <w:pPr>
        <w:pStyle w:val="a6"/>
        <w:numPr>
          <w:ilvl w:val="0"/>
          <w:numId w:val="2"/>
        </w:numPr>
        <w:spacing w:line="240" w:lineRule="auto"/>
        <w:ind w:leftChars="0"/>
        <w:rPr>
          <w:sz w:val="18"/>
          <w:szCs w:val="20"/>
        </w:rPr>
      </w:pPr>
      <w:r>
        <w:rPr>
          <w:rFonts w:hint="eastAsia"/>
          <w:b/>
          <w:bCs/>
          <w:noProof/>
          <w:sz w:val="22"/>
        </w:rPr>
        <w:t>이종혁</w:t>
      </w:r>
      <w:r>
        <w:rPr>
          <w:b/>
          <w:bCs/>
          <w:noProof/>
          <w:sz w:val="22"/>
        </w:rPr>
        <w:br/>
      </w:r>
      <w:r>
        <w:rPr>
          <w:rFonts w:hint="eastAsia"/>
          <w:sz w:val="18"/>
          <w:szCs w:val="20"/>
        </w:rPr>
        <w:t xml:space="preserve">기획이 달라지면서 원래 총을 쏘던 것을 폭탄으로 수정하면서, 총 발사 알고리즘, 총 관련 클래스와 패킷들을 삭제하고. 폭탄 관련 패킷으로 수정하였습니다. </w:t>
      </w:r>
    </w:p>
    <w:p w14:paraId="690B92DD" w14:textId="77777777" w:rsidR="0018452D" w:rsidRDefault="00000000">
      <w:pPr>
        <w:pStyle w:val="a6"/>
        <w:spacing w:line="240" w:lineRule="auto"/>
        <w:ind w:leftChars="0" w:left="1240"/>
        <w:rPr>
          <w:noProof/>
          <w:sz w:val="18"/>
          <w:szCs w:val="20"/>
        </w:rPr>
      </w:pPr>
      <w:r>
        <w:rPr>
          <w:noProof/>
          <w:sz w:val="18"/>
          <w:szCs w:val="20"/>
        </w:rPr>
        <w:lastRenderedPageBreak/>
        <w:t>이 전에 맵 데이터 들을 최적화 하면서 퓨즈박스들의 인덱스가 꼬여서 퓨즈박스가 안열리거나 서버가 멈추는 문제가 발생을 하였는데. 모두 해결 완료 하였습니다.</w:t>
      </w:r>
    </w:p>
    <w:p w14:paraId="7C0E1467" w14:textId="77777777" w:rsidR="0018452D" w:rsidRDefault="0018452D">
      <w:pPr>
        <w:pStyle w:val="a6"/>
        <w:spacing w:line="240" w:lineRule="auto"/>
        <w:ind w:leftChars="0" w:left="1240"/>
        <w:rPr>
          <w:b/>
          <w:bCs/>
          <w:noProof/>
          <w:sz w:val="18"/>
          <w:szCs w:val="20"/>
        </w:rPr>
      </w:pPr>
    </w:p>
    <w:p w14:paraId="4331B7BE" w14:textId="28E94E92" w:rsidR="0018452D" w:rsidRPr="00D8691E" w:rsidRDefault="00000000" w:rsidP="00D8691E">
      <w:pPr>
        <w:pStyle w:val="a6"/>
        <w:spacing w:line="240" w:lineRule="auto"/>
        <w:ind w:leftChars="0" w:left="1240"/>
        <w:rPr>
          <w:rFonts w:hint="eastAsia"/>
        </w:rPr>
      </w:pPr>
      <w:r>
        <w:rPr>
          <w:rFonts w:hint="eastAsia"/>
          <w:b/>
          <w:bCs/>
          <w:noProof/>
          <w:sz w:val="22"/>
        </w:rPr>
        <w:t>김성미</w:t>
      </w:r>
      <w:r>
        <w:rPr>
          <w:b/>
          <w:bCs/>
          <w:noProof/>
          <w:sz w:val="22"/>
        </w:rPr>
        <w:br/>
      </w:r>
      <w:r w:rsidR="00D8691E">
        <w:rPr>
          <w:noProof/>
        </w:rPr>
        <w:drawing>
          <wp:inline distT="0" distB="0" distL="0" distR="0" wp14:anchorId="5358131B" wp14:editId="1C755C21">
            <wp:extent cx="3213292" cy="1790700"/>
            <wp:effectExtent l="0" t="0" r="6350" b="0"/>
            <wp:docPr id="1750279520" name="그림 4" descr="실린더, 망원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9520" name="그림 4" descr="실린더, 망원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42" cy="179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91E" w:rsidRPr="008F6AA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8691E" w:rsidRPr="00B37A3C">
        <w:rPr>
          <w:b/>
          <w:bCs/>
          <w:noProof/>
          <w:sz w:val="22"/>
        </w:rPr>
        <w:br/>
      </w:r>
      <w:r w:rsidR="00D8691E">
        <w:rPr>
          <w:rFonts w:hint="eastAsia"/>
        </w:rPr>
        <w:t>-</w:t>
      </w:r>
      <w:r w:rsidR="00D8691E" w:rsidRPr="00F50494">
        <w:rPr>
          <w:rFonts w:hint="eastAsia"/>
        </w:rPr>
        <w:t xml:space="preserve"> </w:t>
      </w:r>
      <w:r w:rsidR="00D8691E">
        <w:rPr>
          <w:rFonts w:hint="eastAsia"/>
        </w:rPr>
        <w:t>폭탄 총 모델링, UV, 텍스처 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57"/>
        <w:gridCol w:w="3351"/>
      </w:tblGrid>
      <w:tr w:rsidR="0018452D" w14:paraId="229411CC" w14:textId="77777777">
        <w:trPr>
          <w:trHeight w:val="327"/>
        </w:trPr>
        <w:tc>
          <w:tcPr>
            <w:tcW w:w="1555" w:type="dxa"/>
          </w:tcPr>
          <w:p w14:paraId="6562C578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193E7772" w14:textId="77777777" w:rsidR="0018452D" w:rsidRDefault="00000000">
            <w:r>
              <w:rPr>
                <w:rFonts w:hint="eastAsia"/>
                <w:b/>
                <w:bCs/>
              </w:rPr>
              <w:t xml:space="preserve">클라: </w:t>
            </w:r>
          </w:p>
          <w:p w14:paraId="0C7904A4" w14:textId="77777777" w:rsidR="0018452D" w:rsidRDefault="00000000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폭탄 발사시 포물선으로 날라가야 하는데 알고리즘을 잘 모르는 문제</w:t>
            </w:r>
          </w:p>
          <w:p w14:paraId="19B3D236" w14:textId="2AB7013E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>
              <w:rPr>
                <w:b/>
                <w:bCs/>
              </w:rPr>
              <w:t xml:space="preserve"> </w:t>
            </w:r>
            <w:r w:rsidR="00D8691E" w:rsidRPr="00F50494">
              <w:rPr>
                <w:rFonts w:hint="eastAsia"/>
              </w:rPr>
              <w:t>다음부턴</w:t>
            </w:r>
            <w:r w:rsidR="00D8691E">
              <w:rPr>
                <w:rFonts w:hint="eastAsia"/>
                <w:b/>
                <w:bCs/>
              </w:rPr>
              <w:t xml:space="preserve"> </w:t>
            </w:r>
            <w:r w:rsidR="00D8691E" w:rsidRPr="000E1756">
              <w:rPr>
                <w:rFonts w:hint="eastAsia"/>
              </w:rPr>
              <w:t>Baking 작</w:t>
            </w:r>
            <w:r w:rsidR="00D8691E">
              <w:rPr>
                <w:rFonts w:hint="eastAsia"/>
              </w:rPr>
              <w:t xml:space="preserve">업 시 겹치는 부분에 의해서 텍스처가 깨지는 현상을 보완 </w:t>
            </w:r>
            <w:proofErr w:type="spellStart"/>
            <w:r w:rsidR="00D8691E">
              <w:rPr>
                <w:rFonts w:hint="eastAsia"/>
              </w:rPr>
              <w:t>해야겠다</w:t>
            </w:r>
            <w:proofErr w:type="spellEnd"/>
            <w:r w:rsidR="00D8691E">
              <w:rPr>
                <w:rFonts w:hint="eastAsia"/>
              </w:rPr>
              <w:t>.</w:t>
            </w:r>
          </w:p>
        </w:tc>
      </w:tr>
      <w:tr w:rsidR="0018452D" w14:paraId="3B112B0E" w14:textId="77777777">
        <w:trPr>
          <w:trHeight w:val="335"/>
        </w:trPr>
        <w:tc>
          <w:tcPr>
            <w:tcW w:w="1555" w:type="dxa"/>
          </w:tcPr>
          <w:p w14:paraId="257B9115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1079A188" w14:textId="77777777" w:rsidR="0018452D" w:rsidRDefault="00000000">
            <w:r>
              <w:rPr>
                <w:rFonts w:hint="eastAsia"/>
                <w:b/>
                <w:bCs/>
              </w:rPr>
              <w:t xml:space="preserve">서버: </w:t>
            </w:r>
            <w:r w:rsidRPr="00F85F79">
              <w:rPr>
                <w:rFonts w:hint="eastAsia"/>
              </w:rPr>
              <w:t>포물선 알고리즘을 공부하고, 폭탄에 적용하기</w:t>
            </w:r>
            <w:r>
              <w:rPr>
                <w:rFonts w:hint="eastAsia"/>
                <w:b/>
                <w:bCs/>
              </w:rPr>
              <w:t>.</w:t>
            </w:r>
          </w:p>
          <w:p w14:paraId="25369C26" w14:textId="28702F7F" w:rsidR="0018452D" w:rsidRDefault="00000000">
            <w:r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8691E">
              <w:rPr>
                <w:rFonts w:hint="eastAsia"/>
              </w:rPr>
              <w:t>모델링 작업할 때 단순 Attach 말고 vertex를 이어 작업하기</w:t>
            </w:r>
          </w:p>
        </w:tc>
      </w:tr>
      <w:tr w:rsidR="0018452D" w14:paraId="6533BC79" w14:textId="77777777">
        <w:trPr>
          <w:trHeight w:val="335"/>
        </w:trPr>
        <w:tc>
          <w:tcPr>
            <w:tcW w:w="1555" w:type="dxa"/>
          </w:tcPr>
          <w:p w14:paraId="1CAD9C58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953" w:type="dxa"/>
          </w:tcPr>
          <w:p w14:paraId="4B5390CB" w14:textId="77777777" w:rsidR="0018452D" w:rsidRDefault="0018452D"/>
        </w:tc>
        <w:tc>
          <w:tcPr>
            <w:tcW w:w="1157" w:type="dxa"/>
          </w:tcPr>
          <w:p w14:paraId="5FE697C2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2C58C96A" w14:textId="77777777" w:rsidR="0018452D" w:rsidRDefault="00000000">
            <w:r>
              <w:rPr>
                <w:rFonts w:hint="eastAsia"/>
              </w:rPr>
              <w:t>2</w:t>
            </w:r>
            <w:r>
              <w:t>024.0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28</w:t>
            </w:r>
            <w:r>
              <w:t xml:space="preserve"> ~ 2024.0</w:t>
            </w:r>
            <w:r>
              <w:rPr>
                <w:rFonts w:hint="eastAsia"/>
              </w:rPr>
              <w:t>4.01</w:t>
            </w:r>
          </w:p>
        </w:tc>
      </w:tr>
      <w:tr w:rsidR="0018452D" w14:paraId="31CD336D" w14:textId="77777777">
        <w:trPr>
          <w:trHeight w:val="985"/>
        </w:trPr>
        <w:tc>
          <w:tcPr>
            <w:tcW w:w="1555" w:type="dxa"/>
          </w:tcPr>
          <w:p w14:paraId="0CD26D6A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461" w:type="dxa"/>
            <w:gridSpan w:val="3"/>
          </w:tcPr>
          <w:p w14:paraId="7FBC2DDB" w14:textId="77777777" w:rsidR="0018452D" w:rsidRDefault="00000000">
            <w:r>
              <w:rPr>
                <w:rFonts w:hint="eastAsia"/>
                <w:b/>
                <w:bCs/>
              </w:rPr>
              <w:t>클라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71382D28" w14:textId="77777777" w:rsidR="0018452D" w:rsidRDefault="00000000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폭탄 관련 패킷 추가, 폭탄 처리 알고리즘 추가, 폭탄 타이머 추가</w:t>
            </w:r>
          </w:p>
          <w:p w14:paraId="13294874" w14:textId="432FD97F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 w:rsidR="00D8691E">
              <w:rPr>
                <w:rFonts w:hint="eastAsia"/>
                <w:b/>
                <w:bCs/>
              </w:rPr>
              <w:t xml:space="preserve"> </w:t>
            </w:r>
            <w:r w:rsidR="00D8691E" w:rsidRPr="000E1756">
              <w:rPr>
                <w:rFonts w:hint="eastAsia"/>
              </w:rPr>
              <w:t>기획서 정리 및 추가</w:t>
            </w:r>
          </w:p>
        </w:tc>
      </w:tr>
      <w:tr w:rsidR="0018452D" w14:paraId="29FBC482" w14:textId="77777777">
        <w:trPr>
          <w:trHeight w:val="797"/>
        </w:trPr>
        <w:tc>
          <w:tcPr>
            <w:tcW w:w="1555" w:type="dxa"/>
          </w:tcPr>
          <w:p w14:paraId="283AB9A9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FF152CC" w14:textId="77777777" w:rsidR="001845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1802441D" w14:textId="77777777" w:rsidR="0018452D" w:rsidRDefault="0018452D"/>
        </w:tc>
      </w:tr>
    </w:tbl>
    <w:p w14:paraId="3AAE7D01" w14:textId="77777777" w:rsidR="0018452D" w:rsidRDefault="0018452D">
      <w:pPr>
        <w:spacing w:line="240" w:lineRule="auto"/>
      </w:pPr>
    </w:p>
    <w:sectPr w:rsidR="0018452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698C" w14:textId="77777777" w:rsidR="009B5461" w:rsidRDefault="009B5461" w:rsidP="00D8691E">
      <w:pPr>
        <w:spacing w:after="0" w:line="240" w:lineRule="auto"/>
      </w:pPr>
      <w:r>
        <w:separator/>
      </w:r>
    </w:p>
  </w:endnote>
  <w:endnote w:type="continuationSeparator" w:id="0">
    <w:p w14:paraId="7B4FDDD4" w14:textId="77777777" w:rsidR="009B5461" w:rsidRDefault="009B5461" w:rsidP="00D8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4F32" w14:textId="77777777" w:rsidR="009B5461" w:rsidRDefault="009B5461" w:rsidP="00D8691E">
      <w:pPr>
        <w:spacing w:after="0" w:line="240" w:lineRule="auto"/>
      </w:pPr>
      <w:r>
        <w:separator/>
      </w:r>
    </w:p>
  </w:footnote>
  <w:footnote w:type="continuationSeparator" w:id="0">
    <w:p w14:paraId="00C45656" w14:textId="77777777" w:rsidR="009B5461" w:rsidRDefault="009B5461" w:rsidP="00D8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B8447E7"/>
    <w:multiLevelType w:val="hybridMultilevel"/>
    <w:tmpl w:val="A7ECAE9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668706656">
    <w:abstractNumId w:val="0"/>
  </w:num>
  <w:num w:numId="2" w16cid:durableId="83449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2D"/>
    <w:rsid w:val="0018452D"/>
    <w:rsid w:val="008A7DA1"/>
    <w:rsid w:val="009B5461"/>
    <w:rsid w:val="00D8691E"/>
    <w:rsid w:val="00F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71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2024-04-02T09:05:00Z</dcterms:created>
  <dcterms:modified xsi:type="dcterms:W3CDTF">2024-04-02T09:05:00Z</dcterms:modified>
  <cp:version>1200.0100.01</cp:version>
</cp:coreProperties>
</file>