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C94" w14:textId="6669FFD3" w:rsidR="00701DDE" w:rsidRDefault="00B071A8">
      <w:pPr>
        <w:rPr>
          <w:lang w:val="en-US"/>
        </w:rPr>
      </w:pPr>
      <w:r>
        <w:rPr>
          <w:lang w:val="en-US"/>
        </w:rPr>
        <w:t xml:space="preserve">Setup </w:t>
      </w:r>
      <w:r w:rsidR="00447D93">
        <w:rPr>
          <w:lang w:val="en-US"/>
        </w:rPr>
        <w:t>MS Office</w:t>
      </w:r>
      <w:r>
        <w:rPr>
          <w:lang w:val="en-US"/>
        </w:rPr>
        <w:t xml:space="preserve"> in VM</w:t>
      </w:r>
    </w:p>
    <w:p w14:paraId="2992F378" w14:textId="072440F2" w:rsidR="00B071A8" w:rsidRDefault="00B071A8">
      <w:pPr>
        <w:rPr>
          <w:lang w:val="en-US"/>
        </w:rPr>
      </w:pPr>
      <w:r>
        <w:rPr>
          <w:lang w:val="en-US"/>
        </w:rPr>
        <w:t>Project statement: Setting up MS</w:t>
      </w:r>
      <w:r w:rsidR="00447D93">
        <w:rPr>
          <w:lang w:val="en-US"/>
        </w:rPr>
        <w:t xml:space="preserve"> </w:t>
      </w:r>
      <w:r>
        <w:rPr>
          <w:lang w:val="en-US"/>
        </w:rPr>
        <w:t>O</w:t>
      </w:r>
      <w:r w:rsidR="00447D93">
        <w:rPr>
          <w:lang w:val="en-US"/>
        </w:rPr>
        <w:t>ffice</w:t>
      </w:r>
      <w:r>
        <w:rPr>
          <w:lang w:val="en-US"/>
        </w:rPr>
        <w:t xml:space="preserve"> in VM to run barcode excel add-in test as one of the project I am involved in requires automating qr code generation based on barcodes scanned. As it is a third party add-in, sandbox testing is required so a VM was setup.</w:t>
      </w:r>
    </w:p>
    <w:p w14:paraId="0B7C37F0" w14:textId="4079324A" w:rsidR="00B071A8" w:rsidRDefault="00B071A8">
      <w:pPr>
        <w:rPr>
          <w:lang w:val="en-US"/>
        </w:rPr>
      </w:pPr>
      <w:r>
        <w:rPr>
          <w:lang w:val="en-US"/>
        </w:rPr>
        <w:t>Tools used:</w:t>
      </w:r>
    </w:p>
    <w:p w14:paraId="687B9225" w14:textId="467D925B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ODT (download from: </w:t>
      </w:r>
      <w:r w:rsidRPr="00B071A8">
        <w:rPr>
          <w:lang w:val="en-US"/>
        </w:rPr>
        <w:t>https://www.microsoft.com/en-us/download/details.aspx?id=49117</w:t>
      </w:r>
      <w:r>
        <w:rPr>
          <w:lang w:val="en-US"/>
        </w:rPr>
        <w:t>)</w:t>
      </w:r>
    </w:p>
    <w:p w14:paraId="35533A68" w14:textId="3C0B9F20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Virtualbox</w:t>
      </w:r>
    </w:p>
    <w:p w14:paraId="699CA4FF" w14:textId="67B68DC4" w:rsidR="00B071A8" w:rsidRDefault="00B071A8" w:rsidP="00B071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Win 11 iso</w:t>
      </w:r>
    </w:p>
    <w:p w14:paraId="26CFDE78" w14:textId="77777777" w:rsidR="00B071A8" w:rsidRDefault="00B071A8" w:rsidP="00B071A8">
      <w:pPr>
        <w:rPr>
          <w:lang w:val="en-US"/>
        </w:rPr>
      </w:pPr>
    </w:p>
    <w:p w14:paraId="5FE81C95" w14:textId="6661BF76" w:rsidR="00B071A8" w:rsidRDefault="00B071A8" w:rsidP="00B071A8">
      <w:pPr>
        <w:rPr>
          <w:lang w:val="en-US"/>
        </w:rPr>
      </w:pPr>
      <w:r>
        <w:rPr>
          <w:lang w:val="en-US"/>
        </w:rPr>
        <w:t xml:space="preserve">Step 1: Head to </w:t>
      </w:r>
      <w:hyperlink r:id="rId5" w:history="1">
        <w:r w:rsidRPr="00935C4B">
          <w:rPr>
            <w:rStyle w:val="Hyperlink"/>
            <w:lang w:val="en-US"/>
          </w:rPr>
          <w:t>https://www.microsoft.com/en-us/download/details.aspx?id=49117</w:t>
        </w:r>
      </w:hyperlink>
      <w:r>
        <w:rPr>
          <w:lang w:val="en-US"/>
        </w:rPr>
        <w:t xml:space="preserve"> in VM and download the office deployment tool</w:t>
      </w:r>
    </w:p>
    <w:p w14:paraId="342119A2" w14:textId="51F7DC8D" w:rsidR="00B071A8" w:rsidRDefault="00B071A8" w:rsidP="00B071A8">
      <w:pPr>
        <w:rPr>
          <w:lang w:val="en-US"/>
        </w:rPr>
      </w:pPr>
      <w:r w:rsidRPr="00B071A8">
        <w:rPr>
          <w:noProof/>
          <w:lang w:val="en-US"/>
        </w:rPr>
        <w:drawing>
          <wp:inline distT="0" distB="0" distL="0" distR="0" wp14:anchorId="2CD4E0C5" wp14:editId="2437D485">
            <wp:extent cx="2774950" cy="1218690"/>
            <wp:effectExtent l="0" t="0" r="6350" b="635"/>
            <wp:docPr id="1232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203" cy="12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C7D" w14:textId="77777777" w:rsidR="00B071A8" w:rsidRDefault="00B071A8" w:rsidP="00B071A8">
      <w:pPr>
        <w:rPr>
          <w:lang w:val="en-US"/>
        </w:rPr>
      </w:pPr>
    </w:p>
    <w:p w14:paraId="5BB8D504" w14:textId="1F55AB0E" w:rsidR="00B071A8" w:rsidRDefault="00E6247A" w:rsidP="00B071A8">
      <w:pPr>
        <w:rPr>
          <w:lang w:val="en-US"/>
        </w:rPr>
      </w:pPr>
      <w:r>
        <w:rPr>
          <w:lang w:val="en-US"/>
        </w:rPr>
        <w:t>Step 2: Once downloaded, you may unzip the downloaded folder to a location you want and then the extracted files will be as below:</w:t>
      </w:r>
    </w:p>
    <w:p w14:paraId="139F9EB5" w14:textId="292382DE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526054D1" wp14:editId="079677D0">
            <wp:extent cx="4216400" cy="682491"/>
            <wp:effectExtent l="0" t="0" r="0" b="3810"/>
            <wp:docPr id="160489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0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399" cy="6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39A1" w14:textId="77777777" w:rsidR="00E6247A" w:rsidRDefault="00E6247A" w:rsidP="00B071A8">
      <w:pPr>
        <w:rPr>
          <w:lang w:val="en-US"/>
        </w:rPr>
      </w:pPr>
    </w:p>
    <w:p w14:paraId="0726E153" w14:textId="0150ABD9" w:rsidR="00E6247A" w:rsidRDefault="00E6247A" w:rsidP="00B071A8">
      <w:pPr>
        <w:rPr>
          <w:lang w:val="en-US"/>
        </w:rPr>
      </w:pPr>
      <w:r>
        <w:rPr>
          <w:lang w:val="en-US"/>
        </w:rPr>
        <w:t>Step 3: Open the configuration-office.xml file with notepad and edit the 2 parts:</w:t>
      </w:r>
    </w:p>
    <w:p w14:paraId="5CE9BDAE" w14:textId="208F6B25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390E3645" wp14:editId="16BA842D">
            <wp:extent cx="3143250" cy="1547944"/>
            <wp:effectExtent l="0" t="0" r="0" b="0"/>
            <wp:docPr id="117584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1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671" cy="15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0843" w14:textId="77777777" w:rsidR="00E6247A" w:rsidRDefault="00E6247A" w:rsidP="00B071A8">
      <w:pPr>
        <w:rPr>
          <w:lang w:val="en-US"/>
        </w:rPr>
      </w:pPr>
    </w:p>
    <w:p w14:paraId="5418DCA5" w14:textId="4D7B3600" w:rsidR="00E6247A" w:rsidRDefault="00E6247A" w:rsidP="00B071A8">
      <w:pPr>
        <w:rPr>
          <w:lang w:val="en-US"/>
        </w:rPr>
      </w:pPr>
      <w:r>
        <w:rPr>
          <w:lang w:val="en-US"/>
        </w:rPr>
        <w:lastRenderedPageBreak/>
        <w:t>Step 4: Change directory using elevated command prompt and then run the following</w:t>
      </w:r>
    </w:p>
    <w:p w14:paraId="6D75871A" w14:textId="62A7C01F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58825BDF" wp14:editId="1C0B6875">
            <wp:extent cx="5201376" cy="295316"/>
            <wp:effectExtent l="0" t="0" r="0" b="9525"/>
            <wp:docPr id="27893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32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14F7" w14:textId="338F27FA" w:rsidR="00E6247A" w:rsidRDefault="00E6247A" w:rsidP="00B071A8">
      <w:pPr>
        <w:rPr>
          <w:lang w:val="en-US"/>
        </w:rPr>
      </w:pPr>
      <w:r>
        <w:rPr>
          <w:lang w:val="en-US"/>
        </w:rPr>
        <w:t>Step 5: It will download in background. If you head back to the folder containing the config xml file you should see another folder appear as below.</w:t>
      </w:r>
    </w:p>
    <w:p w14:paraId="377DFF94" w14:textId="292E6547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73F01228" wp14:editId="5BF57FAA">
            <wp:extent cx="5277587" cy="666843"/>
            <wp:effectExtent l="0" t="0" r="0" b="0"/>
            <wp:docPr id="195354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6774" w14:textId="213DEEF3" w:rsidR="00E6247A" w:rsidRDefault="00E6247A" w:rsidP="00B071A8">
      <w:pPr>
        <w:rPr>
          <w:lang w:val="en-US"/>
        </w:rPr>
      </w:pPr>
      <w:r>
        <w:rPr>
          <w:lang w:val="en-US"/>
        </w:rPr>
        <w:t>Step 6: Let it download all the way until it automatically moves to a new line in the same command prompt</w:t>
      </w:r>
    </w:p>
    <w:p w14:paraId="2B45C75B" w14:textId="1F24599B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508E4A0E" wp14:editId="7DBBD525">
            <wp:extent cx="666843" cy="314369"/>
            <wp:effectExtent l="0" t="0" r="0" b="9525"/>
            <wp:docPr id="301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5D2D" w14:textId="23AA9323" w:rsidR="00E6247A" w:rsidRDefault="00E6247A" w:rsidP="00B071A8">
      <w:pPr>
        <w:rPr>
          <w:lang w:val="en-US"/>
        </w:rPr>
      </w:pPr>
      <w:r>
        <w:rPr>
          <w:lang w:val="en-US"/>
        </w:rPr>
        <w:t>Step 7: now, it is time to run the setup file based on the config xml file.</w:t>
      </w:r>
    </w:p>
    <w:p w14:paraId="5B6DBFB7" w14:textId="52315AD4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4A7651E7" wp14:editId="1CD30291">
            <wp:extent cx="3962400" cy="1165102"/>
            <wp:effectExtent l="0" t="0" r="0" b="0"/>
            <wp:docPr id="1151496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6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416" cy="11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0C4" w14:textId="758A4946" w:rsidR="00E6247A" w:rsidRDefault="00E6247A" w:rsidP="00B071A8">
      <w:pPr>
        <w:rPr>
          <w:lang w:val="en-US"/>
        </w:rPr>
      </w:pPr>
      <w:r w:rsidRPr="00E6247A">
        <w:rPr>
          <w:noProof/>
          <w:lang w:val="en-US"/>
        </w:rPr>
        <w:drawing>
          <wp:inline distT="0" distB="0" distL="0" distR="0" wp14:anchorId="5529ED80" wp14:editId="44893711">
            <wp:extent cx="4791744" cy="314369"/>
            <wp:effectExtent l="0" t="0" r="0" b="9525"/>
            <wp:docPr id="125261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9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E979" w14:textId="77777777" w:rsidR="00E6247A" w:rsidRDefault="00E6247A" w:rsidP="00B071A8">
      <w:pPr>
        <w:rPr>
          <w:lang w:val="en-US"/>
        </w:rPr>
      </w:pPr>
    </w:p>
    <w:p w14:paraId="414680BC" w14:textId="36B847E6" w:rsidR="00E6247A" w:rsidRDefault="00E6247A" w:rsidP="00B071A8">
      <w:pPr>
        <w:rPr>
          <w:lang w:val="en-US"/>
        </w:rPr>
      </w:pPr>
      <w:r>
        <w:rPr>
          <w:lang w:val="en-US"/>
        </w:rPr>
        <w:t>Step 8: Again, it will run in the background.</w:t>
      </w:r>
      <w:r w:rsidR="001B3819">
        <w:rPr>
          <w:lang w:val="en-US"/>
        </w:rPr>
        <w:t xml:space="preserve"> Wait for it to finish</w:t>
      </w:r>
    </w:p>
    <w:p w14:paraId="7D789FD8" w14:textId="4B9AE036" w:rsidR="001B3819" w:rsidRPr="00B071A8" w:rsidRDefault="001B3819" w:rsidP="00B071A8">
      <w:pPr>
        <w:rPr>
          <w:lang w:val="en-US"/>
        </w:rPr>
      </w:pPr>
      <w:r w:rsidRPr="001B3819">
        <w:rPr>
          <w:noProof/>
          <w:lang w:val="en-US"/>
        </w:rPr>
        <w:drawing>
          <wp:inline distT="0" distB="0" distL="0" distR="0" wp14:anchorId="0F984805" wp14:editId="1C5812B1">
            <wp:extent cx="5731510" cy="788670"/>
            <wp:effectExtent l="0" t="0" r="2540" b="0"/>
            <wp:docPr id="6035129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1293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819" w:rsidRPr="00B0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F2DC8"/>
    <w:multiLevelType w:val="hybridMultilevel"/>
    <w:tmpl w:val="28EADCB2"/>
    <w:lvl w:ilvl="0" w:tplc="64F6A0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88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A8"/>
    <w:rsid w:val="000357C5"/>
    <w:rsid w:val="0014282B"/>
    <w:rsid w:val="001B3819"/>
    <w:rsid w:val="00447D93"/>
    <w:rsid w:val="00701DDE"/>
    <w:rsid w:val="009C2DAD"/>
    <w:rsid w:val="009D62B7"/>
    <w:rsid w:val="00B071A8"/>
    <w:rsid w:val="00D003CE"/>
    <w:rsid w:val="00E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1F9B"/>
  <w15:chartTrackingRefBased/>
  <w15:docId w15:val="{7FA42311-C094-4A34-8E77-BAA67C3B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en-us/download/details.aspx?id=4911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4</cp:revision>
  <dcterms:created xsi:type="dcterms:W3CDTF">2024-09-30T13:50:00Z</dcterms:created>
  <dcterms:modified xsi:type="dcterms:W3CDTF">2024-12-20T23:36:00Z</dcterms:modified>
</cp:coreProperties>
</file>