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仿宋_GB2312"/>
          <w:sz w:val="32"/>
          <w:szCs w:val="32"/>
        </w:rPr>
      </w:pPr>
      <w:r>
        <w:rPr>
          <w:rFonts w:ascii="Times New Roman" w:hAnsi="Times New Roman" w:eastAsia="仿宋_GB2312" w:cs="Times New Roman"/>
          <w:kern w:val="2"/>
          <w:sz w:val="32"/>
          <w:szCs w:val="32"/>
          <w:lang w:val="en-US" w:eastAsia="zh-CN" w:bidi="ar-SA"/>
        </w:rPr>
        <mc:AlternateContent>
          <mc:Choice Requires="wps">
            <w:drawing>
              <wp:anchor distT="0" distB="0" distL="114300" distR="114300" simplePos="0" relativeHeight="251659264" behindDoc="0" locked="0" layoutInCell="1" allowOverlap="1">
                <wp:simplePos x="0" y="0"/>
                <wp:positionH relativeFrom="column">
                  <wp:posOffset>4145280</wp:posOffset>
                </wp:positionH>
                <wp:positionV relativeFrom="paragraph">
                  <wp:posOffset>357505</wp:posOffset>
                </wp:positionV>
                <wp:extent cx="1028700" cy="693420"/>
                <wp:effectExtent l="4445" t="4445" r="14605" b="6985"/>
                <wp:wrapNone/>
                <wp:docPr id="1" name="文本框 6"/>
                <wp:cNvGraphicFramePr/>
                <a:graphic xmlns:a="http://schemas.openxmlformats.org/drawingml/2006/main">
                  <a:graphicData uri="http://schemas.microsoft.com/office/word/2010/wordprocessingShape">
                    <wps:wsp>
                      <wps:cNvSpPr/>
                      <wps:spPr>
                        <a:xfrm>
                          <a:off x="0" y="0"/>
                          <a:ext cx="10287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0"/>
                              <w:spacing w:line="0" w:lineRule="atLeast"/>
                              <w:rPr>
                                <w:kern w:val="2"/>
                                <w:sz w:val="28"/>
                              </w:rPr>
                            </w:pPr>
                            <w:r>
                              <w:rPr>
                                <w:rFonts w:hint="eastAsia"/>
                                <w:kern w:val="2"/>
                                <w:sz w:val="28"/>
                              </w:rPr>
                              <w:t>内部资料</w:t>
                            </w:r>
                          </w:p>
                          <w:p>
                            <w:pPr>
                              <w:pStyle w:val="70"/>
                              <w:spacing w:line="240" w:lineRule="auto"/>
                              <w:rPr>
                                <w:kern w:val="2"/>
                                <w:sz w:val="28"/>
                              </w:rPr>
                            </w:pPr>
                            <w:r>
                              <w:rPr>
                                <w:rFonts w:hint="eastAsia"/>
                                <w:kern w:val="2"/>
                                <w:sz w:val="28"/>
                              </w:rPr>
                              <w:t>注意保密</w:t>
                            </w:r>
                          </w:p>
                        </w:txbxContent>
                      </wps:txbx>
                      <wps:bodyPr upright="1"/>
                    </wps:wsp>
                  </a:graphicData>
                </a:graphic>
              </wp:anchor>
            </w:drawing>
          </mc:Choice>
          <mc:Fallback>
            <w:pict>
              <v:rect id="文本框 6" o:spid="_x0000_s1026" o:spt="1" style="position:absolute;left:0pt;margin-left:326.4pt;margin-top:28.15pt;height:54.6pt;width:81pt;z-index:251659264;mso-width-relative:page;mso-height-relative:page;" fillcolor="#FFFFFF" filled="t" stroked="t" coordsize="21600,21600" o:gfxdata="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bVKHLYAAAACgEAAA8AAAAAAAAAAQAgAAAAIgAAAGRycy9kb3ducmV2LnhtbFBLAQIUABQAAAAI&#10;AIdO4kD4ouM57QEAAN4DAAAOAAAAAAAAAAEAIAAAACcBAABkcnMvZTJvRG9jLnhtbFBLBQYAAAAA&#10;BgAGAFkBAACGBQAAAAA=&#10;">
                <v:fill on="t" focussize="0,0"/>
                <v:stroke color="#000000" joinstyle="miter"/>
                <v:imagedata o:title=""/>
                <o:lock v:ext="edit" aspectratio="f"/>
                <v:textbox>
                  <w:txbxContent>
                    <w:p>
                      <w:pPr>
                        <w:pStyle w:val="70"/>
                        <w:spacing w:line="0" w:lineRule="atLeast"/>
                        <w:rPr>
                          <w:kern w:val="2"/>
                          <w:sz w:val="28"/>
                        </w:rPr>
                      </w:pPr>
                      <w:r>
                        <w:rPr>
                          <w:rFonts w:hint="eastAsia"/>
                          <w:kern w:val="2"/>
                          <w:sz w:val="28"/>
                        </w:rPr>
                        <w:t>内部资料</w:t>
                      </w:r>
                    </w:p>
                    <w:p>
                      <w:pPr>
                        <w:pStyle w:val="70"/>
                        <w:spacing w:line="240" w:lineRule="auto"/>
                        <w:rPr>
                          <w:kern w:val="2"/>
                          <w:sz w:val="28"/>
                        </w:rPr>
                      </w:pPr>
                      <w:r>
                        <w:rPr>
                          <w:rFonts w:hint="eastAsia"/>
                          <w:kern w:val="2"/>
                          <w:sz w:val="28"/>
                        </w:rPr>
                        <w:t>注意保密</w:t>
                      </w:r>
                    </w:p>
                  </w:txbxContent>
                </v:textbox>
              </v:rect>
            </w:pict>
          </mc:Fallback>
        </mc:AlternateContent>
      </w:r>
    </w:p>
    <w:p>
      <w:pPr>
        <w:pStyle w:val="71"/>
        <w:ind w:left="0"/>
        <w:jc w:val="center"/>
        <w:rPr>
          <w:rFonts w:ascii="Times New Roman" w:hAnsi="Times New Roman" w:eastAsia="仿宋_GB2312"/>
          <w:b/>
          <w:sz w:val="48"/>
          <w:szCs w:val="48"/>
          <w:lang w:eastAsia="zh-CN"/>
        </w:rPr>
      </w:pPr>
    </w:p>
    <w:p>
      <w:pPr>
        <w:pStyle w:val="71"/>
        <w:ind w:left="0"/>
        <w:jc w:val="center"/>
        <w:rPr>
          <w:rFonts w:hint="eastAsia" w:ascii="Times New Roman" w:hAnsi="Times New Roman" w:eastAsia="仿宋_GB2312"/>
          <w:b/>
          <w:sz w:val="48"/>
          <w:szCs w:val="48"/>
          <w:lang w:eastAsia="zh-CN"/>
        </w:rPr>
      </w:pPr>
    </w:p>
    <w:p>
      <w:pPr>
        <w:pStyle w:val="71"/>
        <w:ind w:left="0"/>
        <w:jc w:val="center"/>
        <w:rPr>
          <w:rFonts w:hint="eastAsia" w:ascii="Times New Roman" w:hAnsi="Times New Roman" w:eastAsia="仿宋_GB2312"/>
          <w:b/>
          <w:sz w:val="48"/>
          <w:szCs w:val="48"/>
          <w:lang w:eastAsia="zh-CN"/>
        </w:rPr>
      </w:pPr>
    </w:p>
    <w:p>
      <w:pPr>
        <w:pStyle w:val="71"/>
        <w:ind w:left="0"/>
        <w:jc w:val="center"/>
        <w:rPr>
          <w:rFonts w:hint="eastAsia" w:ascii="Times New Roman" w:hAnsi="Times New Roman" w:eastAsia="仿宋_GB2312"/>
          <w:b/>
          <w:sz w:val="48"/>
          <w:szCs w:val="48"/>
          <w:lang w:val="en-US" w:eastAsia="zh-CN"/>
        </w:rPr>
      </w:pPr>
      <w:r>
        <w:rPr>
          <w:rFonts w:hint="eastAsia" w:ascii="Times New Roman" w:hAnsi="Times New Roman" w:eastAsia="仿宋_GB2312"/>
          <w:b/>
          <w:sz w:val="48"/>
          <w:szCs w:val="48"/>
          <w:lang w:val="en-US" w:eastAsia="zh-CN"/>
        </w:rPr>
        <w:t>关于村镇银行微贷类系统配合手机银行贷款支用功能优化的需求变更说明书</w:t>
      </w:r>
    </w:p>
    <w:p>
      <w:pPr>
        <w:jc w:val="center"/>
        <w:rPr>
          <w:rFonts w:eastAsia="仿宋_GB2312"/>
          <w:b/>
          <w:sz w:val="32"/>
          <w:szCs w:val="32"/>
        </w:rPr>
      </w:pPr>
    </w:p>
    <w:p>
      <w:pPr>
        <w:jc w:val="center"/>
        <w:rPr>
          <w:rFonts w:eastAsia="仿宋_GB2312"/>
          <w:b/>
          <w:sz w:val="32"/>
          <w:szCs w:val="32"/>
        </w:rPr>
      </w:pPr>
    </w:p>
    <w:p>
      <w:pPr>
        <w:jc w:val="center"/>
        <w:rPr>
          <w:rFonts w:eastAsia="仿宋_GB2312"/>
          <w:b/>
          <w:sz w:val="32"/>
          <w:szCs w:val="32"/>
        </w:rPr>
      </w:pPr>
      <w:r>
        <w:rPr>
          <w:rFonts w:hint="eastAsia" w:eastAsia="仿宋_GB2312"/>
          <w:b/>
          <w:sz w:val="32"/>
          <w:szCs w:val="32"/>
        </w:rPr>
        <w:t>需求版本号：V1.0</w:t>
      </w:r>
    </w:p>
    <w:p>
      <w:pPr>
        <w:jc w:val="center"/>
        <w:rPr>
          <w:rFonts w:eastAsia="仿宋_GB2312"/>
          <w:sz w:val="44"/>
          <w:szCs w:val="44"/>
        </w:rPr>
      </w:pPr>
    </w:p>
    <w:p>
      <w:pPr>
        <w:jc w:val="both"/>
        <w:rPr>
          <w:rFonts w:eastAsia="仿宋_GB2312"/>
          <w:sz w:val="44"/>
          <w:szCs w:val="44"/>
        </w:rPr>
      </w:pPr>
    </w:p>
    <w:p>
      <w:pPr>
        <w:jc w:val="center"/>
        <w:rPr>
          <w:rFonts w:eastAsia="仿宋_GB2312"/>
          <w:sz w:val="44"/>
          <w:szCs w:val="44"/>
        </w:rPr>
      </w:pPr>
    </w:p>
    <w:p>
      <w:pPr>
        <w:ind w:firstLine="1608" w:firstLineChars="445"/>
        <w:rPr>
          <w:rFonts w:eastAsia="仿宋_GB2312"/>
          <w:b/>
          <w:bCs/>
          <w:sz w:val="36"/>
          <w:u w:val="single"/>
        </w:rPr>
      </w:pPr>
      <w:r>
        <w:rPr>
          <w:rFonts w:hint="eastAsia" w:eastAsia="仿宋_GB2312"/>
          <w:b/>
          <w:bCs/>
          <w:sz w:val="36"/>
        </w:rPr>
        <w:t>主办部室：</w:t>
      </w:r>
      <w:r>
        <w:rPr>
          <w:rFonts w:hint="eastAsia" w:eastAsia="仿宋_GB2312"/>
          <w:b/>
          <w:bCs/>
          <w:sz w:val="36"/>
          <w:u w:val="single"/>
        </w:rPr>
        <w:t xml:space="preserve">  村镇银行管理部  </w:t>
      </w:r>
    </w:p>
    <w:p>
      <w:pPr>
        <w:ind w:firstLine="1608" w:firstLineChars="445"/>
        <w:rPr>
          <w:rFonts w:eastAsia="仿宋_GB2312"/>
          <w:b/>
          <w:bCs/>
          <w:sz w:val="36"/>
        </w:rPr>
      </w:pPr>
      <w:r>
        <w:rPr>
          <w:rFonts w:hint="eastAsia" w:eastAsia="仿宋_GB2312"/>
          <w:b/>
          <w:bCs/>
          <w:sz w:val="36"/>
        </w:rPr>
        <w:t>协办部室：</w:t>
      </w:r>
      <w:r>
        <w:rPr>
          <w:rFonts w:hint="eastAsia" w:eastAsia="仿宋_GB2312"/>
          <w:b/>
          <w:bCs/>
          <w:sz w:val="36"/>
          <w:u w:val="single"/>
        </w:rPr>
        <w:t xml:space="preserve">                  </w:t>
      </w:r>
    </w:p>
    <w:p>
      <w:pPr>
        <w:ind w:firstLine="1608" w:firstLineChars="445"/>
        <w:rPr>
          <w:rFonts w:eastAsia="仿宋_GB2312"/>
          <w:sz w:val="44"/>
          <w:szCs w:val="44"/>
        </w:rPr>
      </w:pPr>
      <w:r>
        <w:rPr>
          <w:rFonts w:hint="eastAsia" w:eastAsia="仿宋_GB2312"/>
          <w:b/>
          <w:bCs/>
          <w:sz w:val="36"/>
        </w:rPr>
        <w:t>编写日期：</w:t>
      </w:r>
      <w:r>
        <w:rPr>
          <w:rFonts w:hint="eastAsia" w:eastAsia="仿宋_GB2312"/>
          <w:b/>
          <w:bCs/>
          <w:sz w:val="36"/>
          <w:u w:val="single"/>
        </w:rPr>
        <w:t xml:space="preserve"> </w:t>
      </w:r>
      <w:r>
        <w:rPr>
          <w:rFonts w:hint="eastAsia" w:eastAsia="仿宋_GB2312"/>
          <w:b/>
          <w:bCs/>
          <w:sz w:val="36"/>
          <w:u w:val="single"/>
          <w:lang w:val="en-US" w:eastAsia="zh-CN"/>
        </w:rPr>
        <w:t xml:space="preserve"> </w:t>
      </w:r>
      <w:r>
        <w:rPr>
          <w:rFonts w:hint="eastAsia" w:eastAsia="仿宋_GB2312"/>
          <w:b/>
          <w:bCs/>
          <w:sz w:val="36"/>
          <w:u w:val="single"/>
        </w:rPr>
        <w:t>202</w:t>
      </w:r>
      <w:r>
        <w:rPr>
          <w:rFonts w:hint="eastAsia" w:eastAsia="仿宋_GB2312"/>
          <w:b/>
          <w:bCs/>
          <w:sz w:val="36"/>
          <w:u w:val="single"/>
          <w:lang w:val="en-US" w:eastAsia="zh-CN"/>
        </w:rPr>
        <w:t>3</w:t>
      </w:r>
      <w:r>
        <w:rPr>
          <w:rFonts w:hint="eastAsia" w:eastAsia="仿宋_GB2312"/>
          <w:b/>
          <w:bCs/>
          <w:sz w:val="36"/>
          <w:u w:val="single"/>
        </w:rPr>
        <w:t>年</w:t>
      </w:r>
      <w:r>
        <w:rPr>
          <w:rFonts w:hint="eastAsia" w:eastAsia="仿宋_GB2312"/>
          <w:b/>
          <w:bCs/>
          <w:sz w:val="36"/>
          <w:u w:val="single"/>
          <w:lang w:val="en-US" w:eastAsia="zh-CN"/>
        </w:rPr>
        <w:t>3</w:t>
      </w:r>
      <w:r>
        <w:rPr>
          <w:rFonts w:hint="eastAsia" w:eastAsia="仿宋_GB2312"/>
          <w:b/>
          <w:bCs/>
          <w:sz w:val="36"/>
          <w:u w:val="single"/>
        </w:rPr>
        <w:t>月</w:t>
      </w:r>
      <w:r>
        <w:rPr>
          <w:rFonts w:hint="eastAsia" w:eastAsia="仿宋_GB2312"/>
          <w:b/>
          <w:bCs/>
          <w:sz w:val="36"/>
          <w:u w:val="single"/>
          <w:lang w:val="en-US" w:eastAsia="zh-CN"/>
        </w:rPr>
        <w:t>13</w:t>
      </w:r>
      <w:r>
        <w:rPr>
          <w:rFonts w:hint="eastAsia" w:eastAsia="仿宋_GB2312"/>
          <w:b/>
          <w:bCs/>
          <w:sz w:val="36"/>
          <w:u w:val="single"/>
        </w:rPr>
        <w:t>日</w:t>
      </w:r>
      <w:r>
        <w:rPr>
          <w:rFonts w:hint="eastAsia" w:eastAsia="仿宋_GB2312"/>
          <w:b/>
          <w:bCs/>
          <w:sz w:val="36"/>
          <w:u w:val="single"/>
          <w:lang w:val="en-US" w:eastAsia="zh-CN"/>
        </w:rPr>
        <w:t xml:space="preserve"> </w:t>
      </w:r>
      <w:r>
        <w:rPr>
          <w:rFonts w:hint="eastAsia" w:eastAsia="仿宋_GB2312"/>
          <w:b/>
          <w:bCs/>
          <w:sz w:val="36"/>
          <w:u w:val="single"/>
        </w:rPr>
        <w:t xml:space="preserve"> </w:t>
      </w:r>
    </w:p>
    <w:p>
      <w:pPr>
        <w:jc w:val="center"/>
        <w:rPr>
          <w:rFonts w:eastAsia="仿宋_GB2312"/>
          <w:sz w:val="44"/>
          <w:szCs w:val="44"/>
        </w:rPr>
      </w:pPr>
    </w:p>
    <w:p>
      <w:pPr>
        <w:spacing w:line="360" w:lineRule="auto"/>
        <w:jc w:val="center"/>
        <w:rPr>
          <w:rFonts w:eastAsia="仿宋_GB2312"/>
          <w:b/>
          <w:bCs/>
          <w:sz w:val="36"/>
        </w:rPr>
      </w:pPr>
      <w:r>
        <w:rPr>
          <w:rFonts w:hint="eastAsia" w:eastAsia="仿宋_GB2312"/>
          <w:b/>
          <w:bCs/>
          <w:sz w:val="36"/>
        </w:rPr>
        <w:t>上海农商银行</w:t>
      </w:r>
    </w:p>
    <w:p>
      <w:pPr>
        <w:pageBreakBefore/>
        <w:spacing w:before="156" w:beforeLines="50" w:after="156" w:afterLines="50" w:line="360" w:lineRule="auto"/>
        <w:jc w:val="center"/>
        <w:rPr>
          <w:rFonts w:ascii="仿宋_GB2312" w:eastAsia="仿宋_GB2312"/>
          <w:b/>
          <w:sz w:val="30"/>
          <w:szCs w:val="30"/>
        </w:rPr>
      </w:pPr>
      <w:r>
        <w:rPr>
          <w:rFonts w:hint="eastAsia" w:ascii="仿宋_GB2312" w:eastAsia="仿宋_GB2312"/>
          <w:b/>
          <w:sz w:val="30"/>
          <w:szCs w:val="30"/>
        </w:rPr>
        <w:t>业务需求修订说明</w:t>
      </w:r>
    </w:p>
    <w:tbl>
      <w:tblPr>
        <w:tblStyle w:val="48"/>
        <w:tblW w:w="94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6"/>
        <w:gridCol w:w="992"/>
        <w:gridCol w:w="3250"/>
        <w:gridCol w:w="1276"/>
        <w:gridCol w:w="1559"/>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eastAsia="仿宋_GB2312"/>
                <w:sz w:val="24"/>
              </w:rPr>
            </w:pPr>
            <w:r>
              <w:rPr>
                <w:rFonts w:hint="eastAsia" w:ascii="仿宋_GB2312" w:eastAsia="仿宋_GB2312"/>
                <w:sz w:val="24"/>
              </w:rPr>
              <w:t>修订日期</w:t>
            </w:r>
          </w:p>
        </w:tc>
        <w:tc>
          <w:tcPr>
            <w:tcW w:w="992" w:type="dxa"/>
            <w:vAlign w:val="center"/>
          </w:tcPr>
          <w:p>
            <w:pPr>
              <w:jc w:val="center"/>
              <w:rPr>
                <w:rFonts w:ascii="仿宋_GB2312" w:eastAsia="仿宋_GB2312"/>
                <w:sz w:val="24"/>
              </w:rPr>
            </w:pPr>
            <w:r>
              <w:rPr>
                <w:rFonts w:hint="eastAsia" w:ascii="仿宋_GB2312" w:eastAsia="仿宋_GB2312"/>
                <w:sz w:val="24"/>
              </w:rPr>
              <w:t>需求版本号</w:t>
            </w:r>
          </w:p>
        </w:tc>
        <w:tc>
          <w:tcPr>
            <w:tcW w:w="3250" w:type="dxa"/>
            <w:vAlign w:val="center"/>
          </w:tcPr>
          <w:p>
            <w:pPr>
              <w:jc w:val="center"/>
              <w:rPr>
                <w:rFonts w:ascii="仿宋_GB2312" w:eastAsia="仿宋_GB2312"/>
                <w:b/>
                <w:sz w:val="24"/>
              </w:rPr>
            </w:pPr>
            <w:r>
              <w:rPr>
                <w:rFonts w:hint="eastAsia" w:ascii="仿宋_GB2312" w:eastAsia="仿宋_GB2312"/>
                <w:sz w:val="24"/>
              </w:rPr>
              <w:t>修订内容</w:t>
            </w:r>
          </w:p>
        </w:tc>
        <w:tc>
          <w:tcPr>
            <w:tcW w:w="1276" w:type="dxa"/>
            <w:vAlign w:val="center"/>
          </w:tcPr>
          <w:p>
            <w:pPr>
              <w:jc w:val="center"/>
              <w:rPr>
                <w:rFonts w:ascii="仿宋_GB2312" w:eastAsia="仿宋_GB2312"/>
                <w:sz w:val="24"/>
              </w:rPr>
            </w:pPr>
            <w:r>
              <w:rPr>
                <w:rFonts w:hint="eastAsia" w:ascii="仿宋_GB2312" w:eastAsia="仿宋_GB2312"/>
                <w:sz w:val="24"/>
              </w:rPr>
              <w:t>编写人员</w:t>
            </w:r>
          </w:p>
        </w:tc>
        <w:tc>
          <w:tcPr>
            <w:tcW w:w="1559" w:type="dxa"/>
            <w:vAlign w:val="center"/>
          </w:tcPr>
          <w:p>
            <w:pPr>
              <w:jc w:val="center"/>
              <w:rPr>
                <w:rFonts w:ascii="仿宋_GB2312" w:eastAsia="仿宋_GB2312"/>
                <w:sz w:val="24"/>
              </w:rPr>
            </w:pPr>
            <w:r>
              <w:rPr>
                <w:rFonts w:hint="eastAsia" w:ascii="仿宋_GB2312" w:eastAsia="仿宋_GB2312"/>
                <w:sz w:val="24"/>
              </w:rPr>
              <w:t>联系电话</w:t>
            </w:r>
          </w:p>
        </w:tc>
        <w:tc>
          <w:tcPr>
            <w:tcW w:w="948" w:type="dxa"/>
            <w:vAlign w:val="center"/>
          </w:tcPr>
          <w:p>
            <w:pPr>
              <w:jc w:val="center"/>
              <w:rPr>
                <w:rFonts w:ascii="仿宋_GB2312" w:eastAsia="仿宋_GB2312"/>
                <w:sz w:val="24"/>
              </w:rPr>
            </w:pPr>
            <w:r>
              <w:rPr>
                <w:rFonts w:hint="eastAsia" w:ascii="仿宋_GB2312" w:eastAsia="仿宋_GB231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hint="default" w:ascii="仿宋_GB2312" w:eastAsia="仿宋_GB2312"/>
                <w:szCs w:val="21"/>
                <w:lang w:val="en-US" w:eastAsia="zh-CN"/>
              </w:rPr>
            </w:pPr>
            <w:r>
              <w:rPr>
                <w:rFonts w:hint="eastAsia" w:ascii="仿宋_GB2312" w:eastAsia="仿宋_GB2312"/>
                <w:szCs w:val="21"/>
              </w:rPr>
              <w:t>202</w:t>
            </w:r>
            <w:r>
              <w:rPr>
                <w:rFonts w:hint="eastAsia" w:ascii="仿宋_GB2312" w:eastAsia="仿宋_GB2312"/>
                <w:szCs w:val="21"/>
                <w:lang w:val="en-US" w:eastAsia="zh-CN"/>
              </w:rPr>
              <w:t>3</w:t>
            </w:r>
            <w:r>
              <w:rPr>
                <w:rFonts w:hint="eastAsia" w:ascii="仿宋_GB2312" w:eastAsia="仿宋_GB2312"/>
                <w:szCs w:val="21"/>
              </w:rPr>
              <w:t>.</w:t>
            </w:r>
            <w:r>
              <w:rPr>
                <w:rFonts w:hint="eastAsia" w:ascii="仿宋_GB2312" w:eastAsia="仿宋_GB2312"/>
                <w:szCs w:val="21"/>
                <w:lang w:val="en-US" w:eastAsia="zh-CN"/>
              </w:rPr>
              <w:t>3</w:t>
            </w:r>
            <w:r>
              <w:rPr>
                <w:rFonts w:hint="eastAsia" w:ascii="仿宋_GB2312" w:eastAsia="仿宋_GB2312"/>
                <w:szCs w:val="21"/>
              </w:rPr>
              <w:t>.</w:t>
            </w:r>
            <w:r>
              <w:rPr>
                <w:rFonts w:hint="eastAsia" w:ascii="仿宋_GB2312" w:eastAsia="仿宋_GB2312"/>
                <w:szCs w:val="21"/>
                <w:lang w:val="en-US" w:eastAsia="zh-CN"/>
              </w:rPr>
              <w:t>13</w:t>
            </w:r>
          </w:p>
        </w:tc>
        <w:tc>
          <w:tcPr>
            <w:tcW w:w="992" w:type="dxa"/>
            <w:vAlign w:val="center"/>
          </w:tcPr>
          <w:p>
            <w:pPr>
              <w:jc w:val="center"/>
              <w:rPr>
                <w:rFonts w:ascii="仿宋_GB2312" w:eastAsia="仿宋_GB2312"/>
                <w:szCs w:val="21"/>
              </w:rPr>
            </w:pPr>
            <w:r>
              <w:rPr>
                <w:rFonts w:hint="eastAsia" w:ascii="仿宋_GB2312" w:eastAsia="仿宋_GB2312"/>
                <w:szCs w:val="21"/>
              </w:rPr>
              <w:t>V1.0</w:t>
            </w:r>
          </w:p>
        </w:tc>
        <w:tc>
          <w:tcPr>
            <w:tcW w:w="3250" w:type="dxa"/>
            <w:vAlign w:val="center"/>
          </w:tcPr>
          <w:p>
            <w:pPr>
              <w:jc w:val="left"/>
              <w:rPr>
                <w:rFonts w:ascii="仿宋_GB2312" w:eastAsia="仿宋_GB2312"/>
                <w:szCs w:val="21"/>
              </w:rPr>
            </w:pPr>
            <w:r>
              <w:rPr>
                <w:rFonts w:hint="eastAsia" w:ascii="仿宋_GB2312" w:eastAsia="仿宋_GB2312"/>
                <w:szCs w:val="21"/>
              </w:rPr>
              <w:t>新增</w:t>
            </w:r>
          </w:p>
        </w:tc>
        <w:tc>
          <w:tcPr>
            <w:tcW w:w="1276" w:type="dxa"/>
            <w:vAlign w:val="center"/>
          </w:tcPr>
          <w:p>
            <w:pPr>
              <w:jc w:val="left"/>
              <w:rPr>
                <w:rFonts w:hint="eastAsia" w:ascii="仿宋_GB2312" w:eastAsia="仿宋_GB2312"/>
                <w:szCs w:val="21"/>
                <w:lang w:eastAsia="zh-CN"/>
              </w:rPr>
            </w:pPr>
            <w:r>
              <w:rPr>
                <w:rFonts w:hint="eastAsia" w:ascii="仿宋_GB2312" w:eastAsia="仿宋_GB2312"/>
                <w:szCs w:val="21"/>
                <w:lang w:eastAsia="zh-CN"/>
              </w:rPr>
              <w:t>段龙腾</w:t>
            </w:r>
          </w:p>
        </w:tc>
        <w:tc>
          <w:tcPr>
            <w:tcW w:w="1559" w:type="dxa"/>
            <w:vAlign w:val="center"/>
          </w:tcPr>
          <w:p>
            <w:pPr>
              <w:jc w:val="center"/>
              <w:rPr>
                <w:rFonts w:hint="eastAsia" w:ascii="仿宋_GB2312" w:eastAsia="仿宋_GB2312"/>
                <w:szCs w:val="21"/>
                <w:lang w:val="en-US" w:eastAsia="zh-CN"/>
              </w:rPr>
            </w:pPr>
            <w:r>
              <w:rPr>
                <w:rFonts w:hint="eastAsia" w:ascii="仿宋_GB2312" w:eastAsia="仿宋_GB2312"/>
                <w:szCs w:val="21"/>
                <w:lang w:val="en-US" w:eastAsia="zh-CN"/>
              </w:rPr>
              <w:t>15689707350</w:t>
            </w:r>
          </w:p>
        </w:tc>
        <w:tc>
          <w:tcPr>
            <w:tcW w:w="948" w:type="dxa"/>
            <w:vAlign w:val="center"/>
          </w:tcPr>
          <w:p>
            <w:pPr>
              <w:jc w:val="center"/>
              <w:rPr>
                <w:rFonts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hint="eastAsia" w:ascii="仿宋_GB2312" w:hAnsi="Times New Roman" w:eastAsia="仿宋_GB2312" w:cs="Times New Roman"/>
                <w:kern w:val="2"/>
                <w:sz w:val="21"/>
                <w:szCs w:val="21"/>
                <w:lang w:val="en-US" w:eastAsia="zh-CN" w:bidi="ar-SA"/>
              </w:rPr>
            </w:pPr>
          </w:p>
        </w:tc>
        <w:tc>
          <w:tcPr>
            <w:tcW w:w="992" w:type="dxa"/>
            <w:vAlign w:val="center"/>
          </w:tcPr>
          <w:p>
            <w:pPr>
              <w:jc w:val="center"/>
              <w:rPr>
                <w:rFonts w:hint="eastAsia" w:ascii="仿宋_GB2312" w:hAnsi="Times New Roman" w:eastAsia="仿宋_GB2312" w:cs="Times New Roman"/>
                <w:kern w:val="2"/>
                <w:sz w:val="21"/>
                <w:szCs w:val="21"/>
                <w:lang w:val="en-US" w:eastAsia="zh-CN" w:bidi="ar-SA"/>
              </w:rPr>
            </w:pPr>
          </w:p>
        </w:tc>
        <w:tc>
          <w:tcPr>
            <w:tcW w:w="3250" w:type="dxa"/>
            <w:vAlign w:val="center"/>
          </w:tcPr>
          <w:p>
            <w:pPr>
              <w:jc w:val="left"/>
              <w:rPr>
                <w:rFonts w:hint="eastAsia" w:ascii="仿宋_GB2312" w:hAnsi="Times New Roman" w:eastAsia="仿宋_GB2312" w:cs="Times New Roman"/>
                <w:kern w:val="2"/>
                <w:sz w:val="21"/>
                <w:szCs w:val="21"/>
                <w:lang w:val="en-US" w:eastAsia="zh-CN" w:bidi="ar-SA"/>
              </w:rPr>
            </w:pPr>
          </w:p>
        </w:tc>
        <w:tc>
          <w:tcPr>
            <w:tcW w:w="1276" w:type="dxa"/>
            <w:vAlign w:val="center"/>
          </w:tcPr>
          <w:p>
            <w:pPr>
              <w:jc w:val="left"/>
              <w:rPr>
                <w:rFonts w:hint="eastAsia" w:ascii="仿宋_GB2312" w:hAnsi="Times New Roman" w:eastAsia="仿宋_GB2312" w:cs="Times New Roman"/>
                <w:kern w:val="2"/>
                <w:sz w:val="21"/>
                <w:szCs w:val="21"/>
                <w:lang w:val="en-US" w:eastAsia="zh-CN" w:bidi="ar-SA"/>
              </w:rPr>
            </w:pPr>
          </w:p>
        </w:tc>
        <w:tc>
          <w:tcPr>
            <w:tcW w:w="1559" w:type="dxa"/>
            <w:vAlign w:val="center"/>
          </w:tcPr>
          <w:p>
            <w:pPr>
              <w:jc w:val="center"/>
              <w:rPr>
                <w:rFonts w:ascii="仿宋_GB2312" w:eastAsia="仿宋_GB2312"/>
                <w:b/>
                <w:i/>
                <w:szCs w:val="21"/>
              </w:rPr>
            </w:pPr>
          </w:p>
        </w:tc>
        <w:tc>
          <w:tcPr>
            <w:tcW w:w="948" w:type="dxa"/>
            <w:vAlign w:val="center"/>
          </w:tcPr>
          <w:p>
            <w:pPr>
              <w:jc w:val="center"/>
              <w:rPr>
                <w:rFonts w:ascii="仿宋_GB2312" w:eastAsia="仿宋_GB2312"/>
                <w:b/>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hint="default" w:ascii="仿宋_GB2312" w:eastAsia="宋体"/>
                <w:szCs w:val="21"/>
                <w:lang w:val="en-US" w:eastAsia="zh-CN"/>
              </w:rPr>
            </w:pPr>
          </w:p>
        </w:tc>
        <w:tc>
          <w:tcPr>
            <w:tcW w:w="992" w:type="dxa"/>
            <w:vAlign w:val="center"/>
          </w:tcPr>
          <w:p>
            <w:pPr>
              <w:jc w:val="center"/>
              <w:rPr>
                <w:rFonts w:hint="eastAsia" w:ascii="仿宋_GB2312" w:eastAsia="仿宋_GB2312"/>
                <w:szCs w:val="21"/>
                <w:lang w:eastAsia="zh-CN"/>
              </w:rPr>
            </w:pPr>
          </w:p>
        </w:tc>
        <w:tc>
          <w:tcPr>
            <w:tcW w:w="3250" w:type="dxa"/>
            <w:vAlign w:val="center"/>
          </w:tcPr>
          <w:p>
            <w:pPr>
              <w:jc w:val="left"/>
              <w:rPr>
                <w:rFonts w:ascii="仿宋_GB2312"/>
                <w:szCs w:val="21"/>
              </w:rPr>
            </w:pPr>
          </w:p>
        </w:tc>
        <w:tc>
          <w:tcPr>
            <w:tcW w:w="1276" w:type="dxa"/>
            <w:vAlign w:val="center"/>
          </w:tcPr>
          <w:p>
            <w:pPr>
              <w:jc w:val="left"/>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b/>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1436" w:type="dxa"/>
            <w:vAlign w:val="center"/>
          </w:tcPr>
          <w:p>
            <w:pPr>
              <w:jc w:val="center"/>
              <w:rPr>
                <w:rFonts w:ascii="仿宋_GB2312"/>
                <w:b/>
                <w:szCs w:val="21"/>
              </w:rPr>
            </w:pPr>
          </w:p>
        </w:tc>
        <w:tc>
          <w:tcPr>
            <w:tcW w:w="992" w:type="dxa"/>
            <w:vAlign w:val="center"/>
          </w:tcPr>
          <w:p>
            <w:pPr>
              <w:jc w:val="center"/>
              <w:rPr>
                <w:rFonts w:ascii="仿宋_GB2312"/>
                <w:szCs w:val="21"/>
              </w:rPr>
            </w:pPr>
          </w:p>
        </w:tc>
        <w:tc>
          <w:tcPr>
            <w:tcW w:w="3250" w:type="dxa"/>
            <w:vAlign w:val="center"/>
          </w:tcPr>
          <w:p>
            <w:pPr>
              <w:jc w:val="left"/>
              <w:rPr>
                <w:rFonts w:ascii="仿宋_GB2312"/>
                <w:szCs w:val="21"/>
              </w:rPr>
            </w:pPr>
          </w:p>
        </w:tc>
        <w:tc>
          <w:tcPr>
            <w:tcW w:w="1276" w:type="dxa"/>
            <w:vAlign w:val="center"/>
          </w:tcPr>
          <w:p>
            <w:pPr>
              <w:jc w:val="center"/>
              <w:rPr>
                <w:rFonts w:ascii="仿宋_GB2312"/>
                <w:b/>
                <w:szCs w:val="21"/>
              </w:rPr>
            </w:pPr>
          </w:p>
        </w:tc>
        <w:tc>
          <w:tcPr>
            <w:tcW w:w="1559" w:type="dxa"/>
            <w:vAlign w:val="top"/>
          </w:tcPr>
          <w:p>
            <w:pPr>
              <w:jc w:val="center"/>
              <w:rPr>
                <w:rFonts w:ascii="仿宋_GB2312"/>
                <w:b/>
                <w:szCs w:val="21"/>
              </w:rPr>
            </w:pPr>
          </w:p>
        </w:tc>
        <w:tc>
          <w:tcPr>
            <w:tcW w:w="948" w:type="dxa"/>
            <w:vAlign w:val="center"/>
          </w:tcPr>
          <w:p>
            <w:pPr>
              <w:jc w:val="center"/>
              <w:rPr>
                <w:rFonts w:ascii="仿宋_GB2312"/>
                <w:b/>
                <w:szCs w:val="21"/>
              </w:rPr>
            </w:pPr>
          </w:p>
        </w:tc>
      </w:tr>
    </w:tbl>
    <w:p>
      <w:pPr>
        <w:widowControl/>
        <w:jc w:val="left"/>
        <w:rPr>
          <w:rFonts w:eastAsia="仿宋_GB2312"/>
          <w:b/>
          <w:sz w:val="30"/>
          <w:szCs w:val="30"/>
        </w:rPr>
      </w:pPr>
    </w:p>
    <w:p>
      <w:pPr>
        <w:rPr>
          <w:rFonts w:hint="eastAsia" w:eastAsia="仿宋_GB2312"/>
          <w:b/>
          <w:sz w:val="30"/>
          <w:szCs w:val="30"/>
        </w:rPr>
      </w:pPr>
    </w:p>
    <w:p>
      <w:pPr>
        <w:pStyle w:val="75"/>
        <w:keepNext/>
        <w:keepLines/>
        <w:numPr>
          <w:ilvl w:val="0"/>
          <w:numId w:val="5"/>
        </w:numPr>
        <w:spacing w:before="156" w:beforeLines="50" w:after="156" w:afterLines="50" w:line="360" w:lineRule="auto"/>
        <w:ind w:firstLineChars="0"/>
        <w:outlineLvl w:val="2"/>
        <w:rPr>
          <w:rFonts w:eastAsia="仿宋_GB2312"/>
          <w:b/>
          <w:bCs/>
          <w:vanish/>
          <w:szCs w:val="32"/>
        </w:rPr>
      </w:pPr>
      <w:bookmarkStart w:id="0" w:name="_Toc21216"/>
      <w:bookmarkStart w:id="1" w:name="_Toc10716"/>
      <w:bookmarkStart w:id="2" w:name="_Toc21014"/>
      <w:bookmarkStart w:id="3" w:name="_Toc931"/>
      <w:bookmarkStart w:id="4" w:name="_Toc259"/>
      <w:bookmarkStart w:id="5" w:name="_Toc26958"/>
      <w:bookmarkStart w:id="6" w:name="_Toc19510"/>
      <w:r>
        <w:rPr>
          <w:rFonts w:hint="eastAsia" w:eastAsia="仿宋_GB2312"/>
          <w:b/>
          <w:bCs/>
          <w:vanish/>
          <w:szCs w:val="32"/>
        </w:rPr>
        <w:t>变更原因</w:t>
      </w:r>
      <w:bookmarkEnd w:id="0"/>
      <w:bookmarkEnd w:id="1"/>
      <w:bookmarkEnd w:id="2"/>
      <w:bookmarkEnd w:id="3"/>
      <w:bookmarkEnd w:id="4"/>
      <w:bookmarkEnd w:id="5"/>
      <w:bookmarkEnd w:id="6"/>
    </w:p>
    <w:sdt>
      <w:sdtPr>
        <w:rPr>
          <w:rFonts w:ascii="宋体" w:hAnsi="宋体" w:eastAsia="宋体" w:cs="Times New Roman"/>
          <w:kern w:val="2"/>
          <w:sz w:val="21"/>
          <w:szCs w:val="24"/>
          <w:lang w:val="en-US" w:eastAsia="zh-CN" w:bidi="ar-SA"/>
        </w:rPr>
        <w:id w:val="147459769"/>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7" w:name="_Toc20930_WPSOffice_Type1"/>
          <w:r>
            <w:rPr>
              <w:rFonts w:ascii="宋体" w:hAnsi="宋体" w:eastAsia="宋体"/>
              <w:sz w:val="21"/>
            </w:rPr>
            <w:t>目录</w:t>
          </w:r>
        </w:p>
        <w:p>
          <w:pPr>
            <w:pStyle w:val="125"/>
            <w:tabs>
              <w:tab w:val="right" w:leader="dot" w:pos="8312"/>
            </w:tabs>
          </w:pPr>
          <w:r>
            <w:fldChar w:fldCharType="begin"/>
          </w:r>
          <w:r>
            <w:instrText xml:space="preserve"> HYPERLINK \l _Toc25985_WPSOffice_Level1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4a92e9ad-718c-49aa-83a9-ed3acd33e197}"/>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1变更原因</w:t>
              </w:r>
            </w:sdtContent>
          </w:sdt>
          <w:r>
            <w:tab/>
          </w:r>
          <w:bookmarkStart w:id="8" w:name="_Toc25985_WPSOffice_Level1Page"/>
          <w:r>
            <w:t>3</w:t>
          </w:r>
          <w:bookmarkEnd w:id="8"/>
          <w:r>
            <w:fldChar w:fldCharType="end"/>
          </w:r>
        </w:p>
        <w:p>
          <w:pPr>
            <w:pStyle w:val="125"/>
            <w:tabs>
              <w:tab w:val="right" w:leader="dot" w:pos="8312"/>
            </w:tabs>
          </w:pPr>
          <w:r>
            <w:fldChar w:fldCharType="begin"/>
          </w:r>
          <w:r>
            <w:instrText xml:space="preserve"> HYPERLINK \l _Toc20930_WPSOffice_Level1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3ee2b4d4-f119-4d95-be63-1ecea711f08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2变更对象</w:t>
              </w:r>
            </w:sdtContent>
          </w:sdt>
          <w:r>
            <w:tab/>
          </w:r>
          <w:bookmarkStart w:id="9" w:name="_Toc20930_WPSOffice_Level1Page"/>
          <w:r>
            <w:t>3</w:t>
          </w:r>
          <w:bookmarkEnd w:id="9"/>
          <w:r>
            <w:fldChar w:fldCharType="end"/>
          </w:r>
        </w:p>
        <w:p>
          <w:pPr>
            <w:pStyle w:val="125"/>
            <w:tabs>
              <w:tab w:val="right" w:leader="dot" w:pos="8312"/>
            </w:tabs>
          </w:pPr>
          <w:r>
            <w:fldChar w:fldCharType="begin"/>
          </w:r>
          <w:r>
            <w:instrText xml:space="preserve"> HYPERLINK \l _Toc8851_WPSOffice_Level1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19aab000-c8dc-45cd-909f-39016de2b64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3变更内容</w:t>
              </w:r>
            </w:sdtContent>
          </w:sdt>
          <w:r>
            <w:tab/>
          </w:r>
          <w:bookmarkStart w:id="10" w:name="_Toc8851_WPSOffice_Level1Page"/>
          <w:r>
            <w:t>3</w:t>
          </w:r>
          <w:bookmarkEnd w:id="10"/>
          <w:r>
            <w:fldChar w:fldCharType="end"/>
          </w:r>
        </w:p>
        <w:p>
          <w:pPr>
            <w:pStyle w:val="125"/>
            <w:tabs>
              <w:tab w:val="right" w:leader="dot" w:pos="8312"/>
            </w:tabs>
          </w:pPr>
          <w:r>
            <w:fldChar w:fldCharType="begin"/>
          </w:r>
          <w:r>
            <w:instrText xml:space="preserve"> HYPERLINK \l _Toc31044_WPSOffice_Level1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8d32bb5a-02ed-4b19-8087-b3c9de5a338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3.1 新增“按频率付息、任意本金计划”贷款手机银行支用功能</w:t>
              </w:r>
            </w:sdtContent>
          </w:sdt>
          <w:r>
            <w:tab/>
          </w:r>
          <w:bookmarkStart w:id="11" w:name="_Toc31044_WPSOffice_Level1Page"/>
          <w:r>
            <w:t>3</w:t>
          </w:r>
          <w:bookmarkEnd w:id="11"/>
          <w:r>
            <w:fldChar w:fldCharType="end"/>
          </w:r>
        </w:p>
        <w:p>
          <w:pPr>
            <w:pStyle w:val="125"/>
            <w:tabs>
              <w:tab w:val="right" w:leader="dot" w:pos="8312"/>
            </w:tabs>
          </w:pPr>
          <w:r>
            <w:fldChar w:fldCharType="begin"/>
          </w:r>
          <w:r>
            <w:instrText xml:space="preserve"> HYPERLINK \l _Toc24053_WPSOffice_Level1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fc905446-9edf-404d-aec1-f5f61422b78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3.2 新增“中风险”、“高风险”贷款手机银行支用功能</w:t>
              </w:r>
            </w:sdtContent>
          </w:sdt>
          <w:r>
            <w:tab/>
          </w:r>
          <w:bookmarkStart w:id="12" w:name="_Toc24053_WPSOffice_Level1Page"/>
          <w:r>
            <w:t>7</w:t>
          </w:r>
          <w:bookmarkEnd w:id="12"/>
          <w:r>
            <w:fldChar w:fldCharType="end"/>
          </w:r>
        </w:p>
        <w:p>
          <w:pPr>
            <w:pStyle w:val="125"/>
            <w:tabs>
              <w:tab w:val="right" w:leader="dot" w:pos="8312"/>
            </w:tabs>
          </w:pPr>
          <w:r>
            <w:fldChar w:fldCharType="begin"/>
          </w:r>
          <w:r>
            <w:instrText xml:space="preserve"> HYPERLINK \l _Toc26881_WPSOffice_Level1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8629e79b-be9f-4328-a6b9-07e9fc5ea81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3.3 手机银行支用功能优化</w:t>
              </w:r>
            </w:sdtContent>
          </w:sdt>
          <w:r>
            <w:tab/>
          </w:r>
          <w:bookmarkStart w:id="13" w:name="_Toc26881_WPSOffice_Level1Page"/>
          <w:r>
            <w:t>8</w:t>
          </w:r>
          <w:bookmarkEnd w:id="13"/>
          <w:r>
            <w:fldChar w:fldCharType="end"/>
          </w:r>
        </w:p>
        <w:p>
          <w:pPr>
            <w:pStyle w:val="125"/>
            <w:tabs>
              <w:tab w:val="right" w:leader="dot" w:pos="8312"/>
            </w:tabs>
          </w:pPr>
          <w:r>
            <w:fldChar w:fldCharType="begin"/>
          </w:r>
          <w:r>
            <w:instrText xml:space="preserve"> HYPERLINK \l _Toc563_WPSOffice_Level1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0daafec1-1472-444e-8cb0-916dc594e61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4实施计划</w:t>
              </w:r>
            </w:sdtContent>
          </w:sdt>
          <w:r>
            <w:tab/>
          </w:r>
          <w:bookmarkStart w:id="14" w:name="_Toc563_WPSOffice_Level1Page"/>
          <w:r>
            <w:t>9</w:t>
          </w:r>
          <w:bookmarkEnd w:id="14"/>
          <w:r>
            <w:fldChar w:fldCharType="end"/>
          </w:r>
        </w:p>
        <w:p>
          <w:pPr>
            <w:pStyle w:val="125"/>
            <w:tabs>
              <w:tab w:val="right" w:leader="dot" w:pos="8312"/>
            </w:tabs>
          </w:pPr>
          <w:r>
            <w:fldChar w:fldCharType="begin"/>
          </w:r>
          <w:r>
            <w:instrText xml:space="preserve"> HYPERLINK \l _Toc5768_WPSOffice_Level1 </w:instrText>
          </w:r>
          <w:r>
            <w:fldChar w:fldCharType="separate"/>
          </w:r>
          <w:sdt>
            <w:sdtPr>
              <w:rPr>
                <w:rFonts w:ascii="Times New Roman" w:hAnsi="Times New Roman" w:eastAsia="宋体" w:cs="Times New Roman"/>
                <w:kern w:val="2"/>
                <w:sz w:val="21"/>
                <w:szCs w:val="24"/>
                <w:lang w:val="en-US" w:eastAsia="zh-CN" w:bidi="ar-SA"/>
              </w:rPr>
              <w:id w:val="147459769"/>
              <w:placeholder>
                <w:docPart w:val="{1b88922c-f8e2-4922-8631-768f5aedb406}"/>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仿宋_GB2312" w:cs="Times New Roman"/>
                </w:rPr>
                <w:t>5附件</w:t>
              </w:r>
            </w:sdtContent>
          </w:sdt>
          <w:r>
            <w:tab/>
          </w:r>
          <w:bookmarkStart w:id="15" w:name="_Toc5768_WPSOffice_Level1Page"/>
          <w:r>
            <w:t>9</w:t>
          </w:r>
          <w:bookmarkEnd w:id="15"/>
          <w:r>
            <w:fldChar w:fldCharType="end"/>
          </w:r>
          <w:bookmarkEnd w:id="7"/>
        </w:p>
      </w:sdtContent>
    </w:sdt>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1"/>
          <w:numId w:val="0"/>
        </w:numPr>
        <w:ind w:left="0" w:leftChars="0" w:firstLine="0" w:firstLineChars="0"/>
        <w:rPr>
          <w:rFonts w:hint="eastAsia"/>
          <w:lang w:val="en-US" w:eastAsia="zh-CN"/>
        </w:rPr>
      </w:pPr>
      <w:bookmarkStart w:id="16" w:name="_Toc25985_WPSOffice_Level1"/>
      <w:bookmarkStart w:id="17" w:name="_Toc15354"/>
      <w:r>
        <w:rPr>
          <w:rFonts w:hint="eastAsia"/>
          <w:lang w:val="en-US" w:eastAsia="zh-CN"/>
        </w:rPr>
        <w:t>1变更原因</w:t>
      </w:r>
      <w:bookmarkEnd w:id="16"/>
      <w:bookmarkEnd w:id="17"/>
    </w:p>
    <w:p>
      <w:pPr>
        <w:spacing w:line="360" w:lineRule="auto"/>
        <w:ind w:firstLine="560" w:firstLineChars="200"/>
        <w:rPr>
          <w:rFonts w:hint="default" w:eastAsia="仿宋_GB2312"/>
          <w:iCs/>
          <w:sz w:val="28"/>
          <w:szCs w:val="28"/>
          <w:lang w:val="en-US" w:eastAsia="zh-CN"/>
        </w:rPr>
      </w:pPr>
      <w:r>
        <w:rPr>
          <w:rFonts w:hint="eastAsia" w:eastAsia="仿宋_GB2312"/>
          <w:iCs/>
          <w:sz w:val="28"/>
          <w:szCs w:val="28"/>
          <w:lang w:val="en-US" w:eastAsia="zh-CN"/>
        </w:rPr>
        <w:t>为实现还款方式为按频率付息、任意本金计划的贷款，风险等级为中、高风险的贷款由客户在手机银行自主发起支用的功能，故提出本次需求对此部分功能进行优化。</w:t>
      </w:r>
    </w:p>
    <w:p>
      <w:pPr>
        <w:pStyle w:val="2"/>
        <w:numPr>
          <w:ilvl w:val="-1"/>
          <w:numId w:val="0"/>
        </w:numPr>
        <w:ind w:left="0" w:firstLine="0"/>
        <w:rPr>
          <w:rFonts w:hint="eastAsia"/>
          <w:lang w:val="en-US" w:eastAsia="zh-CN"/>
        </w:rPr>
      </w:pPr>
      <w:bookmarkStart w:id="18" w:name="_Toc26734"/>
      <w:bookmarkStart w:id="19" w:name="_Toc27377"/>
      <w:bookmarkStart w:id="20" w:name="_Toc12597"/>
      <w:bookmarkStart w:id="21" w:name="_Toc14252"/>
      <w:bookmarkStart w:id="22" w:name="_Toc20930_WPSOffice_Level1"/>
      <w:bookmarkStart w:id="23" w:name="_Toc22969"/>
      <w:bookmarkStart w:id="24" w:name="_Toc29013"/>
      <w:bookmarkStart w:id="25" w:name="_Toc25147"/>
      <w:bookmarkStart w:id="26" w:name="_Toc30328"/>
      <w:bookmarkStart w:id="27" w:name="_Toc14884"/>
      <w:r>
        <w:rPr>
          <w:rFonts w:hint="eastAsia"/>
          <w:lang w:val="en-US" w:eastAsia="zh-CN"/>
        </w:rPr>
        <w:t>2变更对象</w:t>
      </w:r>
      <w:bookmarkEnd w:id="18"/>
      <w:bookmarkEnd w:id="19"/>
      <w:bookmarkEnd w:id="20"/>
      <w:bookmarkEnd w:id="21"/>
      <w:bookmarkEnd w:id="22"/>
      <w:bookmarkEnd w:id="23"/>
      <w:bookmarkEnd w:id="24"/>
      <w:bookmarkEnd w:id="25"/>
      <w:bookmarkEnd w:id="26"/>
      <w:bookmarkEnd w:id="27"/>
    </w:p>
    <w:p>
      <w:pPr>
        <w:spacing w:before="156" w:after="156" w:line="360" w:lineRule="auto"/>
        <w:ind w:firstLine="560" w:firstLineChars="200"/>
        <w:rPr>
          <w:rFonts w:hint="default" w:eastAsia="仿宋_GB2312"/>
          <w:iCs/>
          <w:sz w:val="28"/>
          <w:szCs w:val="28"/>
          <w:lang w:val="en-US" w:eastAsia="zh-CN"/>
        </w:rPr>
      </w:pPr>
      <w:r>
        <w:rPr>
          <w:rFonts w:hint="eastAsia" w:eastAsia="仿宋_GB2312"/>
          <w:iCs/>
          <w:sz w:val="28"/>
          <w:szCs w:val="28"/>
          <w:lang w:val="en-US" w:eastAsia="zh-CN"/>
        </w:rPr>
        <w:t>村行微贷系统、村行移动信贷系统、村镇银行核心系统、村行手机银行</w:t>
      </w:r>
    </w:p>
    <w:p>
      <w:pPr>
        <w:pStyle w:val="2"/>
        <w:numPr>
          <w:ilvl w:val="-1"/>
          <w:numId w:val="0"/>
        </w:numPr>
        <w:ind w:left="0" w:firstLine="0"/>
        <w:rPr>
          <w:rFonts w:hint="default"/>
          <w:lang w:val="en-US" w:eastAsia="zh-CN"/>
        </w:rPr>
      </w:pPr>
      <w:bookmarkStart w:id="28" w:name="_Toc1570"/>
      <w:bookmarkStart w:id="29" w:name="_Toc15018"/>
      <w:bookmarkStart w:id="30" w:name="_Toc8851_WPSOffice_Level1"/>
      <w:bookmarkStart w:id="31" w:name="_Toc13792"/>
      <w:bookmarkStart w:id="32" w:name="_Toc21703"/>
      <w:bookmarkStart w:id="33" w:name="_Toc2242"/>
      <w:bookmarkStart w:id="34" w:name="_Toc6341"/>
      <w:bookmarkStart w:id="35" w:name="_Toc17927"/>
      <w:bookmarkStart w:id="36" w:name="_Toc11449"/>
      <w:bookmarkStart w:id="37" w:name="_Toc7776"/>
      <w:r>
        <w:rPr>
          <w:rFonts w:hint="eastAsia"/>
          <w:lang w:val="en-US" w:eastAsia="zh-CN"/>
        </w:rPr>
        <w:t>3变更内容</w:t>
      </w:r>
      <w:bookmarkEnd w:id="28"/>
      <w:bookmarkEnd w:id="29"/>
      <w:bookmarkEnd w:id="30"/>
      <w:bookmarkEnd w:id="31"/>
      <w:bookmarkEnd w:id="32"/>
      <w:bookmarkEnd w:id="33"/>
      <w:bookmarkEnd w:id="34"/>
      <w:bookmarkEnd w:id="35"/>
      <w:bookmarkEnd w:id="36"/>
      <w:bookmarkEnd w:id="37"/>
    </w:p>
    <w:p>
      <w:pPr>
        <w:pStyle w:val="75"/>
        <w:keepNext/>
        <w:keepLines/>
        <w:numPr>
          <w:ilvl w:val="0"/>
          <w:numId w:val="5"/>
        </w:numPr>
        <w:spacing w:before="156" w:beforeLines="50" w:after="156" w:afterLines="50" w:line="360" w:lineRule="auto"/>
        <w:ind w:firstLineChars="0"/>
        <w:outlineLvl w:val="2"/>
        <w:rPr>
          <w:rFonts w:eastAsia="仿宋_GB2312"/>
          <w:b/>
          <w:bCs/>
          <w:vanish/>
          <w:szCs w:val="32"/>
        </w:rPr>
      </w:pPr>
      <w:bookmarkStart w:id="38" w:name="_Toc29669"/>
      <w:bookmarkStart w:id="39" w:name="_Toc21951"/>
      <w:bookmarkStart w:id="40" w:name="_Toc31807"/>
      <w:bookmarkStart w:id="41" w:name="_Toc15649"/>
      <w:bookmarkStart w:id="42" w:name="_Toc19868"/>
      <w:bookmarkStart w:id="43" w:name="_Toc30439"/>
      <w:bookmarkStart w:id="44" w:name="_Toc32283"/>
      <w:r>
        <w:rPr>
          <w:rFonts w:hint="eastAsia" w:eastAsia="仿宋_GB2312"/>
          <w:b/>
          <w:bCs/>
          <w:vanish/>
          <w:szCs w:val="32"/>
        </w:rPr>
        <w:t>变更对象</w:t>
      </w:r>
      <w:bookmarkEnd w:id="38"/>
      <w:bookmarkEnd w:id="39"/>
      <w:bookmarkEnd w:id="40"/>
      <w:bookmarkEnd w:id="41"/>
      <w:bookmarkEnd w:id="42"/>
      <w:bookmarkEnd w:id="43"/>
      <w:bookmarkEnd w:id="44"/>
    </w:p>
    <w:p>
      <w:pPr>
        <w:pStyle w:val="75"/>
        <w:keepNext/>
        <w:keepLines/>
        <w:numPr>
          <w:ilvl w:val="0"/>
          <w:numId w:val="5"/>
        </w:numPr>
        <w:spacing w:before="156" w:beforeLines="50" w:after="156" w:afterLines="50" w:line="360" w:lineRule="auto"/>
        <w:ind w:firstLineChars="0"/>
        <w:outlineLvl w:val="2"/>
        <w:rPr>
          <w:rFonts w:eastAsia="仿宋_GB2312"/>
          <w:b/>
          <w:bCs/>
          <w:vanish/>
          <w:szCs w:val="32"/>
        </w:rPr>
      </w:pPr>
      <w:bookmarkStart w:id="45" w:name="_Toc25616"/>
      <w:bookmarkStart w:id="46" w:name="_Toc15943"/>
      <w:bookmarkStart w:id="47" w:name="_Toc29888"/>
      <w:bookmarkStart w:id="48" w:name="_Toc7583"/>
      <w:bookmarkStart w:id="49" w:name="_Toc20167"/>
      <w:bookmarkStart w:id="50" w:name="_Toc1513"/>
      <w:bookmarkStart w:id="51" w:name="_Toc1968"/>
      <w:r>
        <w:rPr>
          <w:rFonts w:hint="eastAsia" w:eastAsia="仿宋_GB2312"/>
          <w:b/>
          <w:bCs/>
          <w:vanish/>
          <w:szCs w:val="32"/>
        </w:rPr>
        <w:t>变更内容</w:t>
      </w:r>
      <w:bookmarkEnd w:id="45"/>
      <w:bookmarkEnd w:id="46"/>
      <w:bookmarkEnd w:id="47"/>
      <w:bookmarkEnd w:id="48"/>
      <w:bookmarkEnd w:id="49"/>
      <w:bookmarkEnd w:id="50"/>
      <w:bookmarkEnd w:id="51"/>
    </w:p>
    <w:p>
      <w:pPr>
        <w:pStyle w:val="3"/>
        <w:numPr>
          <w:ilvl w:val="1"/>
          <w:numId w:val="5"/>
        </w:numPr>
        <w:rPr>
          <w:rFonts w:hint="eastAsia" w:ascii="Times New Roman" w:hAnsi="Times New Roman" w:cs="Times New Roman"/>
          <w:iCs/>
          <w:szCs w:val="28"/>
          <w:lang w:val="en-US" w:eastAsia="zh-CN"/>
        </w:rPr>
      </w:pPr>
      <w:bookmarkStart w:id="52" w:name="_Toc31044_WPSOffice_Level1"/>
      <w:bookmarkStart w:id="53" w:name="_Toc17350"/>
      <w:r>
        <w:rPr>
          <w:rFonts w:hint="eastAsia"/>
          <w:iCs/>
          <w:sz w:val="28"/>
          <w:szCs w:val="28"/>
          <w:lang w:val="en-US" w:eastAsia="zh-CN"/>
        </w:rPr>
        <w:t>新增“</w:t>
      </w:r>
      <w:r>
        <w:rPr>
          <w:rFonts w:hint="eastAsia" w:eastAsia="仿宋_GB2312"/>
          <w:iCs/>
          <w:sz w:val="28"/>
          <w:szCs w:val="28"/>
          <w:lang w:val="en-US" w:eastAsia="zh-CN"/>
        </w:rPr>
        <w:t>按频率付息、任意本金计划</w:t>
      </w:r>
      <w:r>
        <w:rPr>
          <w:rFonts w:hint="eastAsia"/>
          <w:iCs/>
          <w:sz w:val="28"/>
          <w:szCs w:val="28"/>
          <w:lang w:val="en-US" w:eastAsia="zh-CN"/>
        </w:rPr>
        <w:t>”贷款手机银行支用功能</w:t>
      </w:r>
      <w:bookmarkEnd w:id="52"/>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3.1.1在村行微贷系统、移动信贷系统个人贷款业务申请交易中新增“手机银行提款还本频率”模块，下设三个字段，一是</w:t>
      </w:r>
      <w:r>
        <w:rPr>
          <w:rFonts w:hint="eastAsia" w:eastAsia="仿宋_GB2312"/>
          <w:iCs/>
          <w:sz w:val="28"/>
          <w:szCs w:val="28"/>
          <w:highlight w:val="yellow"/>
          <w:lang w:val="en-US" w:eastAsia="zh-CN"/>
        </w:rPr>
        <w:t>“还本频率”</w:t>
      </w:r>
      <w:r>
        <w:rPr>
          <w:rFonts w:hint="eastAsia" w:eastAsia="仿宋_GB2312"/>
          <w:iCs/>
          <w:sz w:val="28"/>
          <w:szCs w:val="28"/>
          <w:lang w:val="en-US" w:eastAsia="zh-CN"/>
        </w:rPr>
        <w:t>字段，为下拉选单，选单内容为“三个月，节假日顺延”、“六个月，节假日顺延”、“一年，节假日顺延”；二是</w:t>
      </w:r>
      <w:r>
        <w:rPr>
          <w:rFonts w:hint="eastAsia" w:eastAsia="仿宋_GB2312"/>
          <w:iCs/>
          <w:sz w:val="28"/>
          <w:szCs w:val="28"/>
          <w:highlight w:val="yellow"/>
          <w:lang w:val="en-US" w:eastAsia="zh-CN"/>
        </w:rPr>
        <w:t>“每期还本比例”</w:t>
      </w:r>
      <w:r>
        <w:rPr>
          <w:rFonts w:hint="eastAsia" w:eastAsia="仿宋_GB2312"/>
          <w:iCs/>
          <w:sz w:val="28"/>
          <w:szCs w:val="28"/>
          <w:lang w:val="en-US" w:eastAsia="zh-CN"/>
        </w:rPr>
        <w:t>字段（指每期还本金额占合同金额的百分比），单位为%，手工录入，录入内容控制为数字，保留2位小数。三是</w:t>
      </w:r>
      <w:r>
        <w:rPr>
          <w:rFonts w:hint="eastAsia" w:eastAsia="仿宋_GB2312"/>
          <w:iCs/>
          <w:sz w:val="28"/>
          <w:szCs w:val="28"/>
          <w:highlight w:val="yellow"/>
          <w:lang w:val="en-US" w:eastAsia="zh-CN"/>
        </w:rPr>
        <w:t>“还本期数”</w:t>
      </w:r>
      <w:r>
        <w:rPr>
          <w:rFonts w:hint="eastAsia" w:eastAsia="仿宋_GB2312"/>
          <w:iCs/>
          <w:sz w:val="28"/>
          <w:szCs w:val="28"/>
          <w:lang w:val="en-US" w:eastAsia="zh-CN"/>
        </w:rPr>
        <w:t>字段，根据“还本频率”自动计算（举例：若“还本频率”选三个月时，“还本期数”=业务申请页面“期限”/3；选六个月时为“期限”/6；选一年时为“期限”/12，本字段保留二位小数（不用四舍五入）（见下图）：</w:t>
      </w:r>
    </w:p>
    <w:p>
      <w:pPr>
        <w:spacing w:before="156" w:after="156" w:line="360" w:lineRule="auto"/>
        <w:ind w:firstLine="420" w:firstLineChars="200"/>
        <w:rPr>
          <w:rFonts w:hint="default" w:eastAsia="仿宋_GB2312"/>
          <w:iCs/>
          <w:sz w:val="28"/>
          <w:szCs w:val="28"/>
          <w:lang w:val="en-US" w:eastAsia="zh-CN"/>
        </w:rPr>
      </w:pPr>
      <w:r>
        <w:drawing>
          <wp:inline distT="0" distB="0" distL="114300" distR="114300">
            <wp:extent cx="5270500" cy="877570"/>
            <wp:effectExtent l="0" t="0" r="6350"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70500" cy="877570"/>
                    </a:xfrm>
                    <a:prstGeom prst="rect">
                      <a:avLst/>
                    </a:prstGeom>
                    <a:noFill/>
                    <a:ln>
                      <a:noFill/>
                    </a:ln>
                  </pic:spPr>
                </pic:pic>
              </a:graphicData>
            </a:graphic>
          </wp:inline>
        </w:drawing>
      </w:r>
    </w:p>
    <w:p>
      <w:pPr>
        <w:spacing w:before="156" w:after="156" w:line="360" w:lineRule="auto"/>
        <w:ind w:firstLine="560" w:firstLineChars="200"/>
        <w:rPr>
          <w:rFonts w:hint="default" w:eastAsia="仿宋_GB2312"/>
          <w:iCs/>
          <w:sz w:val="28"/>
          <w:szCs w:val="28"/>
          <w:lang w:val="en-US" w:eastAsia="zh-CN"/>
        </w:rPr>
      </w:pPr>
      <w:r>
        <w:rPr>
          <w:rFonts w:hint="eastAsia" w:eastAsia="仿宋_GB2312"/>
          <w:iCs/>
          <w:sz w:val="28"/>
          <w:szCs w:val="28"/>
          <w:lang w:val="en-US" w:eastAsia="zh-CN"/>
        </w:rPr>
        <w:t>3.1.2如客户经理业务申请时还款方式选择“按频率付息、任意本金计划”，则“还本频率”“每期还本比例”两字段均为必输，且保存时进行自动校验，校验不符合以下规则的，禁止保存或提交，并提示。</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校验规则如上：</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规则一：若“每年还本比例”低于5%（含本数），则提示“每年还本不得低于5%，请修改每期还本比例”（后台取数规则：若“还本频率”选三个月时，“每年还本比例”=“每期还本比例”*4；若选择六个月则*2；若选择12个月时*1）；</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规则二：若“授信期限内还本比率”大于100%（含）的（“授信期限内还本比率”=“调整后还本期数”*“每期还本比例”），则提示“授信期限内还本比率不得超过100%，请修改每期还本比例”。“调整后还本期数”取数规则：若“还本期数”为小数的，直接取整数位值；若“还本期数”为整数的，取“还本期数”-1（举例：若“还本期数”为3.82，直接取3；若“还本期数”为4，取3）。</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业务申请时录入“还本频率”“合同期限”后，系统应参照上述规则自动模拟计算出“每期还本比例”的录入范围，并在该字段下提示：每期还本比例录入应大于A%(含本数）且小于B%（不含本数），并在录入时增加相应的控制。（举例：若“还本频率”为“六个月，节假日顺延”，期限25个月，“还本期数”为4.16，“调整后还本期数”为4，“每期还本比例”应控制在2.50%（含本数）--25.00%（不含本数），2.50%=5%/2（不用四舍五入），25.00%=100%/4）（留二位小数，不用四舍五入）。</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3.1.3还款方式选择为除“按频率付息、任意本金计划”外的其他类型时，“还本频率”“每期还本比例”字段置灰（或者不予显示），无需输入。</w:t>
      </w:r>
    </w:p>
    <w:p>
      <w:pPr>
        <w:spacing w:before="156" w:after="156" w:line="360" w:lineRule="auto"/>
        <w:ind w:firstLine="560" w:firstLineChars="200"/>
        <w:rPr>
          <w:rFonts w:hint="default" w:eastAsia="仿宋_GB2312"/>
          <w:iCs/>
          <w:sz w:val="28"/>
          <w:szCs w:val="28"/>
          <w:lang w:val="en-US" w:eastAsia="zh-CN"/>
        </w:rPr>
      </w:pPr>
      <w:r>
        <w:rPr>
          <w:rFonts w:hint="eastAsia" w:eastAsia="仿宋_GB2312"/>
          <w:iCs/>
          <w:sz w:val="28"/>
          <w:szCs w:val="28"/>
          <w:lang w:val="en-US" w:eastAsia="zh-CN"/>
        </w:rPr>
        <w:t>3.1.4变更合同交易增加变更“还本频率”“每期还本比例”内容，但仅“按频率付息、任意本金计划”贷款可对上述两字段进行变更。</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3.1.5针对“按频率付息、任意本金计划”贷款，客户在手机银行发起贷款支用时，微贷系统应按照手机银行发来的支用金额、借据期限（或者支用起始日期、支用到期日期），结合微贷系统中已有的还本频率、每期还本比例、结息日等参数生成核心系统能够识别的还款计划（与手工录入的还款计划一样，并非完整还款计划）。</w:t>
      </w:r>
    </w:p>
    <w:p>
      <w:pPr>
        <w:spacing w:before="156" w:after="156" w:line="360" w:lineRule="auto"/>
        <w:ind w:firstLine="560" w:firstLineChars="200"/>
        <w:rPr>
          <w:rFonts w:hint="default" w:eastAsia="仿宋_GB2312"/>
          <w:iCs/>
          <w:sz w:val="28"/>
          <w:szCs w:val="28"/>
          <w:lang w:val="en-US" w:eastAsia="zh-CN"/>
        </w:rPr>
      </w:pPr>
      <w:r>
        <w:rPr>
          <w:rFonts w:hint="eastAsia" w:eastAsia="仿宋_GB2312"/>
          <w:iCs/>
          <w:sz w:val="28"/>
          <w:szCs w:val="28"/>
          <w:lang w:val="en-US" w:eastAsia="zh-CN"/>
        </w:rPr>
        <w:t>按“还本频率”每期还本日为当月的结息日，还本金额按照设定的每期还本比例进行自动计算（实际支用金额*每期还本比例，保留小数后二位），最后一期利随本清。</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举例1：如一笔贷款A业务申请时设定信息为：期限24个月（2023年3月8日-2025年3月8日）、还本频率为“六个月，节假日顺延”、每期还本比例30%、还本期数”24/6=4（整数）、“授信期限内还本比率”=“调整后还本期数”（4-1）*30%=90%、结息日为20日，借款人本次手机银行支用金额A、支用期限24个月，则此笔支用的还款计划描述为：</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首次还本日期为支用起始月份+6个月的当月结息日（即2023年3月+6个月，即9月20日为首次还本日，还本金30%），后续按相同规则计算每期还本日，最后一期还本日为本笔贷款到期日（即2025年3月7日利随本清，还本金10%，还本金额为A-前3期还款总额）。</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举例2-1：如一笔贷款B业务申请时设定信息为：期限26个月（2023年3月8日-2025年5月8日）、还本频率为“六个月，节假日顺延”、如果每期还本比例不变仍为30%、还本期数”26/6=4.33（小数）、“授信期限内还本比率”4*30%=120%、结息日为20日，客户经理提交审核时，系统应提示：“授信期限内还本比例不得超过100%，请修改每期还本比例”，经客户经理调整，每期还本比例为15%、“还本期数”26/6=4.33（小数）、“授信期限内还本比率”=“调整后还本期数”4*15%=60%。借款人本次手机银行支用金额B、支用期限26个月，则此笔支用的还款计划描述为：</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首次还本日期为支用起始月份+6个月的当月结息日（即2023年3月+6个月，即9月20日为首次还本日，还本金15%），后续按相同规则计算每期还本日，最后一期还本日为本笔贷款到期日（即2025年5月8日利随本清，还本金40%，还本金额为B-前4期还款总额）。</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接举例2-2：若借款人本次手机银行支用金额B、支用期限12个月（提款日为2023年3月10日至2024年3月10日），描述为：</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首次还本日期为支用起始月份+6个月的当月结息日（即2023年3月+6个月，即9月20日为首次还本日，还本金15%），2024年3月10日最后一期还本日（为本笔贷款到期日，利随本清，还本金85%，还本金额为B-前1期还款总额）。</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接举例2-3：若借款人本次手机银行支用金额B、支用期限12个月（提款日为2023年4月25日至2024年4月25日），描述为：</w:t>
      </w:r>
    </w:p>
    <w:p>
      <w:pPr>
        <w:spacing w:before="156" w:after="156" w:line="360" w:lineRule="auto"/>
        <w:ind w:firstLine="560" w:firstLineChars="200"/>
        <w:rPr>
          <w:rFonts w:hint="eastAsia" w:eastAsia="仿宋_GB2312"/>
          <w:iCs/>
          <w:sz w:val="28"/>
          <w:szCs w:val="28"/>
          <w:lang w:val="en-US" w:eastAsia="zh-CN"/>
        </w:rPr>
      </w:pPr>
      <w:r>
        <w:rPr>
          <w:rFonts w:hint="eastAsia" w:eastAsia="仿宋_GB2312"/>
          <w:iCs/>
          <w:sz w:val="28"/>
          <w:szCs w:val="28"/>
          <w:lang w:val="en-US" w:eastAsia="zh-CN"/>
        </w:rPr>
        <w:t>首次还本日期为支用起始月份+6个月的当月结息日（即2023年4月+6个月，即10月20日为首次还本日，还本金15%），2024年4月20日第二次还本，还本金15%，4月25日贷款到期，贷款利随本清，还本金70%，还本金额为B-前2期还款总额）。</w:t>
      </w:r>
    </w:p>
    <w:p>
      <w:pPr>
        <w:spacing w:before="156" w:after="156" w:line="360" w:lineRule="auto"/>
        <w:ind w:firstLine="560" w:firstLineChars="200"/>
        <w:rPr>
          <w:rFonts w:hint="default" w:eastAsia="仿宋_GB2312"/>
          <w:iCs/>
          <w:sz w:val="28"/>
          <w:szCs w:val="28"/>
          <w:lang w:val="en-US" w:eastAsia="zh-CN"/>
        </w:rPr>
      </w:pPr>
      <w:r>
        <w:rPr>
          <w:rFonts w:hint="eastAsia" w:eastAsia="仿宋_GB2312"/>
          <w:iCs/>
          <w:sz w:val="28"/>
          <w:szCs w:val="28"/>
          <w:lang w:val="en-US" w:eastAsia="zh-CN"/>
        </w:rPr>
        <w:t>3.1.6调整微贷及核心系统中还款计划变更交易功能应支持还款方式为“按频率付息、任意本金计划”的贷款。</w:t>
      </w:r>
    </w:p>
    <w:p>
      <w:pPr>
        <w:pStyle w:val="3"/>
        <w:numPr>
          <w:ilvl w:val="1"/>
          <w:numId w:val="5"/>
        </w:numPr>
        <w:rPr>
          <w:rFonts w:hint="eastAsia" w:ascii="Times New Roman" w:hAnsi="Times New Roman" w:cs="Times New Roman"/>
          <w:iCs/>
          <w:szCs w:val="28"/>
          <w:lang w:val="en-US" w:eastAsia="zh-CN"/>
        </w:rPr>
      </w:pPr>
      <w:bookmarkStart w:id="54" w:name="_Toc24053_WPSOffice_Level1"/>
      <w:r>
        <w:rPr>
          <w:rFonts w:hint="eastAsia"/>
          <w:iCs/>
          <w:sz w:val="28"/>
          <w:szCs w:val="28"/>
          <w:lang w:val="en-US" w:eastAsia="zh-CN"/>
        </w:rPr>
        <w:t>新增“中风险”、“高风险”贷款手机银行支用功能</w:t>
      </w:r>
      <w:bookmarkEnd w:id="54"/>
    </w:p>
    <w:p>
      <w:pPr>
        <w:ind w:firstLine="560" w:firstLineChars="200"/>
        <w:rPr>
          <w:rFonts w:hint="default" w:eastAsia="仿宋_GB2312"/>
          <w:iCs/>
          <w:sz w:val="28"/>
          <w:szCs w:val="28"/>
          <w:lang w:val="en-US" w:eastAsia="zh-CN"/>
        </w:rPr>
      </w:pPr>
      <w:r>
        <w:rPr>
          <w:rFonts w:hint="eastAsia" w:eastAsia="仿宋_GB2312" w:cs="仿宋_GB2312"/>
          <w:sz w:val="28"/>
          <w:szCs w:val="28"/>
          <w:lang w:val="en-US" w:eastAsia="zh-CN"/>
        </w:rPr>
        <w:t>3.2.1针对客户通过手机银行支用时风险等级提示为“中风险”、“高风险”的</w:t>
      </w:r>
      <w:r>
        <w:rPr>
          <w:rFonts w:hint="eastAsia" w:eastAsia="仿宋_GB2312"/>
          <w:iCs/>
          <w:sz w:val="28"/>
          <w:szCs w:val="28"/>
          <w:lang w:val="en-US" w:eastAsia="zh-CN"/>
        </w:rPr>
        <w:t>贷款，</w:t>
      </w:r>
      <w:commentRangeStart w:id="0"/>
      <w:r>
        <w:rPr>
          <w:rFonts w:hint="eastAsia" w:eastAsia="仿宋_GB2312"/>
          <w:iCs/>
          <w:sz w:val="28"/>
          <w:szCs w:val="28"/>
          <w:lang w:val="en-US" w:eastAsia="zh-CN"/>
        </w:rPr>
        <w:t>支用申请</w:t>
      </w:r>
      <w:commentRangeEnd w:id="0"/>
      <w:r>
        <w:commentReference w:id="0"/>
      </w:r>
      <w:r>
        <w:rPr>
          <w:rFonts w:hint="eastAsia" w:eastAsia="仿宋_GB2312"/>
          <w:iCs/>
          <w:sz w:val="28"/>
          <w:szCs w:val="28"/>
          <w:lang w:val="en-US" w:eastAsia="zh-CN"/>
        </w:rPr>
        <w:t>提交后，手机银行端需提示：“此笔提款已受理，您可联系客户经理加快处理进度.....”，在微贷及移动信贷系统支用申请交易中生成一笔待处理的支用申请，同时向客户经理绑定手机号发送短信，内容为：“收到A客户手机银行贷款支用申请（中高风险业务），请及时处理。”支用申请交易中申请金额、起止日期、及其他支用要素均为系统回显。如客户经理确认为可放款，则需在系统中确认并提交支用审批，审批通过后系统自动放款；如客户经理确认为不可放款，则点击【否决】按钮，此笔待处理的支用申请被退回，系统同步向客户发送短信：“您的支用申请未能通过审批，请联系客户经理。”同时支持在微贷系统中“工单任务”--已办任务中可以查到已否决的流程。</w:t>
      </w:r>
    </w:p>
    <w:p>
      <w:pPr>
        <w:ind w:firstLine="560" w:firstLineChars="200"/>
        <w:rPr>
          <w:rFonts w:hint="eastAsia" w:eastAsia="仿宋_GB2312"/>
          <w:iCs/>
          <w:sz w:val="28"/>
          <w:szCs w:val="28"/>
          <w:highlight w:val="none"/>
          <w:lang w:val="en-US" w:eastAsia="zh-CN"/>
        </w:rPr>
      </w:pPr>
      <w:r>
        <w:rPr>
          <w:rFonts w:hint="eastAsia" w:eastAsia="仿宋_GB2312"/>
          <w:iCs/>
          <w:sz w:val="28"/>
          <w:szCs w:val="28"/>
          <w:highlight w:val="none"/>
          <w:lang w:val="en-US" w:eastAsia="zh-CN"/>
        </w:rPr>
        <w:t>3.2.2在微贷系统中设置中、高风险贷款支用审批豁免周期参数，选项包括不豁免、1个月、2个月、3个月、6个月和12个月，即客户在手机银行提款时因风险等级为中或高风险导致需进行支用审批的，在其审批通过后的豁免周期内，再次通过手机银行发起提款时，系统可跳过对其风险等级的判断，直接联动核心系统进行放款，无需再进行审批。</w:t>
      </w:r>
    </w:p>
    <w:p>
      <w:pPr>
        <w:pStyle w:val="3"/>
        <w:numPr>
          <w:ilvl w:val="1"/>
          <w:numId w:val="5"/>
        </w:numPr>
        <w:rPr>
          <w:rFonts w:hint="eastAsia" w:ascii="Times New Roman" w:hAnsi="Times New Roman" w:cs="Times New Roman"/>
          <w:iCs/>
          <w:szCs w:val="28"/>
          <w:lang w:val="en-US" w:eastAsia="zh-CN"/>
        </w:rPr>
      </w:pPr>
      <w:bookmarkStart w:id="55" w:name="_Toc26881_WPSOffice_Level1"/>
      <w:r>
        <w:rPr>
          <w:rFonts w:hint="eastAsia"/>
          <w:iCs/>
          <w:sz w:val="28"/>
          <w:szCs w:val="28"/>
          <w:lang w:val="en-US" w:eastAsia="zh-CN"/>
        </w:rPr>
        <w:t>手机银行支用功能优化</w:t>
      </w:r>
      <w:bookmarkEnd w:id="55"/>
    </w:p>
    <w:p>
      <w:pPr>
        <w:keepNext w:val="0"/>
        <w:keepLines w:val="0"/>
        <w:widowControl/>
        <w:suppressLineNumbers w:val="0"/>
        <w:ind w:firstLine="560" w:firstLineChars="200"/>
        <w:jc w:val="left"/>
        <w:rPr>
          <w:rFonts w:hint="eastAsia" w:eastAsia="仿宋_GB2312" w:cs="Times New Roman"/>
          <w:iCs/>
          <w:kern w:val="2"/>
          <w:sz w:val="28"/>
          <w:szCs w:val="28"/>
          <w:lang w:val="en-US" w:eastAsia="zh-CN" w:bidi="ar"/>
        </w:rPr>
      </w:pPr>
      <w:r>
        <w:rPr>
          <w:rFonts w:hint="eastAsia" w:eastAsia="仿宋_GB2312"/>
          <w:iCs/>
          <w:sz w:val="28"/>
          <w:szCs w:val="28"/>
          <w:lang w:val="en-US" w:eastAsia="zh-CN"/>
        </w:rPr>
        <w:t>3.3.1手机银行支用交易中新增“贷款期限”录入项（包括手机银行已上线的所有产品），包括</w:t>
      </w:r>
      <w:r>
        <w:rPr>
          <w:rFonts w:hint="eastAsia" w:ascii="Times New Roman" w:hAnsi="Times New Roman" w:eastAsia="仿宋_GB2312" w:cs="Times New Roman"/>
          <w:iCs/>
          <w:kern w:val="2"/>
          <w:sz w:val="28"/>
          <w:szCs w:val="28"/>
          <w:lang w:val="en-US" w:eastAsia="zh-CN" w:bidi="ar"/>
        </w:rPr>
        <w:t>3个月、6个月、</w:t>
      </w:r>
      <w:r>
        <w:rPr>
          <w:rFonts w:hint="eastAsia" w:eastAsia="仿宋_GB2312" w:cs="Times New Roman"/>
          <w:iCs/>
          <w:kern w:val="2"/>
          <w:sz w:val="28"/>
          <w:szCs w:val="28"/>
          <w:lang w:val="en-US" w:eastAsia="zh-CN" w:bidi="ar"/>
        </w:rPr>
        <w:t>12个月</w:t>
      </w:r>
      <w:r>
        <w:rPr>
          <w:rFonts w:hint="eastAsia" w:ascii="Times New Roman" w:hAnsi="Times New Roman" w:eastAsia="仿宋_GB2312" w:cs="Times New Roman"/>
          <w:iCs/>
          <w:kern w:val="2"/>
          <w:sz w:val="28"/>
          <w:szCs w:val="28"/>
          <w:lang w:val="en-US" w:eastAsia="zh-CN" w:bidi="ar"/>
        </w:rPr>
        <w:t>、18个月、</w:t>
      </w:r>
      <w:r>
        <w:rPr>
          <w:rFonts w:hint="eastAsia" w:eastAsia="仿宋_GB2312" w:cs="Times New Roman"/>
          <w:iCs/>
          <w:kern w:val="2"/>
          <w:sz w:val="28"/>
          <w:szCs w:val="28"/>
          <w:lang w:val="en-US" w:eastAsia="zh-CN" w:bidi="ar"/>
        </w:rPr>
        <w:t>24个月、30个月、36个月，</w:t>
      </w:r>
      <w:r>
        <w:rPr>
          <w:rFonts w:hint="eastAsia" w:ascii="Times New Roman" w:hAnsi="Times New Roman" w:eastAsia="仿宋_GB2312" w:cs="Times New Roman"/>
          <w:iCs/>
          <w:kern w:val="2"/>
          <w:sz w:val="28"/>
          <w:szCs w:val="28"/>
          <w:lang w:val="en-US" w:eastAsia="zh-CN" w:bidi="ar"/>
        </w:rPr>
        <w:t>手机银行根据当前日期加贷款期限生成</w:t>
      </w:r>
      <w:r>
        <w:rPr>
          <w:rFonts w:hint="eastAsia" w:eastAsia="仿宋_GB2312" w:cs="Times New Roman"/>
          <w:iCs/>
          <w:kern w:val="2"/>
          <w:sz w:val="28"/>
          <w:szCs w:val="28"/>
          <w:lang w:val="en-US" w:eastAsia="zh-CN" w:bidi="ar"/>
        </w:rPr>
        <w:t>“</w:t>
      </w:r>
      <w:r>
        <w:rPr>
          <w:rFonts w:hint="eastAsia" w:ascii="Times New Roman" w:hAnsi="Times New Roman" w:eastAsia="仿宋_GB2312" w:cs="Times New Roman"/>
          <w:iCs/>
          <w:kern w:val="2"/>
          <w:sz w:val="28"/>
          <w:szCs w:val="28"/>
          <w:lang w:val="en-US" w:eastAsia="zh-CN" w:bidi="ar"/>
        </w:rPr>
        <w:t>贷款到期日</w:t>
      </w:r>
      <w:r>
        <w:rPr>
          <w:rFonts w:hint="eastAsia" w:eastAsia="仿宋_GB2312" w:cs="Times New Roman"/>
          <w:iCs/>
          <w:kern w:val="2"/>
          <w:sz w:val="28"/>
          <w:szCs w:val="28"/>
          <w:lang w:val="en-US" w:eastAsia="zh-CN" w:bidi="ar"/>
        </w:rPr>
        <w:t>”</w:t>
      </w:r>
      <w:r>
        <w:rPr>
          <w:rFonts w:hint="eastAsia" w:ascii="Times New Roman" w:hAnsi="Times New Roman" w:eastAsia="仿宋_GB2312" w:cs="Times New Roman"/>
          <w:iCs/>
          <w:kern w:val="2"/>
          <w:sz w:val="28"/>
          <w:szCs w:val="28"/>
          <w:lang w:val="en-US" w:eastAsia="zh-CN" w:bidi="ar"/>
        </w:rPr>
        <w:t>（</w:t>
      </w:r>
      <w:r>
        <w:rPr>
          <w:rFonts w:hint="eastAsia" w:eastAsia="仿宋_GB2312" w:cs="Times New Roman"/>
          <w:iCs/>
          <w:kern w:val="2"/>
          <w:sz w:val="28"/>
          <w:szCs w:val="28"/>
          <w:lang w:val="en-US" w:eastAsia="zh-CN" w:bidi="ar"/>
        </w:rPr>
        <w:t>对月</w:t>
      </w:r>
      <w:r>
        <w:rPr>
          <w:rFonts w:hint="eastAsia" w:ascii="Times New Roman" w:hAnsi="Times New Roman" w:eastAsia="仿宋_GB2312" w:cs="Times New Roman"/>
          <w:iCs/>
          <w:kern w:val="2"/>
          <w:sz w:val="28"/>
          <w:szCs w:val="28"/>
          <w:lang w:val="en-US" w:eastAsia="zh-CN" w:bidi="ar"/>
        </w:rPr>
        <w:t>对日），</w:t>
      </w:r>
      <w:r>
        <w:rPr>
          <w:rFonts w:hint="eastAsia" w:eastAsia="仿宋_GB2312" w:cs="Times New Roman"/>
          <w:iCs/>
          <w:kern w:val="2"/>
          <w:sz w:val="28"/>
          <w:szCs w:val="28"/>
          <w:lang w:val="en-US" w:eastAsia="zh-CN" w:bidi="ar"/>
        </w:rPr>
        <w:t>在支用交易中回显此笔支用的</w:t>
      </w:r>
      <w:r>
        <w:rPr>
          <w:rFonts w:hint="eastAsia" w:ascii="Times New Roman" w:hAnsi="Times New Roman" w:eastAsia="仿宋_GB2312" w:cs="Times New Roman"/>
          <w:iCs/>
          <w:kern w:val="2"/>
          <w:sz w:val="28"/>
          <w:szCs w:val="28"/>
          <w:lang w:val="en-US" w:eastAsia="zh-CN" w:bidi="ar"/>
        </w:rPr>
        <w:t>贷款到期日</w:t>
      </w:r>
      <w:r>
        <w:rPr>
          <w:rFonts w:hint="eastAsia" w:eastAsia="仿宋_GB2312" w:cs="Times New Roman"/>
          <w:iCs/>
          <w:kern w:val="2"/>
          <w:sz w:val="28"/>
          <w:szCs w:val="28"/>
          <w:lang w:val="en-US" w:eastAsia="zh-CN" w:bidi="ar"/>
        </w:rPr>
        <w:t>，</w:t>
      </w:r>
      <w:r>
        <w:rPr>
          <w:rFonts w:hint="eastAsia" w:ascii="Times New Roman" w:hAnsi="Times New Roman" w:eastAsia="仿宋_GB2312" w:cs="Times New Roman"/>
          <w:iCs/>
          <w:kern w:val="2"/>
          <w:sz w:val="28"/>
          <w:szCs w:val="28"/>
          <w:lang w:val="en-US" w:eastAsia="zh-CN" w:bidi="ar"/>
        </w:rPr>
        <w:t>且控制“贷款到期日”不</w:t>
      </w:r>
      <w:r>
        <w:rPr>
          <w:rFonts w:hint="eastAsia" w:eastAsia="仿宋_GB2312" w:cs="Times New Roman"/>
          <w:iCs/>
          <w:kern w:val="2"/>
          <w:sz w:val="28"/>
          <w:szCs w:val="28"/>
          <w:lang w:val="en-US" w:eastAsia="zh-CN" w:bidi="ar"/>
        </w:rPr>
        <w:t>可</w:t>
      </w:r>
      <w:r>
        <w:rPr>
          <w:rFonts w:hint="eastAsia" w:ascii="Times New Roman" w:hAnsi="Times New Roman" w:eastAsia="仿宋_GB2312" w:cs="Times New Roman"/>
          <w:iCs/>
          <w:kern w:val="2"/>
          <w:sz w:val="28"/>
          <w:szCs w:val="28"/>
          <w:lang w:val="en-US" w:eastAsia="zh-CN" w:bidi="ar"/>
        </w:rPr>
        <w:t>超过合同到期日</w:t>
      </w:r>
      <w:r>
        <w:rPr>
          <w:rFonts w:hint="eastAsia" w:eastAsia="仿宋_GB2312" w:cs="Times New Roman"/>
          <w:iCs/>
          <w:kern w:val="2"/>
          <w:sz w:val="28"/>
          <w:szCs w:val="28"/>
          <w:lang w:val="en-US" w:eastAsia="zh-CN" w:bidi="ar"/>
        </w:rPr>
        <w:t>，超过后将</w:t>
      </w:r>
      <w:r>
        <w:rPr>
          <w:rFonts w:hint="eastAsia" w:ascii="Times New Roman" w:hAnsi="Times New Roman" w:eastAsia="仿宋_GB2312" w:cs="Times New Roman"/>
          <w:iCs/>
          <w:kern w:val="2"/>
          <w:sz w:val="28"/>
          <w:szCs w:val="28"/>
          <w:lang w:val="en-US" w:eastAsia="zh-CN" w:bidi="ar"/>
        </w:rPr>
        <w:t>“贷款到期日”</w:t>
      </w:r>
      <w:r>
        <w:rPr>
          <w:rFonts w:hint="eastAsia" w:eastAsia="仿宋_GB2312" w:cs="Times New Roman"/>
          <w:iCs/>
          <w:kern w:val="2"/>
          <w:sz w:val="28"/>
          <w:szCs w:val="28"/>
          <w:lang w:val="en-US" w:eastAsia="zh-CN" w:bidi="ar"/>
        </w:rPr>
        <w:t>自动设为合同到期日，并提示：“因贷款到期日不可晚于合同到期日，系统已自动将贷款到期日设为合同到期日”。</w:t>
      </w:r>
    </w:p>
    <w:p>
      <w:pPr>
        <w:keepNext w:val="0"/>
        <w:keepLines w:val="0"/>
        <w:widowControl/>
        <w:suppressLineNumbers w:val="0"/>
        <w:ind w:firstLine="560" w:firstLineChars="200"/>
        <w:jc w:val="left"/>
        <w:rPr>
          <w:rFonts w:hint="eastAsia" w:eastAsia="仿宋_GB2312" w:cs="Times New Roman"/>
          <w:iCs/>
          <w:kern w:val="2"/>
          <w:sz w:val="28"/>
          <w:szCs w:val="28"/>
          <w:lang w:val="en-US" w:eastAsia="zh-CN" w:bidi="ar"/>
        </w:rPr>
      </w:pPr>
      <w:r>
        <w:rPr>
          <w:rFonts w:hint="eastAsia" w:eastAsia="仿宋_GB2312"/>
          <w:iCs/>
          <w:sz w:val="28"/>
          <w:szCs w:val="28"/>
          <w:lang w:val="en-US" w:eastAsia="zh-CN"/>
        </w:rPr>
        <w:t>对于选择“按频率付息、任意本金计划”还款方式的，手机银行端应显示微贷系统已设定的还本频率、每期还本比例，同时在放款成功后，能在手机银行查看核心已生成的还款计划表。</w:t>
      </w:r>
    </w:p>
    <w:p>
      <w:pPr>
        <w:keepNext w:val="0"/>
        <w:keepLines w:val="0"/>
        <w:widowControl/>
        <w:suppressLineNumbers w:val="0"/>
        <w:ind w:firstLine="560" w:firstLineChars="200"/>
        <w:jc w:val="left"/>
        <w:rPr>
          <w:rFonts w:hint="eastAsia" w:eastAsia="仿宋_GB2312"/>
          <w:iCs/>
          <w:sz w:val="28"/>
          <w:szCs w:val="28"/>
        </w:rPr>
      </w:pPr>
      <w:r>
        <w:rPr>
          <w:rFonts w:hint="eastAsia" w:eastAsia="仿宋_GB2312"/>
          <w:iCs/>
          <w:sz w:val="28"/>
          <w:szCs w:val="28"/>
          <w:lang w:val="en-US" w:eastAsia="zh-CN" w:bidi="ar"/>
        </w:rPr>
        <w:t>3.3.2控制手机银行提款金额录入必须为100元的整数倍。</w:t>
      </w:r>
    </w:p>
    <w:p>
      <w:pPr>
        <w:ind w:firstLine="560" w:firstLineChars="200"/>
        <w:rPr>
          <w:rFonts w:hint="default" w:eastAsia="仿宋_GB2312"/>
          <w:iCs/>
          <w:sz w:val="28"/>
          <w:szCs w:val="28"/>
          <w:lang w:val="en-US" w:eastAsia="zh-CN"/>
        </w:rPr>
      </w:pPr>
    </w:p>
    <w:bookmarkEnd w:id="53"/>
    <w:p>
      <w:pPr>
        <w:pStyle w:val="2"/>
        <w:numPr>
          <w:ilvl w:val="-1"/>
          <w:numId w:val="0"/>
        </w:numPr>
        <w:ind w:left="0" w:firstLine="0"/>
        <w:rPr>
          <w:rFonts w:hint="eastAsia"/>
        </w:rPr>
      </w:pPr>
      <w:bookmarkStart w:id="56" w:name="_Toc9774"/>
      <w:bookmarkStart w:id="57" w:name="_Toc24586"/>
      <w:bookmarkStart w:id="58" w:name="_Toc17869"/>
      <w:bookmarkStart w:id="59" w:name="_Toc7958"/>
      <w:bookmarkStart w:id="60" w:name="_Toc27728"/>
      <w:bookmarkStart w:id="61" w:name="_Toc29516"/>
      <w:bookmarkStart w:id="62" w:name="_Toc21419"/>
      <w:bookmarkStart w:id="63" w:name="_Toc563_WPSOffice_Level1"/>
      <w:bookmarkStart w:id="64" w:name="_Toc15285"/>
      <w:bookmarkStart w:id="65" w:name="_Toc23471"/>
      <w:r>
        <w:rPr>
          <w:rFonts w:hint="eastAsia"/>
          <w:lang w:val="en-US" w:eastAsia="zh-CN"/>
        </w:rPr>
        <w:t>4实施计划</w:t>
      </w:r>
      <w:bookmarkEnd w:id="56"/>
      <w:bookmarkEnd w:id="57"/>
      <w:bookmarkEnd w:id="58"/>
      <w:bookmarkEnd w:id="59"/>
      <w:bookmarkEnd w:id="60"/>
      <w:bookmarkEnd w:id="61"/>
      <w:bookmarkEnd w:id="62"/>
      <w:bookmarkEnd w:id="63"/>
      <w:bookmarkEnd w:id="64"/>
      <w:bookmarkEnd w:id="65"/>
    </w:p>
    <w:p>
      <w:pPr>
        <w:pStyle w:val="75"/>
        <w:keepNext/>
        <w:keepLines/>
        <w:numPr>
          <w:ilvl w:val="0"/>
          <w:numId w:val="5"/>
        </w:numPr>
        <w:spacing w:before="156" w:beforeLines="50" w:after="156" w:afterLines="50" w:line="360" w:lineRule="auto"/>
        <w:ind w:firstLineChars="0"/>
        <w:outlineLvl w:val="2"/>
        <w:rPr>
          <w:rFonts w:eastAsia="仿宋_GB2312"/>
          <w:b/>
          <w:bCs/>
          <w:vanish/>
          <w:sz w:val="28"/>
          <w:szCs w:val="32"/>
        </w:rPr>
      </w:pPr>
      <w:bookmarkStart w:id="66" w:name="_Toc32448"/>
      <w:bookmarkStart w:id="67" w:name="_Toc16893"/>
      <w:bookmarkStart w:id="68" w:name="_Toc387330218"/>
      <w:bookmarkStart w:id="69" w:name="_Toc3070"/>
      <w:bookmarkStart w:id="70" w:name="_Toc15651"/>
      <w:bookmarkStart w:id="71" w:name="_Toc22805"/>
      <w:bookmarkStart w:id="72" w:name="_Toc27558"/>
      <w:bookmarkStart w:id="73" w:name="_Toc26491"/>
      <w:bookmarkStart w:id="74" w:name="_Toc30211"/>
      <w:bookmarkStart w:id="75" w:name="_Toc14195"/>
      <w:bookmarkStart w:id="76" w:name="_Toc10052"/>
      <w:r>
        <w:rPr>
          <w:rFonts w:hint="eastAsia" w:eastAsia="仿宋_GB2312"/>
          <w:b/>
          <w:bCs/>
          <w:vanish/>
          <w:sz w:val="28"/>
          <w:szCs w:val="32"/>
        </w:rPr>
        <w:t>实施计划</w:t>
      </w:r>
      <w:bookmarkEnd w:id="66"/>
      <w:bookmarkEnd w:id="67"/>
      <w:bookmarkEnd w:id="68"/>
      <w:bookmarkEnd w:id="69"/>
      <w:bookmarkEnd w:id="70"/>
      <w:bookmarkEnd w:id="71"/>
      <w:bookmarkEnd w:id="72"/>
      <w:bookmarkEnd w:id="73"/>
      <w:bookmarkEnd w:id="74"/>
      <w:bookmarkEnd w:id="75"/>
      <w:bookmarkEnd w:id="76"/>
      <w:bookmarkStart w:id="77" w:name="_Toc381283411"/>
      <w:bookmarkStart w:id="78" w:name="_Toc304448018"/>
      <w:bookmarkStart w:id="79" w:name="_Toc282861079"/>
      <w:bookmarkStart w:id="80" w:name="_Toc285799248"/>
    </w:p>
    <w:tbl>
      <w:tblPr>
        <w:tblStyle w:val="48"/>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vAlign w:val="top"/>
          </w:tcPr>
          <w:p>
            <w:pPr>
              <w:jc w:val="center"/>
              <w:rPr>
                <w:rFonts w:eastAsia="仿宋_GB2312"/>
                <w:b/>
                <w:szCs w:val="21"/>
              </w:rPr>
            </w:pPr>
            <w:r>
              <w:rPr>
                <w:rFonts w:hint="eastAsia" w:eastAsia="仿宋_GB2312"/>
                <w:b/>
                <w:szCs w:val="21"/>
              </w:rPr>
              <w:t>项目</w:t>
            </w:r>
          </w:p>
        </w:tc>
        <w:tc>
          <w:tcPr>
            <w:tcW w:w="2132" w:type="dxa"/>
            <w:vAlign w:val="top"/>
          </w:tcPr>
          <w:p>
            <w:pPr>
              <w:jc w:val="center"/>
              <w:rPr>
                <w:rFonts w:eastAsia="仿宋_GB2312"/>
                <w:b/>
                <w:szCs w:val="21"/>
              </w:rPr>
            </w:pPr>
            <w:r>
              <w:rPr>
                <w:rFonts w:hint="eastAsia" w:eastAsia="仿宋_GB2312"/>
                <w:b/>
                <w:szCs w:val="21"/>
              </w:rPr>
              <w:t>起始日期</w:t>
            </w:r>
          </w:p>
        </w:tc>
        <w:tc>
          <w:tcPr>
            <w:tcW w:w="2132" w:type="dxa"/>
            <w:vAlign w:val="top"/>
          </w:tcPr>
          <w:p>
            <w:pPr>
              <w:jc w:val="center"/>
              <w:rPr>
                <w:rFonts w:eastAsia="仿宋_GB2312"/>
                <w:b/>
                <w:szCs w:val="21"/>
              </w:rPr>
            </w:pPr>
            <w:r>
              <w:rPr>
                <w:rFonts w:hint="eastAsia" w:eastAsia="仿宋_GB2312"/>
                <w:b/>
                <w:szCs w:val="21"/>
              </w:rPr>
              <w:t>结束日期</w:t>
            </w:r>
          </w:p>
        </w:tc>
        <w:tc>
          <w:tcPr>
            <w:tcW w:w="2132" w:type="dxa"/>
            <w:vAlign w:val="top"/>
          </w:tcPr>
          <w:p>
            <w:pPr>
              <w:jc w:val="center"/>
              <w:rPr>
                <w:rFonts w:eastAsia="仿宋_GB2312"/>
                <w:b/>
                <w:szCs w:val="21"/>
              </w:rPr>
            </w:pPr>
            <w:r>
              <w:rPr>
                <w:rFonts w:hint="eastAsia" w:eastAsia="仿宋_GB2312"/>
                <w:b/>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vAlign w:val="top"/>
          </w:tcPr>
          <w:p>
            <w:pPr>
              <w:rPr>
                <w:rFonts w:eastAsia="仿宋_GB2312"/>
                <w:szCs w:val="21"/>
              </w:rPr>
            </w:pPr>
            <w:r>
              <w:rPr>
                <w:rFonts w:hint="eastAsia" w:eastAsia="仿宋_GB2312"/>
                <w:szCs w:val="21"/>
              </w:rPr>
              <w:t>需求开发</w:t>
            </w: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vAlign w:val="top"/>
          </w:tcPr>
          <w:p>
            <w:pPr>
              <w:rPr>
                <w:rFonts w:eastAsia="仿宋_GB2312"/>
                <w:szCs w:val="21"/>
              </w:rPr>
            </w:pPr>
            <w:r>
              <w:rPr>
                <w:rFonts w:hint="eastAsia" w:eastAsia="仿宋_GB2312"/>
                <w:szCs w:val="21"/>
              </w:rPr>
              <w:t>系统测试</w:t>
            </w: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vAlign w:val="top"/>
          </w:tcPr>
          <w:p>
            <w:pPr>
              <w:rPr>
                <w:rFonts w:eastAsia="仿宋_GB2312"/>
                <w:szCs w:val="21"/>
              </w:rPr>
            </w:pPr>
            <w:r>
              <w:rPr>
                <w:rFonts w:hint="eastAsia" w:eastAsia="仿宋_GB2312"/>
                <w:szCs w:val="21"/>
              </w:rPr>
              <w:t>用户验收</w:t>
            </w: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vAlign w:val="top"/>
          </w:tcPr>
          <w:p>
            <w:pPr>
              <w:rPr>
                <w:rFonts w:eastAsia="仿宋_GB2312"/>
                <w:szCs w:val="21"/>
              </w:rPr>
            </w:pPr>
            <w:r>
              <w:rPr>
                <w:rFonts w:hint="eastAsia" w:eastAsia="仿宋_GB2312"/>
                <w:szCs w:val="21"/>
              </w:rPr>
              <w:t>培训</w:t>
            </w: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szCs w:val="21"/>
              </w:rPr>
            </w:pPr>
          </w:p>
        </w:tc>
        <w:tc>
          <w:tcPr>
            <w:tcW w:w="2132" w:type="dxa"/>
            <w:vAlign w:val="top"/>
          </w:tcPr>
          <w:p>
            <w:pPr>
              <w:pStyle w:val="66"/>
              <w:widowControl w:val="0"/>
              <w:rPr>
                <w:rFonts w:eastAsia="仿宋_GB231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vAlign w:val="top"/>
          </w:tcPr>
          <w:p>
            <w:pPr>
              <w:rPr>
                <w:rFonts w:eastAsia="仿宋_GB2312"/>
                <w:szCs w:val="21"/>
              </w:rPr>
            </w:pPr>
            <w:r>
              <w:rPr>
                <w:rFonts w:hint="eastAsia" w:eastAsia="仿宋_GB2312"/>
                <w:szCs w:val="21"/>
              </w:rPr>
              <w:t>模拟演练</w:t>
            </w: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szCs w:val="21"/>
              </w:rPr>
            </w:pPr>
          </w:p>
        </w:tc>
        <w:tc>
          <w:tcPr>
            <w:tcW w:w="2132" w:type="dxa"/>
            <w:vAlign w:val="top"/>
          </w:tcPr>
          <w:p>
            <w:pPr>
              <w:pStyle w:val="66"/>
              <w:widowControl w:val="0"/>
              <w:rPr>
                <w:rFonts w:eastAsia="仿宋_GB231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2" w:type="dxa"/>
            <w:shd w:val="clear" w:color="auto" w:fill="auto"/>
            <w:vAlign w:val="top"/>
          </w:tcPr>
          <w:p>
            <w:pPr>
              <w:rPr>
                <w:rFonts w:eastAsia="仿宋_GB2312"/>
                <w:szCs w:val="21"/>
              </w:rPr>
            </w:pPr>
            <w:r>
              <w:rPr>
                <w:rFonts w:hint="eastAsia" w:eastAsia="仿宋_GB2312"/>
                <w:szCs w:val="21"/>
              </w:rPr>
              <w:t>系统上线</w:t>
            </w:r>
          </w:p>
        </w:tc>
        <w:tc>
          <w:tcPr>
            <w:tcW w:w="2132" w:type="dxa"/>
            <w:shd w:val="clear" w:color="auto" w:fill="7F7F7F"/>
            <w:vAlign w:val="top"/>
          </w:tcPr>
          <w:p>
            <w:pPr>
              <w:pStyle w:val="66"/>
              <w:widowControl w:val="0"/>
              <w:rPr>
                <w:rFonts w:eastAsia="仿宋_GB2312"/>
                <w:szCs w:val="21"/>
              </w:rPr>
            </w:pPr>
          </w:p>
        </w:tc>
        <w:tc>
          <w:tcPr>
            <w:tcW w:w="2132" w:type="dxa"/>
            <w:vAlign w:val="top"/>
          </w:tcPr>
          <w:p>
            <w:pPr>
              <w:pStyle w:val="66"/>
              <w:widowControl w:val="0"/>
              <w:rPr>
                <w:rFonts w:eastAsia="仿宋_GB2312"/>
              </w:rPr>
            </w:pPr>
          </w:p>
        </w:tc>
        <w:tc>
          <w:tcPr>
            <w:tcW w:w="2132" w:type="dxa"/>
            <w:vAlign w:val="top"/>
          </w:tcPr>
          <w:p>
            <w:pPr>
              <w:pStyle w:val="66"/>
              <w:widowControl w:val="0"/>
              <w:rPr>
                <w:rFonts w:eastAsia="仿宋_GB2312"/>
              </w:rPr>
            </w:pPr>
          </w:p>
        </w:tc>
      </w:tr>
    </w:tbl>
    <w:p>
      <w:pPr>
        <w:pStyle w:val="2"/>
        <w:numPr>
          <w:ilvl w:val="-1"/>
          <w:numId w:val="0"/>
        </w:numPr>
        <w:ind w:left="0" w:leftChars="0" w:firstLine="0" w:firstLineChars="0"/>
        <w:rPr>
          <w:rFonts w:hint="eastAsia" w:eastAsia="仿宋_GB2312"/>
          <w:lang w:eastAsia="zh-CN"/>
        </w:rPr>
      </w:pPr>
      <w:bookmarkStart w:id="81" w:name="_Toc11701"/>
      <w:bookmarkStart w:id="82" w:name="_Toc27078"/>
      <w:bookmarkStart w:id="83" w:name="_Toc27696"/>
      <w:bookmarkStart w:id="84" w:name="_Toc5927"/>
      <w:bookmarkStart w:id="85" w:name="_Toc32466"/>
      <w:bookmarkStart w:id="86" w:name="_Toc16541"/>
      <w:bookmarkStart w:id="87" w:name="_Toc5768_WPSOffice_Level1"/>
      <w:bookmarkStart w:id="88" w:name="_Toc5268"/>
      <w:bookmarkStart w:id="89" w:name="_Toc24929"/>
      <w:bookmarkStart w:id="90" w:name="_Toc24047"/>
      <w:r>
        <w:rPr>
          <w:rFonts w:hint="eastAsia"/>
          <w:lang w:val="en-US" w:eastAsia="zh-CN"/>
        </w:rPr>
        <w:t>5</w:t>
      </w:r>
      <w:bookmarkEnd w:id="81"/>
      <w:r>
        <w:rPr>
          <w:rFonts w:hint="eastAsia"/>
          <w:lang w:val="en-US" w:eastAsia="zh-CN"/>
        </w:rPr>
        <w:t>附件</w:t>
      </w:r>
      <w:bookmarkEnd w:id="77"/>
      <w:bookmarkEnd w:id="78"/>
      <w:bookmarkEnd w:id="79"/>
      <w:bookmarkEnd w:id="80"/>
      <w:bookmarkEnd w:id="82"/>
      <w:bookmarkEnd w:id="83"/>
      <w:bookmarkEnd w:id="84"/>
      <w:bookmarkEnd w:id="85"/>
      <w:bookmarkEnd w:id="86"/>
      <w:bookmarkEnd w:id="87"/>
      <w:bookmarkEnd w:id="88"/>
      <w:bookmarkEnd w:id="89"/>
      <w:bookmarkEnd w:id="90"/>
      <w:bookmarkStart w:id="91" w:name="_Toc304531534"/>
      <w:bookmarkEnd w:id="91"/>
      <w:bookmarkStart w:id="92" w:name="_Toc304531622"/>
      <w:bookmarkEnd w:id="92"/>
      <w:bookmarkStart w:id="93" w:name="_Toc304451725"/>
      <w:bookmarkEnd w:id="93"/>
      <w:bookmarkStart w:id="94" w:name="_Toc304704066"/>
      <w:bookmarkEnd w:id="94"/>
      <w:bookmarkStart w:id="95" w:name="_Toc304705539"/>
      <w:bookmarkEnd w:id="95"/>
      <w:bookmarkStart w:id="96" w:name="_Toc304453600"/>
      <w:bookmarkEnd w:id="96"/>
      <w:bookmarkStart w:id="97" w:name="_Toc304705356"/>
      <w:bookmarkEnd w:id="97"/>
      <w:bookmarkStart w:id="98" w:name="_Toc304453593"/>
      <w:bookmarkEnd w:id="98"/>
      <w:bookmarkStart w:id="99" w:name="_Toc304453643"/>
      <w:bookmarkEnd w:id="99"/>
      <w:bookmarkStart w:id="100" w:name="_Toc304705365"/>
      <w:bookmarkEnd w:id="100"/>
      <w:bookmarkStart w:id="101" w:name="_Toc304453630"/>
      <w:bookmarkEnd w:id="101"/>
      <w:bookmarkStart w:id="102" w:name="_Toc304705292"/>
      <w:bookmarkEnd w:id="102"/>
      <w:bookmarkStart w:id="103" w:name="_Toc304531631"/>
      <w:bookmarkEnd w:id="103"/>
      <w:bookmarkStart w:id="104" w:name="_Toc304531660"/>
      <w:bookmarkEnd w:id="104"/>
      <w:bookmarkStart w:id="105" w:name="_Toc304705443"/>
      <w:bookmarkEnd w:id="105"/>
      <w:bookmarkStart w:id="106" w:name="_Toc304453632"/>
      <w:bookmarkEnd w:id="106"/>
      <w:bookmarkStart w:id="107" w:name="_Toc304531586"/>
      <w:bookmarkEnd w:id="107"/>
      <w:bookmarkStart w:id="108" w:name="_Toc304453671"/>
      <w:bookmarkEnd w:id="108"/>
      <w:bookmarkStart w:id="109" w:name="_Toc304705282"/>
      <w:bookmarkEnd w:id="109"/>
      <w:bookmarkStart w:id="110" w:name="_Toc304705464"/>
      <w:bookmarkEnd w:id="110"/>
      <w:bookmarkStart w:id="111" w:name="_Toc304705273"/>
      <w:bookmarkEnd w:id="111"/>
      <w:bookmarkStart w:id="112" w:name="_Toc304531569"/>
      <w:bookmarkEnd w:id="112"/>
      <w:bookmarkStart w:id="113" w:name="_Toc304705564"/>
      <w:bookmarkEnd w:id="113"/>
      <w:bookmarkStart w:id="114" w:name="_Toc304453669"/>
      <w:bookmarkEnd w:id="114"/>
      <w:bookmarkStart w:id="115" w:name="_Toc304705291"/>
      <w:bookmarkEnd w:id="115"/>
      <w:bookmarkStart w:id="116" w:name="_Toc304705435"/>
      <w:bookmarkEnd w:id="116"/>
      <w:bookmarkStart w:id="117" w:name="_Toc304531671"/>
      <w:bookmarkEnd w:id="117"/>
      <w:bookmarkStart w:id="118" w:name="_Toc304531596"/>
      <w:bookmarkEnd w:id="118"/>
      <w:bookmarkStart w:id="119" w:name="_Toc304705423"/>
      <w:bookmarkEnd w:id="119"/>
      <w:bookmarkStart w:id="120" w:name="_Toc304705459"/>
      <w:bookmarkEnd w:id="120"/>
      <w:bookmarkStart w:id="121" w:name="_Toc304531615"/>
      <w:bookmarkEnd w:id="121"/>
      <w:bookmarkStart w:id="122" w:name="_Toc304705332"/>
      <w:bookmarkEnd w:id="122"/>
      <w:bookmarkStart w:id="123" w:name="_Toc304531581"/>
      <w:bookmarkEnd w:id="123"/>
      <w:bookmarkStart w:id="124" w:name="_Toc304705281"/>
      <w:bookmarkEnd w:id="124"/>
      <w:bookmarkStart w:id="125" w:name="_Toc304705512"/>
      <w:bookmarkEnd w:id="125"/>
      <w:bookmarkStart w:id="126" w:name="_Toc304705308"/>
      <w:bookmarkEnd w:id="126"/>
      <w:bookmarkStart w:id="127" w:name="_Toc304705276"/>
      <w:bookmarkEnd w:id="127"/>
      <w:bookmarkStart w:id="128" w:name="_Toc304705397"/>
      <w:bookmarkEnd w:id="128"/>
      <w:bookmarkStart w:id="129" w:name="_Toc304705328"/>
      <w:bookmarkEnd w:id="129"/>
      <w:bookmarkStart w:id="130" w:name="_Toc304453546"/>
      <w:bookmarkEnd w:id="130"/>
      <w:bookmarkStart w:id="131" w:name="_Toc304453622"/>
      <w:bookmarkEnd w:id="131"/>
      <w:bookmarkStart w:id="132" w:name="_Toc304453596"/>
      <w:bookmarkEnd w:id="132"/>
      <w:bookmarkStart w:id="133" w:name="_Toc304453581"/>
      <w:bookmarkEnd w:id="133"/>
      <w:bookmarkStart w:id="134" w:name="_Toc304705314"/>
      <w:bookmarkEnd w:id="134"/>
      <w:bookmarkStart w:id="135" w:name="_Toc304531554"/>
      <w:bookmarkEnd w:id="135"/>
      <w:bookmarkStart w:id="136" w:name="_Toc304453620"/>
      <w:bookmarkEnd w:id="136"/>
      <w:bookmarkStart w:id="137" w:name="_Toc304531620"/>
      <w:bookmarkEnd w:id="137"/>
      <w:bookmarkStart w:id="138" w:name="_Toc304705323"/>
      <w:bookmarkEnd w:id="138"/>
      <w:bookmarkStart w:id="139" w:name="_Toc304531667"/>
      <w:bookmarkEnd w:id="139"/>
      <w:bookmarkStart w:id="140" w:name="_Toc304453591"/>
      <w:bookmarkEnd w:id="140"/>
      <w:bookmarkStart w:id="141" w:name="_Toc304531627"/>
      <w:bookmarkEnd w:id="141"/>
      <w:bookmarkStart w:id="142" w:name="_Toc304453538"/>
      <w:bookmarkEnd w:id="142"/>
      <w:bookmarkStart w:id="143" w:name="_Toc304705449"/>
      <w:bookmarkEnd w:id="143"/>
      <w:bookmarkStart w:id="144" w:name="_Toc304453537"/>
      <w:bookmarkEnd w:id="144"/>
      <w:bookmarkStart w:id="145" w:name="_Toc304705355"/>
      <w:bookmarkEnd w:id="145"/>
      <w:bookmarkStart w:id="146" w:name="_Toc304705447"/>
      <w:bookmarkEnd w:id="146"/>
      <w:bookmarkStart w:id="147" w:name="_Toc304705438"/>
      <w:bookmarkEnd w:id="147"/>
      <w:bookmarkStart w:id="148" w:name="_Toc304705559"/>
      <w:bookmarkEnd w:id="148"/>
      <w:bookmarkStart w:id="149" w:name="_Toc304705458"/>
      <w:bookmarkEnd w:id="149"/>
      <w:bookmarkStart w:id="150" w:name="_Toc304705335"/>
      <w:bookmarkEnd w:id="150"/>
      <w:bookmarkStart w:id="151" w:name="_Toc304705495"/>
      <w:bookmarkEnd w:id="151"/>
      <w:bookmarkStart w:id="152" w:name="_Toc304705490"/>
      <w:bookmarkEnd w:id="152"/>
      <w:bookmarkStart w:id="153" w:name="_Toc304453584"/>
      <w:bookmarkEnd w:id="153"/>
      <w:bookmarkStart w:id="154" w:name="_Toc304531572"/>
      <w:bookmarkEnd w:id="154"/>
      <w:bookmarkStart w:id="155" w:name="_Toc304705467"/>
      <w:bookmarkEnd w:id="155"/>
      <w:bookmarkStart w:id="156" w:name="_Toc304705425"/>
      <w:bookmarkEnd w:id="156"/>
      <w:bookmarkStart w:id="157" w:name="_Toc304705536"/>
      <w:bookmarkEnd w:id="157"/>
      <w:bookmarkStart w:id="158" w:name="_Toc304531570"/>
      <w:bookmarkEnd w:id="158"/>
      <w:bookmarkStart w:id="159" w:name="_Toc304705469"/>
      <w:bookmarkEnd w:id="159"/>
      <w:bookmarkStart w:id="160" w:name="_Toc304705546"/>
      <w:bookmarkEnd w:id="160"/>
      <w:bookmarkStart w:id="161" w:name="_Toc304453592"/>
      <w:bookmarkEnd w:id="161"/>
      <w:bookmarkStart w:id="162" w:name="_Toc304531543"/>
      <w:bookmarkEnd w:id="162"/>
      <w:bookmarkStart w:id="163" w:name="_Toc304705381"/>
      <w:bookmarkEnd w:id="163"/>
      <w:bookmarkStart w:id="164" w:name="_Toc304705348"/>
      <w:bookmarkEnd w:id="164"/>
      <w:bookmarkStart w:id="165" w:name="_Toc304705316"/>
      <w:bookmarkEnd w:id="165"/>
      <w:bookmarkStart w:id="166" w:name="_Toc304705347"/>
      <w:bookmarkEnd w:id="166"/>
      <w:bookmarkStart w:id="167" w:name="_Toc304705507"/>
      <w:bookmarkEnd w:id="167"/>
      <w:bookmarkStart w:id="168" w:name="_Toc304531637"/>
      <w:bookmarkEnd w:id="168"/>
      <w:bookmarkStart w:id="169" w:name="_Toc304705500"/>
      <w:bookmarkEnd w:id="169"/>
      <w:bookmarkStart w:id="170" w:name="_Toc304453619"/>
      <w:bookmarkEnd w:id="170"/>
      <w:bookmarkStart w:id="171" w:name="_Toc304705545"/>
      <w:bookmarkEnd w:id="171"/>
      <w:bookmarkStart w:id="172" w:name="_Toc304453573"/>
      <w:bookmarkEnd w:id="172"/>
      <w:bookmarkStart w:id="173" w:name="_Toc304531578"/>
      <w:bookmarkEnd w:id="173"/>
      <w:bookmarkStart w:id="174" w:name="_Toc304705456"/>
      <w:bookmarkEnd w:id="174"/>
      <w:bookmarkStart w:id="175" w:name="_Toc304453586"/>
      <w:bookmarkEnd w:id="175"/>
      <w:bookmarkStart w:id="176" w:name="_Toc304453612"/>
      <w:bookmarkEnd w:id="176"/>
      <w:bookmarkStart w:id="177" w:name="_Toc304705309"/>
      <w:bookmarkEnd w:id="177"/>
      <w:bookmarkStart w:id="178" w:name="_Toc304705293"/>
      <w:bookmarkEnd w:id="178"/>
      <w:bookmarkStart w:id="179" w:name="_Toc304453579"/>
      <w:bookmarkEnd w:id="179"/>
      <w:bookmarkStart w:id="180" w:name="_Toc304705367"/>
      <w:bookmarkEnd w:id="180"/>
      <w:bookmarkStart w:id="181" w:name="_Toc304705499"/>
      <w:bookmarkEnd w:id="181"/>
      <w:bookmarkStart w:id="182" w:name="_Toc304531563"/>
      <w:bookmarkEnd w:id="182"/>
      <w:bookmarkStart w:id="183" w:name="_Toc304705312"/>
      <w:bookmarkEnd w:id="183"/>
      <w:bookmarkStart w:id="184" w:name="_Toc304531587"/>
      <w:bookmarkEnd w:id="184"/>
      <w:bookmarkStart w:id="185" w:name="_Toc304531661"/>
      <w:bookmarkEnd w:id="185"/>
      <w:bookmarkStart w:id="186" w:name="_Toc304453558"/>
      <w:bookmarkEnd w:id="186"/>
      <w:bookmarkStart w:id="187" w:name="_Toc304705550"/>
      <w:bookmarkEnd w:id="187"/>
      <w:bookmarkStart w:id="188" w:name="_Toc304705511"/>
      <w:bookmarkEnd w:id="188"/>
      <w:bookmarkStart w:id="189" w:name="_Toc304531574"/>
      <w:bookmarkEnd w:id="189"/>
      <w:bookmarkStart w:id="190" w:name="_Toc304705502"/>
      <w:bookmarkEnd w:id="190"/>
      <w:bookmarkStart w:id="191" w:name="_Toc304705482"/>
      <w:bookmarkEnd w:id="191"/>
      <w:bookmarkStart w:id="192" w:name="_Toc304705401"/>
      <w:bookmarkEnd w:id="192"/>
      <w:bookmarkStart w:id="193" w:name="_Toc304531568"/>
      <w:bookmarkEnd w:id="193"/>
      <w:bookmarkStart w:id="194" w:name="_Toc304531539"/>
      <w:bookmarkEnd w:id="194"/>
      <w:bookmarkStart w:id="195" w:name="_Toc304705403"/>
      <w:bookmarkEnd w:id="195"/>
      <w:bookmarkStart w:id="196" w:name="_Toc304453530"/>
      <w:bookmarkEnd w:id="196"/>
      <w:bookmarkStart w:id="197" w:name="_Toc304705540"/>
      <w:bookmarkEnd w:id="197"/>
      <w:bookmarkStart w:id="198" w:name="_Toc304453599"/>
      <w:bookmarkEnd w:id="198"/>
      <w:bookmarkStart w:id="199" w:name="_Toc304453663"/>
      <w:bookmarkEnd w:id="199"/>
      <w:bookmarkStart w:id="200" w:name="_Toc304705364"/>
      <w:bookmarkEnd w:id="200"/>
      <w:bookmarkStart w:id="201" w:name="_Toc304705448"/>
      <w:bookmarkEnd w:id="201"/>
      <w:bookmarkStart w:id="202" w:name="_Toc304531666"/>
      <w:bookmarkEnd w:id="202"/>
      <w:bookmarkStart w:id="203" w:name="_Toc304453598"/>
      <w:bookmarkEnd w:id="203"/>
      <w:bookmarkStart w:id="204" w:name="_Toc304531663"/>
      <w:bookmarkEnd w:id="204"/>
      <w:bookmarkStart w:id="205" w:name="_Toc304531605"/>
      <w:bookmarkEnd w:id="205"/>
      <w:bookmarkStart w:id="206" w:name="_Toc304705523"/>
      <w:bookmarkEnd w:id="206"/>
      <w:bookmarkStart w:id="207" w:name="_Toc304705492"/>
      <w:bookmarkEnd w:id="207"/>
      <w:bookmarkStart w:id="208" w:name="_Toc304531643"/>
      <w:bookmarkEnd w:id="208"/>
      <w:bookmarkStart w:id="209" w:name="_Toc304705513"/>
      <w:bookmarkEnd w:id="209"/>
      <w:bookmarkStart w:id="210" w:name="_Toc304705430"/>
      <w:bookmarkEnd w:id="210"/>
      <w:bookmarkStart w:id="211" w:name="_Toc304705380"/>
      <w:bookmarkEnd w:id="211"/>
      <w:bookmarkStart w:id="212" w:name="_Toc304453597"/>
      <w:bookmarkEnd w:id="212"/>
      <w:bookmarkStart w:id="213" w:name="_Toc304705272"/>
      <w:bookmarkEnd w:id="213"/>
      <w:bookmarkStart w:id="214" w:name="_Toc304705359"/>
      <w:bookmarkEnd w:id="214"/>
      <w:bookmarkStart w:id="215" w:name="_Toc304531624"/>
      <w:bookmarkEnd w:id="215"/>
      <w:bookmarkStart w:id="216" w:name="_Toc304705556"/>
      <w:bookmarkEnd w:id="216"/>
      <w:bookmarkStart w:id="217" w:name="_Toc304705461"/>
      <w:bookmarkEnd w:id="217"/>
      <w:bookmarkStart w:id="218" w:name="_Toc304705562"/>
      <w:bookmarkEnd w:id="218"/>
      <w:bookmarkStart w:id="219" w:name="_Toc304705510"/>
      <w:bookmarkEnd w:id="219"/>
      <w:bookmarkStart w:id="220" w:name="_Toc304705426"/>
      <w:bookmarkEnd w:id="220"/>
      <w:bookmarkStart w:id="221" w:name="_Toc304453633"/>
      <w:bookmarkEnd w:id="221"/>
      <w:bookmarkStart w:id="222" w:name="_Toc304705267"/>
      <w:bookmarkEnd w:id="222"/>
      <w:bookmarkStart w:id="223" w:name="_Toc304705300"/>
      <w:bookmarkEnd w:id="223"/>
      <w:bookmarkStart w:id="224" w:name="_Toc304705441"/>
      <w:bookmarkEnd w:id="224"/>
      <w:bookmarkStart w:id="225" w:name="_Toc304705376"/>
      <w:bookmarkEnd w:id="225"/>
      <w:bookmarkStart w:id="226" w:name="_Toc304453634"/>
      <w:bookmarkEnd w:id="226"/>
      <w:bookmarkStart w:id="227" w:name="_Toc304531614"/>
      <w:bookmarkEnd w:id="227"/>
      <w:bookmarkStart w:id="228" w:name="_Toc304531589"/>
      <w:bookmarkEnd w:id="228"/>
      <w:bookmarkStart w:id="229" w:name="_Toc304705354"/>
      <w:bookmarkEnd w:id="229"/>
      <w:bookmarkStart w:id="230" w:name="_Toc304453664"/>
      <w:bookmarkEnd w:id="230"/>
      <w:bookmarkStart w:id="231" w:name="_Toc304705481"/>
      <w:bookmarkEnd w:id="231"/>
      <w:bookmarkStart w:id="232" w:name="_Toc304531541"/>
      <w:bookmarkEnd w:id="232"/>
      <w:bookmarkStart w:id="233" w:name="_Toc304705304"/>
      <w:bookmarkEnd w:id="233"/>
      <w:bookmarkStart w:id="234" w:name="_Toc304453609"/>
      <w:bookmarkEnd w:id="234"/>
      <w:bookmarkStart w:id="235" w:name="_Toc304705424"/>
      <w:bookmarkEnd w:id="235"/>
      <w:bookmarkStart w:id="236" w:name="_Toc304531584"/>
      <w:bookmarkEnd w:id="236"/>
      <w:bookmarkStart w:id="237" w:name="_Toc304453635"/>
      <w:bookmarkEnd w:id="237"/>
      <w:bookmarkStart w:id="238" w:name="_Toc304453527"/>
      <w:bookmarkEnd w:id="238"/>
      <w:bookmarkStart w:id="239" w:name="_Toc304705432"/>
      <w:bookmarkEnd w:id="239"/>
      <w:bookmarkStart w:id="240" w:name="_Toc304705470"/>
      <w:bookmarkEnd w:id="240"/>
      <w:bookmarkStart w:id="241" w:name="_Toc304705506"/>
      <w:bookmarkEnd w:id="241"/>
      <w:bookmarkStart w:id="242" w:name="_Toc304705357"/>
      <w:bookmarkEnd w:id="242"/>
      <w:bookmarkStart w:id="243" w:name="_Toc304704095"/>
      <w:bookmarkEnd w:id="243"/>
      <w:bookmarkStart w:id="244" w:name="_Toc304705407"/>
      <w:bookmarkEnd w:id="244"/>
      <w:bookmarkStart w:id="245" w:name="_Toc304705547"/>
      <w:bookmarkEnd w:id="245"/>
      <w:bookmarkStart w:id="246" w:name="_Toc304705303"/>
      <w:bookmarkEnd w:id="246"/>
      <w:bookmarkStart w:id="247" w:name="_Toc304453572"/>
      <w:bookmarkEnd w:id="247"/>
      <w:bookmarkStart w:id="248" w:name="_Toc304531597"/>
      <w:bookmarkEnd w:id="248"/>
      <w:bookmarkStart w:id="249" w:name="_Toc304704085"/>
      <w:bookmarkEnd w:id="249"/>
      <w:bookmarkStart w:id="250" w:name="_Toc304705524"/>
      <w:bookmarkEnd w:id="250"/>
      <w:bookmarkStart w:id="251" w:name="_Toc304705280"/>
      <w:bookmarkEnd w:id="251"/>
      <w:bookmarkStart w:id="252" w:name="_Toc304531536"/>
      <w:bookmarkEnd w:id="252"/>
      <w:bookmarkStart w:id="253" w:name="_Toc304705264"/>
      <w:bookmarkEnd w:id="253"/>
      <w:bookmarkStart w:id="254" w:name="_Toc304705399"/>
      <w:bookmarkEnd w:id="254"/>
      <w:bookmarkStart w:id="255" w:name="_Toc304705431"/>
      <w:bookmarkEnd w:id="255"/>
      <w:bookmarkStart w:id="256" w:name="_Toc304705265"/>
      <w:bookmarkEnd w:id="256"/>
      <w:bookmarkStart w:id="257" w:name="_Toc304705472"/>
      <w:bookmarkEnd w:id="257"/>
      <w:bookmarkStart w:id="258" w:name="_Toc304705552"/>
      <w:bookmarkEnd w:id="258"/>
      <w:bookmarkStart w:id="259" w:name="_Toc304453601"/>
      <w:bookmarkEnd w:id="259"/>
      <w:bookmarkStart w:id="260" w:name="_Toc304705428"/>
      <w:bookmarkEnd w:id="260"/>
      <w:bookmarkStart w:id="261" w:name="_Toc304453580"/>
      <w:bookmarkEnd w:id="261"/>
      <w:bookmarkStart w:id="262" w:name="_Toc304531618"/>
      <w:bookmarkEnd w:id="262"/>
      <w:bookmarkStart w:id="263" w:name="_Toc304531544"/>
      <w:bookmarkEnd w:id="263"/>
      <w:bookmarkStart w:id="264" w:name="_Toc304705363"/>
      <w:bookmarkEnd w:id="264"/>
      <w:bookmarkStart w:id="265" w:name="_Toc304531533"/>
      <w:bookmarkEnd w:id="265"/>
      <w:bookmarkStart w:id="266" w:name="_Toc304531549"/>
      <w:bookmarkEnd w:id="266"/>
      <w:bookmarkStart w:id="267" w:name="_Toc304705483"/>
      <w:bookmarkEnd w:id="267"/>
      <w:bookmarkStart w:id="268" w:name="_Toc304705568"/>
      <w:bookmarkEnd w:id="268"/>
      <w:bookmarkStart w:id="269" w:name="_Toc304705337"/>
      <w:bookmarkEnd w:id="269"/>
      <w:bookmarkStart w:id="270" w:name="_Toc304705339"/>
      <w:bookmarkEnd w:id="270"/>
      <w:bookmarkStart w:id="271" w:name="_Toc304705274"/>
      <w:bookmarkEnd w:id="271"/>
      <w:bookmarkStart w:id="272" w:name="_Toc304531601"/>
      <w:bookmarkEnd w:id="272"/>
      <w:bookmarkStart w:id="273" w:name="_Toc304705504"/>
      <w:bookmarkEnd w:id="273"/>
      <w:bookmarkStart w:id="274" w:name="_Toc304453662"/>
      <w:bookmarkEnd w:id="274"/>
      <w:bookmarkStart w:id="275" w:name="_Toc304453638"/>
      <w:bookmarkEnd w:id="275"/>
      <w:bookmarkStart w:id="276" w:name="_Toc304705379"/>
      <w:bookmarkEnd w:id="276"/>
      <w:bookmarkStart w:id="277" w:name="_Toc304453637"/>
      <w:bookmarkEnd w:id="277"/>
      <w:bookmarkStart w:id="278" w:name="_Toc304531525"/>
      <w:bookmarkEnd w:id="278"/>
      <w:bookmarkStart w:id="279" w:name="_Toc304705516"/>
      <w:bookmarkEnd w:id="279"/>
      <w:bookmarkStart w:id="280" w:name="_Toc304705340"/>
      <w:bookmarkEnd w:id="280"/>
      <w:bookmarkStart w:id="281" w:name="_Toc304453605"/>
      <w:bookmarkEnd w:id="281"/>
      <w:bookmarkStart w:id="282" w:name="_Toc304531641"/>
      <w:bookmarkEnd w:id="282"/>
      <w:bookmarkStart w:id="283" w:name="_Toc304705296"/>
      <w:bookmarkEnd w:id="283"/>
      <w:bookmarkStart w:id="284" w:name="_Toc304453672"/>
      <w:bookmarkEnd w:id="284"/>
      <w:bookmarkStart w:id="285" w:name="_Toc304705331"/>
      <w:bookmarkEnd w:id="285"/>
      <w:bookmarkStart w:id="286" w:name="_Toc304531611"/>
      <w:bookmarkEnd w:id="286"/>
      <w:bookmarkStart w:id="287" w:name="_Toc304531603"/>
      <w:bookmarkEnd w:id="287"/>
      <w:bookmarkStart w:id="288" w:name="_Toc304705320"/>
      <w:bookmarkEnd w:id="288"/>
      <w:bookmarkStart w:id="289" w:name="_Toc304705444"/>
      <w:bookmarkEnd w:id="289"/>
      <w:bookmarkStart w:id="290" w:name="_Toc304705288"/>
      <w:bookmarkEnd w:id="290"/>
      <w:bookmarkStart w:id="291" w:name="_Toc304705352"/>
      <w:bookmarkEnd w:id="291"/>
      <w:bookmarkStart w:id="292" w:name="_Toc304453543"/>
      <w:bookmarkEnd w:id="292"/>
      <w:bookmarkStart w:id="293" w:name="_Toc304453629"/>
      <w:bookmarkEnd w:id="293"/>
      <w:bookmarkStart w:id="294" w:name="_Toc304705496"/>
      <w:bookmarkEnd w:id="294"/>
      <w:bookmarkStart w:id="295" w:name="_Toc304705468"/>
      <w:bookmarkEnd w:id="295"/>
      <w:bookmarkStart w:id="296" w:name="_Toc304531665"/>
      <w:bookmarkEnd w:id="296"/>
      <w:bookmarkStart w:id="297" w:name="_Toc304705342"/>
      <w:bookmarkEnd w:id="297"/>
      <w:bookmarkStart w:id="298" w:name="_Toc304705501"/>
      <w:bookmarkEnd w:id="298"/>
      <w:bookmarkStart w:id="299" w:name="_Toc304705473"/>
      <w:bookmarkEnd w:id="299"/>
      <w:bookmarkStart w:id="300" w:name="_Toc304705301"/>
      <w:bookmarkEnd w:id="300"/>
      <w:bookmarkStart w:id="301" w:name="_Toc304531573"/>
      <w:bookmarkEnd w:id="301"/>
      <w:bookmarkStart w:id="302" w:name="_Toc304531607"/>
      <w:bookmarkEnd w:id="302"/>
      <w:bookmarkStart w:id="303" w:name="_Toc304705268"/>
      <w:bookmarkEnd w:id="303"/>
      <w:bookmarkStart w:id="304" w:name="_Toc304705334"/>
      <w:bookmarkEnd w:id="304"/>
      <w:bookmarkStart w:id="305" w:name="_Toc304531658"/>
      <w:bookmarkEnd w:id="305"/>
      <w:bookmarkStart w:id="306" w:name="_Toc304531606"/>
      <w:bookmarkEnd w:id="306"/>
      <w:bookmarkStart w:id="307" w:name="_Toc304705553"/>
      <w:bookmarkEnd w:id="307"/>
      <w:bookmarkStart w:id="308" w:name="_Toc304531635"/>
      <w:bookmarkEnd w:id="308"/>
      <w:bookmarkStart w:id="309" w:name="_Toc304705390"/>
      <w:bookmarkEnd w:id="309"/>
      <w:bookmarkStart w:id="310" w:name="_Toc304453617"/>
      <w:bookmarkEnd w:id="310"/>
      <w:bookmarkStart w:id="311" w:name="_Toc304453604"/>
      <w:bookmarkEnd w:id="311"/>
      <w:bookmarkStart w:id="312" w:name="_Toc304705386"/>
      <w:bookmarkEnd w:id="312"/>
      <w:bookmarkStart w:id="313" w:name="_Toc304705393"/>
      <w:bookmarkEnd w:id="313"/>
      <w:bookmarkStart w:id="314" w:name="_Toc304705394"/>
      <w:bookmarkEnd w:id="314"/>
      <w:bookmarkStart w:id="315" w:name="_Toc304531616"/>
      <w:bookmarkEnd w:id="315"/>
      <w:bookmarkStart w:id="316" w:name="_Toc304705551"/>
      <w:bookmarkEnd w:id="316"/>
      <w:bookmarkStart w:id="317" w:name="_Toc304705520"/>
      <w:bookmarkEnd w:id="317"/>
      <w:bookmarkStart w:id="318" w:name="_Toc304531538"/>
      <w:bookmarkEnd w:id="318"/>
      <w:bookmarkStart w:id="319" w:name="_Toc304531612"/>
      <w:bookmarkEnd w:id="319"/>
      <w:bookmarkStart w:id="320" w:name="_Toc304705402"/>
      <w:bookmarkEnd w:id="320"/>
      <w:bookmarkStart w:id="321" w:name="_Toc304705398"/>
      <w:bookmarkEnd w:id="321"/>
      <w:bookmarkStart w:id="322" w:name="_Toc304451751"/>
      <w:bookmarkEnd w:id="322"/>
      <w:bookmarkStart w:id="323" w:name="_Toc304453641"/>
      <w:bookmarkEnd w:id="323"/>
      <w:bookmarkStart w:id="324" w:name="_Toc304531577"/>
      <w:bookmarkEnd w:id="324"/>
      <w:bookmarkStart w:id="325" w:name="_Toc304453594"/>
      <w:bookmarkEnd w:id="325"/>
      <w:bookmarkStart w:id="326" w:name="_Toc304705349"/>
      <w:bookmarkEnd w:id="326"/>
      <w:bookmarkStart w:id="327" w:name="_Toc304705266"/>
      <w:bookmarkEnd w:id="327"/>
      <w:bookmarkStart w:id="328" w:name="_Toc304453607"/>
      <w:bookmarkEnd w:id="328"/>
      <w:bookmarkStart w:id="329" w:name="_Toc304453588"/>
      <w:bookmarkEnd w:id="329"/>
      <w:bookmarkStart w:id="330" w:name="_Toc304705285"/>
      <w:bookmarkEnd w:id="330"/>
      <w:bookmarkStart w:id="331" w:name="_Toc304531571"/>
      <w:bookmarkEnd w:id="331"/>
      <w:bookmarkStart w:id="332" w:name="_Toc304453553"/>
      <w:bookmarkEnd w:id="332"/>
      <w:bookmarkStart w:id="333" w:name="_Toc304705480"/>
      <w:bookmarkEnd w:id="333"/>
      <w:bookmarkStart w:id="334" w:name="_Toc304705476"/>
      <w:bookmarkEnd w:id="334"/>
      <w:bookmarkStart w:id="335" w:name="_Toc304531582"/>
      <w:bookmarkEnd w:id="335"/>
      <w:bookmarkStart w:id="336" w:name="_Toc304705290"/>
      <w:bookmarkEnd w:id="336"/>
      <w:bookmarkStart w:id="337" w:name="_Toc304705420"/>
      <w:bookmarkEnd w:id="337"/>
      <w:bookmarkStart w:id="338" w:name="_Toc304453667"/>
      <w:bookmarkEnd w:id="338"/>
      <w:bookmarkStart w:id="339" w:name="_Toc304705487"/>
      <w:bookmarkEnd w:id="339"/>
      <w:bookmarkStart w:id="340" w:name="_Toc304705306"/>
      <w:bookmarkEnd w:id="340"/>
      <w:bookmarkStart w:id="341" w:name="_Toc304705466"/>
      <w:bookmarkEnd w:id="341"/>
      <w:bookmarkStart w:id="342" w:name="_Toc304705358"/>
      <w:bookmarkEnd w:id="342"/>
      <w:bookmarkStart w:id="343" w:name="_Toc304453544"/>
      <w:bookmarkEnd w:id="343"/>
      <w:bookmarkStart w:id="344" w:name="_Toc304705534"/>
      <w:bookmarkEnd w:id="344"/>
      <w:bookmarkStart w:id="345" w:name="_Toc304453606"/>
      <w:bookmarkEnd w:id="345"/>
      <w:bookmarkStart w:id="346" w:name="_Toc304453644"/>
      <w:bookmarkEnd w:id="346"/>
      <w:bookmarkStart w:id="347" w:name="_Toc304705519"/>
      <w:bookmarkEnd w:id="347"/>
      <w:bookmarkStart w:id="348" w:name="_Toc304705270"/>
      <w:bookmarkEnd w:id="348"/>
      <w:bookmarkStart w:id="349" w:name="_Toc304531590"/>
      <w:bookmarkEnd w:id="349"/>
      <w:bookmarkStart w:id="350" w:name="_Toc304453603"/>
      <w:bookmarkEnd w:id="350"/>
      <w:bookmarkStart w:id="351" w:name="_Toc304705353"/>
      <w:bookmarkEnd w:id="351"/>
      <w:bookmarkStart w:id="352" w:name="_Toc304453624"/>
      <w:bookmarkEnd w:id="352"/>
      <w:bookmarkStart w:id="353" w:name="_Toc304531526"/>
      <w:bookmarkEnd w:id="353"/>
      <w:bookmarkStart w:id="354" w:name="_Toc304705474"/>
      <w:bookmarkEnd w:id="354"/>
      <w:bookmarkStart w:id="355" w:name="_Toc304531668"/>
      <w:bookmarkEnd w:id="355"/>
      <w:bookmarkStart w:id="356" w:name="_Toc304531545"/>
      <w:bookmarkEnd w:id="356"/>
      <w:bookmarkStart w:id="357" w:name="_Toc304705409"/>
      <w:bookmarkEnd w:id="357"/>
      <w:bookmarkStart w:id="358" w:name="_Toc304705362"/>
      <w:bookmarkEnd w:id="358"/>
      <w:bookmarkStart w:id="359" w:name="_Toc304705311"/>
      <w:bookmarkEnd w:id="359"/>
      <w:bookmarkStart w:id="360" w:name="_Toc304705567"/>
      <w:bookmarkEnd w:id="360"/>
      <w:bookmarkStart w:id="361" w:name="_Toc304705321"/>
      <w:bookmarkEnd w:id="361"/>
      <w:bookmarkStart w:id="362" w:name="_Toc304531662"/>
      <w:bookmarkEnd w:id="362"/>
      <w:bookmarkStart w:id="363" w:name="_Toc304531595"/>
      <w:bookmarkEnd w:id="363"/>
      <w:bookmarkStart w:id="364" w:name="_Toc304531537"/>
      <w:bookmarkEnd w:id="364"/>
      <w:bookmarkStart w:id="365" w:name="_Toc304531523"/>
      <w:bookmarkEnd w:id="365"/>
      <w:bookmarkStart w:id="366" w:name="_Toc304705518"/>
      <w:bookmarkEnd w:id="366"/>
      <w:bookmarkStart w:id="367" w:name="_Toc304705284"/>
      <w:bookmarkEnd w:id="367"/>
      <w:bookmarkStart w:id="368" w:name="_Toc304705451"/>
      <w:bookmarkEnd w:id="368"/>
      <w:bookmarkStart w:id="369" w:name="_Toc304704091"/>
      <w:bookmarkEnd w:id="369"/>
      <w:bookmarkStart w:id="370" w:name="_Toc304531599"/>
      <w:bookmarkEnd w:id="370"/>
      <w:bookmarkStart w:id="371" w:name="_Toc304705489"/>
      <w:bookmarkEnd w:id="371"/>
      <w:bookmarkStart w:id="372" w:name="_Toc304453595"/>
      <w:bookmarkEnd w:id="372"/>
      <w:bookmarkStart w:id="373" w:name="_Toc304705326"/>
      <w:bookmarkEnd w:id="373"/>
      <w:bookmarkStart w:id="374" w:name="_Toc304705442"/>
      <w:bookmarkEnd w:id="374"/>
      <w:bookmarkStart w:id="375" w:name="_Toc304705508"/>
      <w:bookmarkEnd w:id="375"/>
      <w:bookmarkStart w:id="376" w:name="_Toc304705324"/>
      <w:bookmarkEnd w:id="376"/>
      <w:bookmarkStart w:id="377" w:name="_Toc304705278"/>
      <w:bookmarkEnd w:id="377"/>
      <w:bookmarkStart w:id="378" w:name="_Toc304531522"/>
      <w:bookmarkEnd w:id="378"/>
      <w:bookmarkStart w:id="379" w:name="_Toc304531535"/>
      <w:bookmarkEnd w:id="379"/>
      <w:bookmarkStart w:id="380" w:name="_Toc304531634"/>
      <w:bookmarkEnd w:id="380"/>
      <w:bookmarkStart w:id="381" w:name="_Toc304453614"/>
      <w:bookmarkEnd w:id="381"/>
      <w:bookmarkStart w:id="382" w:name="_Toc304531669"/>
      <w:bookmarkEnd w:id="382"/>
      <w:bookmarkStart w:id="383" w:name="_Toc304453657"/>
      <w:bookmarkEnd w:id="383"/>
      <w:bookmarkStart w:id="384" w:name="_Toc304704106"/>
      <w:bookmarkEnd w:id="384"/>
      <w:bookmarkStart w:id="385" w:name="_Toc304705410"/>
      <w:bookmarkEnd w:id="385"/>
      <w:bookmarkStart w:id="386" w:name="_Toc304705385"/>
      <w:bookmarkEnd w:id="386"/>
      <w:bookmarkStart w:id="387" w:name="_Toc304531619"/>
      <w:bookmarkEnd w:id="387"/>
      <w:bookmarkStart w:id="388" w:name="_Toc304705384"/>
      <w:bookmarkEnd w:id="388"/>
      <w:bookmarkStart w:id="389" w:name="_Toc304705514"/>
      <w:bookmarkEnd w:id="389"/>
      <w:bookmarkStart w:id="390" w:name="_Toc304453536"/>
      <w:bookmarkEnd w:id="390"/>
      <w:bookmarkStart w:id="391" w:name="_Toc304705437"/>
      <w:bookmarkEnd w:id="391"/>
      <w:bookmarkStart w:id="392" w:name="_Toc304453602"/>
      <w:bookmarkEnd w:id="392"/>
      <w:bookmarkStart w:id="393" w:name="_Toc304531626"/>
      <w:bookmarkEnd w:id="393"/>
      <w:bookmarkStart w:id="394" w:name="_Toc304705298"/>
      <w:bookmarkEnd w:id="394"/>
      <w:bookmarkStart w:id="395" w:name="_Toc304705440"/>
      <w:bookmarkEnd w:id="395"/>
      <w:bookmarkStart w:id="396" w:name="_Toc304705463"/>
      <w:bookmarkEnd w:id="396"/>
      <w:bookmarkStart w:id="397" w:name="_Toc304705538"/>
      <w:bookmarkEnd w:id="397"/>
      <w:bookmarkStart w:id="398" w:name="_Toc304531636"/>
      <w:bookmarkEnd w:id="398"/>
      <w:bookmarkStart w:id="399" w:name="_Toc304705391"/>
      <w:bookmarkEnd w:id="399"/>
      <w:bookmarkStart w:id="400" w:name="_Toc304453615"/>
      <w:bookmarkEnd w:id="400"/>
      <w:bookmarkStart w:id="401" w:name="_Toc304531598"/>
      <w:bookmarkEnd w:id="401"/>
      <w:bookmarkStart w:id="402" w:name="_Toc304453540"/>
      <w:bookmarkEnd w:id="402"/>
      <w:bookmarkStart w:id="403" w:name="_Toc304705543"/>
      <w:bookmarkEnd w:id="403"/>
      <w:bookmarkStart w:id="404" w:name="_Toc304705505"/>
      <w:bookmarkEnd w:id="404"/>
      <w:bookmarkStart w:id="405" w:name="_Toc304705460"/>
      <w:bookmarkEnd w:id="405"/>
      <w:bookmarkStart w:id="406" w:name="_Toc304705279"/>
      <w:bookmarkEnd w:id="406"/>
      <w:bookmarkStart w:id="407" w:name="_Toc304705318"/>
      <w:bookmarkEnd w:id="407"/>
      <w:bookmarkStart w:id="408" w:name="_Toc304705389"/>
      <w:bookmarkEnd w:id="408"/>
      <w:bookmarkStart w:id="409" w:name="_Toc304453623"/>
      <w:bookmarkEnd w:id="409"/>
      <w:bookmarkStart w:id="410" w:name="_Toc304705521"/>
      <w:bookmarkEnd w:id="410"/>
      <w:bookmarkStart w:id="411" w:name="_Toc304705457"/>
      <w:bookmarkEnd w:id="411"/>
      <w:bookmarkStart w:id="412" w:name="_Toc304531632"/>
      <w:bookmarkEnd w:id="412"/>
      <w:bookmarkStart w:id="413" w:name="_Toc304453626"/>
      <w:bookmarkEnd w:id="413"/>
      <w:bookmarkStart w:id="414" w:name="_Toc304453582"/>
      <w:bookmarkEnd w:id="414"/>
      <w:bookmarkStart w:id="415" w:name="_Toc304705566"/>
      <w:bookmarkEnd w:id="415"/>
      <w:bookmarkStart w:id="416" w:name="_Toc304705263"/>
      <w:bookmarkEnd w:id="416"/>
      <w:bookmarkStart w:id="417" w:name="_Toc304531657"/>
      <w:bookmarkEnd w:id="417"/>
      <w:bookmarkStart w:id="418" w:name="_Toc304453636"/>
      <w:bookmarkEnd w:id="418"/>
      <w:bookmarkStart w:id="419" w:name="_Toc304705494"/>
      <w:bookmarkEnd w:id="419"/>
      <w:bookmarkStart w:id="420" w:name="_Toc304531664"/>
      <w:bookmarkEnd w:id="420"/>
      <w:bookmarkStart w:id="421" w:name="_Toc304705421"/>
      <w:bookmarkEnd w:id="421"/>
      <w:bookmarkStart w:id="422" w:name="_Toc304705498"/>
      <w:bookmarkEnd w:id="422"/>
      <w:bookmarkStart w:id="423" w:name="_Toc304453545"/>
      <w:bookmarkEnd w:id="423"/>
      <w:bookmarkStart w:id="424" w:name="_Toc304705408"/>
      <w:bookmarkEnd w:id="424"/>
      <w:bookmarkStart w:id="425" w:name="_Toc304705548"/>
      <w:bookmarkEnd w:id="425"/>
      <w:bookmarkStart w:id="426" w:name="_Toc304705330"/>
      <w:bookmarkEnd w:id="426"/>
      <w:bookmarkStart w:id="427" w:name="_Toc304453668"/>
      <w:bookmarkEnd w:id="427"/>
      <w:bookmarkStart w:id="428" w:name="_Toc304453610"/>
      <w:bookmarkEnd w:id="428"/>
      <w:bookmarkStart w:id="429" w:name="_Toc304705554"/>
      <w:bookmarkEnd w:id="429"/>
      <w:bookmarkStart w:id="430" w:name="_Toc304531638"/>
      <w:bookmarkEnd w:id="430"/>
      <w:bookmarkStart w:id="431" w:name="_Toc304453642"/>
      <w:bookmarkEnd w:id="431"/>
      <w:bookmarkStart w:id="432" w:name="_Toc304705404"/>
      <w:bookmarkEnd w:id="432"/>
      <w:bookmarkStart w:id="433" w:name="_Toc304705497"/>
      <w:bookmarkEnd w:id="433"/>
      <w:bookmarkStart w:id="434" w:name="_Toc304453548"/>
      <w:bookmarkEnd w:id="434"/>
      <w:bookmarkStart w:id="435" w:name="_Toc304705378"/>
      <w:bookmarkEnd w:id="435"/>
      <w:bookmarkStart w:id="436" w:name="_Toc304531608"/>
      <w:bookmarkEnd w:id="436"/>
      <w:bookmarkStart w:id="437" w:name="_Toc304453639"/>
      <w:bookmarkEnd w:id="437"/>
      <w:bookmarkStart w:id="438" w:name="_Toc304705555"/>
      <w:bookmarkEnd w:id="438"/>
      <w:bookmarkStart w:id="439" w:name="_Toc304705286"/>
      <w:bookmarkEnd w:id="439"/>
      <w:bookmarkStart w:id="440" w:name="_Toc304705465"/>
      <w:bookmarkEnd w:id="440"/>
      <w:bookmarkStart w:id="441" w:name="_Toc304705333"/>
      <w:bookmarkEnd w:id="441"/>
      <w:bookmarkStart w:id="442" w:name="_Toc304705297"/>
      <w:bookmarkEnd w:id="442"/>
      <w:bookmarkStart w:id="443" w:name="_Toc304705275"/>
      <w:bookmarkEnd w:id="443"/>
      <w:bookmarkStart w:id="444" w:name="_Toc304453661"/>
      <w:bookmarkEnd w:id="444"/>
      <w:bookmarkStart w:id="445" w:name="_Toc304705269"/>
      <w:bookmarkEnd w:id="445"/>
      <w:bookmarkStart w:id="446" w:name="_Toc304705287"/>
      <w:bookmarkEnd w:id="446"/>
      <w:bookmarkStart w:id="447" w:name="_Toc304451740"/>
      <w:bookmarkEnd w:id="447"/>
      <w:bookmarkStart w:id="448" w:name="_Toc304705345"/>
      <w:bookmarkEnd w:id="448"/>
      <w:bookmarkStart w:id="449" w:name="_Toc304705488"/>
      <w:bookmarkEnd w:id="449"/>
      <w:bookmarkStart w:id="450" w:name="_Toc304705478"/>
      <w:bookmarkEnd w:id="450"/>
      <w:bookmarkStart w:id="451" w:name="_Toc304705455"/>
      <w:bookmarkEnd w:id="451"/>
      <w:bookmarkStart w:id="452" w:name="_Toc304453616"/>
      <w:bookmarkEnd w:id="452"/>
      <w:bookmarkStart w:id="453" w:name="_Toc304705283"/>
      <w:bookmarkEnd w:id="453"/>
      <w:bookmarkStart w:id="454" w:name="_Toc304705433"/>
      <w:bookmarkEnd w:id="454"/>
      <w:bookmarkStart w:id="455" w:name="_Toc304705558"/>
      <w:bookmarkEnd w:id="455"/>
      <w:bookmarkStart w:id="456" w:name="_Toc304705549"/>
      <w:bookmarkEnd w:id="456"/>
      <w:bookmarkStart w:id="457" w:name="_Toc304705517"/>
      <w:bookmarkEnd w:id="457"/>
      <w:bookmarkStart w:id="458" w:name="_Toc304705336"/>
      <w:bookmarkEnd w:id="458"/>
      <w:bookmarkStart w:id="459" w:name="_Toc304705544"/>
      <w:bookmarkEnd w:id="459"/>
      <w:bookmarkStart w:id="460" w:name="_Toc304705294"/>
      <w:bookmarkEnd w:id="460"/>
      <w:bookmarkStart w:id="461" w:name="_Toc304453542"/>
      <w:bookmarkEnd w:id="461"/>
      <w:bookmarkStart w:id="462" w:name="_Toc304453631"/>
      <w:bookmarkEnd w:id="462"/>
      <w:bookmarkStart w:id="463" w:name="_Toc304531670"/>
      <w:bookmarkEnd w:id="463"/>
      <w:bookmarkStart w:id="464" w:name="_Toc304705429"/>
      <w:bookmarkEnd w:id="464"/>
      <w:bookmarkStart w:id="465" w:name="_Toc304705565"/>
      <w:bookmarkEnd w:id="465"/>
      <w:bookmarkStart w:id="466" w:name="_Toc304705341"/>
      <w:bookmarkEnd w:id="466"/>
      <w:bookmarkStart w:id="467" w:name="_Toc304531600"/>
      <w:bookmarkEnd w:id="467"/>
      <w:bookmarkStart w:id="468" w:name="_Toc304705400"/>
      <w:bookmarkEnd w:id="468"/>
      <w:bookmarkStart w:id="469" w:name="_Toc304531630"/>
      <w:bookmarkEnd w:id="469"/>
      <w:bookmarkStart w:id="470" w:name="_Toc304705535"/>
      <w:bookmarkEnd w:id="470"/>
      <w:bookmarkStart w:id="471" w:name="_Toc304705313"/>
      <w:bookmarkEnd w:id="471"/>
      <w:bookmarkStart w:id="472" w:name="_Toc304531654"/>
      <w:bookmarkEnd w:id="472"/>
      <w:bookmarkStart w:id="473" w:name="_Toc304453660"/>
      <w:bookmarkEnd w:id="473"/>
      <w:bookmarkStart w:id="474" w:name="_Toc304705522"/>
      <w:bookmarkEnd w:id="474"/>
      <w:bookmarkStart w:id="475" w:name="_Toc304705477"/>
      <w:bookmarkEnd w:id="475"/>
      <w:bookmarkStart w:id="476" w:name="_Toc304453577"/>
      <w:bookmarkEnd w:id="476"/>
      <w:bookmarkStart w:id="477" w:name="_Toc304531579"/>
      <w:bookmarkEnd w:id="477"/>
      <w:bookmarkStart w:id="478" w:name="_Toc304453665"/>
      <w:bookmarkEnd w:id="478"/>
      <w:bookmarkStart w:id="479" w:name="_Toc304705422"/>
      <w:bookmarkEnd w:id="479"/>
      <w:bookmarkStart w:id="480" w:name="_Toc304705262"/>
      <w:bookmarkEnd w:id="480"/>
      <w:bookmarkStart w:id="481" w:name="_Toc304453613"/>
      <w:bookmarkEnd w:id="481"/>
      <w:bookmarkStart w:id="482" w:name="_Toc304705360"/>
      <w:bookmarkEnd w:id="482"/>
      <w:bookmarkStart w:id="483" w:name="_Toc304453608"/>
      <w:bookmarkEnd w:id="483"/>
      <w:bookmarkStart w:id="484" w:name="_Toc304705327"/>
      <w:bookmarkEnd w:id="484"/>
      <w:bookmarkStart w:id="485" w:name="_Toc304531580"/>
      <w:bookmarkEnd w:id="485"/>
      <w:bookmarkStart w:id="486" w:name="_Toc304705361"/>
      <w:bookmarkEnd w:id="486"/>
      <w:bookmarkStart w:id="487" w:name="_Toc304453576"/>
      <w:bookmarkEnd w:id="487"/>
      <w:bookmarkStart w:id="488" w:name="_Toc304705493"/>
      <w:bookmarkEnd w:id="488"/>
      <w:bookmarkStart w:id="489" w:name="_Toc304705366"/>
      <w:bookmarkEnd w:id="489"/>
      <w:bookmarkStart w:id="490" w:name="_Toc304705537"/>
      <w:bookmarkEnd w:id="490"/>
      <w:bookmarkStart w:id="491" w:name="_Toc304531629"/>
      <w:bookmarkEnd w:id="491"/>
      <w:bookmarkStart w:id="492" w:name="_Toc304705405"/>
      <w:bookmarkEnd w:id="492"/>
      <w:bookmarkStart w:id="493" w:name="_Toc304705406"/>
      <w:bookmarkEnd w:id="493"/>
      <w:bookmarkStart w:id="494" w:name="_Toc304453583"/>
      <w:bookmarkEnd w:id="494"/>
      <w:bookmarkStart w:id="495" w:name="_Toc304453646"/>
      <w:bookmarkEnd w:id="495"/>
      <w:bookmarkStart w:id="496" w:name="_Toc304705295"/>
      <w:bookmarkEnd w:id="496"/>
      <w:bookmarkStart w:id="497" w:name="_Toc304705387"/>
      <w:bookmarkEnd w:id="497"/>
      <w:bookmarkStart w:id="498" w:name="_Toc304705485"/>
      <w:bookmarkEnd w:id="498"/>
      <w:bookmarkStart w:id="499" w:name="_Toc304705453"/>
      <w:bookmarkEnd w:id="499"/>
      <w:bookmarkStart w:id="500" w:name="_Toc304705450"/>
      <w:bookmarkEnd w:id="500"/>
      <w:bookmarkStart w:id="501" w:name="_Toc304705346"/>
      <w:bookmarkEnd w:id="501"/>
      <w:bookmarkStart w:id="502" w:name="_Toc304453578"/>
      <w:bookmarkEnd w:id="502"/>
      <w:bookmarkStart w:id="503" w:name="_Toc304531585"/>
      <w:bookmarkEnd w:id="503"/>
      <w:bookmarkStart w:id="504" w:name="_Toc304453640"/>
      <w:bookmarkEnd w:id="504"/>
      <w:bookmarkStart w:id="505" w:name="_Toc304531639"/>
      <w:bookmarkEnd w:id="505"/>
      <w:bookmarkStart w:id="506" w:name="_Toc304453611"/>
      <w:bookmarkEnd w:id="506"/>
      <w:bookmarkStart w:id="507" w:name="_Toc304453528"/>
      <w:bookmarkEnd w:id="507"/>
      <w:bookmarkStart w:id="508" w:name="_Toc304531594"/>
      <w:bookmarkEnd w:id="508"/>
      <w:bookmarkStart w:id="509" w:name="_Toc304453539"/>
      <w:bookmarkEnd w:id="509"/>
      <w:bookmarkStart w:id="510" w:name="_Toc304453621"/>
      <w:bookmarkEnd w:id="510"/>
      <w:bookmarkStart w:id="511" w:name="_Toc304705436"/>
      <w:bookmarkEnd w:id="511"/>
      <w:bookmarkStart w:id="512" w:name="_Toc304705446"/>
      <w:bookmarkEnd w:id="512"/>
      <w:bookmarkStart w:id="513" w:name="_Toc304531591"/>
      <w:bookmarkEnd w:id="513"/>
      <w:bookmarkStart w:id="514" w:name="_Toc304531604"/>
      <w:bookmarkEnd w:id="514"/>
      <w:bookmarkStart w:id="515" w:name="_Toc304705299"/>
      <w:bookmarkEnd w:id="515"/>
      <w:bookmarkStart w:id="516" w:name="_Toc304453547"/>
      <w:bookmarkEnd w:id="516"/>
      <w:bookmarkStart w:id="517" w:name="_Toc304453590"/>
      <w:bookmarkEnd w:id="517"/>
      <w:bookmarkStart w:id="518" w:name="_Toc304705351"/>
      <w:bookmarkEnd w:id="518"/>
      <w:bookmarkStart w:id="519" w:name="_Toc304705317"/>
      <w:bookmarkEnd w:id="519"/>
      <w:bookmarkStart w:id="520" w:name="_Toc304453532"/>
      <w:bookmarkEnd w:id="520"/>
      <w:bookmarkStart w:id="521" w:name="_Toc304531575"/>
      <w:bookmarkEnd w:id="521"/>
      <w:bookmarkStart w:id="522" w:name="_Toc304705427"/>
      <w:bookmarkEnd w:id="522"/>
      <w:bookmarkStart w:id="523" w:name="_Toc304705310"/>
      <w:bookmarkEnd w:id="523"/>
      <w:bookmarkStart w:id="524" w:name="_Toc304451680"/>
      <w:bookmarkEnd w:id="524"/>
      <w:bookmarkStart w:id="525" w:name="_Toc304705486"/>
      <w:bookmarkEnd w:id="525"/>
      <w:bookmarkStart w:id="526" w:name="_Toc304531532"/>
      <w:bookmarkEnd w:id="526"/>
      <w:bookmarkStart w:id="527" w:name="_Toc304531524"/>
      <w:bookmarkEnd w:id="527"/>
      <w:bookmarkStart w:id="528" w:name="_Toc304705325"/>
      <w:bookmarkEnd w:id="528"/>
      <w:bookmarkStart w:id="529" w:name="_Toc304705396"/>
      <w:bookmarkEnd w:id="529"/>
      <w:bookmarkStart w:id="530" w:name="_Toc304453529"/>
      <w:bookmarkEnd w:id="530"/>
      <w:bookmarkStart w:id="531" w:name="_Toc304705454"/>
      <w:bookmarkEnd w:id="531"/>
      <w:bookmarkStart w:id="532" w:name="_Toc304531588"/>
      <w:bookmarkEnd w:id="532"/>
      <w:bookmarkStart w:id="533" w:name="_Toc304705557"/>
      <w:bookmarkEnd w:id="533"/>
      <w:bookmarkStart w:id="534" w:name="_Toc304531609"/>
      <w:bookmarkEnd w:id="534"/>
      <w:bookmarkStart w:id="535" w:name="_Toc304705525"/>
      <w:bookmarkEnd w:id="535"/>
      <w:bookmarkStart w:id="536" w:name="_Toc304453670"/>
      <w:bookmarkEnd w:id="536"/>
      <w:bookmarkStart w:id="537" w:name="_Toc304453666"/>
      <w:bookmarkEnd w:id="537"/>
      <w:bookmarkStart w:id="538" w:name="_Toc304453585"/>
      <w:bookmarkEnd w:id="538"/>
      <w:bookmarkStart w:id="539" w:name="_Toc304705542"/>
      <w:bookmarkEnd w:id="539"/>
      <w:bookmarkStart w:id="540" w:name="_Toc304531617"/>
      <w:bookmarkEnd w:id="540"/>
      <w:bookmarkStart w:id="541" w:name="_Toc304453567"/>
      <w:bookmarkEnd w:id="541"/>
      <w:bookmarkStart w:id="542" w:name="_Toc304453589"/>
      <w:bookmarkEnd w:id="542"/>
      <w:bookmarkStart w:id="543" w:name="_Toc304531659"/>
      <w:bookmarkEnd w:id="543"/>
      <w:bookmarkStart w:id="544" w:name="_Toc304705475"/>
      <w:bookmarkEnd w:id="544"/>
      <w:bookmarkStart w:id="545" w:name="_Toc304705277"/>
      <w:bookmarkEnd w:id="545"/>
      <w:bookmarkStart w:id="546" w:name="_Toc304453549"/>
      <w:bookmarkEnd w:id="546"/>
      <w:bookmarkStart w:id="547" w:name="_Toc304451707"/>
      <w:bookmarkEnd w:id="547"/>
      <w:bookmarkStart w:id="548" w:name="_Toc304531640"/>
      <w:bookmarkEnd w:id="548"/>
      <w:bookmarkStart w:id="549" w:name="_Toc304531610"/>
      <w:bookmarkEnd w:id="549"/>
      <w:bookmarkStart w:id="550" w:name="_Toc304705471"/>
      <w:bookmarkEnd w:id="550"/>
      <w:bookmarkStart w:id="551" w:name="_Toc304531576"/>
      <w:bookmarkEnd w:id="551"/>
      <w:bookmarkStart w:id="552" w:name="_Toc304705315"/>
      <w:bookmarkEnd w:id="552"/>
      <w:bookmarkStart w:id="553" w:name="_Toc304705338"/>
      <w:bookmarkEnd w:id="553"/>
      <w:bookmarkStart w:id="554" w:name="_Toc304705541"/>
      <w:bookmarkEnd w:id="554"/>
      <w:bookmarkStart w:id="555" w:name="_Toc304531583"/>
      <w:bookmarkEnd w:id="555"/>
      <w:bookmarkStart w:id="556" w:name="_Toc304705392"/>
      <w:bookmarkEnd w:id="556"/>
      <w:bookmarkStart w:id="557" w:name="_Toc304705434"/>
      <w:bookmarkEnd w:id="557"/>
      <w:bookmarkStart w:id="558" w:name="_Toc304453587"/>
      <w:bookmarkEnd w:id="558"/>
      <w:bookmarkStart w:id="559" w:name="_Toc304705515"/>
      <w:bookmarkEnd w:id="559"/>
      <w:bookmarkStart w:id="560" w:name="_Toc304705503"/>
      <w:bookmarkEnd w:id="560"/>
      <w:bookmarkStart w:id="561" w:name="_Toc304453674"/>
      <w:bookmarkEnd w:id="561"/>
      <w:bookmarkStart w:id="562" w:name="_Toc304705452"/>
      <w:bookmarkEnd w:id="562"/>
      <w:bookmarkStart w:id="563" w:name="_Toc304705509"/>
      <w:bookmarkEnd w:id="563"/>
      <w:bookmarkStart w:id="564" w:name="_Toc304531628"/>
      <w:bookmarkEnd w:id="564"/>
      <w:bookmarkStart w:id="565" w:name="_Toc304705377"/>
      <w:bookmarkEnd w:id="565"/>
      <w:bookmarkStart w:id="566" w:name="_Toc304705319"/>
      <w:bookmarkEnd w:id="566"/>
      <w:bookmarkStart w:id="567" w:name="_Toc304705305"/>
      <w:bookmarkEnd w:id="567"/>
      <w:bookmarkStart w:id="568" w:name="_Toc304705382"/>
      <w:bookmarkEnd w:id="568"/>
      <w:bookmarkStart w:id="569" w:name="_Toc304705343"/>
      <w:bookmarkEnd w:id="569"/>
      <w:bookmarkStart w:id="570" w:name="_Toc304705395"/>
      <w:bookmarkEnd w:id="570"/>
      <w:bookmarkStart w:id="571" w:name="_Toc304451701"/>
      <w:bookmarkEnd w:id="571"/>
      <w:bookmarkStart w:id="572" w:name="_Toc304531602"/>
      <w:bookmarkEnd w:id="572"/>
      <w:bookmarkStart w:id="573" w:name="_Toc304705462"/>
      <w:bookmarkEnd w:id="573"/>
      <w:bookmarkStart w:id="574" w:name="_Toc304531592"/>
      <w:bookmarkEnd w:id="574"/>
      <w:bookmarkStart w:id="575" w:name="_Toc304705271"/>
      <w:bookmarkEnd w:id="575"/>
      <w:bookmarkStart w:id="576" w:name="_Toc304705322"/>
      <w:bookmarkEnd w:id="576"/>
      <w:bookmarkStart w:id="577" w:name="_Toc304705344"/>
      <w:bookmarkEnd w:id="577"/>
      <w:bookmarkStart w:id="578" w:name="_Toc304453574"/>
      <w:bookmarkEnd w:id="578"/>
      <w:bookmarkStart w:id="579" w:name="_Toc304531613"/>
      <w:bookmarkEnd w:id="579"/>
      <w:bookmarkStart w:id="580" w:name="_Toc304453618"/>
      <w:bookmarkEnd w:id="580"/>
      <w:bookmarkStart w:id="581" w:name="_Toc304705302"/>
      <w:bookmarkEnd w:id="581"/>
      <w:bookmarkStart w:id="582" w:name="_Toc304705560"/>
      <w:bookmarkEnd w:id="582"/>
      <w:bookmarkStart w:id="583" w:name="_Toc304453575"/>
      <w:bookmarkEnd w:id="583"/>
      <w:bookmarkStart w:id="584" w:name="_Toc304451729"/>
      <w:bookmarkEnd w:id="584"/>
      <w:bookmarkStart w:id="585" w:name="_Toc304705388"/>
      <w:bookmarkEnd w:id="585"/>
      <w:bookmarkStart w:id="586" w:name="_Toc304705563"/>
      <w:bookmarkEnd w:id="586"/>
      <w:bookmarkStart w:id="587" w:name="_Toc304705383"/>
      <w:bookmarkEnd w:id="587"/>
      <w:bookmarkStart w:id="588" w:name="_Toc304705329"/>
      <w:bookmarkEnd w:id="588"/>
      <w:bookmarkStart w:id="589" w:name="_Toc304705561"/>
      <w:bookmarkEnd w:id="589"/>
      <w:bookmarkStart w:id="590" w:name="_Toc304705439"/>
      <w:bookmarkEnd w:id="590"/>
      <w:bookmarkStart w:id="591" w:name="_Toc304705289"/>
      <w:bookmarkEnd w:id="591"/>
      <w:bookmarkStart w:id="592" w:name="_Toc304531540"/>
      <w:bookmarkEnd w:id="592"/>
      <w:bookmarkStart w:id="593" w:name="_Toc304531593"/>
      <w:bookmarkEnd w:id="593"/>
      <w:bookmarkStart w:id="594" w:name="_Toc304453673"/>
      <w:bookmarkEnd w:id="594"/>
      <w:bookmarkStart w:id="595" w:name="_Toc304705479"/>
      <w:bookmarkEnd w:id="595"/>
      <w:bookmarkStart w:id="596" w:name="_Toc304453541"/>
      <w:bookmarkEnd w:id="596"/>
      <w:bookmarkStart w:id="597" w:name="_Toc304705350"/>
      <w:bookmarkEnd w:id="597"/>
      <w:bookmarkStart w:id="598" w:name="_Toc304705484"/>
      <w:bookmarkEnd w:id="598"/>
      <w:bookmarkStart w:id="599" w:name="_Toc304705491"/>
      <w:bookmarkEnd w:id="599"/>
      <w:bookmarkStart w:id="600" w:name="_Toc304705307"/>
      <w:bookmarkEnd w:id="600"/>
      <w:bookmarkStart w:id="601" w:name="_Toc304531542"/>
      <w:bookmarkEnd w:id="601"/>
      <w:bookmarkStart w:id="602" w:name="_Toc304453526"/>
      <w:bookmarkEnd w:id="602"/>
      <w:bookmarkStart w:id="603" w:name="_Toc304705445"/>
      <w:bookmarkEnd w:id="603"/>
      <w:bookmarkStart w:id="604" w:name="_Toc304531633"/>
      <w:bookmarkEnd w:id="604"/>
      <w:bookmarkStart w:id="605" w:name="_Toc304531528"/>
      <w:bookmarkEnd w:id="605"/>
    </w:p>
    <w:p>
      <w:pPr>
        <w:spacing w:line="360" w:lineRule="auto"/>
        <w:rPr>
          <w:rFonts w:hint="eastAsia" w:eastAsia="宋体"/>
          <w:lang w:eastAsia="zh-CN"/>
        </w:rPr>
      </w:pPr>
    </w:p>
    <w:p/>
    <w:p/>
    <w:sectPr>
      <w:footerReference r:id="rId8" w:type="first"/>
      <w:headerReference r:id="rId5" w:type="default"/>
      <w:footerReference r:id="rId6" w:type="default"/>
      <w:footerReference r:id="rId7" w:type="even"/>
      <w:pgSz w:w="11906" w:h="16838"/>
      <w:pgMar w:top="1440" w:right="1797" w:bottom="1440" w:left="1797" w:header="851" w:footer="992" w:gutter="0"/>
      <w:pgNumType w:start="0"/>
      <w:cols w:space="72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徐菁" w:date="2023-03-20T10:19:07Z" w:initials="徐">
    <w:p w14:paraId="4A691A9C">
      <w:pPr>
        <w:pStyle w:val="20"/>
        <w:rPr>
          <w:rFonts w:hint="default" w:eastAsia="宋体"/>
          <w:lang w:val="en-US" w:eastAsia="zh-CN"/>
        </w:rPr>
      </w:pPr>
      <w:r>
        <w:rPr>
          <w:rFonts w:hint="eastAsia"/>
          <w:lang w:val="en-US" w:eastAsia="zh-CN"/>
        </w:rPr>
        <w:t>目前手机端支用申请为实时处理</w:t>
      </w:r>
      <w:bookmarkStart w:id="606" w:name="_GoBack"/>
      <w:bookmarkEnd w:id="60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691A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auto"/>
    <w:pitch w:val="default"/>
    <w:sig w:usb0="E00006FF" w:usb1="420024FF" w:usb2="02000000" w:usb3="00000000" w:csb0="2000019F" w:csb1="00000000"/>
  </w:font>
  <w:font w:name="Futura Hv">
    <w:altName w:val="Courier New"/>
    <w:panose1 w:val="00000000000000000000"/>
    <w:charset w:val="00"/>
    <w:family w:val="auto"/>
    <w:pitch w:val="default"/>
    <w:sig w:usb0="00000000" w:usb1="00000000" w:usb2="00000000" w:usb3="00000000" w:csb0="0000009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auto"/>
    <w:pitch w:val="default"/>
    <w:sig w:usb0="00000001" w:usb1="080E0000" w:usb2="00000000" w:usb3="00000000" w:csb0="00040000" w:csb1="00000000"/>
  </w:font>
  <w:font w:name="Futura Bk">
    <w:altName w:val="Segoe UI"/>
    <w:panose1 w:val="00000000000000000000"/>
    <w:charset w:val="00"/>
    <w:family w:val="auto"/>
    <w:pitch w:val="default"/>
    <w:sig w:usb0="00000000" w:usb1="00000000" w:usb2="00000000" w:usb3="00000000" w:csb0="0000009F" w:csb1="00000000"/>
  </w:font>
  <w:font w:name="helvetica neue">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2"/>
                            <w:jc w:val="center"/>
                          </w:pPr>
                          <w:r>
                            <w:fldChar w:fldCharType="begin"/>
                          </w:r>
                          <w:r>
                            <w:instrText xml:space="preserve"> PAGE   \* MERGEFORMAT </w:instrText>
                          </w:r>
                          <w:r>
                            <w:fldChar w:fldCharType="separate"/>
                          </w:r>
                          <w:r>
                            <w:rPr>
                              <w:lang w:val="zh-CN"/>
                            </w:rPr>
                            <w:t>21</w:t>
                          </w:r>
                          <w:r>
                            <w:rPr>
                              <w:lang w:val="zh-CN"/>
                            </w:rPr>
                            <w:fldChar w:fldCharType="end"/>
                          </w:r>
                        </w:p>
                      </w:txbxContent>
                    </wps:txbx>
                    <wps:bodyPr wrap="none" lIns="0" tIns="0" rIns="0" bIns="0" upright="0">
                      <a:spAutoFit/>
                    </wps:bodyPr>
                  </wps:wsp>
                </a:graphicData>
              </a:graphic>
            </wp:anchor>
          </w:drawing>
        </mc:Choice>
        <mc:Fallback>
          <w:pict>
            <v:shape id="文本框 2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I6qWErgEAAEwD&#10;AAAOAAAAAAAAAAEAIAAAAB4BAABkcnMvZTJvRG9jLnhtbFBLBQYAAAAABgAGAFkBAAA+BQAAAAA=&#10;">
              <v:fill on="f" focussize="0,0"/>
              <v:stroke on="f"/>
              <v:imagedata o:title=""/>
              <o:lock v:ext="edit" aspectratio="f"/>
              <v:textbox inset="0mm,0mm,0mm,0mm" style="mso-fit-shape-to-text:t;">
                <w:txbxContent>
                  <w:p>
                    <w:pPr>
                      <w:pStyle w:val="32"/>
                      <w:jc w:val="center"/>
                    </w:pPr>
                    <w:r>
                      <w:fldChar w:fldCharType="begin"/>
                    </w:r>
                    <w:r>
                      <w:instrText xml:space="preserve"> PAGE   \* MERGEFORMAT </w:instrText>
                    </w:r>
                    <w:r>
                      <w:fldChar w:fldCharType="separate"/>
                    </w:r>
                    <w:r>
                      <w:rPr>
                        <w:lang w:val="zh-CN"/>
                      </w:rPr>
                      <w:t>21</w:t>
                    </w:r>
                    <w:r>
                      <w:rPr>
                        <w:lang w:val="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framePr w:wrap="around" w:vAnchor="text" w:hAnchor="margin" w:xAlign="center" w:y="1"/>
      <w:rPr>
        <w:rStyle w:val="59"/>
      </w:rPr>
    </w:pPr>
    <w:r>
      <w:fldChar w:fldCharType="begin"/>
    </w:r>
    <w:r>
      <w:rPr>
        <w:rStyle w:val="59"/>
      </w:rPr>
      <w:instrText xml:space="preserve">PAGE  </w:instrText>
    </w:r>
    <w:r>
      <w:fldChar w:fldCharType="end"/>
    </w:r>
  </w:p>
  <w:p>
    <w:pPr>
      <w:pStyle w:val="3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pheLDq8BAABM&#10;AwAADgAAAAAAAAABACAAAAAeAQAAZHJzL2Uyb0RvYy54bWxQSwUGAAAAAAYABgBZAQAAP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ind w:left="0"/>
      <w:jc w:val="center"/>
      <w:rPr>
        <w:rFonts w:ascii="仿宋_GB2312"/>
        <w:bCs/>
      </w:rPr>
    </w:pPr>
    <w:r>
      <w:rPr>
        <w:rFonts w:ascii="Futura Hv" w:hAnsi="Futura Hv" w:eastAsia="宋体" w:cs="Futura Hv"/>
        <w:kern w:val="0"/>
        <w:sz w:val="32"/>
        <w:szCs w:val="32"/>
        <w:lang w:val="en-US" w:eastAsia="en-US" w:bidi="ar-SA"/>
      </w:rPr>
      <w:drawing>
        <wp:inline distT="0" distB="0" distL="114300" distR="114300">
          <wp:extent cx="1333500" cy="2571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lum/>
                  </a:blip>
                  <a:stretch>
                    <a:fillRect/>
                  </a:stretch>
                </pic:blipFill>
                <pic:spPr>
                  <a:xfrm>
                    <a:off x="0" y="0"/>
                    <a:ext cx="1333500" cy="257175"/>
                  </a:xfrm>
                  <a:prstGeom prst="rect">
                    <a:avLst/>
                  </a:prstGeom>
                  <a:noFill/>
                  <a:ln>
                    <a:noFill/>
                  </a:ln>
                </pic:spPr>
              </pic:pic>
            </a:graphicData>
          </a:graphic>
        </wp:inline>
      </w:drawing>
    </w:r>
    <w:r>
      <w:rPr>
        <w:rFonts w:hint="eastAsia"/>
      </w:rPr>
      <w:t xml:space="preserve">  </w:t>
    </w:r>
    <w:r>
      <w:rPr>
        <w:rFonts w:hint="eastAsia"/>
        <w:lang w:val="en-US" w:eastAsia="zh-CN"/>
      </w:rPr>
      <w:t xml:space="preserve">     </w:t>
    </w:r>
    <w:r>
      <w:rPr>
        <w:rFonts w:hint="eastAsia" w:ascii="仿宋_GB2312" w:hAnsi="Times New Roman" w:cs="Times New Roman"/>
        <w:bCs/>
        <w:kern w:val="2"/>
        <w:sz w:val="15"/>
        <w:szCs w:val="15"/>
        <w:lang w:val="en-US" w:eastAsia="zh-CN"/>
      </w:rPr>
      <w:t>关于村镇银行微贷类系统配合手机银行贷款支用功能优化的需求变更说明书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pStyle w:val="92"/>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A"/>
    <w:multiLevelType w:val="singleLevel"/>
    <w:tmpl w:val="0000000A"/>
    <w:lvl w:ilvl="0" w:tentative="0">
      <w:start w:val="1"/>
      <w:numFmt w:val="bullet"/>
      <w:pStyle w:val="37"/>
      <w:lvlText w:val=""/>
      <w:lvlJc w:val="left"/>
      <w:pPr>
        <w:tabs>
          <w:tab w:val="left" w:pos="425"/>
        </w:tabs>
        <w:ind w:left="425" w:hanging="425"/>
      </w:pPr>
      <w:rPr>
        <w:rFonts w:hint="default" w:ascii="Wingdings" w:hAnsi="Wingdings"/>
      </w:rPr>
    </w:lvl>
  </w:abstractNum>
  <w:abstractNum w:abstractNumId="2">
    <w:nsid w:val="0000000C"/>
    <w:multiLevelType w:val="multilevel"/>
    <w:tmpl w:val="0000000C"/>
    <w:lvl w:ilvl="0" w:tentative="0">
      <w:start w:val="1"/>
      <w:numFmt w:val="decimal"/>
      <w:lvlText w:val="%1"/>
      <w:lvlJc w:val="left"/>
      <w:pPr>
        <w:ind w:left="432" w:hanging="432"/>
      </w:pPr>
    </w:lvl>
    <w:lvl w:ilvl="1" w:tentative="0">
      <w:start w:val="1"/>
      <w:numFmt w:val="decimal"/>
      <w:lvlText w:val="%1.%2"/>
      <w:lvlJc w:val="left"/>
      <w:pPr>
        <w:ind w:left="576" w:hanging="576"/>
      </w:pPr>
      <w:rPr>
        <w:b w:val="0"/>
      </w:rPr>
    </w:lvl>
    <w:lvl w:ilvl="2" w:tentative="0">
      <w:start w:val="1"/>
      <w:numFmt w:val="decimal"/>
      <w:lvlText w:val="%1.%2.%3"/>
      <w:lvlJc w:val="left"/>
      <w:pPr>
        <w:ind w:left="720" w:hanging="720"/>
      </w:pPr>
      <w:rPr>
        <w:b w:val="0"/>
      </w:rPr>
    </w:lvl>
    <w:lvl w:ilvl="3" w:tentative="0">
      <w:start w:val="1"/>
      <w:numFmt w:val="decimal"/>
      <w:lvlText w:val="%1.%2.%3.%4"/>
      <w:lvlJc w:val="left"/>
      <w:pPr>
        <w:ind w:left="864" w:hanging="864"/>
      </w:pPr>
      <w:rPr>
        <w:b w:val="0"/>
      </w:r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0000000F"/>
    <w:multiLevelType w:val="multilevel"/>
    <w:tmpl w:val="0000000F"/>
    <w:lvl w:ilvl="0" w:tentative="0">
      <w:start w:val="1"/>
      <w:numFmt w:val="decimal"/>
      <w:pStyle w:val="16"/>
      <w:suff w:val="space"/>
      <w:lvlText w:val="%1."/>
      <w:lvlJc w:val="left"/>
      <w:pPr>
        <w:ind w:left="652" w:hanging="227"/>
      </w:pPr>
      <w:rPr>
        <w:rFonts w:hint="eastAsia"/>
      </w:rPr>
    </w:lvl>
    <w:lvl w:ilvl="1" w:tentative="0">
      <w:start w:val="1"/>
      <w:numFmt w:val="decimal"/>
      <w:pStyle w:val="13"/>
      <w:suff w:val="space"/>
      <w:lvlText w:val="(%2)"/>
      <w:lvlJc w:val="left"/>
      <w:pPr>
        <w:ind w:left="992" w:hanging="340"/>
      </w:pPr>
      <w:rPr>
        <w:rFonts w:hint="eastAsia"/>
      </w:rPr>
    </w:lvl>
    <w:lvl w:ilvl="2" w:tentative="0">
      <w:start w:val="1"/>
      <w:numFmt w:val="lowerLetter"/>
      <w:suff w:val="space"/>
      <w:lvlText w:val="%3."/>
      <w:lvlJc w:val="left"/>
      <w:pPr>
        <w:ind w:left="1276" w:hanging="284"/>
      </w:pPr>
      <w:rPr>
        <w:rFonts w:hint="eastAsia"/>
      </w:rPr>
    </w:lvl>
    <w:lvl w:ilvl="3" w:tentative="0">
      <w:start w:val="1"/>
      <w:numFmt w:val="lowerLetter"/>
      <w:suff w:val="space"/>
      <w:lvlText w:val="(%4)"/>
      <w:lvlJc w:val="left"/>
      <w:pPr>
        <w:ind w:left="1559" w:hanging="283"/>
      </w:pPr>
      <w:rPr>
        <w:rFonts w:hint="eastAsia"/>
      </w:rPr>
    </w:lvl>
    <w:lvl w:ilvl="4" w:tentative="0">
      <w:start w:val="1"/>
      <w:numFmt w:val="lowerRoman"/>
      <w:suff w:val="space"/>
      <w:lvlText w:val="%5."/>
      <w:lvlJc w:val="left"/>
      <w:pPr>
        <w:ind w:left="1786" w:hanging="227"/>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024629D8"/>
    <w:multiLevelType w:val="multilevel"/>
    <w:tmpl w:val="024629D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徐菁">
    <w15:presenceInfo w15:providerId="None" w15:userId="徐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59DD"/>
    <w:rsid w:val="007761B0"/>
    <w:rsid w:val="00843E4E"/>
    <w:rsid w:val="00B44413"/>
    <w:rsid w:val="012D469F"/>
    <w:rsid w:val="01625AD6"/>
    <w:rsid w:val="017853FF"/>
    <w:rsid w:val="023761E6"/>
    <w:rsid w:val="024A0969"/>
    <w:rsid w:val="02B82031"/>
    <w:rsid w:val="030657F1"/>
    <w:rsid w:val="03183E06"/>
    <w:rsid w:val="03261D3E"/>
    <w:rsid w:val="03365D99"/>
    <w:rsid w:val="045E3559"/>
    <w:rsid w:val="04627ED8"/>
    <w:rsid w:val="04D3517E"/>
    <w:rsid w:val="04EC7E73"/>
    <w:rsid w:val="04F44EF4"/>
    <w:rsid w:val="051B7681"/>
    <w:rsid w:val="054B57F6"/>
    <w:rsid w:val="057A0AA1"/>
    <w:rsid w:val="05A44522"/>
    <w:rsid w:val="05AE7C7A"/>
    <w:rsid w:val="05CD33F6"/>
    <w:rsid w:val="066662D1"/>
    <w:rsid w:val="06E01CCC"/>
    <w:rsid w:val="06F83E55"/>
    <w:rsid w:val="07185713"/>
    <w:rsid w:val="071B368A"/>
    <w:rsid w:val="073F5C14"/>
    <w:rsid w:val="07AC75D2"/>
    <w:rsid w:val="08153F06"/>
    <w:rsid w:val="088E5675"/>
    <w:rsid w:val="089A23DA"/>
    <w:rsid w:val="08A54DE5"/>
    <w:rsid w:val="08D45476"/>
    <w:rsid w:val="09A02D02"/>
    <w:rsid w:val="09DB3365"/>
    <w:rsid w:val="09FE5D70"/>
    <w:rsid w:val="0A0A5255"/>
    <w:rsid w:val="0A2650E1"/>
    <w:rsid w:val="0A5A5846"/>
    <w:rsid w:val="0A760351"/>
    <w:rsid w:val="0ADB77B4"/>
    <w:rsid w:val="0B777E57"/>
    <w:rsid w:val="0B911BE6"/>
    <w:rsid w:val="0BAC4B66"/>
    <w:rsid w:val="0BAC7ADC"/>
    <w:rsid w:val="0BCF68D8"/>
    <w:rsid w:val="0BFF27AC"/>
    <w:rsid w:val="0C5E5F99"/>
    <w:rsid w:val="0C62185B"/>
    <w:rsid w:val="0C6B5594"/>
    <w:rsid w:val="0C9C1D05"/>
    <w:rsid w:val="0D8B7665"/>
    <w:rsid w:val="0D926E91"/>
    <w:rsid w:val="0E3D6CCE"/>
    <w:rsid w:val="0E470964"/>
    <w:rsid w:val="0E5A6DFC"/>
    <w:rsid w:val="0EF93FE0"/>
    <w:rsid w:val="0F1B5241"/>
    <w:rsid w:val="0F897BCE"/>
    <w:rsid w:val="0FCA2AF2"/>
    <w:rsid w:val="10294A9C"/>
    <w:rsid w:val="10296B7E"/>
    <w:rsid w:val="105E1CAC"/>
    <w:rsid w:val="10755EC7"/>
    <w:rsid w:val="10A606AD"/>
    <w:rsid w:val="10A74319"/>
    <w:rsid w:val="10A83EF5"/>
    <w:rsid w:val="11584389"/>
    <w:rsid w:val="119524E8"/>
    <w:rsid w:val="11AC5DA6"/>
    <w:rsid w:val="11FB44ED"/>
    <w:rsid w:val="122E1F6B"/>
    <w:rsid w:val="1289003B"/>
    <w:rsid w:val="12AE79FD"/>
    <w:rsid w:val="13080B99"/>
    <w:rsid w:val="13582896"/>
    <w:rsid w:val="135F6D68"/>
    <w:rsid w:val="136515DB"/>
    <w:rsid w:val="13754A5E"/>
    <w:rsid w:val="139E598D"/>
    <w:rsid w:val="13B21CD8"/>
    <w:rsid w:val="14234673"/>
    <w:rsid w:val="14323366"/>
    <w:rsid w:val="154837DD"/>
    <w:rsid w:val="154C5041"/>
    <w:rsid w:val="15860607"/>
    <w:rsid w:val="15B8112D"/>
    <w:rsid w:val="16145FC8"/>
    <w:rsid w:val="16232F8C"/>
    <w:rsid w:val="167F5F88"/>
    <w:rsid w:val="16A35D63"/>
    <w:rsid w:val="16B2677A"/>
    <w:rsid w:val="16B76604"/>
    <w:rsid w:val="17171314"/>
    <w:rsid w:val="17267FC7"/>
    <w:rsid w:val="17313BFC"/>
    <w:rsid w:val="174B43E5"/>
    <w:rsid w:val="17981C58"/>
    <w:rsid w:val="17F709EF"/>
    <w:rsid w:val="17F80B5D"/>
    <w:rsid w:val="17F94424"/>
    <w:rsid w:val="180C0C47"/>
    <w:rsid w:val="181F695E"/>
    <w:rsid w:val="18B07E0E"/>
    <w:rsid w:val="19992B36"/>
    <w:rsid w:val="1A0445BB"/>
    <w:rsid w:val="1A343937"/>
    <w:rsid w:val="1A5F7EF1"/>
    <w:rsid w:val="1B410D4D"/>
    <w:rsid w:val="1B7D1652"/>
    <w:rsid w:val="1BA637F7"/>
    <w:rsid w:val="1BB3368C"/>
    <w:rsid w:val="1BB46754"/>
    <w:rsid w:val="1BB7002B"/>
    <w:rsid w:val="1C0066DC"/>
    <w:rsid w:val="1C19234B"/>
    <w:rsid w:val="1C2C58A4"/>
    <w:rsid w:val="1C850737"/>
    <w:rsid w:val="1C971817"/>
    <w:rsid w:val="1CAC5D9B"/>
    <w:rsid w:val="1CD33E61"/>
    <w:rsid w:val="1D5C6C2F"/>
    <w:rsid w:val="1D8A3A02"/>
    <w:rsid w:val="1DF3252E"/>
    <w:rsid w:val="1E9C4660"/>
    <w:rsid w:val="1EC06010"/>
    <w:rsid w:val="1F0F567E"/>
    <w:rsid w:val="1F2D35F4"/>
    <w:rsid w:val="20103F30"/>
    <w:rsid w:val="20105F98"/>
    <w:rsid w:val="20562957"/>
    <w:rsid w:val="207E450C"/>
    <w:rsid w:val="20FD35D9"/>
    <w:rsid w:val="2183192B"/>
    <w:rsid w:val="21A32089"/>
    <w:rsid w:val="224269AE"/>
    <w:rsid w:val="228A4A56"/>
    <w:rsid w:val="22D06805"/>
    <w:rsid w:val="230C0630"/>
    <w:rsid w:val="236A402A"/>
    <w:rsid w:val="23D5087F"/>
    <w:rsid w:val="23F92DFE"/>
    <w:rsid w:val="23FF4ECD"/>
    <w:rsid w:val="246C1421"/>
    <w:rsid w:val="24BB0DF3"/>
    <w:rsid w:val="24E555D5"/>
    <w:rsid w:val="24FD02A3"/>
    <w:rsid w:val="2550012C"/>
    <w:rsid w:val="25B96E7B"/>
    <w:rsid w:val="2629610A"/>
    <w:rsid w:val="26404BF6"/>
    <w:rsid w:val="26775C27"/>
    <w:rsid w:val="26CD5F8E"/>
    <w:rsid w:val="26D43207"/>
    <w:rsid w:val="26E3382C"/>
    <w:rsid w:val="27AE3F2F"/>
    <w:rsid w:val="282808D7"/>
    <w:rsid w:val="283C24B5"/>
    <w:rsid w:val="291307E7"/>
    <w:rsid w:val="29823999"/>
    <w:rsid w:val="2A8C0644"/>
    <w:rsid w:val="2AA7583E"/>
    <w:rsid w:val="2AE10DD9"/>
    <w:rsid w:val="2AE64A7C"/>
    <w:rsid w:val="2B107FB1"/>
    <w:rsid w:val="2BBE7923"/>
    <w:rsid w:val="2BE64C4F"/>
    <w:rsid w:val="2C0F7785"/>
    <w:rsid w:val="2C3D3839"/>
    <w:rsid w:val="2D172F81"/>
    <w:rsid w:val="2D557E0F"/>
    <w:rsid w:val="2DAB4954"/>
    <w:rsid w:val="2DE839B8"/>
    <w:rsid w:val="2DFB2F67"/>
    <w:rsid w:val="2E0E0D26"/>
    <w:rsid w:val="2E3422B2"/>
    <w:rsid w:val="2EB227AC"/>
    <w:rsid w:val="2F153E9D"/>
    <w:rsid w:val="2F1D36FF"/>
    <w:rsid w:val="2F2F48E0"/>
    <w:rsid w:val="2F986970"/>
    <w:rsid w:val="301A6E21"/>
    <w:rsid w:val="30282BBB"/>
    <w:rsid w:val="305D1BAA"/>
    <w:rsid w:val="307E4571"/>
    <w:rsid w:val="30B96E52"/>
    <w:rsid w:val="30CB3656"/>
    <w:rsid w:val="30D7575F"/>
    <w:rsid w:val="30EA2451"/>
    <w:rsid w:val="30FB1C65"/>
    <w:rsid w:val="31C40D4C"/>
    <w:rsid w:val="32936971"/>
    <w:rsid w:val="332A3E60"/>
    <w:rsid w:val="33632801"/>
    <w:rsid w:val="34142410"/>
    <w:rsid w:val="34B7033B"/>
    <w:rsid w:val="34DC49ED"/>
    <w:rsid w:val="34E65AAA"/>
    <w:rsid w:val="36672378"/>
    <w:rsid w:val="36841CBF"/>
    <w:rsid w:val="36BB4A80"/>
    <w:rsid w:val="376E7361"/>
    <w:rsid w:val="37A72D90"/>
    <w:rsid w:val="37A753CD"/>
    <w:rsid w:val="37DD2D2D"/>
    <w:rsid w:val="387A3699"/>
    <w:rsid w:val="39025340"/>
    <w:rsid w:val="39090068"/>
    <w:rsid w:val="39861A1D"/>
    <w:rsid w:val="398D6A48"/>
    <w:rsid w:val="39D74ADA"/>
    <w:rsid w:val="39FF34ED"/>
    <w:rsid w:val="3A156A14"/>
    <w:rsid w:val="3AA6623E"/>
    <w:rsid w:val="3B18545F"/>
    <w:rsid w:val="3B1C388C"/>
    <w:rsid w:val="3B4E2309"/>
    <w:rsid w:val="3B5C20D2"/>
    <w:rsid w:val="3B5E128F"/>
    <w:rsid w:val="3BF972DD"/>
    <w:rsid w:val="3C02791E"/>
    <w:rsid w:val="3C714015"/>
    <w:rsid w:val="3CE47F6A"/>
    <w:rsid w:val="3D03412D"/>
    <w:rsid w:val="3D13218D"/>
    <w:rsid w:val="3D256406"/>
    <w:rsid w:val="3D7903F6"/>
    <w:rsid w:val="3DC03276"/>
    <w:rsid w:val="3E305DD5"/>
    <w:rsid w:val="3E4846EA"/>
    <w:rsid w:val="3E6A34CF"/>
    <w:rsid w:val="3EB77C7A"/>
    <w:rsid w:val="3EEA34BC"/>
    <w:rsid w:val="3EF40FBC"/>
    <w:rsid w:val="3F535504"/>
    <w:rsid w:val="3F6767AC"/>
    <w:rsid w:val="3FD1430F"/>
    <w:rsid w:val="3FFC3358"/>
    <w:rsid w:val="40853B56"/>
    <w:rsid w:val="40B27F6E"/>
    <w:rsid w:val="40B41467"/>
    <w:rsid w:val="40BD7699"/>
    <w:rsid w:val="41490C4B"/>
    <w:rsid w:val="41674F9D"/>
    <w:rsid w:val="41734871"/>
    <w:rsid w:val="41A03FA6"/>
    <w:rsid w:val="423A15CB"/>
    <w:rsid w:val="4286786A"/>
    <w:rsid w:val="43114127"/>
    <w:rsid w:val="433C6503"/>
    <w:rsid w:val="435B53FA"/>
    <w:rsid w:val="436E5391"/>
    <w:rsid w:val="440567A1"/>
    <w:rsid w:val="445F565A"/>
    <w:rsid w:val="44642089"/>
    <w:rsid w:val="450D35BC"/>
    <w:rsid w:val="45122EEC"/>
    <w:rsid w:val="453A6C9E"/>
    <w:rsid w:val="4547529C"/>
    <w:rsid w:val="45927F97"/>
    <w:rsid w:val="45AF09B8"/>
    <w:rsid w:val="45BF0B52"/>
    <w:rsid w:val="460177B2"/>
    <w:rsid w:val="46166D6F"/>
    <w:rsid w:val="46427DB2"/>
    <w:rsid w:val="468F1D04"/>
    <w:rsid w:val="470B4922"/>
    <w:rsid w:val="4710641A"/>
    <w:rsid w:val="47360E1A"/>
    <w:rsid w:val="47907F8C"/>
    <w:rsid w:val="482E0BF9"/>
    <w:rsid w:val="48515E77"/>
    <w:rsid w:val="4853768E"/>
    <w:rsid w:val="489D0342"/>
    <w:rsid w:val="489E021C"/>
    <w:rsid w:val="4905668C"/>
    <w:rsid w:val="49A358A6"/>
    <w:rsid w:val="4A0309FB"/>
    <w:rsid w:val="4A485D1C"/>
    <w:rsid w:val="4A4F128A"/>
    <w:rsid w:val="4B5510CC"/>
    <w:rsid w:val="4B747B9E"/>
    <w:rsid w:val="4BAF1453"/>
    <w:rsid w:val="4C454F9E"/>
    <w:rsid w:val="4C6B399B"/>
    <w:rsid w:val="4CB64F76"/>
    <w:rsid w:val="4D2041B3"/>
    <w:rsid w:val="4D4C4D1C"/>
    <w:rsid w:val="4DC51369"/>
    <w:rsid w:val="4E7643D9"/>
    <w:rsid w:val="4F395D70"/>
    <w:rsid w:val="4F3C08F8"/>
    <w:rsid w:val="4F566468"/>
    <w:rsid w:val="4FF41D1E"/>
    <w:rsid w:val="500B59E8"/>
    <w:rsid w:val="50FF6E8D"/>
    <w:rsid w:val="513D3B9A"/>
    <w:rsid w:val="51446008"/>
    <w:rsid w:val="51671F77"/>
    <w:rsid w:val="51742A8B"/>
    <w:rsid w:val="51EA62B9"/>
    <w:rsid w:val="520314AB"/>
    <w:rsid w:val="52167F98"/>
    <w:rsid w:val="52806838"/>
    <w:rsid w:val="529C47F7"/>
    <w:rsid w:val="52A26603"/>
    <w:rsid w:val="52D25382"/>
    <w:rsid w:val="536B0E5F"/>
    <w:rsid w:val="53E44728"/>
    <w:rsid w:val="54B80458"/>
    <w:rsid w:val="54E464DC"/>
    <w:rsid w:val="553A5B14"/>
    <w:rsid w:val="55502E08"/>
    <w:rsid w:val="55696E86"/>
    <w:rsid w:val="55717FB5"/>
    <w:rsid w:val="557B063A"/>
    <w:rsid w:val="55A07162"/>
    <w:rsid w:val="561D5239"/>
    <w:rsid w:val="56215079"/>
    <w:rsid w:val="566D1363"/>
    <w:rsid w:val="57537A58"/>
    <w:rsid w:val="57982BAD"/>
    <w:rsid w:val="582338C2"/>
    <w:rsid w:val="584A76E0"/>
    <w:rsid w:val="588D521F"/>
    <w:rsid w:val="589D7FEC"/>
    <w:rsid w:val="58A150EE"/>
    <w:rsid w:val="58BC3773"/>
    <w:rsid w:val="592B4E5F"/>
    <w:rsid w:val="594A784F"/>
    <w:rsid w:val="595B6EFB"/>
    <w:rsid w:val="59814017"/>
    <w:rsid w:val="59B55853"/>
    <w:rsid w:val="59D66C87"/>
    <w:rsid w:val="59FE61D4"/>
    <w:rsid w:val="5AAC2DAB"/>
    <w:rsid w:val="5B52628A"/>
    <w:rsid w:val="5BEB1557"/>
    <w:rsid w:val="5BEF15CC"/>
    <w:rsid w:val="5C453311"/>
    <w:rsid w:val="5C55096C"/>
    <w:rsid w:val="5C5F64A9"/>
    <w:rsid w:val="5CCB69E3"/>
    <w:rsid w:val="5CFE2E7F"/>
    <w:rsid w:val="5D370977"/>
    <w:rsid w:val="5D48732C"/>
    <w:rsid w:val="5D4F52E0"/>
    <w:rsid w:val="5DA86E17"/>
    <w:rsid w:val="5DEB7853"/>
    <w:rsid w:val="5E1E2D83"/>
    <w:rsid w:val="5E5A21BC"/>
    <w:rsid w:val="5E86028B"/>
    <w:rsid w:val="5EA22334"/>
    <w:rsid w:val="5EB772E4"/>
    <w:rsid w:val="5ED546C9"/>
    <w:rsid w:val="5EF27FDD"/>
    <w:rsid w:val="5F2A495A"/>
    <w:rsid w:val="5F656B46"/>
    <w:rsid w:val="5F830A56"/>
    <w:rsid w:val="5FF434CF"/>
    <w:rsid w:val="60073446"/>
    <w:rsid w:val="60374DDE"/>
    <w:rsid w:val="60483546"/>
    <w:rsid w:val="604D1D4D"/>
    <w:rsid w:val="608431EA"/>
    <w:rsid w:val="60B177A4"/>
    <w:rsid w:val="60F10E99"/>
    <w:rsid w:val="6141725D"/>
    <w:rsid w:val="61B26D8D"/>
    <w:rsid w:val="61FE45B9"/>
    <w:rsid w:val="61FF0094"/>
    <w:rsid w:val="624876B6"/>
    <w:rsid w:val="626419DC"/>
    <w:rsid w:val="62901EEA"/>
    <w:rsid w:val="629A575D"/>
    <w:rsid w:val="62EF76C2"/>
    <w:rsid w:val="632B4E56"/>
    <w:rsid w:val="635929ED"/>
    <w:rsid w:val="641229E0"/>
    <w:rsid w:val="64A35014"/>
    <w:rsid w:val="64EC5AF4"/>
    <w:rsid w:val="65145340"/>
    <w:rsid w:val="657A6F4C"/>
    <w:rsid w:val="663D344C"/>
    <w:rsid w:val="665933DD"/>
    <w:rsid w:val="6664301E"/>
    <w:rsid w:val="66EC53D0"/>
    <w:rsid w:val="670070FD"/>
    <w:rsid w:val="67095273"/>
    <w:rsid w:val="674D5F9B"/>
    <w:rsid w:val="67AD3038"/>
    <w:rsid w:val="67C73FD8"/>
    <w:rsid w:val="68382C6A"/>
    <w:rsid w:val="68493A2F"/>
    <w:rsid w:val="687F61A6"/>
    <w:rsid w:val="68A0102D"/>
    <w:rsid w:val="68EE5BCE"/>
    <w:rsid w:val="69511D0E"/>
    <w:rsid w:val="69D37FDE"/>
    <w:rsid w:val="69FE6C36"/>
    <w:rsid w:val="6A1122B1"/>
    <w:rsid w:val="6A4719C8"/>
    <w:rsid w:val="6A717942"/>
    <w:rsid w:val="6A837B0D"/>
    <w:rsid w:val="6AFF245C"/>
    <w:rsid w:val="6B913359"/>
    <w:rsid w:val="6B922CCD"/>
    <w:rsid w:val="6B9741AF"/>
    <w:rsid w:val="6BDA447E"/>
    <w:rsid w:val="6CB631E9"/>
    <w:rsid w:val="6CB778CD"/>
    <w:rsid w:val="6CB85343"/>
    <w:rsid w:val="6CC6315A"/>
    <w:rsid w:val="6CF44FCE"/>
    <w:rsid w:val="6D0B7F47"/>
    <w:rsid w:val="6D0F6265"/>
    <w:rsid w:val="6DFA6C73"/>
    <w:rsid w:val="6E185A37"/>
    <w:rsid w:val="6E752F2C"/>
    <w:rsid w:val="6EB06F50"/>
    <w:rsid w:val="6ECA174D"/>
    <w:rsid w:val="6F1055E3"/>
    <w:rsid w:val="6FFE1D63"/>
    <w:rsid w:val="700F35CF"/>
    <w:rsid w:val="70AB2390"/>
    <w:rsid w:val="70E15CB8"/>
    <w:rsid w:val="71687B4D"/>
    <w:rsid w:val="71827DE4"/>
    <w:rsid w:val="71AE43C7"/>
    <w:rsid w:val="71C621B2"/>
    <w:rsid w:val="71E84914"/>
    <w:rsid w:val="7218587B"/>
    <w:rsid w:val="72261C18"/>
    <w:rsid w:val="72760D66"/>
    <w:rsid w:val="729419D7"/>
    <w:rsid w:val="736C509A"/>
    <w:rsid w:val="736E62AE"/>
    <w:rsid w:val="739071D8"/>
    <w:rsid w:val="73947EAC"/>
    <w:rsid w:val="744F5C5A"/>
    <w:rsid w:val="74BC516D"/>
    <w:rsid w:val="74CB16ED"/>
    <w:rsid w:val="74E10882"/>
    <w:rsid w:val="75651229"/>
    <w:rsid w:val="75FE12D2"/>
    <w:rsid w:val="76F679B7"/>
    <w:rsid w:val="772F5824"/>
    <w:rsid w:val="77E758F9"/>
    <w:rsid w:val="78186845"/>
    <w:rsid w:val="787B45A6"/>
    <w:rsid w:val="78B37755"/>
    <w:rsid w:val="7958375D"/>
    <w:rsid w:val="798012C2"/>
    <w:rsid w:val="79834C54"/>
    <w:rsid w:val="798F02B9"/>
    <w:rsid w:val="799E60BF"/>
    <w:rsid w:val="79A045A9"/>
    <w:rsid w:val="79D6445D"/>
    <w:rsid w:val="7A187836"/>
    <w:rsid w:val="7A490255"/>
    <w:rsid w:val="7B223927"/>
    <w:rsid w:val="7B854DA9"/>
    <w:rsid w:val="7BAA6D88"/>
    <w:rsid w:val="7BE06615"/>
    <w:rsid w:val="7C3365DE"/>
    <w:rsid w:val="7C771AE3"/>
    <w:rsid w:val="7C7B4D60"/>
    <w:rsid w:val="7C987061"/>
    <w:rsid w:val="7D0D50A1"/>
    <w:rsid w:val="7D0F7C6D"/>
    <w:rsid w:val="7D855764"/>
    <w:rsid w:val="7D9C460D"/>
    <w:rsid w:val="7E346354"/>
    <w:rsid w:val="7FCA146F"/>
    <w:rsid w:val="7FE55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semiHidden="0" w:name="List Number"/>
    <w:lsdException w:uiPriority="99" w:name="List 2"/>
    <w:lsdException w:qFormat="1"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0"/>
    <w:qFormat/>
    <w:uiPriority w:val="9"/>
    <w:pPr>
      <w:keepNext/>
      <w:keepLines/>
      <w:numPr>
        <w:ilvl w:val="0"/>
        <w:numId w:val="1"/>
      </w:numPr>
      <w:spacing w:line="360" w:lineRule="auto"/>
      <w:ind w:left="432" w:hanging="432"/>
      <w:outlineLvl w:val="0"/>
    </w:pPr>
    <w:rPr>
      <w:rFonts w:eastAsia="仿宋_GB2312"/>
      <w:b/>
      <w:bCs/>
      <w:kern w:val="44"/>
      <w:sz w:val="30"/>
      <w:szCs w:val="30"/>
    </w:rPr>
  </w:style>
  <w:style w:type="paragraph" w:styleId="3">
    <w:name w:val="heading 2"/>
    <w:basedOn w:val="1"/>
    <w:next w:val="1"/>
    <w:link w:val="95"/>
    <w:unhideWhenUsed/>
    <w:qFormat/>
    <w:uiPriority w:val="9"/>
    <w:pPr>
      <w:keepNext/>
      <w:keepLines/>
      <w:numPr>
        <w:ilvl w:val="1"/>
        <w:numId w:val="1"/>
      </w:numPr>
      <w:spacing w:before="260" w:after="260" w:line="416" w:lineRule="auto"/>
      <w:ind w:left="575" w:hanging="575"/>
      <w:outlineLvl w:val="1"/>
    </w:pPr>
    <w:rPr>
      <w:rFonts w:eastAsia="仿宋_GB2312"/>
      <w:b/>
      <w:bCs/>
      <w:sz w:val="28"/>
      <w:szCs w:val="32"/>
    </w:rPr>
  </w:style>
  <w:style w:type="paragraph" w:styleId="4">
    <w:name w:val="heading 3"/>
    <w:basedOn w:val="1"/>
    <w:next w:val="1"/>
    <w:link w:val="108"/>
    <w:unhideWhenUsed/>
    <w:qFormat/>
    <w:uiPriority w:val="9"/>
    <w:pPr>
      <w:keepNext/>
      <w:keepLines/>
      <w:numPr>
        <w:ilvl w:val="2"/>
        <w:numId w:val="1"/>
      </w:numPr>
      <w:spacing w:beforeLines="50" w:afterLines="50" w:line="360" w:lineRule="auto"/>
      <w:outlineLvl w:val="2"/>
    </w:pPr>
    <w:rPr>
      <w:rFonts w:eastAsia="仿宋_GB2312"/>
      <w:b/>
      <w:bCs/>
      <w:sz w:val="28"/>
      <w:szCs w:val="32"/>
    </w:rPr>
  </w:style>
  <w:style w:type="paragraph" w:styleId="5">
    <w:name w:val="heading 4"/>
    <w:basedOn w:val="1"/>
    <w:next w:val="1"/>
    <w:link w:val="109"/>
    <w:unhideWhenUsed/>
    <w:qFormat/>
    <w:uiPriority w:val="9"/>
    <w:pPr>
      <w:keepNext/>
      <w:keepLines/>
      <w:numPr>
        <w:ilvl w:val="3"/>
        <w:numId w:val="1"/>
      </w:numPr>
      <w:spacing w:before="280" w:after="290" w:line="376" w:lineRule="auto"/>
      <w:ind w:left="864" w:hanging="864"/>
      <w:outlineLvl w:val="3"/>
    </w:pPr>
    <w:rPr>
      <w:rFonts w:eastAsia="仿宋_GB2312"/>
      <w:b/>
      <w:bCs/>
      <w:sz w:val="28"/>
      <w:szCs w:val="28"/>
    </w:rPr>
  </w:style>
  <w:style w:type="paragraph" w:styleId="6">
    <w:name w:val="heading 5"/>
    <w:basedOn w:val="1"/>
    <w:next w:val="1"/>
    <w:link w:val="97"/>
    <w:unhideWhenUsed/>
    <w:qFormat/>
    <w:uiPriority w:val="9"/>
    <w:pPr>
      <w:keepNext/>
      <w:keepLines/>
      <w:numPr>
        <w:ilvl w:val="4"/>
        <w:numId w:val="1"/>
      </w:numPr>
      <w:spacing w:before="280" w:after="290" w:line="376" w:lineRule="auto"/>
      <w:ind w:left="1008" w:hanging="1008"/>
      <w:outlineLvl w:val="4"/>
    </w:pPr>
    <w:rPr>
      <w:b/>
      <w:bCs/>
      <w:sz w:val="28"/>
      <w:szCs w:val="28"/>
    </w:rPr>
  </w:style>
  <w:style w:type="paragraph" w:styleId="7">
    <w:name w:val="heading 6"/>
    <w:basedOn w:val="1"/>
    <w:next w:val="1"/>
    <w:link w:val="102"/>
    <w:unhideWhenUsed/>
    <w:qFormat/>
    <w:uiPriority w:val="9"/>
    <w:pPr>
      <w:keepNext/>
      <w:keepLines/>
      <w:numPr>
        <w:ilvl w:val="5"/>
        <w:numId w:val="1"/>
      </w:numPr>
      <w:spacing w:before="240" w:after="64" w:line="320" w:lineRule="auto"/>
      <w:ind w:left="1151" w:hanging="1151"/>
      <w:outlineLvl w:val="5"/>
    </w:pPr>
    <w:rPr>
      <w:rFonts w:ascii="Cambria" w:hAnsi="Cambria" w:cs="黑体"/>
      <w:b/>
      <w:bCs/>
      <w:sz w:val="24"/>
    </w:rPr>
  </w:style>
  <w:style w:type="paragraph" w:styleId="8">
    <w:name w:val="heading 7"/>
    <w:basedOn w:val="1"/>
    <w:next w:val="1"/>
    <w:link w:val="101"/>
    <w:qFormat/>
    <w:uiPriority w:val="9"/>
    <w:pPr>
      <w:keepNext/>
      <w:keepLines/>
      <w:numPr>
        <w:ilvl w:val="6"/>
        <w:numId w:val="1"/>
      </w:numPr>
      <w:spacing w:before="240" w:after="64" w:line="320" w:lineRule="auto"/>
      <w:ind w:left="1296" w:hanging="1296"/>
      <w:outlineLvl w:val="6"/>
    </w:pPr>
    <w:rPr>
      <w:b/>
      <w:bCs/>
      <w:sz w:val="24"/>
    </w:rPr>
  </w:style>
  <w:style w:type="paragraph" w:styleId="9">
    <w:name w:val="heading 8"/>
    <w:basedOn w:val="1"/>
    <w:next w:val="1"/>
    <w:link w:val="103"/>
    <w:qFormat/>
    <w:uiPriority w:val="9"/>
    <w:pPr>
      <w:keepNext/>
      <w:keepLines/>
      <w:numPr>
        <w:ilvl w:val="7"/>
        <w:numId w:val="1"/>
      </w:numPr>
      <w:spacing w:before="240" w:after="64" w:line="320" w:lineRule="auto"/>
      <w:ind w:left="1440" w:hanging="1440"/>
      <w:outlineLvl w:val="7"/>
    </w:pPr>
    <w:rPr>
      <w:rFonts w:ascii="Cambria" w:hAnsi="Cambria" w:cs="黑体"/>
      <w:sz w:val="24"/>
    </w:rPr>
  </w:style>
  <w:style w:type="paragraph" w:styleId="10">
    <w:name w:val="heading 9"/>
    <w:basedOn w:val="1"/>
    <w:next w:val="1"/>
    <w:link w:val="94"/>
    <w:qFormat/>
    <w:uiPriority w:val="9"/>
    <w:pPr>
      <w:keepNext/>
      <w:keepLines/>
      <w:numPr>
        <w:ilvl w:val="8"/>
        <w:numId w:val="1"/>
      </w:numPr>
      <w:spacing w:before="240" w:after="64" w:line="320" w:lineRule="auto"/>
      <w:ind w:left="1583" w:hanging="1583"/>
      <w:outlineLvl w:val="8"/>
    </w:pPr>
    <w:rPr>
      <w:rFonts w:ascii="Cambria" w:hAnsi="Cambria" w:cs="黑体"/>
      <w:szCs w:val="21"/>
    </w:rPr>
  </w:style>
  <w:style w:type="character" w:default="1" w:styleId="57">
    <w:name w:val="Default Paragraph Font"/>
    <w:unhideWhenUsed/>
    <w:qFormat/>
    <w:uiPriority w:val="1"/>
  </w:style>
  <w:style w:type="table" w:default="1" w:styleId="48">
    <w:name w:val="Normal Table"/>
    <w:unhideWhenUsed/>
    <w:qFormat/>
    <w:uiPriority w:val="99"/>
    <w:tblPr>
      <w:tblCellMar>
        <w:top w:w="0" w:type="dxa"/>
        <w:left w:w="108" w:type="dxa"/>
        <w:bottom w:w="0" w:type="dxa"/>
        <w:right w:w="108" w:type="dxa"/>
      </w:tblCellMar>
    </w:tblPr>
  </w:style>
  <w:style w:type="paragraph" w:styleId="11">
    <w:name w:val="List 3"/>
    <w:basedOn w:val="1"/>
    <w:qFormat/>
    <w:uiPriority w:val="0"/>
    <w:pPr>
      <w:tabs>
        <w:tab w:val="left" w:pos="840"/>
        <w:tab w:val="left" w:pos="1080"/>
      </w:tabs>
      <w:ind w:left="1080" w:hanging="360"/>
    </w:pPr>
    <w:rPr>
      <w:szCs w:val="20"/>
    </w:rPr>
  </w:style>
  <w:style w:type="paragraph" w:styleId="12">
    <w:name w:val="toc 7"/>
    <w:basedOn w:val="1"/>
    <w:next w:val="1"/>
    <w:qFormat/>
    <w:uiPriority w:val="39"/>
    <w:pPr>
      <w:ind w:left="2520" w:leftChars="1200"/>
    </w:pPr>
  </w:style>
  <w:style w:type="paragraph" w:styleId="13">
    <w:name w:val="List Number 2"/>
    <w:basedOn w:val="14"/>
    <w:qFormat/>
    <w:uiPriority w:val="0"/>
    <w:pPr>
      <w:widowControl/>
      <w:numPr>
        <w:ilvl w:val="1"/>
        <w:numId w:val="2"/>
      </w:numPr>
      <w:spacing w:after="120" w:line="264" w:lineRule="auto"/>
      <w:ind w:firstLine="0" w:firstLineChars="0"/>
      <w:jc w:val="left"/>
    </w:pPr>
    <w:rPr>
      <w:kern w:val="0"/>
      <w:sz w:val="24"/>
      <w:szCs w:val="20"/>
    </w:rPr>
  </w:style>
  <w:style w:type="paragraph" w:styleId="14">
    <w:name w:val="Body Text First Indent"/>
    <w:basedOn w:val="15"/>
    <w:link w:val="113"/>
    <w:qFormat/>
    <w:uiPriority w:val="0"/>
    <w:pPr>
      <w:ind w:firstLine="420" w:firstLineChars="100"/>
    </w:pPr>
  </w:style>
  <w:style w:type="paragraph" w:styleId="15">
    <w:name w:val="Body Text"/>
    <w:basedOn w:val="1"/>
    <w:link w:val="114"/>
    <w:qFormat/>
    <w:uiPriority w:val="0"/>
  </w:style>
  <w:style w:type="paragraph" w:styleId="16">
    <w:name w:val="List Number"/>
    <w:basedOn w:val="14"/>
    <w:qFormat/>
    <w:uiPriority w:val="0"/>
    <w:pPr>
      <w:widowControl/>
      <w:numPr>
        <w:ilvl w:val="0"/>
        <w:numId w:val="2"/>
      </w:numPr>
      <w:spacing w:after="120" w:line="264" w:lineRule="auto"/>
      <w:ind w:firstLine="0" w:firstLineChars="0"/>
      <w:jc w:val="left"/>
    </w:pPr>
    <w:rPr>
      <w:kern w:val="0"/>
      <w:sz w:val="24"/>
      <w:szCs w:val="20"/>
    </w:rPr>
  </w:style>
  <w:style w:type="paragraph" w:styleId="17">
    <w:name w:val="Normal Indent"/>
    <w:basedOn w:val="1"/>
    <w:qFormat/>
    <w:uiPriority w:val="0"/>
    <w:pPr>
      <w:ind w:firstLine="420"/>
    </w:pPr>
    <w:rPr>
      <w:szCs w:val="20"/>
    </w:rPr>
  </w:style>
  <w:style w:type="paragraph" w:styleId="18">
    <w:name w:val="caption"/>
    <w:basedOn w:val="1"/>
    <w:next w:val="1"/>
    <w:qFormat/>
    <w:uiPriority w:val="35"/>
    <w:pPr>
      <w:widowControl/>
      <w:spacing w:line="360" w:lineRule="auto"/>
      <w:jc w:val="left"/>
    </w:pPr>
    <w:rPr>
      <w:rFonts w:ascii="宋体" w:hAnsi="宋体"/>
      <w:b/>
      <w:bCs/>
      <w:kern w:val="0"/>
      <w:sz w:val="20"/>
      <w:szCs w:val="20"/>
    </w:rPr>
  </w:style>
  <w:style w:type="paragraph" w:styleId="19">
    <w:name w:val="Document Map"/>
    <w:basedOn w:val="1"/>
    <w:link w:val="118"/>
    <w:qFormat/>
    <w:uiPriority w:val="0"/>
    <w:pPr>
      <w:shd w:val="clear" w:color="auto" w:fill="000080"/>
    </w:pPr>
  </w:style>
  <w:style w:type="paragraph" w:styleId="20">
    <w:name w:val="annotation text"/>
    <w:basedOn w:val="1"/>
    <w:link w:val="115"/>
    <w:qFormat/>
    <w:uiPriority w:val="0"/>
    <w:pPr>
      <w:jc w:val="left"/>
    </w:pPr>
  </w:style>
  <w:style w:type="paragraph" w:styleId="21">
    <w:name w:val="Body Text Indent"/>
    <w:basedOn w:val="1"/>
    <w:link w:val="111"/>
    <w:qFormat/>
    <w:uiPriority w:val="0"/>
    <w:pPr>
      <w:ind w:firstLine="600"/>
    </w:pPr>
    <w:rPr>
      <w:rFonts w:ascii="仿宋_GB2312" w:eastAsia="仿宋_GB2312"/>
      <w:sz w:val="30"/>
      <w:szCs w:val="32"/>
    </w:rPr>
  </w:style>
  <w:style w:type="paragraph" w:styleId="22">
    <w:name w:val="List Number 3"/>
    <w:basedOn w:val="14"/>
    <w:qFormat/>
    <w:uiPriority w:val="0"/>
    <w:pPr>
      <w:widowControl/>
      <w:spacing w:after="120" w:line="264" w:lineRule="auto"/>
      <w:ind w:firstLine="0" w:firstLineChars="0"/>
      <w:jc w:val="left"/>
    </w:pPr>
    <w:rPr>
      <w:kern w:val="0"/>
      <w:sz w:val="24"/>
      <w:szCs w:val="20"/>
    </w:rPr>
  </w:style>
  <w:style w:type="paragraph" w:styleId="23">
    <w:name w:val="Block Text"/>
    <w:basedOn w:val="1"/>
    <w:qFormat/>
    <w:uiPriority w:val="0"/>
    <w:pPr>
      <w:spacing w:after="120"/>
      <w:ind w:left="1440" w:leftChars="700" w:right="1440" w:rightChars="700"/>
    </w:pPr>
  </w:style>
  <w:style w:type="paragraph" w:styleId="24">
    <w:name w:val="toc 5"/>
    <w:basedOn w:val="1"/>
    <w:next w:val="1"/>
    <w:qFormat/>
    <w:uiPriority w:val="39"/>
    <w:pPr>
      <w:ind w:left="1680" w:leftChars="800"/>
    </w:pPr>
  </w:style>
  <w:style w:type="paragraph" w:styleId="25">
    <w:name w:val="toc 3"/>
    <w:basedOn w:val="1"/>
    <w:next w:val="1"/>
    <w:qFormat/>
    <w:uiPriority w:val="39"/>
    <w:pPr>
      <w:ind w:left="840" w:leftChars="400"/>
    </w:pPr>
  </w:style>
  <w:style w:type="paragraph" w:styleId="26">
    <w:name w:val="Plain Text"/>
    <w:basedOn w:val="1"/>
    <w:link w:val="105"/>
    <w:qFormat/>
    <w:uiPriority w:val="0"/>
    <w:rPr>
      <w:rFonts w:ascii="宋体" w:hAnsi="Courier New" w:cs="Courier New"/>
      <w:szCs w:val="21"/>
    </w:rPr>
  </w:style>
  <w:style w:type="paragraph" w:styleId="27">
    <w:name w:val="List Number 4"/>
    <w:basedOn w:val="14"/>
    <w:qFormat/>
    <w:uiPriority w:val="0"/>
    <w:pPr>
      <w:widowControl/>
      <w:spacing w:after="120" w:line="264" w:lineRule="auto"/>
      <w:ind w:firstLine="0" w:firstLineChars="0"/>
      <w:jc w:val="left"/>
    </w:pPr>
    <w:rPr>
      <w:kern w:val="0"/>
      <w:sz w:val="24"/>
      <w:szCs w:val="20"/>
    </w:rPr>
  </w:style>
  <w:style w:type="paragraph" w:styleId="28">
    <w:name w:val="toc 8"/>
    <w:basedOn w:val="1"/>
    <w:next w:val="1"/>
    <w:qFormat/>
    <w:uiPriority w:val="39"/>
    <w:pPr>
      <w:ind w:left="2940" w:leftChars="1400"/>
    </w:pPr>
  </w:style>
  <w:style w:type="paragraph" w:styleId="29">
    <w:name w:val="Date"/>
    <w:basedOn w:val="1"/>
    <w:next w:val="1"/>
    <w:qFormat/>
    <w:uiPriority w:val="0"/>
    <w:pPr>
      <w:ind w:left="100" w:leftChars="2500"/>
    </w:pPr>
  </w:style>
  <w:style w:type="paragraph" w:styleId="30">
    <w:name w:val="Body Text Indent 2"/>
    <w:basedOn w:val="1"/>
    <w:link w:val="116"/>
    <w:qFormat/>
    <w:uiPriority w:val="0"/>
    <w:pPr>
      <w:spacing w:after="120" w:line="480" w:lineRule="auto"/>
      <w:ind w:left="420" w:leftChars="200"/>
    </w:pPr>
  </w:style>
  <w:style w:type="paragraph" w:styleId="31">
    <w:name w:val="Balloon Text"/>
    <w:basedOn w:val="1"/>
    <w:link w:val="117"/>
    <w:qFormat/>
    <w:uiPriority w:val="0"/>
    <w:rPr>
      <w:sz w:val="18"/>
      <w:szCs w:val="18"/>
    </w:rPr>
  </w:style>
  <w:style w:type="paragraph" w:styleId="32">
    <w:name w:val="footer"/>
    <w:basedOn w:val="1"/>
    <w:link w:val="100"/>
    <w:qFormat/>
    <w:uiPriority w:val="0"/>
    <w:pPr>
      <w:tabs>
        <w:tab w:val="center" w:pos="4153"/>
        <w:tab w:val="right" w:pos="8306"/>
      </w:tabs>
      <w:snapToGrid w:val="0"/>
      <w:jc w:val="left"/>
    </w:pPr>
    <w:rPr>
      <w:sz w:val="18"/>
      <w:szCs w:val="18"/>
    </w:rPr>
  </w:style>
  <w:style w:type="paragraph" w:styleId="33">
    <w:name w:val="header"/>
    <w:basedOn w:val="1"/>
    <w:link w:val="112"/>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style>
  <w:style w:type="paragraph" w:styleId="35">
    <w:name w:val="toc 4"/>
    <w:basedOn w:val="1"/>
    <w:next w:val="1"/>
    <w:qFormat/>
    <w:uiPriority w:val="39"/>
    <w:pPr>
      <w:ind w:left="1260" w:leftChars="600"/>
    </w:pPr>
  </w:style>
  <w:style w:type="paragraph" w:styleId="36">
    <w:name w:val="List Number 5"/>
    <w:basedOn w:val="14"/>
    <w:qFormat/>
    <w:uiPriority w:val="0"/>
    <w:pPr>
      <w:widowControl/>
      <w:spacing w:after="120" w:line="264" w:lineRule="auto"/>
      <w:ind w:firstLine="0" w:firstLineChars="0"/>
      <w:jc w:val="left"/>
    </w:pPr>
    <w:rPr>
      <w:kern w:val="0"/>
      <w:sz w:val="24"/>
      <w:szCs w:val="20"/>
    </w:rPr>
  </w:style>
  <w:style w:type="paragraph" w:styleId="37">
    <w:name w:val="List"/>
    <w:basedOn w:val="1"/>
    <w:qFormat/>
    <w:uiPriority w:val="0"/>
    <w:pPr>
      <w:numPr>
        <w:ilvl w:val="0"/>
        <w:numId w:val="3"/>
      </w:numPr>
    </w:pPr>
    <w:rPr>
      <w:szCs w:val="20"/>
    </w:rPr>
  </w:style>
  <w:style w:type="paragraph" w:styleId="38">
    <w:name w:val="footnote text"/>
    <w:basedOn w:val="1"/>
    <w:link w:val="104"/>
    <w:qFormat/>
    <w:uiPriority w:val="0"/>
    <w:pPr>
      <w:snapToGrid w:val="0"/>
      <w:jc w:val="left"/>
    </w:pPr>
    <w:rPr>
      <w:sz w:val="18"/>
      <w:szCs w:val="20"/>
    </w:rPr>
  </w:style>
  <w:style w:type="paragraph" w:styleId="39">
    <w:name w:val="toc 6"/>
    <w:basedOn w:val="1"/>
    <w:next w:val="1"/>
    <w:qFormat/>
    <w:uiPriority w:val="39"/>
    <w:pPr>
      <w:ind w:left="2100" w:leftChars="1000"/>
    </w:pPr>
  </w:style>
  <w:style w:type="paragraph" w:styleId="40">
    <w:name w:val="Body Text Indent 3"/>
    <w:basedOn w:val="1"/>
    <w:link w:val="106"/>
    <w:qFormat/>
    <w:uiPriority w:val="0"/>
    <w:pPr>
      <w:adjustRightInd w:val="0"/>
      <w:spacing w:line="360" w:lineRule="atLeast"/>
      <w:ind w:firstLine="420" w:firstLineChars="200"/>
      <w:jc w:val="left"/>
      <w:textAlignment w:val="baseline"/>
    </w:pPr>
    <w:rPr>
      <w:kern w:val="0"/>
      <w:szCs w:val="20"/>
    </w:rPr>
  </w:style>
  <w:style w:type="paragraph" w:styleId="41">
    <w:name w:val="table of figures"/>
    <w:basedOn w:val="1"/>
    <w:next w:val="1"/>
    <w:qFormat/>
    <w:uiPriority w:val="99"/>
    <w:pPr>
      <w:adjustRightInd w:val="0"/>
      <w:spacing w:line="360" w:lineRule="atLeast"/>
      <w:jc w:val="left"/>
      <w:textAlignment w:val="baseline"/>
    </w:pPr>
    <w:rPr>
      <w:kern w:val="0"/>
      <w:szCs w:val="20"/>
    </w:rPr>
  </w:style>
  <w:style w:type="paragraph" w:styleId="42">
    <w:name w:val="toc 2"/>
    <w:basedOn w:val="1"/>
    <w:next w:val="1"/>
    <w:qFormat/>
    <w:uiPriority w:val="39"/>
    <w:pPr>
      <w:ind w:left="420" w:leftChars="200"/>
    </w:pPr>
  </w:style>
  <w:style w:type="paragraph" w:styleId="43">
    <w:name w:val="toc 9"/>
    <w:basedOn w:val="1"/>
    <w:next w:val="1"/>
    <w:qFormat/>
    <w:uiPriority w:val="39"/>
    <w:pPr>
      <w:ind w:left="3360" w:leftChars="1600"/>
    </w:pPr>
  </w:style>
  <w:style w:type="paragraph" w:styleId="44">
    <w:name w:val="Normal (Web)"/>
    <w:basedOn w:val="1"/>
    <w:qFormat/>
    <w:uiPriority w:val="0"/>
    <w:pPr>
      <w:widowControl/>
      <w:spacing w:before="100" w:beforeAutospacing="1" w:after="100" w:afterAutospacing="1"/>
      <w:jc w:val="left"/>
    </w:pPr>
    <w:rPr>
      <w:rFonts w:ascii="宋体" w:hAnsi="宋体"/>
      <w:kern w:val="0"/>
      <w:sz w:val="24"/>
    </w:rPr>
  </w:style>
  <w:style w:type="paragraph" w:styleId="45">
    <w:name w:val="index 1"/>
    <w:basedOn w:val="1"/>
    <w:next w:val="1"/>
    <w:qFormat/>
    <w:uiPriority w:val="0"/>
    <w:rPr>
      <w:szCs w:val="20"/>
    </w:rPr>
  </w:style>
  <w:style w:type="paragraph" w:styleId="46">
    <w:name w:val="Title"/>
    <w:basedOn w:val="2"/>
    <w:next w:val="1"/>
    <w:link w:val="98"/>
    <w:qFormat/>
    <w:uiPriority w:val="10"/>
  </w:style>
  <w:style w:type="paragraph" w:styleId="47">
    <w:name w:val="annotation subject"/>
    <w:basedOn w:val="20"/>
    <w:next w:val="20"/>
    <w:link w:val="119"/>
    <w:qFormat/>
    <w:uiPriority w:val="0"/>
    <w:rPr>
      <w:b/>
      <w:bCs/>
    </w:rPr>
  </w:style>
  <w:style w:type="table" w:styleId="49">
    <w:name w:val="Table Grid"/>
    <w:basedOn w:val="48"/>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0">
    <w:name w:val="Medium Grid 3"/>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000000"/>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808080"/>
      </w:tcPr>
    </w:tblStylePr>
  </w:style>
  <w:style w:type="table" w:styleId="51">
    <w:name w:val="Medium Grid 3 Accent 1"/>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4F81BD"/>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7BFDE"/>
      </w:tcPr>
    </w:tblStylePr>
  </w:style>
  <w:style w:type="table" w:styleId="52">
    <w:name w:val="Medium Grid 3 Accent 2"/>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C0504D"/>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DFA7A6"/>
      </w:tcPr>
    </w:tblStylePr>
  </w:style>
  <w:style w:type="table" w:styleId="53">
    <w:name w:val="Medium Grid 3 Accent 3"/>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9BBB59"/>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CDDDAC"/>
      </w:tcPr>
    </w:tblStylePr>
  </w:style>
  <w:style w:type="table" w:styleId="54">
    <w:name w:val="Medium Grid 3 Accent 4"/>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8064A2"/>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BFB1D0"/>
      </w:tcPr>
    </w:tblStylePr>
  </w:style>
  <w:style w:type="table" w:styleId="55">
    <w:name w:val="Medium Grid 3 Accent 5"/>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4BACC6"/>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style>
  <w:style w:type="table" w:styleId="56">
    <w:name w:val="Medium Grid 3 Accent 6"/>
    <w:basedOn w:val="48"/>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F79646"/>
      </w:tcPr>
    </w:tblStylePr>
    <w:tblStylePr w:type="firstCol">
      <w:rPr>
        <w:b/>
        <w:bCs/>
        <w:i w:val="0"/>
        <w:iCs w:val="0"/>
        <w:color w:val="CCE8CF"/>
      </w:rPr>
      <w:tblPr/>
      <w:tcPr>
        <w:tcBorders>
          <w:top w:val="nil"/>
          <w:left w:val="single" w:color="CCE8CF" w:sz="8" w:space="0"/>
          <w:bottom w:val="nil"/>
          <w:right w:val="single" w:color="CCE8CF" w:sz="24" w:space="0"/>
          <w:insideH w:val="nil"/>
          <w:insideV w:val="nil"/>
          <w:tl2br w:val="nil"/>
          <w:tr2bl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l2br w:val="nil"/>
          <w:tr2bl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FBCAA2"/>
      </w:tcPr>
    </w:tblStylePr>
  </w:style>
  <w:style w:type="character" w:styleId="58">
    <w:name w:val="Strong"/>
    <w:basedOn w:val="57"/>
    <w:qFormat/>
    <w:uiPriority w:val="0"/>
    <w:rPr>
      <w:b/>
    </w:rPr>
  </w:style>
  <w:style w:type="character" w:styleId="59">
    <w:name w:val="page number"/>
    <w:basedOn w:val="57"/>
    <w:qFormat/>
    <w:uiPriority w:val="0"/>
  </w:style>
  <w:style w:type="character" w:styleId="60">
    <w:name w:val="FollowedHyperlink"/>
    <w:basedOn w:val="57"/>
    <w:qFormat/>
    <w:uiPriority w:val="0"/>
    <w:rPr>
      <w:color w:val="800080"/>
      <w:u w:val="single"/>
    </w:rPr>
  </w:style>
  <w:style w:type="character" w:styleId="61">
    <w:name w:val="Hyperlink"/>
    <w:basedOn w:val="57"/>
    <w:qFormat/>
    <w:uiPriority w:val="99"/>
    <w:rPr>
      <w:color w:val="0000FF"/>
      <w:u w:val="single"/>
    </w:rPr>
  </w:style>
  <w:style w:type="character" w:styleId="62">
    <w:name w:val="annotation reference"/>
    <w:basedOn w:val="57"/>
    <w:qFormat/>
    <w:uiPriority w:val="0"/>
    <w:rPr>
      <w:sz w:val="21"/>
      <w:szCs w:val="21"/>
    </w:rPr>
  </w:style>
  <w:style w:type="paragraph" w:customStyle="1" w:styleId="63">
    <w:name w:val="样式1"/>
    <w:basedOn w:val="3"/>
    <w:link w:val="96"/>
    <w:qFormat/>
    <w:uiPriority w:val="0"/>
    <w:pPr>
      <w:tabs>
        <w:tab w:val="left" w:pos="570"/>
      </w:tabs>
      <w:spacing w:line="440" w:lineRule="exact"/>
      <w:ind w:left="570" w:hanging="570"/>
    </w:pPr>
    <w:rPr>
      <w:b w:val="0"/>
      <w:sz w:val="30"/>
      <w:szCs w:val="30"/>
    </w:rPr>
  </w:style>
  <w:style w:type="paragraph" w:customStyle="1" w:styleId="64">
    <w:name w:val="列出段落1"/>
    <w:basedOn w:val="1"/>
    <w:link w:val="99"/>
    <w:qFormat/>
    <w:uiPriority w:val="34"/>
    <w:pPr>
      <w:ind w:firstLine="420" w:firstLineChars="200"/>
    </w:pPr>
  </w:style>
  <w:style w:type="paragraph" w:customStyle="1" w:styleId="65">
    <w:name w:val="1"/>
    <w:basedOn w:val="1"/>
    <w:next w:val="23"/>
    <w:qFormat/>
    <w:uiPriority w:val="0"/>
    <w:pPr>
      <w:ind w:left="1035" w:leftChars="394" w:right="790" w:rightChars="376" w:hanging="208" w:hangingChars="99"/>
    </w:pPr>
    <w:rPr>
      <w:rFonts w:ascii="仿宋_GB2312" w:eastAsia="仿宋_GB2312"/>
      <w:bCs/>
    </w:rPr>
  </w:style>
  <w:style w:type="paragraph" w:customStyle="1" w:styleId="66">
    <w:name w:val="Standard"/>
    <w:qFormat/>
    <w:uiPriority w:val="0"/>
    <w:pPr>
      <w:suppressAutoHyphens/>
      <w:autoSpaceDN w:val="0"/>
      <w:jc w:val="both"/>
      <w:textAlignment w:val="baseline"/>
    </w:pPr>
    <w:rPr>
      <w:rFonts w:ascii="Times New Roman" w:hAnsi="Times New Roman" w:eastAsia="宋体" w:cs="Times New Roman"/>
      <w:kern w:val="3"/>
      <w:sz w:val="21"/>
      <w:szCs w:val="24"/>
      <w:lang w:val="en-US" w:eastAsia="zh-CN" w:bidi="ar-SA"/>
    </w:rPr>
  </w:style>
  <w:style w:type="paragraph" w:customStyle="1" w:styleId="67">
    <w:name w:val="列出段落11"/>
    <w:basedOn w:val="1"/>
    <w:qFormat/>
    <w:uiPriority w:val="0"/>
    <w:pPr>
      <w:ind w:firstLine="420" w:firstLineChars="200"/>
    </w:pPr>
    <w:rPr>
      <w:rFonts w:ascii="Calibri" w:hAnsi="Calibri"/>
      <w:szCs w:val="22"/>
    </w:rPr>
  </w:style>
  <w:style w:type="paragraph" w:customStyle="1" w:styleId="68">
    <w:name w:val="TOC 标题1"/>
    <w:basedOn w:val="2"/>
    <w:next w:val="1"/>
    <w:qFormat/>
    <w:uiPriority w:val="39"/>
    <w:pPr>
      <w:widowControl/>
      <w:spacing w:before="480" w:line="276" w:lineRule="auto"/>
      <w:ind w:left="0" w:firstLine="0"/>
      <w:jc w:val="left"/>
      <w:outlineLvl w:val="9"/>
    </w:pPr>
    <w:rPr>
      <w:rFonts w:ascii="Cambria" w:hAnsi="Cambria"/>
      <w:color w:val="365F91"/>
      <w:kern w:val="0"/>
      <w:sz w:val="28"/>
      <w:szCs w:val="28"/>
    </w:rPr>
  </w:style>
  <w:style w:type="paragraph" w:customStyle="1" w:styleId="6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70">
    <w:name w:val="图片文字"/>
    <w:basedOn w:val="1"/>
    <w:qFormat/>
    <w:uiPriority w:val="0"/>
    <w:pPr>
      <w:spacing w:line="240" w:lineRule="atLeast"/>
      <w:jc w:val="center"/>
    </w:pPr>
    <w:rPr>
      <w:rFonts w:ascii="宋体"/>
      <w:kern w:val="0"/>
    </w:rPr>
  </w:style>
  <w:style w:type="paragraph" w:customStyle="1" w:styleId="71">
    <w:name w:val="TitlePage_Header"/>
    <w:basedOn w:val="1"/>
    <w:qFormat/>
    <w:uiPriority w:val="0"/>
    <w:pPr>
      <w:widowControl/>
      <w:spacing w:before="240" w:after="240"/>
      <w:ind w:left="3240"/>
      <w:jc w:val="left"/>
    </w:pPr>
    <w:rPr>
      <w:rFonts w:ascii="Futura Hv" w:hAnsi="Futura Hv" w:cs="Futura Hv"/>
      <w:kern w:val="0"/>
      <w:sz w:val="32"/>
      <w:szCs w:val="32"/>
      <w:lang w:eastAsia="en-US"/>
    </w:rPr>
  </w:style>
  <w:style w:type="paragraph" w:customStyle="1" w:styleId="72">
    <w:name w:val="参数表"/>
    <w:basedOn w:val="1"/>
    <w:qFormat/>
    <w:uiPriority w:val="0"/>
    <w:pPr>
      <w:spacing w:line="360" w:lineRule="auto"/>
      <w:ind w:firstLine="17" w:firstLineChars="6"/>
    </w:pPr>
    <w:rPr>
      <w:rFonts w:eastAsia="仿宋_GB2312"/>
      <w:sz w:val="28"/>
    </w:rPr>
  </w:style>
  <w:style w:type="paragraph" w:customStyle="1" w:styleId="73">
    <w:name w:val="Item Title"/>
    <w:qFormat/>
    <w:uiPriority w:val="0"/>
    <w:pPr>
      <w:widowControl w:val="0"/>
      <w:suppressAutoHyphens/>
      <w:autoSpaceDN w:val="0"/>
      <w:textAlignment w:val="baseline"/>
    </w:pPr>
    <w:rPr>
      <w:rFonts w:ascii="Times New Roman" w:hAnsi="Times New Roman" w:eastAsia="宋体" w:cs="Times New Roman"/>
      <w:kern w:val="3"/>
      <w:lang w:val="en-US" w:eastAsia="zh-CN" w:bidi="ar-SA"/>
    </w:rPr>
  </w:style>
  <w:style w:type="paragraph" w:customStyle="1" w:styleId="74">
    <w:name w:val="Char Char Char"/>
    <w:basedOn w:val="1"/>
    <w:qFormat/>
    <w:uiPriority w:val="0"/>
    <w:rPr>
      <w:rFonts w:ascii="Tahoma" w:hAnsi="Tahoma"/>
      <w:sz w:val="24"/>
      <w:szCs w:val="20"/>
    </w:rPr>
  </w:style>
  <w:style w:type="paragraph" w:customStyle="1" w:styleId="75">
    <w:name w:val="List Paragraph"/>
    <w:basedOn w:val="1"/>
    <w:qFormat/>
    <w:uiPriority w:val="34"/>
    <w:pPr>
      <w:ind w:firstLine="420" w:firstLineChars="200"/>
    </w:pPr>
  </w:style>
  <w:style w:type="paragraph" w:customStyle="1" w:styleId="76">
    <w:name w:val="二级正文"/>
    <w:basedOn w:val="1"/>
    <w:qFormat/>
    <w:uiPriority w:val="0"/>
    <w:pPr>
      <w:adjustRightInd w:val="0"/>
      <w:spacing w:before="120" w:line="288" w:lineRule="auto"/>
      <w:ind w:left="420" w:firstLine="420"/>
      <w:jc w:val="left"/>
      <w:textAlignment w:val="baseline"/>
    </w:pPr>
    <w:rPr>
      <w:rFonts w:cs="宋体"/>
      <w:kern w:val="0"/>
      <w:szCs w:val="20"/>
    </w:rPr>
  </w:style>
  <w:style w:type="paragraph" w:customStyle="1" w:styleId="77">
    <w:name w:val="封面"/>
    <w:basedOn w:val="1"/>
    <w:qFormat/>
    <w:uiPriority w:val="0"/>
    <w:pPr>
      <w:adjustRightInd w:val="0"/>
      <w:spacing w:line="360" w:lineRule="atLeast"/>
      <w:jc w:val="right"/>
      <w:textAlignment w:val="baseline"/>
    </w:pPr>
    <w:rPr>
      <w:rFonts w:ascii="Arial" w:hAnsi="Arial"/>
      <w:kern w:val="0"/>
      <w:szCs w:val="20"/>
    </w:rPr>
  </w:style>
  <w:style w:type="paragraph" w:customStyle="1" w:styleId="78">
    <w:name w:val="文档日期"/>
    <w:basedOn w:val="1"/>
    <w:qFormat/>
    <w:uiPriority w:val="0"/>
    <w:pPr>
      <w:adjustRightInd w:val="0"/>
      <w:spacing w:line="360" w:lineRule="atLeast"/>
      <w:jc w:val="center"/>
      <w:textAlignment w:val="baseline"/>
    </w:pPr>
    <w:rPr>
      <w:rFonts w:eastAsia="隶书"/>
      <w:b/>
      <w:kern w:val="0"/>
      <w:sz w:val="24"/>
      <w:szCs w:val="20"/>
    </w:rPr>
  </w:style>
  <w:style w:type="paragraph" w:customStyle="1" w:styleId="79">
    <w:name w:val="封面标题"/>
    <w:basedOn w:val="1"/>
    <w:qFormat/>
    <w:uiPriority w:val="0"/>
    <w:pPr>
      <w:adjustRightInd w:val="0"/>
      <w:spacing w:before="120" w:line="360" w:lineRule="auto"/>
      <w:jc w:val="center"/>
      <w:textAlignment w:val="baseline"/>
    </w:pPr>
    <w:rPr>
      <w:rFonts w:eastAsia="黑体" w:cs="宋体"/>
      <w:kern w:val="0"/>
      <w:sz w:val="48"/>
      <w:szCs w:val="20"/>
    </w:rPr>
  </w:style>
  <w:style w:type="paragraph" w:customStyle="1" w:styleId="80">
    <w:name w:val="一级正文"/>
    <w:basedOn w:val="1"/>
    <w:qFormat/>
    <w:uiPriority w:val="0"/>
    <w:pPr>
      <w:adjustRightInd w:val="0"/>
      <w:spacing w:before="120" w:line="288" w:lineRule="auto"/>
      <w:ind w:firstLine="420"/>
      <w:jc w:val="left"/>
      <w:textAlignment w:val="baseline"/>
    </w:pPr>
    <w:rPr>
      <w:rFonts w:cs="宋体"/>
      <w:kern w:val="0"/>
      <w:szCs w:val="20"/>
    </w:rPr>
  </w:style>
  <w:style w:type="paragraph" w:customStyle="1" w:styleId="81">
    <w:name w:val="变更历史"/>
    <w:basedOn w:val="1"/>
    <w:qFormat/>
    <w:uiPriority w:val="0"/>
    <w:pPr>
      <w:adjustRightInd w:val="0"/>
      <w:spacing w:line="360" w:lineRule="atLeast"/>
      <w:textAlignment w:val="baseline"/>
    </w:pPr>
    <w:rPr>
      <w:rFonts w:eastAsia="黑体" w:cs="宋体"/>
      <w:kern w:val="0"/>
      <w:sz w:val="30"/>
      <w:szCs w:val="20"/>
    </w:rPr>
  </w:style>
  <w:style w:type="paragraph" w:customStyle="1" w:styleId="82">
    <w:name w:val="公司名称"/>
    <w:basedOn w:val="1"/>
    <w:qFormat/>
    <w:uiPriority w:val="0"/>
    <w:pPr>
      <w:adjustRightInd w:val="0"/>
      <w:spacing w:line="360" w:lineRule="atLeast"/>
      <w:jc w:val="center"/>
      <w:textAlignment w:val="baseline"/>
    </w:pPr>
    <w:rPr>
      <w:rFonts w:ascii="隶书" w:hAnsi="隶书" w:eastAsia="隶书" w:cs="宋体"/>
      <w:b/>
      <w:bCs/>
      <w:kern w:val="0"/>
      <w:sz w:val="30"/>
      <w:szCs w:val="20"/>
    </w:rPr>
  </w:style>
  <w:style w:type="paragraph" w:customStyle="1" w:styleId="83">
    <w:name w:val="附录"/>
    <w:basedOn w:val="8"/>
    <w:qFormat/>
    <w:uiPriority w:val="0"/>
    <w:pPr>
      <w:widowControl/>
      <w:tabs>
        <w:tab w:val="left" w:pos="1080"/>
      </w:tabs>
      <w:spacing w:before="60" w:after="60" w:line="240" w:lineRule="auto"/>
      <w:ind w:left="397" w:hanging="397"/>
      <w:jc w:val="left"/>
      <w:outlineLvl w:val="9"/>
    </w:pPr>
    <w:rPr>
      <w:rFonts w:ascii="Arial" w:hAnsi="Arial"/>
      <w:bCs w:val="0"/>
      <w:kern w:val="0"/>
      <w:szCs w:val="20"/>
    </w:rPr>
  </w:style>
  <w:style w:type="paragraph" w:customStyle="1" w:styleId="84">
    <w:name w:val="Table_Sm_Heading"/>
    <w:basedOn w:val="1"/>
    <w:qFormat/>
    <w:uiPriority w:val="0"/>
    <w:pPr>
      <w:keepNext/>
      <w:keepLines/>
      <w:widowControl/>
      <w:spacing w:before="60" w:after="40"/>
      <w:jc w:val="left"/>
    </w:pPr>
    <w:rPr>
      <w:rFonts w:ascii="Futura Hv" w:hAnsi="Futura Hv"/>
      <w:kern w:val="0"/>
      <w:sz w:val="16"/>
      <w:szCs w:val="20"/>
      <w:lang w:eastAsia="en-US"/>
    </w:rPr>
  </w:style>
  <w:style w:type="paragraph" w:customStyle="1" w:styleId="85">
    <w:name w:val="表格中的样式"/>
    <w:basedOn w:val="1"/>
    <w:qFormat/>
    <w:uiPriority w:val="0"/>
    <w:pPr>
      <w:adjustRightInd w:val="0"/>
      <w:spacing w:line="288" w:lineRule="auto"/>
      <w:jc w:val="left"/>
      <w:textAlignment w:val="baseline"/>
    </w:pPr>
    <w:rPr>
      <w:rFonts w:cs="宋体"/>
      <w:kern w:val="0"/>
      <w:szCs w:val="20"/>
    </w:rPr>
  </w:style>
  <w:style w:type="paragraph" w:customStyle="1" w:styleId="86">
    <w:name w:val="Table_Medium"/>
    <w:basedOn w:val="1"/>
    <w:qFormat/>
    <w:uiPriority w:val="0"/>
    <w:pPr>
      <w:widowControl/>
      <w:spacing w:before="40" w:after="40"/>
      <w:jc w:val="left"/>
    </w:pPr>
    <w:rPr>
      <w:rFonts w:ascii="Futura Bk" w:hAnsi="Futura Bk"/>
      <w:kern w:val="0"/>
      <w:sz w:val="18"/>
      <w:szCs w:val="20"/>
      <w:lang w:eastAsia="en-US"/>
    </w:rPr>
  </w:style>
  <w:style w:type="paragraph" w:customStyle="1" w:styleId="87">
    <w:name w:val="HP_Table_Title"/>
    <w:basedOn w:val="1"/>
    <w:next w:val="1"/>
    <w:qFormat/>
    <w:uiPriority w:val="0"/>
    <w:pPr>
      <w:keepNext/>
      <w:keepLines/>
      <w:widowControl/>
      <w:spacing w:before="240" w:after="60"/>
      <w:jc w:val="left"/>
    </w:pPr>
    <w:rPr>
      <w:rFonts w:ascii="Futura Hv" w:hAnsi="Futura Hv"/>
      <w:kern w:val="0"/>
      <w:sz w:val="18"/>
      <w:szCs w:val="20"/>
      <w:lang w:eastAsia="en-US"/>
    </w:rPr>
  </w:style>
  <w:style w:type="paragraph" w:customStyle="1" w:styleId="88">
    <w:name w:val="TitlePage_TopBorder"/>
    <w:basedOn w:val="1"/>
    <w:next w:val="1"/>
    <w:qFormat/>
    <w:uiPriority w:val="0"/>
    <w:pPr>
      <w:widowControl/>
      <w:pBdr>
        <w:top w:val="single" w:color="auto" w:sz="18" w:space="1"/>
      </w:pBdr>
      <w:spacing w:before="240" w:after="240"/>
      <w:ind w:left="3240"/>
      <w:jc w:val="left"/>
    </w:pPr>
    <w:rPr>
      <w:rFonts w:ascii="Futura Hv" w:hAnsi="Futura Hv"/>
      <w:kern w:val="0"/>
      <w:sz w:val="32"/>
      <w:szCs w:val="20"/>
      <w:lang w:eastAsia="en-US"/>
    </w:rPr>
  </w:style>
  <w:style w:type="paragraph" w:customStyle="1" w:styleId="89">
    <w:name w:val="Header 2"/>
    <w:basedOn w:val="1"/>
    <w:next w:val="1"/>
    <w:qFormat/>
    <w:uiPriority w:val="0"/>
    <w:pPr>
      <w:keepLines/>
      <w:widowControl/>
      <w:spacing w:before="80" w:after="80"/>
      <w:jc w:val="right"/>
    </w:pPr>
    <w:rPr>
      <w:rFonts w:ascii="Futura Bk" w:hAnsi="Futura Bk"/>
      <w:kern w:val="0"/>
      <w:sz w:val="20"/>
      <w:szCs w:val="20"/>
      <w:lang w:eastAsia="en-US"/>
    </w:rPr>
  </w:style>
  <w:style w:type="paragraph" w:customStyle="1" w:styleId="90">
    <w:name w:val="Header 3"/>
    <w:basedOn w:val="1"/>
    <w:next w:val="1"/>
    <w:qFormat/>
    <w:uiPriority w:val="0"/>
    <w:pPr>
      <w:keepLines/>
      <w:widowControl/>
      <w:spacing w:before="80" w:after="80"/>
      <w:jc w:val="left"/>
    </w:pPr>
    <w:rPr>
      <w:rFonts w:ascii="Futura Bk" w:hAnsi="Futura Bk"/>
      <w:kern w:val="0"/>
      <w:sz w:val="20"/>
      <w:szCs w:val="20"/>
      <w:lang w:eastAsia="en-US"/>
    </w:rPr>
  </w:style>
  <w:style w:type="paragraph" w:customStyle="1" w:styleId="91">
    <w:name w:val="No Spacing"/>
    <w:qFormat/>
    <w:uiPriority w:val="1"/>
    <w:pPr>
      <w:widowControl w:val="0"/>
      <w:adjustRightInd w:val="0"/>
      <w:textAlignment w:val="baseline"/>
    </w:pPr>
    <w:rPr>
      <w:rFonts w:ascii="Times New Roman" w:hAnsi="Times New Roman" w:eastAsia="宋体" w:cs="Times New Roman"/>
      <w:sz w:val="21"/>
      <w:lang w:val="en-US" w:eastAsia="zh-CN" w:bidi="ar-SA"/>
    </w:rPr>
  </w:style>
  <w:style w:type="paragraph" w:customStyle="1" w:styleId="92">
    <w:name w:val="Style Heading 5编号标题 5 + 10 pt"/>
    <w:basedOn w:val="6"/>
    <w:qFormat/>
    <w:uiPriority w:val="0"/>
    <w:pPr>
      <w:numPr>
        <w:ilvl w:val="4"/>
        <w:numId w:val="4"/>
      </w:numPr>
      <w:adjustRightInd w:val="0"/>
      <w:spacing w:before="120" w:after="120" w:line="376" w:lineRule="atLeast"/>
      <w:ind w:left="1440" w:hanging="1440"/>
      <w:jc w:val="left"/>
      <w:textAlignment w:val="baseline"/>
    </w:pPr>
    <w:rPr>
      <w:rFonts w:ascii="黑体" w:eastAsia="黑体"/>
      <w:kern w:val="0"/>
      <w:sz w:val="22"/>
      <w:szCs w:val="20"/>
    </w:rPr>
  </w:style>
  <w:style w:type="paragraph" w:customStyle="1" w:styleId="93">
    <w:name w:val="Revision_b3c1c0bb-163d-4a22-9788-f87eb0b139cb"/>
    <w:qFormat/>
    <w:uiPriority w:val="99"/>
    <w:rPr>
      <w:rFonts w:ascii="Times New Roman" w:hAnsi="Times New Roman" w:eastAsia="宋体" w:cs="Times New Roman"/>
      <w:sz w:val="21"/>
      <w:lang w:val="en-US" w:eastAsia="zh-CN" w:bidi="ar-SA"/>
    </w:rPr>
  </w:style>
  <w:style w:type="character" w:customStyle="1" w:styleId="94">
    <w:name w:val="标题 9 字符"/>
    <w:basedOn w:val="57"/>
    <w:link w:val="10"/>
    <w:qFormat/>
    <w:uiPriority w:val="9"/>
    <w:rPr>
      <w:rFonts w:ascii="Cambria" w:hAnsi="Cambria" w:cs="黑体"/>
      <w:kern w:val="2"/>
      <w:sz w:val="21"/>
      <w:szCs w:val="21"/>
    </w:rPr>
  </w:style>
  <w:style w:type="character" w:customStyle="1" w:styleId="95">
    <w:name w:val="标题 2 字符"/>
    <w:basedOn w:val="57"/>
    <w:link w:val="3"/>
    <w:qFormat/>
    <w:uiPriority w:val="0"/>
    <w:rPr>
      <w:rFonts w:eastAsia="仿宋_GB2312"/>
      <w:b/>
      <w:bCs/>
      <w:kern w:val="2"/>
      <w:sz w:val="28"/>
      <w:szCs w:val="32"/>
    </w:rPr>
  </w:style>
  <w:style w:type="character" w:customStyle="1" w:styleId="96">
    <w:name w:val="样式1 Char"/>
    <w:basedOn w:val="95"/>
    <w:link w:val="63"/>
    <w:qFormat/>
    <w:uiPriority w:val="0"/>
    <w:rPr>
      <w:rFonts w:eastAsia="仿宋_GB2312"/>
      <w:kern w:val="2"/>
      <w:sz w:val="30"/>
      <w:szCs w:val="30"/>
    </w:rPr>
  </w:style>
  <w:style w:type="character" w:customStyle="1" w:styleId="97">
    <w:name w:val="标题 5 字符"/>
    <w:basedOn w:val="57"/>
    <w:link w:val="6"/>
    <w:qFormat/>
    <w:uiPriority w:val="9"/>
    <w:rPr>
      <w:b/>
      <w:bCs/>
      <w:kern w:val="2"/>
      <w:sz w:val="28"/>
      <w:szCs w:val="28"/>
    </w:rPr>
  </w:style>
  <w:style w:type="character" w:customStyle="1" w:styleId="98">
    <w:name w:val="标题 字符"/>
    <w:basedOn w:val="57"/>
    <w:link w:val="46"/>
    <w:qFormat/>
    <w:uiPriority w:val="0"/>
    <w:rPr>
      <w:rFonts w:eastAsia="仿宋_GB2312"/>
      <w:b/>
      <w:bCs/>
      <w:kern w:val="44"/>
      <w:sz w:val="30"/>
      <w:szCs w:val="30"/>
    </w:rPr>
  </w:style>
  <w:style w:type="character" w:customStyle="1" w:styleId="99">
    <w:name w:val="列出段落 Char"/>
    <w:link w:val="64"/>
    <w:qFormat/>
    <w:uiPriority w:val="34"/>
    <w:rPr>
      <w:kern w:val="2"/>
      <w:sz w:val="21"/>
      <w:szCs w:val="24"/>
    </w:rPr>
  </w:style>
  <w:style w:type="character" w:customStyle="1" w:styleId="100">
    <w:name w:val="页脚 字符"/>
    <w:basedOn w:val="57"/>
    <w:link w:val="32"/>
    <w:qFormat/>
    <w:uiPriority w:val="0"/>
    <w:rPr>
      <w:kern w:val="2"/>
      <w:sz w:val="18"/>
      <w:szCs w:val="18"/>
    </w:rPr>
  </w:style>
  <w:style w:type="character" w:customStyle="1" w:styleId="101">
    <w:name w:val="标题 7 字符"/>
    <w:basedOn w:val="57"/>
    <w:link w:val="8"/>
    <w:qFormat/>
    <w:uiPriority w:val="9"/>
    <w:rPr>
      <w:b/>
      <w:bCs/>
      <w:kern w:val="2"/>
      <w:sz w:val="24"/>
      <w:szCs w:val="24"/>
    </w:rPr>
  </w:style>
  <w:style w:type="character" w:customStyle="1" w:styleId="102">
    <w:name w:val="标题 6 字符"/>
    <w:basedOn w:val="57"/>
    <w:link w:val="7"/>
    <w:qFormat/>
    <w:uiPriority w:val="9"/>
    <w:rPr>
      <w:rFonts w:ascii="Cambria" w:hAnsi="Cambria" w:cs="黑体"/>
      <w:b/>
      <w:bCs/>
      <w:kern w:val="2"/>
      <w:sz w:val="24"/>
      <w:szCs w:val="24"/>
    </w:rPr>
  </w:style>
  <w:style w:type="character" w:customStyle="1" w:styleId="103">
    <w:name w:val="标题 8 字符"/>
    <w:basedOn w:val="57"/>
    <w:link w:val="9"/>
    <w:qFormat/>
    <w:uiPriority w:val="9"/>
    <w:rPr>
      <w:rFonts w:ascii="Cambria" w:hAnsi="Cambria" w:cs="黑体"/>
      <w:kern w:val="2"/>
      <w:sz w:val="24"/>
      <w:szCs w:val="24"/>
    </w:rPr>
  </w:style>
  <w:style w:type="character" w:customStyle="1" w:styleId="104">
    <w:name w:val="脚注文本 字符"/>
    <w:basedOn w:val="57"/>
    <w:link w:val="38"/>
    <w:qFormat/>
    <w:uiPriority w:val="0"/>
    <w:rPr>
      <w:kern w:val="2"/>
      <w:sz w:val="18"/>
    </w:rPr>
  </w:style>
  <w:style w:type="character" w:customStyle="1" w:styleId="105">
    <w:name w:val="纯文本 字符"/>
    <w:basedOn w:val="57"/>
    <w:link w:val="26"/>
    <w:qFormat/>
    <w:uiPriority w:val="0"/>
    <w:rPr>
      <w:rFonts w:ascii="宋体" w:hAnsi="Courier New" w:cs="Courier New"/>
      <w:kern w:val="2"/>
      <w:sz w:val="21"/>
      <w:szCs w:val="21"/>
    </w:rPr>
  </w:style>
  <w:style w:type="character" w:customStyle="1" w:styleId="106">
    <w:name w:val="正文文本缩进 3 字符"/>
    <w:basedOn w:val="57"/>
    <w:link w:val="40"/>
    <w:qFormat/>
    <w:uiPriority w:val="0"/>
    <w:rPr>
      <w:sz w:val="21"/>
    </w:rPr>
  </w:style>
  <w:style w:type="character" w:customStyle="1" w:styleId="107">
    <w:name w:val="项目文档"/>
    <w:basedOn w:val="57"/>
    <w:qFormat/>
    <w:uiPriority w:val="0"/>
    <w:rPr>
      <w:rFonts w:eastAsia="黑体"/>
      <w:sz w:val="44"/>
    </w:rPr>
  </w:style>
  <w:style w:type="character" w:customStyle="1" w:styleId="108">
    <w:name w:val="标题 3 字符"/>
    <w:basedOn w:val="57"/>
    <w:link w:val="4"/>
    <w:qFormat/>
    <w:uiPriority w:val="0"/>
    <w:rPr>
      <w:rFonts w:eastAsia="仿宋_GB2312"/>
      <w:b/>
      <w:bCs/>
      <w:kern w:val="2"/>
      <w:sz w:val="28"/>
      <w:szCs w:val="32"/>
    </w:rPr>
  </w:style>
  <w:style w:type="character" w:customStyle="1" w:styleId="109">
    <w:name w:val="标题 4 字符"/>
    <w:basedOn w:val="57"/>
    <w:link w:val="5"/>
    <w:qFormat/>
    <w:uiPriority w:val="0"/>
    <w:rPr>
      <w:rFonts w:eastAsia="仿宋_GB2312"/>
      <w:b/>
      <w:bCs/>
      <w:kern w:val="2"/>
      <w:sz w:val="28"/>
      <w:szCs w:val="28"/>
    </w:rPr>
  </w:style>
  <w:style w:type="character" w:customStyle="1" w:styleId="110">
    <w:name w:val="标题 1 字符"/>
    <w:basedOn w:val="57"/>
    <w:link w:val="2"/>
    <w:qFormat/>
    <w:uiPriority w:val="0"/>
    <w:rPr>
      <w:rFonts w:eastAsia="仿宋_GB2312"/>
      <w:b/>
      <w:bCs/>
      <w:kern w:val="44"/>
      <w:sz w:val="30"/>
      <w:szCs w:val="30"/>
    </w:rPr>
  </w:style>
  <w:style w:type="character" w:customStyle="1" w:styleId="111">
    <w:name w:val="正文文本缩进 字符"/>
    <w:basedOn w:val="57"/>
    <w:link w:val="21"/>
    <w:qFormat/>
    <w:uiPriority w:val="0"/>
    <w:rPr>
      <w:rFonts w:ascii="仿宋_GB2312" w:eastAsia="仿宋_GB2312"/>
      <w:kern w:val="2"/>
      <w:sz w:val="30"/>
      <w:szCs w:val="32"/>
    </w:rPr>
  </w:style>
  <w:style w:type="character" w:customStyle="1" w:styleId="112">
    <w:name w:val="页眉 字符"/>
    <w:basedOn w:val="57"/>
    <w:link w:val="33"/>
    <w:qFormat/>
    <w:uiPriority w:val="0"/>
    <w:rPr>
      <w:kern w:val="2"/>
      <w:sz w:val="18"/>
      <w:szCs w:val="18"/>
    </w:rPr>
  </w:style>
  <w:style w:type="character" w:customStyle="1" w:styleId="113">
    <w:name w:val="正文文本首行缩进 字符"/>
    <w:basedOn w:val="114"/>
    <w:link w:val="14"/>
    <w:qFormat/>
    <w:uiPriority w:val="0"/>
    <w:rPr>
      <w:b/>
      <w:bCs/>
      <w:kern w:val="2"/>
      <w:sz w:val="21"/>
      <w:szCs w:val="24"/>
    </w:rPr>
  </w:style>
  <w:style w:type="character" w:customStyle="1" w:styleId="114">
    <w:name w:val="正文文本 字符"/>
    <w:basedOn w:val="57"/>
    <w:link w:val="15"/>
    <w:qFormat/>
    <w:uiPriority w:val="0"/>
    <w:rPr>
      <w:kern w:val="2"/>
      <w:sz w:val="21"/>
      <w:szCs w:val="24"/>
    </w:rPr>
  </w:style>
  <w:style w:type="character" w:customStyle="1" w:styleId="115">
    <w:name w:val="批注文字 字符"/>
    <w:basedOn w:val="57"/>
    <w:link w:val="20"/>
    <w:qFormat/>
    <w:uiPriority w:val="0"/>
    <w:rPr>
      <w:kern w:val="2"/>
      <w:sz w:val="21"/>
      <w:szCs w:val="24"/>
    </w:rPr>
  </w:style>
  <w:style w:type="character" w:customStyle="1" w:styleId="116">
    <w:name w:val="正文文本缩进 2 字符"/>
    <w:basedOn w:val="57"/>
    <w:link w:val="30"/>
    <w:qFormat/>
    <w:uiPriority w:val="0"/>
    <w:rPr>
      <w:kern w:val="2"/>
      <w:sz w:val="21"/>
      <w:szCs w:val="24"/>
    </w:rPr>
  </w:style>
  <w:style w:type="character" w:customStyle="1" w:styleId="117">
    <w:name w:val="批注框文本 字符"/>
    <w:basedOn w:val="57"/>
    <w:link w:val="31"/>
    <w:qFormat/>
    <w:uiPriority w:val="0"/>
    <w:rPr>
      <w:kern w:val="2"/>
      <w:sz w:val="18"/>
      <w:szCs w:val="18"/>
    </w:rPr>
  </w:style>
  <w:style w:type="character" w:customStyle="1" w:styleId="118">
    <w:name w:val="文档结构图 字符"/>
    <w:basedOn w:val="57"/>
    <w:link w:val="19"/>
    <w:qFormat/>
    <w:uiPriority w:val="0"/>
    <w:rPr>
      <w:kern w:val="2"/>
      <w:sz w:val="21"/>
      <w:szCs w:val="24"/>
      <w:shd w:val="clear" w:color="auto" w:fill="000080"/>
    </w:rPr>
  </w:style>
  <w:style w:type="character" w:customStyle="1" w:styleId="119">
    <w:name w:val="批注主题 字符"/>
    <w:basedOn w:val="115"/>
    <w:link w:val="47"/>
    <w:qFormat/>
    <w:uiPriority w:val="0"/>
    <w:rPr>
      <w:b/>
      <w:bCs/>
      <w:kern w:val="2"/>
      <w:sz w:val="21"/>
      <w:szCs w:val="24"/>
    </w:rPr>
  </w:style>
  <w:style w:type="character" w:customStyle="1" w:styleId="120">
    <w:name w:val="Heading 1 Char2"/>
    <w:basedOn w:val="57"/>
    <w:qFormat/>
    <w:uiPriority w:val="0"/>
    <w:rPr>
      <w:rFonts w:ascii="Cambria" w:hAnsi="Cambria" w:eastAsia="宋体" w:cs="Times New Roman"/>
      <w:b/>
      <w:bCs/>
      <w:color w:val="365F91"/>
      <w:sz w:val="28"/>
      <w:szCs w:val="28"/>
    </w:rPr>
  </w:style>
  <w:style w:type="character" w:customStyle="1" w:styleId="121">
    <w:name w:val="Heading 2 Char1"/>
    <w:basedOn w:val="57"/>
    <w:qFormat/>
    <w:uiPriority w:val="0"/>
    <w:rPr>
      <w:rFonts w:ascii="Cambria" w:hAnsi="Cambria" w:eastAsia="宋体" w:cs="Times New Roman"/>
      <w:b/>
      <w:bCs/>
      <w:color w:val="4F81BD"/>
      <w:sz w:val="26"/>
      <w:szCs w:val="26"/>
    </w:rPr>
  </w:style>
  <w:style w:type="character" w:customStyle="1" w:styleId="122">
    <w:name w:val="Heading 3 Char1"/>
    <w:basedOn w:val="57"/>
    <w:qFormat/>
    <w:uiPriority w:val="0"/>
    <w:rPr>
      <w:rFonts w:ascii="Cambria" w:hAnsi="Cambria" w:eastAsia="宋体" w:cs="Times New Roman"/>
      <w:b/>
      <w:bCs/>
      <w:color w:val="4F81BD"/>
      <w:sz w:val="21"/>
    </w:rPr>
  </w:style>
  <w:style w:type="character" w:customStyle="1" w:styleId="123">
    <w:name w:val="Heading 4 Char1"/>
    <w:basedOn w:val="57"/>
    <w:qFormat/>
    <w:uiPriority w:val="0"/>
    <w:rPr>
      <w:rFonts w:ascii="Cambria" w:hAnsi="Cambria" w:eastAsia="宋体" w:cs="Times New Roman"/>
      <w:b/>
      <w:bCs/>
      <w:i/>
      <w:iCs/>
      <w:color w:val="4F81BD"/>
      <w:sz w:val="21"/>
    </w:rPr>
  </w:style>
  <w:style w:type="character" w:customStyle="1" w:styleId="124">
    <w:name w:val="Heading 5 Char2"/>
    <w:basedOn w:val="57"/>
    <w:qFormat/>
    <w:uiPriority w:val="9"/>
    <w:rPr>
      <w:rFonts w:ascii="Cambria" w:hAnsi="Cambria" w:eastAsia="宋体" w:cs="Times New Roman"/>
      <w:color w:val="243F60"/>
      <w:sz w:val="21"/>
    </w:rPr>
  </w:style>
  <w:style w:type="paragraph" w:customStyle="1" w:styleId="125">
    <w:name w:val="WPSOffice手动目录 1"/>
    <w:qFormat/>
    <w:uiPriority w:val="0"/>
    <w:pPr>
      <w:ind w:leftChars="0"/>
    </w:pPr>
    <w:rPr>
      <w:rFonts w:ascii="Times New Roman" w:hAnsi="Times New Roman" w:eastAsia="宋体" w:cs="Times New Roman"/>
      <w:sz w:val="20"/>
      <w:szCs w:val="20"/>
    </w:rPr>
  </w:style>
  <w:style w:type="paragraph" w:customStyle="1" w:styleId="126">
    <w:name w:val="p1"/>
    <w:basedOn w:val="1"/>
    <w:qFormat/>
    <w:uiPriority w:val="0"/>
    <w:pPr>
      <w:jc w:val="left"/>
    </w:pPr>
    <w:rPr>
      <w:rFonts w:ascii="helvetica neue" w:hAnsi="helvetica neue" w:eastAsia="helvetica neue" w:cs="Times New Roman"/>
      <w:kern w:val="0"/>
      <w:sz w:val="19"/>
      <w:szCs w:val="19"/>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glossaryDocument" Target="glossary/document.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a92e9ad-718c-49aa-83a9-ed3acd33e197}"/>
        <w:style w:val=""/>
        <w:category>
          <w:name w:val="常规"/>
          <w:gallery w:val="placeholder"/>
        </w:category>
        <w:types>
          <w:type w:val="bbPlcHdr"/>
        </w:types>
        <w:behaviors>
          <w:behavior w:val="content"/>
        </w:behaviors>
        <w:description w:val=""/>
        <w:guid w:val="{4a92e9ad-718c-49aa-83a9-ed3acd33e197}"/>
      </w:docPartPr>
      <w:docPartBody>
        <w:p>
          <w:r>
            <w:rPr>
              <w:color w:val="808080"/>
            </w:rPr>
            <w:t>单击此处输入文字。</w:t>
          </w:r>
        </w:p>
      </w:docPartBody>
    </w:docPart>
    <w:docPart>
      <w:docPartPr>
        <w:name w:val="{3ee2b4d4-f119-4d95-be63-1ecea711f08d}"/>
        <w:style w:val=""/>
        <w:category>
          <w:name w:val="常规"/>
          <w:gallery w:val="placeholder"/>
        </w:category>
        <w:types>
          <w:type w:val="bbPlcHdr"/>
        </w:types>
        <w:behaviors>
          <w:behavior w:val="content"/>
        </w:behaviors>
        <w:description w:val=""/>
        <w:guid w:val="{3ee2b4d4-f119-4d95-be63-1ecea711f08d}"/>
      </w:docPartPr>
      <w:docPartBody>
        <w:p>
          <w:r>
            <w:rPr>
              <w:color w:val="808080"/>
            </w:rPr>
            <w:t>单击此处输入文字。</w:t>
          </w:r>
        </w:p>
      </w:docPartBody>
    </w:docPart>
    <w:docPart>
      <w:docPartPr>
        <w:name w:val="{19aab000-c8dc-45cd-909f-39016de2b64f}"/>
        <w:style w:val=""/>
        <w:category>
          <w:name w:val="常规"/>
          <w:gallery w:val="placeholder"/>
        </w:category>
        <w:types>
          <w:type w:val="bbPlcHdr"/>
        </w:types>
        <w:behaviors>
          <w:behavior w:val="content"/>
        </w:behaviors>
        <w:description w:val=""/>
        <w:guid w:val="{19aab000-c8dc-45cd-909f-39016de2b64f}"/>
      </w:docPartPr>
      <w:docPartBody>
        <w:p>
          <w:r>
            <w:rPr>
              <w:color w:val="808080"/>
            </w:rPr>
            <w:t>单击此处输入文字。</w:t>
          </w:r>
        </w:p>
      </w:docPartBody>
    </w:docPart>
    <w:docPart>
      <w:docPartPr>
        <w:name w:val="{8d32bb5a-02ed-4b19-8087-b3c9de5a338d}"/>
        <w:style w:val=""/>
        <w:category>
          <w:name w:val="常规"/>
          <w:gallery w:val="placeholder"/>
        </w:category>
        <w:types>
          <w:type w:val="bbPlcHdr"/>
        </w:types>
        <w:behaviors>
          <w:behavior w:val="content"/>
        </w:behaviors>
        <w:description w:val=""/>
        <w:guid w:val="{8d32bb5a-02ed-4b19-8087-b3c9de5a338d}"/>
      </w:docPartPr>
      <w:docPartBody>
        <w:p>
          <w:r>
            <w:rPr>
              <w:color w:val="808080"/>
            </w:rPr>
            <w:t>单击此处输入文字。</w:t>
          </w:r>
        </w:p>
      </w:docPartBody>
    </w:docPart>
    <w:docPart>
      <w:docPartPr>
        <w:name w:val="{fc905446-9edf-404d-aec1-f5f61422b78a}"/>
        <w:style w:val=""/>
        <w:category>
          <w:name w:val="常规"/>
          <w:gallery w:val="placeholder"/>
        </w:category>
        <w:types>
          <w:type w:val="bbPlcHdr"/>
        </w:types>
        <w:behaviors>
          <w:behavior w:val="content"/>
        </w:behaviors>
        <w:description w:val=""/>
        <w:guid w:val="{fc905446-9edf-404d-aec1-f5f61422b78a}"/>
      </w:docPartPr>
      <w:docPartBody>
        <w:p>
          <w:r>
            <w:rPr>
              <w:color w:val="808080"/>
            </w:rPr>
            <w:t>单击此处输入文字。</w:t>
          </w:r>
        </w:p>
      </w:docPartBody>
    </w:docPart>
    <w:docPart>
      <w:docPartPr>
        <w:name w:val="{8629e79b-be9f-4328-a6b9-07e9fc5ea818}"/>
        <w:style w:val=""/>
        <w:category>
          <w:name w:val="常规"/>
          <w:gallery w:val="placeholder"/>
        </w:category>
        <w:types>
          <w:type w:val="bbPlcHdr"/>
        </w:types>
        <w:behaviors>
          <w:behavior w:val="content"/>
        </w:behaviors>
        <w:description w:val=""/>
        <w:guid w:val="{8629e79b-be9f-4328-a6b9-07e9fc5ea818}"/>
      </w:docPartPr>
      <w:docPartBody>
        <w:p>
          <w:r>
            <w:rPr>
              <w:color w:val="808080"/>
            </w:rPr>
            <w:t>单击此处输入文字。</w:t>
          </w:r>
        </w:p>
      </w:docPartBody>
    </w:docPart>
    <w:docPart>
      <w:docPartPr>
        <w:name w:val="{0daafec1-1472-444e-8cb0-916dc594e61f}"/>
        <w:style w:val=""/>
        <w:category>
          <w:name w:val="常规"/>
          <w:gallery w:val="placeholder"/>
        </w:category>
        <w:types>
          <w:type w:val="bbPlcHdr"/>
        </w:types>
        <w:behaviors>
          <w:behavior w:val="content"/>
        </w:behaviors>
        <w:description w:val=""/>
        <w:guid w:val="{0daafec1-1472-444e-8cb0-916dc594e61f}"/>
      </w:docPartPr>
      <w:docPartBody>
        <w:p>
          <w:r>
            <w:rPr>
              <w:color w:val="808080"/>
            </w:rPr>
            <w:t>单击此处输入文字。</w:t>
          </w:r>
        </w:p>
      </w:docPartBody>
    </w:docPart>
    <w:docPart>
      <w:docPartPr>
        <w:name w:val="{1b88922c-f8e2-4922-8631-768f5aedb406}"/>
        <w:style w:val=""/>
        <w:category>
          <w:name w:val="常规"/>
          <w:gallery w:val="placeholder"/>
        </w:category>
        <w:types>
          <w:type w:val="bbPlcHdr"/>
        </w:types>
        <w:behaviors>
          <w:behavior w:val="content"/>
        </w:behaviors>
        <w:description w:val=""/>
        <w:guid w:val="{1b88922c-f8e2-4922-8631-768f5aedb40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BJRCB</Company>
  <Pages>5</Pages>
  <Words>900</Words>
  <Characters>973</Characters>
  <Lines>110</Lines>
  <Paragraphs>31</Paragraphs>
  <TotalTime>34</TotalTime>
  <ScaleCrop>false</ScaleCrop>
  <LinksUpToDate>false</LinksUpToDate>
  <CharactersWithSpaces>1064</CharactersWithSpaces>
  <Application>WPS Office_11.8.2.9075_F1E327BC-269C-435d-A152-05C5408002CA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2020-12-23T11:35:00Z</dcterms:created>
  <dc:creator>农信银清算中心</dc:creator>
  <cp:lastModifiedBy>徐菁</cp:lastModifiedBy>
  <cp:lastPrinted>2011-08-16T13:22:00Z</cp:lastPrinted>
  <dcterms:modified xsi:type="dcterms:W3CDTF">2023-03-20T02:19:22Z</dcterms:modified>
  <dc:title>业务需求书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2052-11.8.2.9075</vt:lpwstr>
  </property>
</Properties>
</file>