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B8708" w14:textId="1156B955" w:rsidR="00AA30BA" w:rsidRPr="00C915AD" w:rsidRDefault="00AA30BA" w:rsidP="00B565A8">
      <w:pPr>
        <w:pStyle w:val="Titre1"/>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915AD">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Comité Commun « </w:t>
      </w:r>
      <w:r w:rsidR="00C915AD">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É</w:t>
      </w:r>
      <w:r w:rsidRPr="00C915AD">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conomie » du 13 février 2020</w:t>
      </w:r>
    </w:p>
    <w:p w14:paraId="51E3B10D" w14:textId="32BF76EA" w:rsidR="00AA30BA" w:rsidRPr="00B565A8" w:rsidRDefault="00AA30BA" w:rsidP="00B565A8">
      <w:pPr>
        <w:pStyle w:val="Titre2"/>
        <w:jc w:val="right"/>
        <w:rPr>
          <w:sz w:val="36"/>
          <w:szCs w:val="36"/>
        </w:rPr>
      </w:pPr>
      <w:r w:rsidRPr="00B565A8">
        <w:rPr>
          <w:sz w:val="36"/>
          <w:szCs w:val="36"/>
        </w:rPr>
        <w:t>Projet de procès-verbal</w:t>
      </w:r>
    </w:p>
    <w:p w14:paraId="6566A406" w14:textId="513BC995" w:rsidR="00C668C5" w:rsidRPr="001559C2" w:rsidRDefault="00C668C5" w:rsidP="008E01ED">
      <w:pPr>
        <w:pStyle w:val="Titre1"/>
      </w:pPr>
      <w:r w:rsidRPr="001559C2">
        <w:t>Secrétaires Permanents</w:t>
      </w:r>
    </w:p>
    <w:p w14:paraId="7DB12F25" w14:textId="65910076" w:rsidR="00C668C5" w:rsidRPr="001559C2" w:rsidRDefault="00C668C5" w:rsidP="00AA30BA">
      <w:pPr>
        <w:jc w:val="both"/>
        <w:rPr>
          <w:sz w:val="28"/>
          <w:szCs w:val="28"/>
        </w:rPr>
      </w:pPr>
      <w:r w:rsidRPr="001559C2">
        <w:rPr>
          <w:sz w:val="28"/>
          <w:szCs w:val="28"/>
        </w:rPr>
        <w:t xml:space="preserve">De </w:t>
      </w:r>
      <w:proofErr w:type="spellStart"/>
      <w:r w:rsidRPr="001559C2">
        <w:rPr>
          <w:sz w:val="28"/>
          <w:szCs w:val="28"/>
        </w:rPr>
        <w:t>Leeuw</w:t>
      </w:r>
      <w:proofErr w:type="spellEnd"/>
      <w:r w:rsidRPr="001559C2">
        <w:rPr>
          <w:sz w:val="28"/>
          <w:szCs w:val="28"/>
        </w:rPr>
        <w:t xml:space="preserve"> Hilde</w:t>
      </w:r>
    </w:p>
    <w:p w14:paraId="063B5C89" w14:textId="08557783" w:rsidR="00C668C5" w:rsidRPr="001559C2" w:rsidRDefault="00C668C5" w:rsidP="00AA30BA">
      <w:pPr>
        <w:jc w:val="both"/>
        <w:rPr>
          <w:sz w:val="28"/>
          <w:szCs w:val="28"/>
        </w:rPr>
      </w:pPr>
      <w:proofErr w:type="spellStart"/>
      <w:r w:rsidRPr="001559C2">
        <w:rPr>
          <w:sz w:val="28"/>
          <w:szCs w:val="28"/>
        </w:rPr>
        <w:t>Delfosse</w:t>
      </w:r>
      <w:proofErr w:type="spellEnd"/>
      <w:r w:rsidRPr="001559C2">
        <w:rPr>
          <w:sz w:val="28"/>
          <w:szCs w:val="28"/>
        </w:rPr>
        <w:t xml:space="preserve"> Jean-Marc</w:t>
      </w:r>
    </w:p>
    <w:p w14:paraId="2B122B1D" w14:textId="3C2CED81" w:rsidR="00AA30BA" w:rsidRPr="001559C2" w:rsidRDefault="00C668C5" w:rsidP="008E01ED">
      <w:pPr>
        <w:pStyle w:val="Titre1"/>
      </w:pPr>
      <w:r w:rsidRPr="001559C2">
        <w:t>Candidats</w:t>
      </w:r>
      <w:r w:rsidR="008E01ED">
        <w:t xml:space="preserve"> délégués</w:t>
      </w:r>
      <w:r w:rsidRPr="001559C2">
        <w:t xml:space="preserve"> (présents)</w:t>
      </w:r>
    </w:p>
    <w:p w14:paraId="23D96344" w14:textId="529F4808" w:rsidR="00AA30BA" w:rsidRPr="001559C2" w:rsidRDefault="00AA30BA" w:rsidP="00AA30BA">
      <w:pPr>
        <w:jc w:val="both"/>
        <w:rPr>
          <w:sz w:val="28"/>
          <w:szCs w:val="28"/>
        </w:rPr>
      </w:pPr>
      <w:proofErr w:type="spellStart"/>
      <w:r w:rsidRPr="001559C2">
        <w:rPr>
          <w:sz w:val="28"/>
          <w:szCs w:val="28"/>
        </w:rPr>
        <w:t>Bessemans</w:t>
      </w:r>
      <w:proofErr w:type="spellEnd"/>
      <w:r w:rsidRPr="001559C2">
        <w:rPr>
          <w:sz w:val="28"/>
          <w:szCs w:val="28"/>
        </w:rPr>
        <w:t xml:space="preserve"> Marie-Rose</w:t>
      </w:r>
      <w:r w:rsidR="000C2B33">
        <w:rPr>
          <w:sz w:val="28"/>
          <w:szCs w:val="28"/>
        </w:rPr>
        <w:t xml:space="preserve"> (E8 – Liège)</w:t>
      </w:r>
    </w:p>
    <w:p w14:paraId="0E152900" w14:textId="711D4C24" w:rsidR="00AA30BA" w:rsidRPr="001559C2" w:rsidRDefault="00AA30BA" w:rsidP="00AA30BA">
      <w:pPr>
        <w:jc w:val="both"/>
        <w:rPr>
          <w:sz w:val="28"/>
          <w:szCs w:val="28"/>
        </w:rPr>
      </w:pPr>
      <w:r w:rsidRPr="001559C2">
        <w:rPr>
          <w:sz w:val="28"/>
          <w:szCs w:val="28"/>
        </w:rPr>
        <w:t>Brasseur François</w:t>
      </w:r>
      <w:r w:rsidR="000C2B33">
        <w:rPr>
          <w:sz w:val="28"/>
          <w:szCs w:val="28"/>
        </w:rPr>
        <w:t xml:space="preserve"> (E2)</w:t>
      </w:r>
    </w:p>
    <w:p w14:paraId="0961AF07" w14:textId="594A23FC" w:rsidR="00AA30BA" w:rsidRPr="001559C2" w:rsidRDefault="00AA30BA" w:rsidP="00AA30BA">
      <w:pPr>
        <w:jc w:val="both"/>
        <w:rPr>
          <w:sz w:val="28"/>
          <w:szCs w:val="28"/>
        </w:rPr>
      </w:pPr>
      <w:r w:rsidRPr="001559C2">
        <w:rPr>
          <w:sz w:val="28"/>
          <w:szCs w:val="28"/>
        </w:rPr>
        <w:t>De Bruyn Martine</w:t>
      </w:r>
      <w:r w:rsidR="000C2B33">
        <w:rPr>
          <w:sz w:val="28"/>
          <w:szCs w:val="28"/>
        </w:rPr>
        <w:t xml:space="preserve"> (S2)</w:t>
      </w:r>
    </w:p>
    <w:p w14:paraId="47E4BB4F" w14:textId="5EEBDDA8" w:rsidR="00C668C5" w:rsidRPr="001559C2" w:rsidRDefault="00C668C5" w:rsidP="00AA30BA">
      <w:pPr>
        <w:jc w:val="both"/>
        <w:rPr>
          <w:sz w:val="28"/>
          <w:szCs w:val="28"/>
        </w:rPr>
      </w:pPr>
      <w:proofErr w:type="spellStart"/>
      <w:r w:rsidRPr="001559C2">
        <w:rPr>
          <w:sz w:val="28"/>
          <w:szCs w:val="28"/>
        </w:rPr>
        <w:t>Dhadamus</w:t>
      </w:r>
      <w:proofErr w:type="spellEnd"/>
      <w:r w:rsidRPr="001559C2">
        <w:rPr>
          <w:sz w:val="28"/>
          <w:szCs w:val="28"/>
        </w:rPr>
        <w:t xml:space="preserve"> </w:t>
      </w:r>
      <w:proofErr w:type="spellStart"/>
      <w:r w:rsidRPr="001559C2">
        <w:rPr>
          <w:sz w:val="28"/>
          <w:szCs w:val="28"/>
        </w:rPr>
        <w:t>Kris</w:t>
      </w:r>
      <w:r w:rsidR="000C2B33">
        <w:rPr>
          <w:sz w:val="28"/>
          <w:szCs w:val="28"/>
        </w:rPr>
        <w:t>tiaan</w:t>
      </w:r>
      <w:proofErr w:type="spellEnd"/>
      <w:r w:rsidR="000C2B33">
        <w:rPr>
          <w:sz w:val="28"/>
          <w:szCs w:val="28"/>
        </w:rPr>
        <w:t xml:space="preserve"> (E7)</w:t>
      </w:r>
    </w:p>
    <w:p w14:paraId="4B518790" w14:textId="38E43206" w:rsidR="00AA30BA" w:rsidRPr="001559C2" w:rsidRDefault="00AA30BA" w:rsidP="00AA30BA">
      <w:pPr>
        <w:jc w:val="both"/>
        <w:rPr>
          <w:sz w:val="28"/>
          <w:szCs w:val="28"/>
        </w:rPr>
      </w:pPr>
      <w:r w:rsidRPr="001559C2">
        <w:rPr>
          <w:sz w:val="28"/>
          <w:szCs w:val="28"/>
        </w:rPr>
        <w:t>Dumoulin Robert</w:t>
      </w:r>
      <w:r w:rsidR="000C2B33">
        <w:rPr>
          <w:sz w:val="28"/>
          <w:szCs w:val="28"/>
        </w:rPr>
        <w:t xml:space="preserve"> (S2)</w:t>
      </w:r>
    </w:p>
    <w:p w14:paraId="597FCA40" w14:textId="3B1ECC70" w:rsidR="00AA30BA" w:rsidRPr="001559C2" w:rsidRDefault="00AA30BA" w:rsidP="00AA30BA">
      <w:pPr>
        <w:jc w:val="both"/>
        <w:rPr>
          <w:sz w:val="28"/>
          <w:szCs w:val="28"/>
        </w:rPr>
      </w:pPr>
      <w:r w:rsidRPr="001559C2">
        <w:rPr>
          <w:sz w:val="28"/>
          <w:szCs w:val="28"/>
        </w:rPr>
        <w:t>Ferdinand Christian</w:t>
      </w:r>
      <w:r w:rsidR="000C2B33">
        <w:rPr>
          <w:sz w:val="28"/>
          <w:szCs w:val="28"/>
        </w:rPr>
        <w:t xml:space="preserve"> (E4)</w:t>
      </w:r>
    </w:p>
    <w:p w14:paraId="1033916B" w14:textId="3E08DB25" w:rsidR="00AA30BA" w:rsidRPr="001559C2" w:rsidRDefault="00AA30BA" w:rsidP="00AA30BA">
      <w:pPr>
        <w:jc w:val="both"/>
        <w:rPr>
          <w:sz w:val="28"/>
          <w:szCs w:val="28"/>
        </w:rPr>
      </w:pPr>
      <w:proofErr w:type="spellStart"/>
      <w:r w:rsidRPr="001559C2">
        <w:rPr>
          <w:sz w:val="28"/>
          <w:szCs w:val="28"/>
        </w:rPr>
        <w:t>Lescrauwaet</w:t>
      </w:r>
      <w:proofErr w:type="spellEnd"/>
      <w:r w:rsidRPr="001559C2">
        <w:rPr>
          <w:sz w:val="28"/>
          <w:szCs w:val="28"/>
        </w:rPr>
        <w:t xml:space="preserve"> Jeroen</w:t>
      </w:r>
      <w:r w:rsidR="000C2B33">
        <w:rPr>
          <w:sz w:val="28"/>
          <w:szCs w:val="28"/>
        </w:rPr>
        <w:t xml:space="preserve"> (E7)</w:t>
      </w:r>
    </w:p>
    <w:p w14:paraId="346D0AB0" w14:textId="7A6AE736" w:rsidR="00AA30BA" w:rsidRDefault="00AA30BA" w:rsidP="00AA30BA">
      <w:pPr>
        <w:jc w:val="both"/>
        <w:rPr>
          <w:sz w:val="28"/>
          <w:szCs w:val="28"/>
        </w:rPr>
      </w:pPr>
      <w:proofErr w:type="spellStart"/>
      <w:r w:rsidRPr="001559C2">
        <w:rPr>
          <w:sz w:val="28"/>
          <w:szCs w:val="28"/>
        </w:rPr>
        <w:t>Teerlinck</w:t>
      </w:r>
      <w:proofErr w:type="spellEnd"/>
      <w:r w:rsidRPr="001559C2">
        <w:rPr>
          <w:sz w:val="28"/>
          <w:szCs w:val="28"/>
        </w:rPr>
        <w:t xml:space="preserve"> Piet</w:t>
      </w:r>
      <w:r w:rsidR="000C2B33">
        <w:rPr>
          <w:sz w:val="28"/>
          <w:szCs w:val="28"/>
        </w:rPr>
        <w:t xml:space="preserve"> (E7 – Gent)</w:t>
      </w:r>
    </w:p>
    <w:p w14:paraId="0D565696" w14:textId="405AE548" w:rsidR="00AA30BA" w:rsidRPr="001559C2" w:rsidRDefault="00AA30BA" w:rsidP="00AA30BA">
      <w:pPr>
        <w:jc w:val="both"/>
        <w:rPr>
          <w:sz w:val="28"/>
          <w:szCs w:val="28"/>
        </w:rPr>
      </w:pPr>
      <w:r w:rsidRPr="001559C2">
        <w:rPr>
          <w:sz w:val="28"/>
          <w:szCs w:val="28"/>
        </w:rPr>
        <w:t xml:space="preserve">Van </w:t>
      </w:r>
      <w:proofErr w:type="spellStart"/>
      <w:r w:rsidR="008E01ED">
        <w:rPr>
          <w:sz w:val="28"/>
          <w:szCs w:val="28"/>
        </w:rPr>
        <w:t>O</w:t>
      </w:r>
      <w:r w:rsidRPr="001559C2">
        <w:rPr>
          <w:sz w:val="28"/>
          <w:szCs w:val="28"/>
        </w:rPr>
        <w:t>otegem</w:t>
      </w:r>
      <w:proofErr w:type="spellEnd"/>
      <w:r w:rsidRPr="001559C2">
        <w:rPr>
          <w:sz w:val="28"/>
          <w:szCs w:val="28"/>
        </w:rPr>
        <w:t xml:space="preserve"> Michael</w:t>
      </w:r>
      <w:r w:rsidR="000C2B33">
        <w:rPr>
          <w:sz w:val="28"/>
          <w:szCs w:val="28"/>
        </w:rPr>
        <w:t xml:space="preserve"> (E7)</w:t>
      </w:r>
    </w:p>
    <w:p w14:paraId="29E438ED" w14:textId="35C6D14A" w:rsidR="00AA30BA" w:rsidRPr="001559C2" w:rsidRDefault="00AA30BA" w:rsidP="00AA30BA">
      <w:pPr>
        <w:jc w:val="both"/>
        <w:rPr>
          <w:sz w:val="28"/>
          <w:szCs w:val="28"/>
        </w:rPr>
      </w:pPr>
      <w:r w:rsidRPr="001559C2">
        <w:rPr>
          <w:sz w:val="28"/>
          <w:szCs w:val="28"/>
        </w:rPr>
        <w:t xml:space="preserve">Van Troyen </w:t>
      </w:r>
      <w:proofErr w:type="spellStart"/>
      <w:r w:rsidRPr="001559C2">
        <w:rPr>
          <w:sz w:val="28"/>
          <w:szCs w:val="28"/>
        </w:rPr>
        <w:t>Valerie</w:t>
      </w:r>
      <w:proofErr w:type="spellEnd"/>
      <w:r w:rsidR="000C2B33">
        <w:rPr>
          <w:sz w:val="28"/>
          <w:szCs w:val="28"/>
        </w:rPr>
        <w:t xml:space="preserve"> (S1)</w:t>
      </w:r>
    </w:p>
    <w:p w14:paraId="156DF161" w14:textId="5892C215" w:rsidR="00AA30BA" w:rsidRPr="001559C2" w:rsidRDefault="00AA30BA" w:rsidP="00AA30BA">
      <w:pPr>
        <w:jc w:val="both"/>
        <w:rPr>
          <w:sz w:val="28"/>
          <w:szCs w:val="28"/>
        </w:rPr>
      </w:pPr>
      <w:proofErr w:type="spellStart"/>
      <w:r w:rsidRPr="001559C2">
        <w:rPr>
          <w:sz w:val="28"/>
          <w:szCs w:val="28"/>
        </w:rPr>
        <w:t>Vissers</w:t>
      </w:r>
      <w:proofErr w:type="spellEnd"/>
      <w:r w:rsidRPr="001559C2">
        <w:rPr>
          <w:sz w:val="28"/>
          <w:szCs w:val="28"/>
        </w:rPr>
        <w:t xml:space="preserve"> Sabine</w:t>
      </w:r>
      <w:r w:rsidR="000C2B33">
        <w:rPr>
          <w:sz w:val="28"/>
          <w:szCs w:val="28"/>
        </w:rPr>
        <w:t xml:space="preserve"> (E8)</w:t>
      </w:r>
    </w:p>
    <w:p w14:paraId="18762010" w14:textId="17E0DBC5" w:rsidR="00AA30BA" w:rsidRPr="001559C2" w:rsidRDefault="00AA30BA" w:rsidP="008E01ED">
      <w:pPr>
        <w:pStyle w:val="Titre1"/>
      </w:pPr>
      <w:r w:rsidRPr="001559C2">
        <w:t>Candidats non présents (mais excusés)</w:t>
      </w:r>
    </w:p>
    <w:p w14:paraId="27DF3BFC" w14:textId="77777777" w:rsidR="000C2B33" w:rsidRPr="001559C2" w:rsidRDefault="000C2B33" w:rsidP="000C2B33">
      <w:pPr>
        <w:jc w:val="both"/>
        <w:rPr>
          <w:sz w:val="28"/>
          <w:szCs w:val="28"/>
        </w:rPr>
      </w:pPr>
      <w:r>
        <w:rPr>
          <w:sz w:val="28"/>
          <w:szCs w:val="28"/>
        </w:rPr>
        <w:t>De</w:t>
      </w:r>
      <w:r w:rsidRPr="001559C2">
        <w:rPr>
          <w:sz w:val="28"/>
          <w:szCs w:val="28"/>
        </w:rPr>
        <w:t xml:space="preserve"> Mol Gunther</w:t>
      </w:r>
      <w:r>
        <w:rPr>
          <w:sz w:val="28"/>
          <w:szCs w:val="28"/>
        </w:rPr>
        <w:t xml:space="preserve"> (NBN)</w:t>
      </w:r>
    </w:p>
    <w:p w14:paraId="7C7FF0E3" w14:textId="3186AEB6" w:rsidR="00AA30BA" w:rsidRPr="001559C2" w:rsidRDefault="00AA30BA" w:rsidP="00AA30BA">
      <w:pPr>
        <w:jc w:val="both"/>
        <w:rPr>
          <w:sz w:val="28"/>
          <w:szCs w:val="28"/>
        </w:rPr>
      </w:pPr>
      <w:r w:rsidRPr="001559C2">
        <w:rPr>
          <w:sz w:val="28"/>
          <w:szCs w:val="28"/>
        </w:rPr>
        <w:t xml:space="preserve">De </w:t>
      </w:r>
      <w:proofErr w:type="spellStart"/>
      <w:r w:rsidRPr="001559C2">
        <w:rPr>
          <w:sz w:val="28"/>
          <w:szCs w:val="28"/>
        </w:rPr>
        <w:t>Ridder</w:t>
      </w:r>
      <w:proofErr w:type="spellEnd"/>
      <w:r w:rsidRPr="001559C2">
        <w:rPr>
          <w:sz w:val="28"/>
          <w:szCs w:val="28"/>
        </w:rPr>
        <w:t xml:space="preserve"> Anja</w:t>
      </w:r>
      <w:r w:rsidR="000C2B33">
        <w:rPr>
          <w:sz w:val="28"/>
          <w:szCs w:val="28"/>
        </w:rPr>
        <w:t xml:space="preserve"> (S3)</w:t>
      </w:r>
    </w:p>
    <w:p w14:paraId="285BD010" w14:textId="1D3795DD" w:rsidR="00AA30BA" w:rsidRPr="001559C2" w:rsidRDefault="00AA30BA" w:rsidP="00AA30BA">
      <w:pPr>
        <w:jc w:val="both"/>
        <w:rPr>
          <w:sz w:val="28"/>
          <w:szCs w:val="28"/>
        </w:rPr>
      </w:pPr>
      <w:r w:rsidRPr="001559C2">
        <w:rPr>
          <w:sz w:val="28"/>
          <w:szCs w:val="28"/>
        </w:rPr>
        <w:t>Lemmens Patricia</w:t>
      </w:r>
      <w:r w:rsidR="000C2B33">
        <w:rPr>
          <w:sz w:val="28"/>
          <w:szCs w:val="28"/>
        </w:rPr>
        <w:t xml:space="preserve"> (E8 – Charleroi)</w:t>
      </w:r>
    </w:p>
    <w:p w14:paraId="347DDE6B" w14:textId="41C5CCDD" w:rsidR="00AA30BA" w:rsidRPr="001559C2" w:rsidRDefault="00AA30BA" w:rsidP="00AA30BA">
      <w:pPr>
        <w:jc w:val="both"/>
        <w:rPr>
          <w:sz w:val="28"/>
          <w:szCs w:val="28"/>
        </w:rPr>
      </w:pPr>
      <w:proofErr w:type="spellStart"/>
      <w:r w:rsidRPr="001559C2">
        <w:rPr>
          <w:sz w:val="28"/>
          <w:szCs w:val="28"/>
        </w:rPr>
        <w:t>Szöke</w:t>
      </w:r>
      <w:proofErr w:type="spellEnd"/>
      <w:r w:rsidRPr="001559C2">
        <w:rPr>
          <w:sz w:val="28"/>
          <w:szCs w:val="28"/>
        </w:rPr>
        <w:t xml:space="preserve"> </w:t>
      </w:r>
      <w:proofErr w:type="spellStart"/>
      <w:r w:rsidRPr="001559C2">
        <w:rPr>
          <w:sz w:val="28"/>
          <w:szCs w:val="28"/>
        </w:rPr>
        <w:t>Miklos</w:t>
      </w:r>
      <w:proofErr w:type="spellEnd"/>
      <w:r w:rsidR="000C2B33">
        <w:rPr>
          <w:sz w:val="28"/>
          <w:szCs w:val="28"/>
        </w:rPr>
        <w:t xml:space="preserve"> (S2)</w:t>
      </w:r>
    </w:p>
    <w:p w14:paraId="4B1C4C4B" w14:textId="4FD9A7E6" w:rsidR="00C668C5" w:rsidRPr="001559C2" w:rsidRDefault="00C668C5" w:rsidP="00C668C5">
      <w:pPr>
        <w:jc w:val="both"/>
        <w:rPr>
          <w:sz w:val="28"/>
          <w:szCs w:val="28"/>
        </w:rPr>
      </w:pPr>
      <w:r w:rsidRPr="001559C2">
        <w:rPr>
          <w:sz w:val="28"/>
          <w:szCs w:val="28"/>
        </w:rPr>
        <w:t xml:space="preserve">Vandamme </w:t>
      </w:r>
      <w:proofErr w:type="spellStart"/>
      <w:r w:rsidRPr="001559C2">
        <w:rPr>
          <w:sz w:val="28"/>
          <w:szCs w:val="28"/>
        </w:rPr>
        <w:t>Ann</w:t>
      </w:r>
      <w:r w:rsidR="000C2B33">
        <w:rPr>
          <w:sz w:val="28"/>
          <w:szCs w:val="28"/>
        </w:rPr>
        <w:t>eke</w:t>
      </w:r>
      <w:proofErr w:type="spellEnd"/>
      <w:r w:rsidR="000C2B33">
        <w:rPr>
          <w:sz w:val="28"/>
          <w:szCs w:val="28"/>
        </w:rPr>
        <w:t xml:space="preserve"> (CCE-CRB)</w:t>
      </w:r>
    </w:p>
    <w:p w14:paraId="0EF53CF6" w14:textId="2F3B6D41" w:rsidR="000C2B33" w:rsidRPr="001559C2" w:rsidRDefault="000C2B33" w:rsidP="000C2B33">
      <w:pPr>
        <w:jc w:val="both"/>
        <w:rPr>
          <w:sz w:val="28"/>
          <w:szCs w:val="28"/>
        </w:rPr>
      </w:pPr>
      <w:r>
        <w:rPr>
          <w:sz w:val="28"/>
          <w:szCs w:val="28"/>
        </w:rPr>
        <w:t xml:space="preserve">Van </w:t>
      </w:r>
      <w:proofErr w:type="spellStart"/>
      <w:r>
        <w:rPr>
          <w:sz w:val="28"/>
          <w:szCs w:val="28"/>
        </w:rPr>
        <w:t>Isterdael</w:t>
      </w:r>
      <w:proofErr w:type="spellEnd"/>
      <w:r>
        <w:rPr>
          <w:sz w:val="28"/>
          <w:szCs w:val="28"/>
        </w:rPr>
        <w:t xml:space="preserve"> Ivo (CREG)</w:t>
      </w:r>
    </w:p>
    <w:p w14:paraId="0E2024B9" w14:textId="5BB08820" w:rsidR="00AA30BA" w:rsidRPr="001559C2" w:rsidRDefault="00C915AD" w:rsidP="00AA30BA">
      <w:pPr>
        <w:jc w:val="both"/>
        <w:rPr>
          <w:sz w:val="28"/>
          <w:szCs w:val="28"/>
        </w:rPr>
      </w:pPr>
      <w:r>
        <w:rPr>
          <w:sz w:val="28"/>
          <w:szCs w:val="28"/>
        </w:rPr>
        <w:t>(</w:t>
      </w:r>
      <w:proofErr w:type="gramStart"/>
      <w:r>
        <w:rPr>
          <w:sz w:val="28"/>
          <w:szCs w:val="28"/>
        </w:rPr>
        <w:t>d’autres</w:t>
      </w:r>
      <w:proofErr w:type="gramEnd"/>
      <w:r>
        <w:rPr>
          <w:sz w:val="28"/>
          <w:szCs w:val="28"/>
        </w:rPr>
        <w:t xml:space="preserve"> noms éventuels seront à communiquer par Hilde De </w:t>
      </w:r>
      <w:proofErr w:type="spellStart"/>
      <w:r>
        <w:rPr>
          <w:sz w:val="28"/>
          <w:szCs w:val="28"/>
        </w:rPr>
        <w:t>Leeuw</w:t>
      </w:r>
      <w:proofErr w:type="spellEnd"/>
      <w:r>
        <w:rPr>
          <w:sz w:val="28"/>
          <w:szCs w:val="28"/>
        </w:rPr>
        <w:t xml:space="preserve"> au président)</w:t>
      </w:r>
    </w:p>
    <w:p w14:paraId="1FDEDE39" w14:textId="66B586B1" w:rsidR="00AA30BA" w:rsidRPr="001559C2" w:rsidRDefault="00C668C5" w:rsidP="008E01ED">
      <w:pPr>
        <w:pStyle w:val="Titre1"/>
      </w:pPr>
      <w:r w:rsidRPr="001559C2">
        <w:lastRenderedPageBreak/>
        <w:t>Création du Comité Commun « Economie » 2020-2025</w:t>
      </w:r>
    </w:p>
    <w:p w14:paraId="5CFD1B07" w14:textId="467A9574" w:rsidR="00C668C5" w:rsidRDefault="001B0630" w:rsidP="00AA30BA">
      <w:pPr>
        <w:jc w:val="both"/>
        <w:rPr>
          <w:sz w:val="28"/>
          <w:szCs w:val="28"/>
        </w:rPr>
      </w:pPr>
      <w:r w:rsidRPr="001559C2">
        <w:rPr>
          <w:sz w:val="28"/>
          <w:szCs w:val="28"/>
        </w:rPr>
        <w:t>Tous les cinq ans, les comités sont renouvelés, dans la perspective du Congrès de la CSC-Services Publics.</w:t>
      </w:r>
      <w:r w:rsidR="008E01ED">
        <w:rPr>
          <w:sz w:val="28"/>
          <w:szCs w:val="28"/>
        </w:rPr>
        <w:t xml:space="preserve"> Il n’y a des élections </w:t>
      </w:r>
      <w:r w:rsidR="00F20283">
        <w:rPr>
          <w:sz w:val="28"/>
          <w:szCs w:val="28"/>
        </w:rPr>
        <w:t xml:space="preserve">auprès des affiliés </w:t>
      </w:r>
      <w:r w:rsidR="008E01ED">
        <w:rPr>
          <w:sz w:val="28"/>
          <w:szCs w:val="28"/>
        </w:rPr>
        <w:t>que quand le nombre de candidats est supérieur au nombre de Délégués à pourvoir.</w:t>
      </w:r>
    </w:p>
    <w:p w14:paraId="58132DB2" w14:textId="2C9633A1" w:rsidR="008E01ED" w:rsidRDefault="008E01ED" w:rsidP="00AA30BA">
      <w:pPr>
        <w:jc w:val="both"/>
        <w:rPr>
          <w:sz w:val="28"/>
          <w:szCs w:val="28"/>
        </w:rPr>
      </w:pPr>
      <w:r>
        <w:rPr>
          <w:sz w:val="28"/>
          <w:szCs w:val="28"/>
        </w:rPr>
        <w:t>En conséquence, tous les candidats délégués – présents ou excusés – dans la liste de la première page sont nommés Délégués.</w:t>
      </w:r>
    </w:p>
    <w:p w14:paraId="194760A9" w14:textId="6CB7CC6E" w:rsidR="008E01ED" w:rsidRPr="001559C2" w:rsidRDefault="008E01ED" w:rsidP="00AA30BA">
      <w:pPr>
        <w:jc w:val="both"/>
        <w:rPr>
          <w:sz w:val="28"/>
          <w:szCs w:val="28"/>
        </w:rPr>
      </w:pPr>
      <w:r>
        <w:rPr>
          <w:sz w:val="28"/>
          <w:szCs w:val="28"/>
        </w:rPr>
        <w:t xml:space="preserve">Le but premier de cette réunion </w:t>
      </w:r>
      <w:r w:rsidR="00C915AD">
        <w:rPr>
          <w:sz w:val="28"/>
          <w:szCs w:val="28"/>
        </w:rPr>
        <w:t>est dès lors d’organiser le Comité Commun du Secteur IV (« Économie »)</w:t>
      </w:r>
    </w:p>
    <w:p w14:paraId="76AC85DD" w14:textId="6DE9C932" w:rsidR="001B0630" w:rsidRPr="001559C2" w:rsidRDefault="001B0630" w:rsidP="00C915AD">
      <w:pPr>
        <w:pStyle w:val="Titre1"/>
      </w:pPr>
      <w:r w:rsidRPr="001559C2">
        <w:t>Élection du Président</w:t>
      </w:r>
    </w:p>
    <w:p w14:paraId="3CD868EB" w14:textId="6457061C" w:rsidR="001437F5" w:rsidRPr="001559C2" w:rsidRDefault="001437F5" w:rsidP="00AA30BA">
      <w:pPr>
        <w:jc w:val="both"/>
        <w:rPr>
          <w:sz w:val="28"/>
          <w:szCs w:val="28"/>
        </w:rPr>
      </w:pPr>
      <w:r w:rsidRPr="001559C2">
        <w:rPr>
          <w:sz w:val="28"/>
          <w:szCs w:val="28"/>
        </w:rPr>
        <w:t xml:space="preserve">Jean-Marc </w:t>
      </w:r>
      <w:proofErr w:type="spellStart"/>
      <w:r w:rsidRPr="001559C2">
        <w:rPr>
          <w:sz w:val="28"/>
          <w:szCs w:val="28"/>
        </w:rPr>
        <w:t>Delfosse</w:t>
      </w:r>
      <w:proofErr w:type="spellEnd"/>
      <w:r w:rsidRPr="001559C2">
        <w:rPr>
          <w:sz w:val="28"/>
          <w:szCs w:val="28"/>
        </w:rPr>
        <w:t xml:space="preserve"> demande s’il y a des candidats.</w:t>
      </w:r>
    </w:p>
    <w:p w14:paraId="7992597A" w14:textId="797EC73A" w:rsidR="001437F5" w:rsidRPr="001559C2" w:rsidRDefault="001437F5" w:rsidP="00AA30BA">
      <w:pPr>
        <w:jc w:val="both"/>
        <w:rPr>
          <w:sz w:val="28"/>
          <w:szCs w:val="28"/>
        </w:rPr>
      </w:pPr>
      <w:r w:rsidRPr="001559C2">
        <w:rPr>
          <w:sz w:val="28"/>
          <w:szCs w:val="28"/>
        </w:rPr>
        <w:t>François Brasseur présente sa candidature. Devenu militant en 2013 et président du Comité Commun 2015-2020, il a davantage porté l’accent sur les dossiers collectifs. Son souci a été de stimuler le militantisme. Au-delà du Secteur IV, il a entretenu des contacts avec la CSC, mais aussi avec le MOC et a suivi divers dossiers internationaux</w:t>
      </w:r>
      <w:r w:rsidR="00FF6554">
        <w:rPr>
          <w:sz w:val="28"/>
          <w:szCs w:val="28"/>
        </w:rPr>
        <w:t>, notamment les accords de libre-échange</w:t>
      </w:r>
      <w:r w:rsidRPr="001559C2">
        <w:rPr>
          <w:sz w:val="28"/>
          <w:szCs w:val="28"/>
        </w:rPr>
        <w:t>.</w:t>
      </w:r>
    </w:p>
    <w:p w14:paraId="73A138F3" w14:textId="580F97FF" w:rsidR="001437F5" w:rsidRPr="001559C2" w:rsidRDefault="001437F5" w:rsidP="00AA30BA">
      <w:pPr>
        <w:jc w:val="both"/>
        <w:rPr>
          <w:sz w:val="28"/>
          <w:szCs w:val="28"/>
        </w:rPr>
      </w:pPr>
      <w:r w:rsidRPr="001559C2">
        <w:rPr>
          <w:sz w:val="28"/>
          <w:szCs w:val="28"/>
        </w:rPr>
        <w:t xml:space="preserve">François évoque le fait que depuis 2015, les conditions de travail </w:t>
      </w:r>
      <w:r w:rsidR="001559C2" w:rsidRPr="001559C2">
        <w:rPr>
          <w:sz w:val="28"/>
          <w:szCs w:val="28"/>
        </w:rPr>
        <w:t xml:space="preserve">au SPF Économie </w:t>
      </w:r>
      <w:r w:rsidRPr="001559C2">
        <w:rPr>
          <w:sz w:val="28"/>
          <w:szCs w:val="28"/>
        </w:rPr>
        <w:t>ont sensiblement évolué et quelques dossiers (quelquefois sensibles) ont été traités : l’aménagement des lieux de travail (</w:t>
      </w:r>
      <w:r w:rsidR="00FF6554">
        <w:rPr>
          <w:sz w:val="28"/>
          <w:szCs w:val="28"/>
        </w:rPr>
        <w:t xml:space="preserve">projet </w:t>
      </w:r>
      <w:r w:rsidRPr="00FF6554">
        <w:rPr>
          <w:i/>
          <w:iCs/>
          <w:sz w:val="28"/>
          <w:szCs w:val="28"/>
        </w:rPr>
        <w:t>EWOW</w:t>
      </w:r>
      <w:r w:rsidRPr="001559C2">
        <w:rPr>
          <w:sz w:val="28"/>
          <w:szCs w:val="28"/>
        </w:rPr>
        <w:t xml:space="preserve">), cuisine, les </w:t>
      </w:r>
      <w:proofErr w:type="spellStart"/>
      <w:r w:rsidRPr="00FF6554">
        <w:rPr>
          <w:i/>
          <w:iCs/>
          <w:sz w:val="28"/>
          <w:szCs w:val="28"/>
        </w:rPr>
        <w:t>timesheets</w:t>
      </w:r>
      <w:proofErr w:type="spellEnd"/>
      <w:r w:rsidRPr="001559C2">
        <w:rPr>
          <w:sz w:val="28"/>
          <w:szCs w:val="28"/>
        </w:rPr>
        <w:t xml:space="preserve"> et le pointage.</w:t>
      </w:r>
      <w:r w:rsidR="005D564E" w:rsidRPr="001559C2">
        <w:rPr>
          <w:sz w:val="28"/>
          <w:szCs w:val="28"/>
        </w:rPr>
        <w:t xml:space="preserve"> Les positions qu’il a défendues visaient à </w:t>
      </w:r>
      <w:r w:rsidR="00FF6554">
        <w:rPr>
          <w:sz w:val="28"/>
          <w:szCs w:val="28"/>
        </w:rPr>
        <w:t>assurer l’égalité de traitement</w:t>
      </w:r>
      <w:r w:rsidR="005D564E" w:rsidRPr="001559C2">
        <w:rPr>
          <w:sz w:val="28"/>
          <w:szCs w:val="28"/>
        </w:rPr>
        <w:t xml:space="preserve">, </w:t>
      </w:r>
      <w:r w:rsidR="00FF6554">
        <w:rPr>
          <w:sz w:val="28"/>
          <w:szCs w:val="28"/>
        </w:rPr>
        <w:t>ainsi que le</w:t>
      </w:r>
      <w:r w:rsidR="005D564E" w:rsidRPr="001559C2">
        <w:rPr>
          <w:sz w:val="28"/>
          <w:szCs w:val="28"/>
        </w:rPr>
        <w:t xml:space="preserve"> maintien de conditions de travail acceptables</w:t>
      </w:r>
      <w:r w:rsidR="00FF6554">
        <w:rPr>
          <w:sz w:val="28"/>
          <w:szCs w:val="28"/>
        </w:rPr>
        <w:t xml:space="preserve">. À </w:t>
      </w:r>
      <w:r w:rsidR="001559C2" w:rsidRPr="001559C2">
        <w:rPr>
          <w:sz w:val="28"/>
          <w:szCs w:val="28"/>
        </w:rPr>
        <w:t xml:space="preserve">défaut d’avancées, </w:t>
      </w:r>
      <w:r w:rsidR="00FF6554">
        <w:rPr>
          <w:sz w:val="28"/>
          <w:szCs w:val="28"/>
        </w:rPr>
        <w:t xml:space="preserve">il a fallu souvent lutter pour </w:t>
      </w:r>
      <w:r w:rsidR="001559C2" w:rsidRPr="001559C2">
        <w:rPr>
          <w:sz w:val="28"/>
          <w:szCs w:val="28"/>
        </w:rPr>
        <w:t xml:space="preserve">éviter des reculs (Cf. dossier emblématique de l’horaire variable). </w:t>
      </w:r>
      <w:r w:rsidR="00FF6554">
        <w:rPr>
          <w:sz w:val="28"/>
          <w:szCs w:val="28"/>
        </w:rPr>
        <w:t>Il évoque enfin l’importance du statut et de la recherche de l’équivalence de droits entre contractuels et statutaires.</w:t>
      </w:r>
    </w:p>
    <w:p w14:paraId="6DD8A5E8" w14:textId="566A305B" w:rsidR="001559C2" w:rsidRPr="001559C2" w:rsidRDefault="00FF6554" w:rsidP="00AA30BA">
      <w:pPr>
        <w:jc w:val="both"/>
        <w:rPr>
          <w:sz w:val="28"/>
          <w:szCs w:val="28"/>
        </w:rPr>
      </w:pPr>
      <w:r>
        <w:rPr>
          <w:sz w:val="28"/>
          <w:szCs w:val="28"/>
        </w:rPr>
        <w:t xml:space="preserve">Pour François, il </w:t>
      </w:r>
      <w:r w:rsidR="001559C2" w:rsidRPr="001559C2">
        <w:rPr>
          <w:sz w:val="28"/>
          <w:szCs w:val="28"/>
        </w:rPr>
        <w:t xml:space="preserve">est également </w:t>
      </w:r>
      <w:r>
        <w:rPr>
          <w:sz w:val="28"/>
          <w:szCs w:val="28"/>
        </w:rPr>
        <w:t xml:space="preserve">très </w:t>
      </w:r>
      <w:r w:rsidR="001559C2" w:rsidRPr="001559C2">
        <w:rPr>
          <w:sz w:val="28"/>
          <w:szCs w:val="28"/>
        </w:rPr>
        <w:t>important de savoir ce qui se passe dans les autres entités du Secteur IV, comme la CREG, le Conseil Central de l’Économie, le Bureau Fédéral du Plan ou le NBN.</w:t>
      </w:r>
    </w:p>
    <w:p w14:paraId="716EA677" w14:textId="2877523C" w:rsidR="001559C2" w:rsidRPr="001559C2" w:rsidRDefault="001559C2" w:rsidP="00AA30BA">
      <w:pPr>
        <w:jc w:val="both"/>
        <w:rPr>
          <w:sz w:val="28"/>
          <w:szCs w:val="28"/>
        </w:rPr>
      </w:pPr>
      <w:r w:rsidRPr="001559C2">
        <w:rPr>
          <w:sz w:val="28"/>
          <w:szCs w:val="28"/>
        </w:rPr>
        <w:t xml:space="preserve">Comme méthode de travail, il se propose de créer des groupes de travail, comme par exemple pour le Service Social. Il est dès lors important que les membres du Comité Commun apportent leur contribution, et </w:t>
      </w:r>
      <w:r w:rsidR="00FF6554">
        <w:rPr>
          <w:sz w:val="28"/>
          <w:szCs w:val="28"/>
        </w:rPr>
        <w:t>lui fassent connaître</w:t>
      </w:r>
      <w:r w:rsidRPr="001559C2">
        <w:rPr>
          <w:sz w:val="28"/>
          <w:szCs w:val="28"/>
        </w:rPr>
        <w:t xml:space="preserve"> ce qu’ils souhaitent faire </w:t>
      </w:r>
      <w:r w:rsidR="00FF6554">
        <w:rPr>
          <w:sz w:val="28"/>
          <w:szCs w:val="28"/>
        </w:rPr>
        <w:t>au sein de</w:t>
      </w:r>
      <w:r w:rsidRPr="001559C2">
        <w:rPr>
          <w:sz w:val="28"/>
          <w:szCs w:val="28"/>
        </w:rPr>
        <w:t xml:space="preserve"> l’équipe de </w:t>
      </w:r>
      <w:r w:rsidR="00FF6554">
        <w:rPr>
          <w:sz w:val="28"/>
          <w:szCs w:val="28"/>
        </w:rPr>
        <w:t>D</w:t>
      </w:r>
      <w:r w:rsidRPr="001559C2">
        <w:rPr>
          <w:sz w:val="28"/>
          <w:szCs w:val="28"/>
        </w:rPr>
        <w:t>élégués.</w:t>
      </w:r>
    </w:p>
    <w:p w14:paraId="02DFA75C" w14:textId="3BB057C9" w:rsidR="001559C2" w:rsidRPr="001559C2" w:rsidRDefault="001559C2" w:rsidP="00AA30BA">
      <w:pPr>
        <w:jc w:val="both"/>
        <w:rPr>
          <w:sz w:val="28"/>
          <w:szCs w:val="28"/>
        </w:rPr>
      </w:pPr>
      <w:r w:rsidRPr="001559C2">
        <w:rPr>
          <w:sz w:val="28"/>
          <w:szCs w:val="28"/>
        </w:rPr>
        <w:t>La candidature de François est salué</w:t>
      </w:r>
      <w:r w:rsidR="00FF6554">
        <w:rPr>
          <w:sz w:val="28"/>
          <w:szCs w:val="28"/>
        </w:rPr>
        <w:t>e</w:t>
      </w:r>
      <w:r w:rsidRPr="001559C2">
        <w:rPr>
          <w:sz w:val="28"/>
          <w:szCs w:val="28"/>
        </w:rPr>
        <w:t xml:space="preserve"> par Christian Ferdinand, </w:t>
      </w:r>
      <w:r w:rsidR="00FF6554">
        <w:rPr>
          <w:sz w:val="28"/>
          <w:szCs w:val="28"/>
        </w:rPr>
        <w:t>puis</w:t>
      </w:r>
      <w:r w:rsidRPr="001559C2">
        <w:rPr>
          <w:sz w:val="28"/>
          <w:szCs w:val="28"/>
        </w:rPr>
        <w:t xml:space="preserve"> François Brasseur est élu</w:t>
      </w:r>
      <w:r w:rsidR="00CC70AF">
        <w:rPr>
          <w:sz w:val="28"/>
          <w:szCs w:val="28"/>
        </w:rPr>
        <w:t xml:space="preserve"> président du Comité Commun</w:t>
      </w:r>
      <w:r w:rsidRPr="001559C2">
        <w:rPr>
          <w:sz w:val="28"/>
          <w:szCs w:val="28"/>
        </w:rPr>
        <w:t xml:space="preserve"> par acclamations.</w:t>
      </w:r>
    </w:p>
    <w:p w14:paraId="26CCF843" w14:textId="20F1F80F" w:rsidR="001559C2" w:rsidRPr="001559C2" w:rsidRDefault="001559C2" w:rsidP="00FF6554">
      <w:pPr>
        <w:pStyle w:val="Titre1"/>
      </w:pPr>
      <w:r w:rsidRPr="001559C2">
        <w:lastRenderedPageBreak/>
        <w:t xml:space="preserve">Élection du </w:t>
      </w:r>
      <w:r>
        <w:t>Vice-p</w:t>
      </w:r>
      <w:r w:rsidRPr="001559C2">
        <w:t>résident</w:t>
      </w:r>
    </w:p>
    <w:p w14:paraId="6ED14F0C" w14:textId="1534D47A" w:rsidR="001559C2" w:rsidRDefault="001559C2" w:rsidP="00AA30BA">
      <w:pPr>
        <w:jc w:val="both"/>
        <w:rPr>
          <w:sz w:val="28"/>
          <w:szCs w:val="28"/>
        </w:rPr>
      </w:pPr>
      <w:r>
        <w:rPr>
          <w:sz w:val="28"/>
          <w:szCs w:val="28"/>
        </w:rPr>
        <w:t xml:space="preserve">Il est d’usage que le vice-président soit désigné parmi les </w:t>
      </w:r>
      <w:r w:rsidR="001B68BF">
        <w:rPr>
          <w:sz w:val="28"/>
          <w:szCs w:val="28"/>
        </w:rPr>
        <w:t>Délégués</w:t>
      </w:r>
      <w:r>
        <w:rPr>
          <w:sz w:val="28"/>
          <w:szCs w:val="28"/>
        </w:rPr>
        <w:t xml:space="preserve"> de l’autre rôle linguistique.</w:t>
      </w:r>
    </w:p>
    <w:p w14:paraId="13A48204" w14:textId="19503E27" w:rsidR="001559C2" w:rsidRPr="001559C2" w:rsidRDefault="001559C2" w:rsidP="001559C2">
      <w:pPr>
        <w:jc w:val="both"/>
        <w:rPr>
          <w:sz w:val="28"/>
          <w:szCs w:val="28"/>
        </w:rPr>
      </w:pPr>
      <w:r>
        <w:rPr>
          <w:sz w:val="28"/>
          <w:szCs w:val="28"/>
        </w:rPr>
        <w:t>Hilde</w:t>
      </w:r>
      <w:r w:rsidRPr="001559C2">
        <w:rPr>
          <w:sz w:val="28"/>
          <w:szCs w:val="28"/>
        </w:rPr>
        <w:t xml:space="preserve"> De</w:t>
      </w:r>
      <w:r>
        <w:rPr>
          <w:sz w:val="28"/>
          <w:szCs w:val="28"/>
        </w:rPr>
        <w:t xml:space="preserve"> </w:t>
      </w:r>
      <w:proofErr w:type="spellStart"/>
      <w:r>
        <w:rPr>
          <w:sz w:val="28"/>
          <w:szCs w:val="28"/>
        </w:rPr>
        <w:t>Leeuw</w:t>
      </w:r>
      <w:proofErr w:type="spellEnd"/>
      <w:r w:rsidRPr="001559C2">
        <w:rPr>
          <w:sz w:val="28"/>
          <w:szCs w:val="28"/>
        </w:rPr>
        <w:t xml:space="preserve"> demande s’il y a des candidats.</w:t>
      </w:r>
    </w:p>
    <w:p w14:paraId="58A62E8C" w14:textId="0654BECF" w:rsidR="001559C2" w:rsidRDefault="001559C2" w:rsidP="001559C2">
      <w:pPr>
        <w:jc w:val="both"/>
        <w:rPr>
          <w:sz w:val="28"/>
          <w:szCs w:val="28"/>
        </w:rPr>
      </w:pPr>
      <w:r>
        <w:rPr>
          <w:sz w:val="28"/>
          <w:szCs w:val="28"/>
        </w:rPr>
        <w:t xml:space="preserve">Jeroen </w:t>
      </w:r>
      <w:proofErr w:type="spellStart"/>
      <w:r>
        <w:rPr>
          <w:sz w:val="28"/>
          <w:szCs w:val="28"/>
        </w:rPr>
        <w:t>Lescrauwaet</w:t>
      </w:r>
      <w:proofErr w:type="spellEnd"/>
      <w:r w:rsidRPr="001559C2">
        <w:rPr>
          <w:sz w:val="28"/>
          <w:szCs w:val="28"/>
        </w:rPr>
        <w:t xml:space="preserve"> présente sa candidature. </w:t>
      </w:r>
      <w:r w:rsidR="001B68BF">
        <w:rPr>
          <w:sz w:val="28"/>
          <w:szCs w:val="28"/>
        </w:rPr>
        <w:t>Il a été vice-président depuis 2017 (</w:t>
      </w:r>
      <w:proofErr w:type="gramStart"/>
      <w:r w:rsidR="001B68BF">
        <w:rPr>
          <w:sz w:val="28"/>
          <w:szCs w:val="28"/>
        </w:rPr>
        <w:t>suite à</w:t>
      </w:r>
      <w:proofErr w:type="gramEnd"/>
      <w:r w:rsidR="001B68BF">
        <w:rPr>
          <w:sz w:val="28"/>
          <w:szCs w:val="28"/>
        </w:rPr>
        <w:t xml:space="preserve"> la pension de Hugo </w:t>
      </w:r>
      <w:proofErr w:type="spellStart"/>
      <w:r w:rsidR="001B68BF">
        <w:rPr>
          <w:sz w:val="28"/>
          <w:szCs w:val="28"/>
        </w:rPr>
        <w:t>Vanbellinghen</w:t>
      </w:r>
      <w:proofErr w:type="spellEnd"/>
      <w:r w:rsidR="001B68BF">
        <w:rPr>
          <w:sz w:val="28"/>
          <w:szCs w:val="28"/>
        </w:rPr>
        <w:t xml:space="preserve">) et est actuellement président du conseil d’administration de </w:t>
      </w:r>
      <w:proofErr w:type="spellStart"/>
      <w:r w:rsidR="001B68BF">
        <w:rPr>
          <w:sz w:val="28"/>
          <w:szCs w:val="28"/>
        </w:rPr>
        <w:t>l’asbl</w:t>
      </w:r>
      <w:proofErr w:type="spellEnd"/>
      <w:r w:rsidR="001B68BF">
        <w:rPr>
          <w:sz w:val="28"/>
          <w:szCs w:val="28"/>
        </w:rPr>
        <w:t xml:space="preserve"> « Service Social ». </w:t>
      </w:r>
      <w:r>
        <w:rPr>
          <w:sz w:val="28"/>
          <w:szCs w:val="28"/>
        </w:rPr>
        <w:t xml:space="preserve">Son ambition est de servir les militants et affiliés et de mieux communiquer avec eux, de leur transmettre des informations utiles </w:t>
      </w:r>
      <w:r w:rsidR="00CC70AF">
        <w:rPr>
          <w:sz w:val="28"/>
          <w:szCs w:val="28"/>
        </w:rPr>
        <w:t xml:space="preserve">du Sous-Secteur « Fédéral » </w:t>
      </w:r>
      <w:r>
        <w:rPr>
          <w:sz w:val="28"/>
          <w:szCs w:val="28"/>
        </w:rPr>
        <w:t>(par ex. par mail)</w:t>
      </w:r>
      <w:r w:rsidR="00CC70AF">
        <w:rPr>
          <w:sz w:val="28"/>
          <w:szCs w:val="28"/>
        </w:rPr>
        <w:t>.</w:t>
      </w:r>
    </w:p>
    <w:p w14:paraId="7E8049BE" w14:textId="1E7C7847" w:rsidR="001559C2" w:rsidRDefault="001559C2" w:rsidP="001559C2">
      <w:pPr>
        <w:jc w:val="both"/>
        <w:rPr>
          <w:sz w:val="28"/>
          <w:szCs w:val="28"/>
        </w:rPr>
      </w:pPr>
      <w:r>
        <w:rPr>
          <w:sz w:val="28"/>
          <w:szCs w:val="28"/>
        </w:rPr>
        <w:t xml:space="preserve">Jeroen pense avoir formé un excellent tandem avec François Brasseur. Il se féliciterait de </w:t>
      </w:r>
      <w:r w:rsidR="00F20283">
        <w:rPr>
          <w:sz w:val="28"/>
          <w:szCs w:val="28"/>
        </w:rPr>
        <w:t xml:space="preserve">pouvoir </w:t>
      </w:r>
      <w:r>
        <w:rPr>
          <w:sz w:val="28"/>
          <w:szCs w:val="28"/>
        </w:rPr>
        <w:t>continuer cette expérience.</w:t>
      </w:r>
    </w:p>
    <w:p w14:paraId="403C3AA2" w14:textId="6CD24336" w:rsidR="00CC70AF" w:rsidRDefault="00CC70AF" w:rsidP="001559C2">
      <w:pPr>
        <w:jc w:val="both"/>
        <w:rPr>
          <w:sz w:val="28"/>
          <w:szCs w:val="28"/>
        </w:rPr>
      </w:pPr>
      <w:r>
        <w:rPr>
          <w:sz w:val="28"/>
          <w:szCs w:val="28"/>
        </w:rPr>
        <w:t xml:space="preserve">Jeroen </w:t>
      </w:r>
      <w:proofErr w:type="spellStart"/>
      <w:r>
        <w:rPr>
          <w:sz w:val="28"/>
          <w:szCs w:val="28"/>
        </w:rPr>
        <w:t>Lescrauwaet</w:t>
      </w:r>
      <w:proofErr w:type="spellEnd"/>
      <w:r>
        <w:rPr>
          <w:sz w:val="28"/>
          <w:szCs w:val="28"/>
        </w:rPr>
        <w:t xml:space="preserve"> est élu vice-président du Comité Commun par acclamations.</w:t>
      </w:r>
    </w:p>
    <w:p w14:paraId="227CDC40" w14:textId="21AE3A50" w:rsidR="001559C2" w:rsidRDefault="001C5E10" w:rsidP="00CC70AF">
      <w:pPr>
        <w:pStyle w:val="Titre1"/>
      </w:pPr>
      <w:r>
        <w:t>Désignation d’un secrétaire</w:t>
      </w:r>
    </w:p>
    <w:p w14:paraId="33FFC2EB" w14:textId="347CD600" w:rsidR="001C5E10" w:rsidRDefault="001C5E10" w:rsidP="001559C2">
      <w:pPr>
        <w:jc w:val="both"/>
        <w:rPr>
          <w:sz w:val="28"/>
          <w:szCs w:val="28"/>
        </w:rPr>
      </w:pPr>
      <w:r>
        <w:rPr>
          <w:sz w:val="28"/>
          <w:szCs w:val="28"/>
        </w:rPr>
        <w:t xml:space="preserve">De 2010 à 2015, le Comité Commun avait deux secrétaires (De </w:t>
      </w:r>
      <w:proofErr w:type="spellStart"/>
      <w:r>
        <w:rPr>
          <w:sz w:val="28"/>
          <w:szCs w:val="28"/>
        </w:rPr>
        <w:t>Troch</w:t>
      </w:r>
      <w:proofErr w:type="spellEnd"/>
      <w:r>
        <w:rPr>
          <w:sz w:val="28"/>
          <w:szCs w:val="28"/>
        </w:rPr>
        <w:t xml:space="preserve"> / </w:t>
      </w:r>
      <w:proofErr w:type="spellStart"/>
      <w:r>
        <w:rPr>
          <w:sz w:val="28"/>
          <w:szCs w:val="28"/>
        </w:rPr>
        <w:t>Chaubiron</w:t>
      </w:r>
      <w:proofErr w:type="spellEnd"/>
      <w:r>
        <w:rPr>
          <w:sz w:val="28"/>
          <w:szCs w:val="28"/>
        </w:rPr>
        <w:t>), mais aucun des deux n’avait été élu comme délégué en 2015</w:t>
      </w:r>
      <w:r w:rsidR="000D713A">
        <w:rPr>
          <w:sz w:val="28"/>
          <w:szCs w:val="28"/>
        </w:rPr>
        <w:t xml:space="preserve"> </w:t>
      </w:r>
      <w:r>
        <w:rPr>
          <w:rStyle w:val="Appelnotedebasdep"/>
          <w:sz w:val="28"/>
          <w:szCs w:val="28"/>
        </w:rPr>
        <w:footnoteReference w:id="1"/>
      </w:r>
      <w:r w:rsidR="000D713A">
        <w:rPr>
          <w:sz w:val="28"/>
          <w:szCs w:val="28"/>
        </w:rPr>
        <w:t>.</w:t>
      </w:r>
      <w:r>
        <w:rPr>
          <w:sz w:val="28"/>
          <w:szCs w:val="28"/>
        </w:rPr>
        <w:t xml:space="preserve"> </w:t>
      </w:r>
      <w:r w:rsidR="000D713A">
        <w:rPr>
          <w:sz w:val="28"/>
          <w:szCs w:val="28"/>
        </w:rPr>
        <w:t>Dès lors, au début de chaque</w:t>
      </w:r>
      <w:r>
        <w:rPr>
          <w:sz w:val="28"/>
          <w:szCs w:val="28"/>
        </w:rPr>
        <w:t xml:space="preserve"> réunion, le Président demandait qui se portait volontaire pour rédiger les procès-verbaux. Vu son expérience, </w:t>
      </w:r>
      <w:proofErr w:type="spellStart"/>
      <w:r>
        <w:rPr>
          <w:sz w:val="28"/>
          <w:szCs w:val="28"/>
        </w:rPr>
        <w:t>Wies</w:t>
      </w:r>
      <w:proofErr w:type="spellEnd"/>
      <w:r>
        <w:rPr>
          <w:sz w:val="28"/>
          <w:szCs w:val="28"/>
        </w:rPr>
        <w:t xml:space="preserve"> De </w:t>
      </w:r>
      <w:proofErr w:type="spellStart"/>
      <w:r>
        <w:rPr>
          <w:sz w:val="28"/>
          <w:szCs w:val="28"/>
        </w:rPr>
        <w:t>Troch</w:t>
      </w:r>
      <w:proofErr w:type="spellEnd"/>
      <w:r>
        <w:rPr>
          <w:sz w:val="28"/>
          <w:szCs w:val="28"/>
        </w:rPr>
        <w:t xml:space="preserve"> s’en chargea le plus souvent, même après </w:t>
      </w:r>
      <w:r w:rsidR="00CC70AF">
        <w:rPr>
          <w:sz w:val="28"/>
          <w:szCs w:val="28"/>
        </w:rPr>
        <w:t>son départ à la</w:t>
      </w:r>
      <w:r>
        <w:rPr>
          <w:sz w:val="28"/>
          <w:szCs w:val="28"/>
        </w:rPr>
        <w:t xml:space="preserve"> pension.</w:t>
      </w:r>
    </w:p>
    <w:p w14:paraId="5338B3E5" w14:textId="7B8399B3" w:rsidR="001C5E10" w:rsidRDefault="001C5E10" w:rsidP="001559C2">
      <w:pPr>
        <w:jc w:val="both"/>
        <w:rPr>
          <w:sz w:val="28"/>
          <w:szCs w:val="28"/>
        </w:rPr>
      </w:pPr>
      <w:r>
        <w:rPr>
          <w:sz w:val="28"/>
          <w:szCs w:val="28"/>
        </w:rPr>
        <w:t xml:space="preserve">Jean-Marc </w:t>
      </w:r>
      <w:proofErr w:type="spellStart"/>
      <w:r>
        <w:rPr>
          <w:sz w:val="28"/>
          <w:szCs w:val="28"/>
        </w:rPr>
        <w:t>Delfosse</w:t>
      </w:r>
      <w:proofErr w:type="spellEnd"/>
      <w:r>
        <w:rPr>
          <w:sz w:val="28"/>
          <w:szCs w:val="28"/>
        </w:rPr>
        <w:t xml:space="preserve"> indique avoir reçu la candidature de Robert Dumoulin.</w:t>
      </w:r>
    </w:p>
    <w:p w14:paraId="34193B31" w14:textId="1C170FC6" w:rsidR="001559C2" w:rsidRDefault="001C5E10" w:rsidP="00AA30BA">
      <w:pPr>
        <w:jc w:val="both"/>
        <w:rPr>
          <w:sz w:val="28"/>
          <w:szCs w:val="28"/>
        </w:rPr>
      </w:pPr>
      <w:r>
        <w:rPr>
          <w:sz w:val="28"/>
          <w:szCs w:val="28"/>
        </w:rPr>
        <w:t xml:space="preserve">Robert souligne </w:t>
      </w:r>
      <w:r w:rsidR="00CC70AF">
        <w:rPr>
          <w:sz w:val="28"/>
          <w:szCs w:val="28"/>
        </w:rPr>
        <w:t>qu’il a parfois été malaisé de dégager les points discutés en Comité Commun qui méritaient un suivi urgent auprès de l’Autorité. Il a dès lors pour souci de veiller à distinguer les points de suivi.</w:t>
      </w:r>
    </w:p>
    <w:p w14:paraId="3BC4D40E" w14:textId="2A243C91" w:rsidR="00CC70AF" w:rsidRDefault="00CC70AF" w:rsidP="00AA30BA">
      <w:pPr>
        <w:jc w:val="both"/>
        <w:rPr>
          <w:sz w:val="28"/>
          <w:szCs w:val="28"/>
        </w:rPr>
      </w:pPr>
      <w:r>
        <w:rPr>
          <w:sz w:val="28"/>
          <w:szCs w:val="28"/>
        </w:rPr>
        <w:t>Il se déclare dispos</w:t>
      </w:r>
      <w:r w:rsidR="000D1EB2">
        <w:rPr>
          <w:sz w:val="28"/>
          <w:szCs w:val="28"/>
        </w:rPr>
        <w:t>é</w:t>
      </w:r>
      <w:r>
        <w:rPr>
          <w:sz w:val="28"/>
          <w:szCs w:val="28"/>
        </w:rPr>
        <w:t xml:space="preserve"> à établir progressivement un tableau de référence (par exemple, sous la forme d’un site) pour mettre en regard les obligations légales auxquelles est soumis l’employeur, les droits des militants et des collègues de travail, ainsi que les procédures et techniques syndicales.</w:t>
      </w:r>
    </w:p>
    <w:p w14:paraId="6C78912F" w14:textId="29AF3A1F" w:rsidR="0059174E" w:rsidRDefault="0059174E" w:rsidP="00AA30BA">
      <w:pPr>
        <w:jc w:val="both"/>
        <w:rPr>
          <w:sz w:val="28"/>
          <w:szCs w:val="28"/>
        </w:rPr>
      </w:pPr>
      <w:r>
        <w:rPr>
          <w:sz w:val="28"/>
          <w:szCs w:val="28"/>
        </w:rPr>
        <w:t xml:space="preserve">Le vice-président remercie Robert Dumoulin pour sa candidature et salue ce qu’a fait </w:t>
      </w:r>
      <w:proofErr w:type="spellStart"/>
      <w:r>
        <w:rPr>
          <w:sz w:val="28"/>
          <w:szCs w:val="28"/>
        </w:rPr>
        <w:t>Wies</w:t>
      </w:r>
      <w:proofErr w:type="spellEnd"/>
      <w:r>
        <w:rPr>
          <w:sz w:val="28"/>
          <w:szCs w:val="28"/>
        </w:rPr>
        <w:t xml:space="preserve"> De </w:t>
      </w:r>
      <w:proofErr w:type="spellStart"/>
      <w:r>
        <w:rPr>
          <w:sz w:val="28"/>
          <w:szCs w:val="28"/>
        </w:rPr>
        <w:t>Troch</w:t>
      </w:r>
      <w:proofErr w:type="spellEnd"/>
      <w:r>
        <w:rPr>
          <w:sz w:val="28"/>
          <w:szCs w:val="28"/>
        </w:rPr>
        <w:t xml:space="preserve"> les années précédentes.</w:t>
      </w:r>
    </w:p>
    <w:p w14:paraId="640A6B17" w14:textId="4F444C36" w:rsidR="001C5E10" w:rsidRDefault="001C5E10" w:rsidP="00AA30BA">
      <w:pPr>
        <w:jc w:val="both"/>
        <w:rPr>
          <w:sz w:val="28"/>
          <w:szCs w:val="28"/>
        </w:rPr>
      </w:pPr>
      <w:r>
        <w:rPr>
          <w:sz w:val="28"/>
          <w:szCs w:val="28"/>
        </w:rPr>
        <w:t xml:space="preserve">Le Président </w:t>
      </w:r>
      <w:r w:rsidR="0059174E">
        <w:rPr>
          <w:sz w:val="28"/>
          <w:szCs w:val="28"/>
        </w:rPr>
        <w:t>signale que</w:t>
      </w:r>
      <w:r>
        <w:rPr>
          <w:sz w:val="28"/>
          <w:szCs w:val="28"/>
        </w:rPr>
        <w:t xml:space="preserve"> Anja De </w:t>
      </w:r>
      <w:proofErr w:type="spellStart"/>
      <w:r>
        <w:rPr>
          <w:sz w:val="28"/>
          <w:szCs w:val="28"/>
        </w:rPr>
        <w:t>Ridder</w:t>
      </w:r>
      <w:proofErr w:type="spellEnd"/>
      <w:r>
        <w:rPr>
          <w:sz w:val="28"/>
          <w:szCs w:val="28"/>
        </w:rPr>
        <w:t xml:space="preserve"> </w:t>
      </w:r>
      <w:r w:rsidR="0059174E">
        <w:rPr>
          <w:sz w:val="28"/>
          <w:szCs w:val="28"/>
        </w:rPr>
        <w:t xml:space="preserve">est disposée à prendre également des notes et contribuer </w:t>
      </w:r>
      <w:r w:rsidR="002D1504">
        <w:rPr>
          <w:sz w:val="28"/>
          <w:szCs w:val="28"/>
        </w:rPr>
        <w:t xml:space="preserve">ainsi </w:t>
      </w:r>
      <w:r w:rsidR="0059174E">
        <w:rPr>
          <w:sz w:val="28"/>
          <w:szCs w:val="28"/>
        </w:rPr>
        <w:t>à la rédaction des procès-verbaux en néerlandais.</w:t>
      </w:r>
    </w:p>
    <w:p w14:paraId="3324D0ED" w14:textId="4F91CE04" w:rsidR="001C5E10" w:rsidRDefault="00EE7829" w:rsidP="00EE7829">
      <w:pPr>
        <w:pStyle w:val="Titre1"/>
      </w:pPr>
      <w:r>
        <w:lastRenderedPageBreak/>
        <w:t>Délégués pour le Comité du Sous-Secteur « Fédéral »</w:t>
      </w:r>
      <w:r w:rsidR="00390F73">
        <w:t xml:space="preserve"> (1N+1F)</w:t>
      </w:r>
    </w:p>
    <w:p w14:paraId="1E9FC5F2" w14:textId="3E1114FD" w:rsidR="00EE7829" w:rsidRDefault="00A27F06" w:rsidP="00AA30BA">
      <w:pPr>
        <w:jc w:val="both"/>
        <w:rPr>
          <w:sz w:val="28"/>
          <w:szCs w:val="28"/>
        </w:rPr>
      </w:pPr>
      <w:r>
        <w:rPr>
          <w:sz w:val="28"/>
          <w:szCs w:val="28"/>
        </w:rPr>
        <w:t xml:space="preserve">Pour ce qui est de l’Aile N, Jeroen </w:t>
      </w:r>
      <w:proofErr w:type="spellStart"/>
      <w:r>
        <w:rPr>
          <w:sz w:val="28"/>
          <w:szCs w:val="28"/>
        </w:rPr>
        <w:t>Lescrauwaet</w:t>
      </w:r>
      <w:proofErr w:type="spellEnd"/>
      <w:r>
        <w:rPr>
          <w:sz w:val="28"/>
          <w:szCs w:val="28"/>
        </w:rPr>
        <w:t xml:space="preserve"> est désigné Délégué.</w:t>
      </w:r>
    </w:p>
    <w:p w14:paraId="305F1204" w14:textId="43A53B04" w:rsidR="00A27F06" w:rsidRDefault="00A27F06" w:rsidP="00AA30BA">
      <w:pPr>
        <w:jc w:val="both"/>
        <w:rPr>
          <w:sz w:val="28"/>
          <w:szCs w:val="28"/>
        </w:rPr>
      </w:pPr>
      <w:r>
        <w:rPr>
          <w:sz w:val="28"/>
          <w:szCs w:val="28"/>
        </w:rPr>
        <w:t xml:space="preserve">Michael Van </w:t>
      </w:r>
      <w:proofErr w:type="spellStart"/>
      <w:r>
        <w:rPr>
          <w:sz w:val="28"/>
          <w:szCs w:val="28"/>
        </w:rPr>
        <w:t>Ootegem</w:t>
      </w:r>
      <w:proofErr w:type="spellEnd"/>
      <w:r>
        <w:rPr>
          <w:sz w:val="28"/>
          <w:szCs w:val="28"/>
        </w:rPr>
        <w:t xml:space="preserve"> est désigné comme son suppléant.</w:t>
      </w:r>
    </w:p>
    <w:p w14:paraId="34D5D747" w14:textId="51672267" w:rsidR="00A27F06" w:rsidRDefault="00A27F06" w:rsidP="00AA30BA">
      <w:pPr>
        <w:jc w:val="both"/>
        <w:rPr>
          <w:sz w:val="28"/>
          <w:szCs w:val="28"/>
        </w:rPr>
      </w:pPr>
      <w:r>
        <w:rPr>
          <w:sz w:val="28"/>
          <w:szCs w:val="28"/>
        </w:rPr>
        <w:t>Pour ce qui est de l’Aile F, puisque deux candidats se présentent, un vote à bulletin secret est organisé. François Brasseur obtient 7 voix et Christian Ferdinand 1 voix.</w:t>
      </w:r>
      <w:r w:rsidR="004D793B">
        <w:rPr>
          <w:sz w:val="28"/>
          <w:szCs w:val="28"/>
        </w:rPr>
        <w:t xml:space="preserve"> Il y a par ailleurs 2 abs</w:t>
      </w:r>
      <w:r w:rsidR="002D1504">
        <w:rPr>
          <w:sz w:val="28"/>
          <w:szCs w:val="28"/>
        </w:rPr>
        <w:t>t</w:t>
      </w:r>
      <w:r w:rsidR="004D793B">
        <w:rPr>
          <w:sz w:val="28"/>
          <w:szCs w:val="28"/>
        </w:rPr>
        <w:t>entions.</w:t>
      </w:r>
    </w:p>
    <w:p w14:paraId="0FF82869" w14:textId="580D9FA7" w:rsidR="00A27F06" w:rsidRDefault="00A27F06" w:rsidP="00AA30BA">
      <w:pPr>
        <w:jc w:val="both"/>
        <w:rPr>
          <w:sz w:val="28"/>
          <w:szCs w:val="28"/>
        </w:rPr>
      </w:pPr>
      <w:r>
        <w:rPr>
          <w:sz w:val="28"/>
          <w:szCs w:val="28"/>
        </w:rPr>
        <w:t>En conséquence, François Brasseur est désigné Délégué.</w:t>
      </w:r>
    </w:p>
    <w:p w14:paraId="1DB2AF33" w14:textId="3A98AE67" w:rsidR="00A27F06" w:rsidRDefault="00A27F06" w:rsidP="00AA30BA">
      <w:pPr>
        <w:jc w:val="both"/>
        <w:rPr>
          <w:sz w:val="28"/>
          <w:szCs w:val="28"/>
        </w:rPr>
      </w:pPr>
      <w:r>
        <w:rPr>
          <w:sz w:val="28"/>
          <w:szCs w:val="28"/>
        </w:rPr>
        <w:t>Christian Ferdinand est désigné comme son suppléant.</w:t>
      </w:r>
    </w:p>
    <w:p w14:paraId="0E6769D5" w14:textId="40313AAE" w:rsidR="00A27F06" w:rsidRDefault="004D793B" w:rsidP="004D793B">
      <w:pPr>
        <w:pStyle w:val="Titre1"/>
      </w:pPr>
      <w:r>
        <w:t xml:space="preserve">Délégués pour le Comité du Sous-Secteur </w:t>
      </w:r>
      <w:proofErr w:type="gramStart"/>
      <w:r>
        <w:t>«  Bruxelles</w:t>
      </w:r>
      <w:proofErr w:type="gramEnd"/>
      <w:r>
        <w:t> »</w:t>
      </w:r>
      <w:r w:rsidR="00390F73">
        <w:t xml:space="preserve"> (3N+2F)</w:t>
      </w:r>
    </w:p>
    <w:p w14:paraId="068EDA63" w14:textId="4A985EB0" w:rsidR="004D793B" w:rsidRDefault="004D793B" w:rsidP="00AA30BA">
      <w:pPr>
        <w:jc w:val="both"/>
        <w:rPr>
          <w:sz w:val="28"/>
          <w:szCs w:val="28"/>
        </w:rPr>
      </w:pPr>
      <w:r>
        <w:rPr>
          <w:sz w:val="28"/>
          <w:szCs w:val="28"/>
        </w:rPr>
        <w:t xml:space="preserve">Pour ce qui est de l’Aile N, </w:t>
      </w:r>
      <w:proofErr w:type="spellStart"/>
      <w:r w:rsidR="00ED1B58">
        <w:rPr>
          <w:sz w:val="28"/>
          <w:szCs w:val="28"/>
        </w:rPr>
        <w:t>Valerie</w:t>
      </w:r>
      <w:proofErr w:type="spellEnd"/>
      <w:r w:rsidR="00ED1B58">
        <w:rPr>
          <w:sz w:val="28"/>
          <w:szCs w:val="28"/>
        </w:rPr>
        <w:t xml:space="preserve"> Van Troyen, Michael Van </w:t>
      </w:r>
      <w:proofErr w:type="spellStart"/>
      <w:r w:rsidR="00ED1B58">
        <w:rPr>
          <w:sz w:val="28"/>
          <w:szCs w:val="28"/>
        </w:rPr>
        <w:t>Ootegem</w:t>
      </w:r>
      <w:proofErr w:type="spellEnd"/>
      <w:r w:rsidR="00ED1B58">
        <w:rPr>
          <w:sz w:val="28"/>
          <w:szCs w:val="28"/>
        </w:rPr>
        <w:t xml:space="preserve"> et Sabine </w:t>
      </w:r>
      <w:proofErr w:type="spellStart"/>
      <w:r w:rsidR="00ED1B58">
        <w:rPr>
          <w:sz w:val="28"/>
          <w:szCs w:val="28"/>
        </w:rPr>
        <w:t>Vissers</w:t>
      </w:r>
      <w:proofErr w:type="spellEnd"/>
      <w:r w:rsidR="00ED1B58">
        <w:rPr>
          <w:sz w:val="28"/>
          <w:szCs w:val="28"/>
        </w:rPr>
        <w:t xml:space="preserve"> sont désignés Délégués. Hilde vérifiera si Gunther De Mol et Ivo Van </w:t>
      </w:r>
      <w:proofErr w:type="spellStart"/>
      <w:r w:rsidR="00ED1B58">
        <w:rPr>
          <w:sz w:val="28"/>
          <w:szCs w:val="28"/>
        </w:rPr>
        <w:t>Isterdael</w:t>
      </w:r>
      <w:proofErr w:type="spellEnd"/>
      <w:r w:rsidR="00ED1B58">
        <w:rPr>
          <w:sz w:val="28"/>
          <w:szCs w:val="28"/>
        </w:rPr>
        <w:t xml:space="preserve"> peuvent être suppléants.</w:t>
      </w:r>
      <w:r w:rsidR="00170509">
        <w:rPr>
          <w:sz w:val="28"/>
          <w:szCs w:val="28"/>
        </w:rPr>
        <w:t xml:space="preserve"> Sinon, Jeroen </w:t>
      </w:r>
      <w:proofErr w:type="spellStart"/>
      <w:r w:rsidR="00170509">
        <w:rPr>
          <w:sz w:val="28"/>
          <w:szCs w:val="28"/>
        </w:rPr>
        <w:t>Lescrauwaet</w:t>
      </w:r>
      <w:proofErr w:type="spellEnd"/>
      <w:r w:rsidR="00170509">
        <w:rPr>
          <w:sz w:val="28"/>
          <w:szCs w:val="28"/>
        </w:rPr>
        <w:t xml:space="preserve"> le sera.</w:t>
      </w:r>
    </w:p>
    <w:p w14:paraId="44608151" w14:textId="77777777" w:rsidR="00390F73" w:rsidRDefault="00390F73" w:rsidP="00390F73">
      <w:pPr>
        <w:jc w:val="both"/>
        <w:rPr>
          <w:sz w:val="28"/>
          <w:szCs w:val="28"/>
        </w:rPr>
      </w:pPr>
      <w:r>
        <w:rPr>
          <w:sz w:val="28"/>
          <w:szCs w:val="28"/>
        </w:rPr>
        <w:t>Pour ce qui est de l’Aile F, François Brasseur et Christian Ferdinand sont désignés Délégués.</w:t>
      </w:r>
    </w:p>
    <w:p w14:paraId="3E337B61" w14:textId="482D1948" w:rsidR="004D793B" w:rsidRDefault="004D793B" w:rsidP="004D793B">
      <w:pPr>
        <w:pStyle w:val="Titre1"/>
      </w:pPr>
      <w:r>
        <w:t>Délégués pour les comités du sous-secteur des autres régions</w:t>
      </w:r>
    </w:p>
    <w:p w14:paraId="052FC85C" w14:textId="46C54302" w:rsidR="004D793B" w:rsidRDefault="004D793B" w:rsidP="00AA30BA">
      <w:pPr>
        <w:jc w:val="both"/>
        <w:rPr>
          <w:sz w:val="28"/>
          <w:szCs w:val="28"/>
        </w:rPr>
      </w:pPr>
      <w:r>
        <w:rPr>
          <w:sz w:val="28"/>
          <w:szCs w:val="28"/>
        </w:rPr>
        <w:t xml:space="preserve">Il s’agit des comités qui regroupent les délégués qui sont affectés ailleurs qu’à Bruxelles, ou </w:t>
      </w:r>
      <w:r w:rsidR="00ED1B58">
        <w:rPr>
          <w:sz w:val="28"/>
          <w:szCs w:val="28"/>
        </w:rPr>
        <w:t xml:space="preserve">à leur </w:t>
      </w:r>
      <w:r w:rsidR="00287F26">
        <w:rPr>
          <w:sz w:val="28"/>
          <w:szCs w:val="28"/>
        </w:rPr>
        <w:t>centrale</w:t>
      </w:r>
      <w:r>
        <w:rPr>
          <w:sz w:val="28"/>
          <w:szCs w:val="28"/>
        </w:rPr>
        <w:t xml:space="preserve"> d’affiliation. Ex. Anvers, Liège, Gand, Namur, …</w:t>
      </w:r>
    </w:p>
    <w:p w14:paraId="5BB45643" w14:textId="328E03DE" w:rsidR="004D793B" w:rsidRDefault="004D793B" w:rsidP="00AA30BA">
      <w:pPr>
        <w:jc w:val="both"/>
        <w:rPr>
          <w:sz w:val="28"/>
          <w:szCs w:val="28"/>
        </w:rPr>
      </w:pPr>
      <w:r>
        <w:rPr>
          <w:sz w:val="28"/>
          <w:szCs w:val="28"/>
        </w:rPr>
        <w:t xml:space="preserve">Hilde indique qu’elle a pour politique de ‘protéger’ les petites entités (p. ex. CREG, NBN, …) en leur assurant une place de délégué dans le comité </w:t>
      </w:r>
      <w:r w:rsidR="00ED1B58">
        <w:rPr>
          <w:sz w:val="28"/>
          <w:szCs w:val="28"/>
        </w:rPr>
        <w:t xml:space="preserve">de leur </w:t>
      </w:r>
      <w:r w:rsidR="00287F26">
        <w:rPr>
          <w:sz w:val="28"/>
          <w:szCs w:val="28"/>
        </w:rPr>
        <w:t>centrale</w:t>
      </w:r>
      <w:r w:rsidR="00ED1B58">
        <w:rPr>
          <w:sz w:val="28"/>
          <w:szCs w:val="28"/>
        </w:rPr>
        <w:t xml:space="preserve"> d’affiliation, dans la mesure où les grandes entités (SPF) sont de toute façon </w:t>
      </w:r>
      <w:r w:rsidR="0055746F">
        <w:rPr>
          <w:sz w:val="28"/>
          <w:szCs w:val="28"/>
        </w:rPr>
        <w:t xml:space="preserve">déjà bien </w:t>
      </w:r>
      <w:r w:rsidR="00ED1B58">
        <w:rPr>
          <w:sz w:val="28"/>
          <w:szCs w:val="28"/>
        </w:rPr>
        <w:t>représenté</w:t>
      </w:r>
      <w:r w:rsidR="00287F26">
        <w:rPr>
          <w:sz w:val="28"/>
          <w:szCs w:val="28"/>
        </w:rPr>
        <w:t>e</w:t>
      </w:r>
      <w:r w:rsidR="00ED1B58">
        <w:rPr>
          <w:sz w:val="28"/>
          <w:szCs w:val="28"/>
        </w:rPr>
        <w:t>s aux niveaux « Fédéral » et « Bruxelles ».</w:t>
      </w:r>
    </w:p>
    <w:p w14:paraId="1E8AF845" w14:textId="1C3569D9" w:rsidR="00ED1B58" w:rsidRDefault="00ED1B58" w:rsidP="00AA30BA">
      <w:pPr>
        <w:jc w:val="both"/>
        <w:rPr>
          <w:sz w:val="28"/>
          <w:szCs w:val="28"/>
        </w:rPr>
      </w:pPr>
      <w:r>
        <w:rPr>
          <w:sz w:val="28"/>
          <w:szCs w:val="28"/>
        </w:rPr>
        <w:t>Ces comités seront constitués (renouvelés) en mars</w:t>
      </w:r>
      <w:r w:rsidR="00FB1278">
        <w:rPr>
          <w:sz w:val="28"/>
          <w:szCs w:val="28"/>
        </w:rPr>
        <w:t>/avril</w:t>
      </w:r>
      <w:r>
        <w:rPr>
          <w:sz w:val="28"/>
          <w:szCs w:val="28"/>
        </w:rPr>
        <w:t xml:space="preserve"> 2020.</w:t>
      </w:r>
    </w:p>
    <w:p w14:paraId="59927C0E" w14:textId="7019C75E" w:rsidR="004D793B" w:rsidRDefault="00170509" w:rsidP="00170509">
      <w:pPr>
        <w:pStyle w:val="Titre1"/>
      </w:pPr>
      <w:r>
        <w:t>Formation des Délégués</w:t>
      </w:r>
    </w:p>
    <w:p w14:paraId="79CFB6E8" w14:textId="2F874C38" w:rsidR="001559C2" w:rsidRDefault="00170509" w:rsidP="00AA30BA">
      <w:pPr>
        <w:jc w:val="both"/>
        <w:rPr>
          <w:sz w:val="28"/>
          <w:szCs w:val="28"/>
        </w:rPr>
      </w:pPr>
      <w:r>
        <w:rPr>
          <w:sz w:val="28"/>
          <w:szCs w:val="28"/>
        </w:rPr>
        <w:t>La formation de base (« </w:t>
      </w:r>
      <w:r w:rsidRPr="009E4036">
        <w:rPr>
          <w:i/>
          <w:iCs/>
          <w:sz w:val="28"/>
          <w:szCs w:val="28"/>
        </w:rPr>
        <w:t>délégué</w:t>
      </w:r>
      <w:r w:rsidR="00595BB3">
        <w:rPr>
          <w:sz w:val="28"/>
          <w:szCs w:val="28"/>
        </w:rPr>
        <w:t xml:space="preserve"> ») sera d’office proposée à Anja De </w:t>
      </w:r>
      <w:proofErr w:type="spellStart"/>
      <w:r w:rsidR="00595BB3">
        <w:rPr>
          <w:sz w:val="28"/>
          <w:szCs w:val="28"/>
        </w:rPr>
        <w:t>Ridder</w:t>
      </w:r>
      <w:proofErr w:type="spellEnd"/>
      <w:r w:rsidR="00595BB3">
        <w:rPr>
          <w:sz w:val="28"/>
          <w:szCs w:val="28"/>
        </w:rPr>
        <w:t xml:space="preserve">, Michael Van </w:t>
      </w:r>
      <w:proofErr w:type="spellStart"/>
      <w:r w:rsidR="00595BB3">
        <w:rPr>
          <w:sz w:val="28"/>
          <w:szCs w:val="28"/>
        </w:rPr>
        <w:t>Ootegem</w:t>
      </w:r>
      <w:proofErr w:type="spellEnd"/>
      <w:r w:rsidR="00595BB3">
        <w:rPr>
          <w:sz w:val="28"/>
          <w:szCs w:val="28"/>
        </w:rPr>
        <w:t xml:space="preserve">, Martine De Bruyn et </w:t>
      </w:r>
      <w:proofErr w:type="spellStart"/>
      <w:r w:rsidR="00595BB3">
        <w:rPr>
          <w:sz w:val="28"/>
          <w:szCs w:val="28"/>
        </w:rPr>
        <w:t>Miklos</w:t>
      </w:r>
      <w:proofErr w:type="spellEnd"/>
      <w:r w:rsidR="00595BB3">
        <w:rPr>
          <w:sz w:val="28"/>
          <w:szCs w:val="28"/>
        </w:rPr>
        <w:t xml:space="preserve"> </w:t>
      </w:r>
      <w:proofErr w:type="spellStart"/>
      <w:r w:rsidR="00595BB3">
        <w:rPr>
          <w:sz w:val="28"/>
          <w:szCs w:val="28"/>
        </w:rPr>
        <w:t>Szöke</w:t>
      </w:r>
      <w:proofErr w:type="spellEnd"/>
      <w:r w:rsidR="00595BB3">
        <w:rPr>
          <w:sz w:val="28"/>
          <w:szCs w:val="28"/>
        </w:rPr>
        <w:t>.</w:t>
      </w:r>
    </w:p>
    <w:p w14:paraId="7483D6F5" w14:textId="2194B1B5" w:rsidR="00595BB3" w:rsidRDefault="00595BB3" w:rsidP="00AA30BA">
      <w:pPr>
        <w:jc w:val="both"/>
        <w:rPr>
          <w:sz w:val="28"/>
          <w:szCs w:val="28"/>
        </w:rPr>
      </w:pPr>
      <w:r>
        <w:rPr>
          <w:sz w:val="28"/>
          <w:szCs w:val="28"/>
        </w:rPr>
        <w:t>Valérie Van Troyen demande à pouvoir suivre une formation « </w:t>
      </w:r>
      <w:r w:rsidR="009E4036" w:rsidRPr="009E4036">
        <w:rPr>
          <w:i/>
          <w:iCs/>
          <w:sz w:val="28"/>
          <w:szCs w:val="28"/>
        </w:rPr>
        <w:t>p</w:t>
      </w:r>
      <w:r w:rsidRPr="009E4036">
        <w:rPr>
          <w:i/>
          <w:iCs/>
          <w:sz w:val="28"/>
          <w:szCs w:val="28"/>
        </w:rPr>
        <w:t>révention</w:t>
      </w:r>
      <w:r>
        <w:rPr>
          <w:sz w:val="28"/>
          <w:szCs w:val="28"/>
        </w:rPr>
        <w:t> ».</w:t>
      </w:r>
    </w:p>
    <w:p w14:paraId="2D8B69EC" w14:textId="07E86213" w:rsidR="00595BB3" w:rsidRDefault="00595BB3" w:rsidP="00AA30BA">
      <w:pPr>
        <w:jc w:val="both"/>
        <w:rPr>
          <w:sz w:val="28"/>
          <w:szCs w:val="28"/>
        </w:rPr>
      </w:pPr>
      <w:r>
        <w:rPr>
          <w:sz w:val="28"/>
          <w:szCs w:val="28"/>
        </w:rPr>
        <w:t xml:space="preserve">Hilde demande qu’on la contacte pour </w:t>
      </w:r>
      <w:r w:rsidR="009E4036">
        <w:rPr>
          <w:sz w:val="28"/>
          <w:szCs w:val="28"/>
        </w:rPr>
        <w:t>s’</w:t>
      </w:r>
      <w:r>
        <w:rPr>
          <w:sz w:val="28"/>
          <w:szCs w:val="28"/>
        </w:rPr>
        <w:t>inscri</w:t>
      </w:r>
      <w:r w:rsidR="009E4036">
        <w:rPr>
          <w:sz w:val="28"/>
          <w:szCs w:val="28"/>
        </w:rPr>
        <w:t>re</w:t>
      </w:r>
      <w:r>
        <w:rPr>
          <w:sz w:val="28"/>
          <w:szCs w:val="28"/>
        </w:rPr>
        <w:t xml:space="preserve"> à la formation « </w:t>
      </w:r>
      <w:r w:rsidR="009E4036" w:rsidRPr="009E4036">
        <w:rPr>
          <w:i/>
          <w:iCs/>
          <w:sz w:val="28"/>
          <w:szCs w:val="28"/>
        </w:rPr>
        <w:t>d</w:t>
      </w:r>
      <w:r w:rsidRPr="009E4036">
        <w:rPr>
          <w:i/>
          <w:iCs/>
          <w:sz w:val="28"/>
          <w:szCs w:val="28"/>
        </w:rPr>
        <w:t>éfense de collègues</w:t>
      </w:r>
      <w:r>
        <w:rPr>
          <w:sz w:val="28"/>
          <w:szCs w:val="28"/>
        </w:rPr>
        <w:t> »</w:t>
      </w:r>
    </w:p>
    <w:p w14:paraId="094AF511" w14:textId="688AB642" w:rsidR="00595BB3" w:rsidRPr="001559C2" w:rsidRDefault="00595BB3" w:rsidP="00AA30BA">
      <w:pPr>
        <w:jc w:val="both"/>
        <w:rPr>
          <w:sz w:val="28"/>
          <w:szCs w:val="28"/>
        </w:rPr>
      </w:pPr>
      <w:r>
        <w:rPr>
          <w:sz w:val="28"/>
          <w:szCs w:val="28"/>
        </w:rPr>
        <w:t>Jean-Marc indique qu’une formation sera bientôt organisée pour les présidents et vice-présidents de comités sur les techniques de gestion de comités.</w:t>
      </w:r>
    </w:p>
    <w:p w14:paraId="19F81489" w14:textId="4565AA35" w:rsidR="001B0630" w:rsidRDefault="00595BB3" w:rsidP="00595BB3">
      <w:pPr>
        <w:pStyle w:val="Titre1"/>
      </w:pPr>
      <w:r>
        <w:lastRenderedPageBreak/>
        <w:t>Préparation du Congrès 2020</w:t>
      </w:r>
    </w:p>
    <w:p w14:paraId="3F5AEECF" w14:textId="61665C53" w:rsidR="00595BB3" w:rsidRDefault="00595BB3" w:rsidP="00AA30BA">
      <w:pPr>
        <w:jc w:val="both"/>
        <w:rPr>
          <w:sz w:val="28"/>
          <w:szCs w:val="28"/>
        </w:rPr>
      </w:pPr>
      <w:r>
        <w:rPr>
          <w:sz w:val="28"/>
          <w:szCs w:val="28"/>
        </w:rPr>
        <w:t>Le Congrès a lieu tous les cinq ans. Le prochain aura lieu à Bruxelles les 26 et 27 novembre 2020, avec pour thème « Digitalisation ».</w:t>
      </w:r>
      <w:r w:rsidR="000952D3">
        <w:rPr>
          <w:sz w:val="28"/>
          <w:szCs w:val="28"/>
        </w:rPr>
        <w:t xml:space="preserve"> Des groupes de travail vont se constituer pour examiner les tendances et applications, la pertinence des pouvoirs publics à l’avenir, l’évolution des conditions de travail et le rôle à jouer par les syndicats.</w:t>
      </w:r>
    </w:p>
    <w:p w14:paraId="794B04B6" w14:textId="60FE96A2" w:rsidR="00595BB3" w:rsidRDefault="000952D3" w:rsidP="00AA30BA">
      <w:pPr>
        <w:jc w:val="both"/>
        <w:rPr>
          <w:sz w:val="28"/>
          <w:szCs w:val="28"/>
        </w:rPr>
      </w:pPr>
      <w:r>
        <w:rPr>
          <w:sz w:val="28"/>
          <w:szCs w:val="28"/>
        </w:rPr>
        <w:t>Les instances doivent dès lors être en ordre de bataille en juin.</w:t>
      </w:r>
    </w:p>
    <w:p w14:paraId="21E5BE8A" w14:textId="2763142D" w:rsidR="000952D3" w:rsidRDefault="000952D3" w:rsidP="000952D3">
      <w:pPr>
        <w:pStyle w:val="Titre1"/>
      </w:pPr>
      <w:r>
        <w:t>Autres actualités fédérales</w:t>
      </w:r>
    </w:p>
    <w:p w14:paraId="1F09C1AA" w14:textId="45343CA1" w:rsidR="000952D3" w:rsidRDefault="000952D3" w:rsidP="00AA30BA">
      <w:pPr>
        <w:jc w:val="both"/>
        <w:rPr>
          <w:sz w:val="28"/>
          <w:szCs w:val="28"/>
        </w:rPr>
      </w:pPr>
      <w:r>
        <w:rPr>
          <w:sz w:val="28"/>
          <w:szCs w:val="28"/>
        </w:rPr>
        <w:t>Les administrations locales mènent en ce moment une action contre les privatisations et les changements de contrats qu’elles risquent d’entraîner. Rien qu’en Flandres, 440 emplois seraient menacés.</w:t>
      </w:r>
    </w:p>
    <w:p w14:paraId="0006C8BB" w14:textId="474CAB34" w:rsidR="000952D3" w:rsidRDefault="000952D3" w:rsidP="000952D3">
      <w:pPr>
        <w:pStyle w:val="Titre1"/>
      </w:pPr>
      <w:r>
        <w:t>Actualité du Service Social</w:t>
      </w:r>
    </w:p>
    <w:p w14:paraId="6350C4ED" w14:textId="0A490541" w:rsidR="000952D3" w:rsidRDefault="0014148B" w:rsidP="00AA30BA">
      <w:pPr>
        <w:jc w:val="both"/>
        <w:rPr>
          <w:sz w:val="28"/>
          <w:szCs w:val="28"/>
        </w:rPr>
      </w:pPr>
      <w:r>
        <w:rPr>
          <w:sz w:val="28"/>
          <w:szCs w:val="28"/>
        </w:rPr>
        <w:t xml:space="preserve">Le vice-président (et président du CA) indique que </w:t>
      </w:r>
      <w:proofErr w:type="spellStart"/>
      <w:r>
        <w:rPr>
          <w:sz w:val="28"/>
          <w:szCs w:val="28"/>
        </w:rPr>
        <w:t>l’asbl</w:t>
      </w:r>
      <w:proofErr w:type="spellEnd"/>
      <w:r>
        <w:rPr>
          <w:sz w:val="28"/>
          <w:szCs w:val="28"/>
        </w:rPr>
        <w:t xml:space="preserve"> dispose de liquidités pour environ 400 000 €, mais que</w:t>
      </w:r>
      <w:r w:rsidR="00B020D4">
        <w:rPr>
          <w:sz w:val="28"/>
          <w:szCs w:val="28"/>
        </w:rPr>
        <w:t xml:space="preserve"> S1 ne lui détache plus </w:t>
      </w:r>
      <w:r>
        <w:rPr>
          <w:sz w:val="28"/>
          <w:szCs w:val="28"/>
        </w:rPr>
        <w:t xml:space="preserve">de personnel </w:t>
      </w:r>
      <w:r w:rsidR="00B020D4">
        <w:rPr>
          <w:sz w:val="28"/>
          <w:szCs w:val="28"/>
        </w:rPr>
        <w:t>et que S2 ne lui accorde plus de subside puisque le Ministre Peeters lui a retiré délégation.</w:t>
      </w:r>
    </w:p>
    <w:p w14:paraId="00C4541F" w14:textId="50C90D34" w:rsidR="000952D3" w:rsidRDefault="00B020D4" w:rsidP="00AA30BA">
      <w:pPr>
        <w:jc w:val="both"/>
        <w:rPr>
          <w:sz w:val="28"/>
          <w:szCs w:val="28"/>
        </w:rPr>
      </w:pPr>
      <w:r>
        <w:rPr>
          <w:sz w:val="28"/>
          <w:szCs w:val="28"/>
        </w:rPr>
        <w:t xml:space="preserve">Le principe sur lequel les administrateurs désignés par la CSC – Services Publics (Jeroen </w:t>
      </w:r>
      <w:proofErr w:type="spellStart"/>
      <w:r>
        <w:rPr>
          <w:sz w:val="28"/>
          <w:szCs w:val="28"/>
        </w:rPr>
        <w:t>Lescrauwaet</w:t>
      </w:r>
      <w:proofErr w:type="spellEnd"/>
      <w:r>
        <w:rPr>
          <w:sz w:val="28"/>
          <w:szCs w:val="28"/>
        </w:rPr>
        <w:t>, François Brasseur et Robert Dumoulin – Geert Bert ne venant plus aux réunions) se fondent</w:t>
      </w:r>
      <w:r w:rsidR="00D60CC0">
        <w:rPr>
          <w:sz w:val="28"/>
          <w:szCs w:val="28"/>
        </w:rPr>
        <w:t>, c’est</w:t>
      </w:r>
      <w:r>
        <w:rPr>
          <w:sz w:val="28"/>
          <w:szCs w:val="28"/>
        </w:rPr>
        <w:t xml:space="preserve"> l’exigence que l’argent disponible doit revenir au personnel (+ membres de la famille). Les positions des autres syndicats ne sont pas en contradiction avec cela, la CGSP voulant </w:t>
      </w:r>
      <w:r w:rsidR="0018287D">
        <w:rPr>
          <w:sz w:val="28"/>
          <w:szCs w:val="28"/>
        </w:rPr>
        <w:t xml:space="preserve">cependant </w:t>
      </w:r>
      <w:r>
        <w:rPr>
          <w:sz w:val="28"/>
          <w:szCs w:val="28"/>
        </w:rPr>
        <w:t xml:space="preserve">en finir au plus vite (au besoin en liquidant les actifs par des chèques), alors que le SLFP </w:t>
      </w:r>
      <w:r w:rsidR="002A5CBC">
        <w:rPr>
          <w:sz w:val="28"/>
          <w:szCs w:val="28"/>
        </w:rPr>
        <w:t xml:space="preserve">souhaite que </w:t>
      </w:r>
      <w:proofErr w:type="spellStart"/>
      <w:r w:rsidR="002A5CBC">
        <w:rPr>
          <w:sz w:val="28"/>
          <w:szCs w:val="28"/>
        </w:rPr>
        <w:t>l’asbl</w:t>
      </w:r>
      <w:proofErr w:type="spellEnd"/>
      <w:r w:rsidR="002A5CBC">
        <w:rPr>
          <w:sz w:val="28"/>
          <w:szCs w:val="28"/>
        </w:rPr>
        <w:t xml:space="preserve"> survive sous forme d’une « amicale », par exemple en menant de nouvelles actions et en</w:t>
      </w:r>
      <w:r>
        <w:rPr>
          <w:sz w:val="28"/>
          <w:szCs w:val="28"/>
        </w:rPr>
        <w:t xml:space="preserve"> reconstitu</w:t>
      </w:r>
      <w:r w:rsidR="002A5CBC">
        <w:rPr>
          <w:sz w:val="28"/>
          <w:szCs w:val="28"/>
        </w:rPr>
        <w:t>ant</w:t>
      </w:r>
      <w:r>
        <w:rPr>
          <w:sz w:val="28"/>
          <w:szCs w:val="28"/>
        </w:rPr>
        <w:t xml:space="preserve"> </w:t>
      </w:r>
      <w:r w:rsidR="002A5CBC">
        <w:rPr>
          <w:sz w:val="28"/>
          <w:szCs w:val="28"/>
        </w:rPr>
        <w:t>ses</w:t>
      </w:r>
      <w:r>
        <w:rPr>
          <w:sz w:val="28"/>
          <w:szCs w:val="28"/>
        </w:rPr>
        <w:t xml:space="preserve"> réserve</w:t>
      </w:r>
      <w:r w:rsidR="002A5CBC">
        <w:rPr>
          <w:sz w:val="28"/>
          <w:szCs w:val="28"/>
        </w:rPr>
        <w:t>s</w:t>
      </w:r>
      <w:r>
        <w:rPr>
          <w:sz w:val="28"/>
          <w:szCs w:val="28"/>
        </w:rPr>
        <w:t xml:space="preserve"> de 400.000 € par des actions qui procurent des recettes (sur le modèle des organisations AEZ).</w:t>
      </w:r>
    </w:p>
    <w:p w14:paraId="00E5FCCB" w14:textId="08568B57" w:rsidR="00B020D4" w:rsidRDefault="009714DD" w:rsidP="00AA30BA">
      <w:pPr>
        <w:jc w:val="both"/>
        <w:rPr>
          <w:sz w:val="28"/>
          <w:szCs w:val="28"/>
        </w:rPr>
      </w:pPr>
      <w:r>
        <w:rPr>
          <w:sz w:val="28"/>
          <w:szCs w:val="28"/>
        </w:rPr>
        <w:t xml:space="preserve">Christian Ferdinand rappelle son idée d’un « chèque », non pas sur le modèle de la CGSP, mais </w:t>
      </w:r>
      <w:r w:rsidR="0056467C">
        <w:rPr>
          <w:sz w:val="28"/>
          <w:szCs w:val="28"/>
        </w:rPr>
        <w:t>pour inciter les collaborateurs à utiliser</w:t>
      </w:r>
      <w:r>
        <w:rPr>
          <w:sz w:val="28"/>
          <w:szCs w:val="28"/>
        </w:rPr>
        <w:t xml:space="preserve"> l’économie collaborative</w:t>
      </w:r>
      <w:r w:rsidR="0056467C">
        <w:rPr>
          <w:sz w:val="28"/>
          <w:szCs w:val="28"/>
        </w:rPr>
        <w:t>. C’est un moyen de faire vivre la nouvelle valeur (« Durabilité ») inscrite dans le contrat d’administration du comité de direction.</w:t>
      </w:r>
    </w:p>
    <w:p w14:paraId="7B2C2DC4" w14:textId="5E4AEFD2" w:rsidR="0056467C" w:rsidRDefault="0056467C" w:rsidP="00AA30BA">
      <w:pPr>
        <w:jc w:val="both"/>
        <w:rPr>
          <w:sz w:val="28"/>
          <w:szCs w:val="28"/>
        </w:rPr>
      </w:pPr>
      <w:r>
        <w:rPr>
          <w:sz w:val="28"/>
          <w:szCs w:val="28"/>
        </w:rPr>
        <w:t xml:space="preserve">Hilde rappelle qu’un chèque n’est juridiquement (fiscalement) pas possible pour une </w:t>
      </w:r>
      <w:proofErr w:type="spellStart"/>
      <w:r>
        <w:rPr>
          <w:sz w:val="28"/>
          <w:szCs w:val="28"/>
        </w:rPr>
        <w:t>asbl</w:t>
      </w:r>
      <w:proofErr w:type="spellEnd"/>
      <w:r>
        <w:rPr>
          <w:sz w:val="28"/>
          <w:szCs w:val="28"/>
        </w:rPr>
        <w:t>. Par exemple, une réduction sur le prix d’achat de GSM a été interdite.</w:t>
      </w:r>
      <w:r w:rsidR="001D5F0E">
        <w:rPr>
          <w:sz w:val="28"/>
          <w:szCs w:val="28"/>
        </w:rPr>
        <w:t xml:space="preserve"> Christian en convient, mais </w:t>
      </w:r>
      <w:r w:rsidR="00B753D8">
        <w:rPr>
          <w:sz w:val="28"/>
          <w:szCs w:val="28"/>
        </w:rPr>
        <w:t xml:space="preserve">rappelle les mérites de son </w:t>
      </w:r>
      <w:r w:rsidR="001D5F0E">
        <w:rPr>
          <w:sz w:val="28"/>
          <w:szCs w:val="28"/>
        </w:rPr>
        <w:t>idée d’un incitant</w:t>
      </w:r>
      <w:r w:rsidR="00DD2D39">
        <w:rPr>
          <w:sz w:val="28"/>
          <w:szCs w:val="28"/>
        </w:rPr>
        <w:t xml:space="preserve"> (prime)</w:t>
      </w:r>
      <w:r w:rsidR="00B753D8">
        <w:rPr>
          <w:sz w:val="28"/>
          <w:szCs w:val="28"/>
        </w:rPr>
        <w:t>.</w:t>
      </w:r>
    </w:p>
    <w:p w14:paraId="1FF154FF" w14:textId="128A3F71" w:rsidR="0056467C" w:rsidRDefault="00B753D8" w:rsidP="00AA30BA">
      <w:pPr>
        <w:jc w:val="both"/>
        <w:rPr>
          <w:sz w:val="28"/>
          <w:szCs w:val="28"/>
        </w:rPr>
      </w:pPr>
      <w:r>
        <w:rPr>
          <w:sz w:val="28"/>
          <w:szCs w:val="28"/>
        </w:rPr>
        <w:t xml:space="preserve">Robert Dumoulin est séduit par l’idée d’une action complémentaire </w:t>
      </w:r>
      <w:r w:rsidR="00BD6B1B">
        <w:rPr>
          <w:sz w:val="28"/>
          <w:szCs w:val="28"/>
        </w:rPr>
        <w:t xml:space="preserve">de ce type </w:t>
      </w:r>
      <w:r>
        <w:rPr>
          <w:sz w:val="28"/>
          <w:szCs w:val="28"/>
        </w:rPr>
        <w:t xml:space="preserve">pour ancrer </w:t>
      </w:r>
      <w:r w:rsidR="00347403">
        <w:rPr>
          <w:sz w:val="28"/>
          <w:szCs w:val="28"/>
        </w:rPr>
        <w:t>cette</w:t>
      </w:r>
      <w:r>
        <w:rPr>
          <w:sz w:val="28"/>
          <w:szCs w:val="28"/>
        </w:rPr>
        <w:t xml:space="preserve"> nouvelle valeur du SPF</w:t>
      </w:r>
      <w:r w:rsidR="00347403">
        <w:rPr>
          <w:sz w:val="28"/>
          <w:szCs w:val="28"/>
        </w:rPr>
        <w:t xml:space="preserve"> dans l</w:t>
      </w:r>
      <w:r w:rsidR="004F4A72">
        <w:rPr>
          <w:sz w:val="28"/>
          <w:szCs w:val="28"/>
        </w:rPr>
        <w:t>e</w:t>
      </w:r>
      <w:r w:rsidR="00347403">
        <w:rPr>
          <w:sz w:val="28"/>
          <w:szCs w:val="28"/>
        </w:rPr>
        <w:t xml:space="preserve"> </w:t>
      </w:r>
      <w:r w:rsidR="004F4A72">
        <w:rPr>
          <w:sz w:val="28"/>
          <w:szCs w:val="28"/>
        </w:rPr>
        <w:t>quotidien</w:t>
      </w:r>
      <w:r w:rsidR="00347403">
        <w:rPr>
          <w:sz w:val="28"/>
          <w:szCs w:val="28"/>
        </w:rPr>
        <w:t xml:space="preserve"> des agents</w:t>
      </w:r>
      <w:r>
        <w:rPr>
          <w:sz w:val="28"/>
          <w:szCs w:val="28"/>
        </w:rPr>
        <w:t>.</w:t>
      </w:r>
    </w:p>
    <w:p w14:paraId="57B2852A" w14:textId="07A0F9F7" w:rsidR="00B753D8" w:rsidRDefault="00EB5B8B" w:rsidP="00AA30BA">
      <w:pPr>
        <w:jc w:val="both"/>
        <w:rPr>
          <w:sz w:val="28"/>
          <w:szCs w:val="28"/>
        </w:rPr>
      </w:pPr>
      <w:r>
        <w:rPr>
          <w:sz w:val="28"/>
          <w:szCs w:val="28"/>
        </w:rPr>
        <w:lastRenderedPageBreak/>
        <w:t>Robert</w:t>
      </w:r>
      <w:r w:rsidR="00B753D8">
        <w:rPr>
          <w:sz w:val="28"/>
          <w:szCs w:val="28"/>
        </w:rPr>
        <w:t xml:space="preserve"> revient cependant sur les chiffres des actions sociales 2019 qui ont été communiqués lors du CIC/TOC de la veille (12.02.2020) et les commente succinctement : manque d’information au personnel pour ce qui est de l’assurance hospitalisation, réduction du nombre de prêts (41.163 € en 2014 </w:t>
      </w:r>
      <w:r w:rsidR="00B753D8" w:rsidRPr="00B753D8">
        <w:rPr>
          <w:sz w:val="28"/>
          <w:szCs w:val="28"/>
        </w:rPr>
        <w:sym w:font="Wingdings" w:char="F0E0"/>
      </w:r>
      <w:r w:rsidR="00B753D8">
        <w:rPr>
          <w:sz w:val="28"/>
          <w:szCs w:val="28"/>
        </w:rPr>
        <w:t xml:space="preserve"> 3.996 € en 2019)</w:t>
      </w:r>
      <w:r w:rsidR="00F3720E">
        <w:rPr>
          <w:sz w:val="28"/>
          <w:szCs w:val="28"/>
        </w:rPr>
        <w:t>, ce</w:t>
      </w:r>
      <w:r w:rsidR="00B753D8">
        <w:rPr>
          <w:sz w:val="28"/>
          <w:szCs w:val="28"/>
        </w:rPr>
        <w:t xml:space="preserve"> qui </w:t>
      </w:r>
      <w:r w:rsidR="00F3720E">
        <w:rPr>
          <w:sz w:val="28"/>
          <w:szCs w:val="28"/>
        </w:rPr>
        <w:t xml:space="preserve">tend à </w:t>
      </w:r>
      <w:r w:rsidR="00B753D8">
        <w:rPr>
          <w:sz w:val="28"/>
          <w:szCs w:val="28"/>
        </w:rPr>
        <w:t>montre</w:t>
      </w:r>
      <w:r w:rsidR="00F3720E">
        <w:rPr>
          <w:sz w:val="28"/>
          <w:szCs w:val="28"/>
        </w:rPr>
        <w:t xml:space="preserve">r </w:t>
      </w:r>
      <w:r w:rsidR="00B753D8">
        <w:rPr>
          <w:sz w:val="28"/>
          <w:szCs w:val="28"/>
        </w:rPr>
        <w:t xml:space="preserve">que le SPF ne vient plus en aide au personnel qui a des problèmes de fins de mois ou qui subit un accident de la vie. Il </w:t>
      </w:r>
      <w:r w:rsidR="0070307B">
        <w:rPr>
          <w:sz w:val="28"/>
          <w:szCs w:val="28"/>
        </w:rPr>
        <w:t>rappelle son plaidoyer pour</w:t>
      </w:r>
      <w:r w:rsidR="00B753D8">
        <w:rPr>
          <w:sz w:val="28"/>
          <w:szCs w:val="28"/>
        </w:rPr>
        <w:t xml:space="preserve"> que l’aide aux niveaux B, C et D soit privilégiée.</w:t>
      </w:r>
    </w:p>
    <w:p w14:paraId="5705611D" w14:textId="6F22A58B" w:rsidR="00B753D8" w:rsidRDefault="00B753D8" w:rsidP="00AA30BA">
      <w:pPr>
        <w:jc w:val="both"/>
        <w:rPr>
          <w:sz w:val="28"/>
          <w:szCs w:val="28"/>
        </w:rPr>
      </w:pPr>
      <w:r>
        <w:rPr>
          <w:sz w:val="28"/>
          <w:szCs w:val="28"/>
        </w:rPr>
        <w:t xml:space="preserve">Madame </w:t>
      </w:r>
      <w:proofErr w:type="spellStart"/>
      <w:r>
        <w:rPr>
          <w:sz w:val="28"/>
          <w:szCs w:val="28"/>
        </w:rPr>
        <w:t>Vervenne</w:t>
      </w:r>
      <w:proofErr w:type="spellEnd"/>
      <w:r>
        <w:rPr>
          <w:sz w:val="28"/>
          <w:szCs w:val="28"/>
        </w:rPr>
        <w:t xml:space="preserve"> (DG S1) a promis l’organisation d’une concertation sur les aides sociales et il convient donc de s’y préparer via le conseil d’administration.</w:t>
      </w:r>
    </w:p>
    <w:p w14:paraId="1F35AB07" w14:textId="18397D9C" w:rsidR="00B753D8" w:rsidRDefault="00B753D8" w:rsidP="00AA30BA">
      <w:pPr>
        <w:jc w:val="both"/>
        <w:rPr>
          <w:sz w:val="28"/>
          <w:szCs w:val="28"/>
        </w:rPr>
      </w:pPr>
      <w:r>
        <w:rPr>
          <w:sz w:val="28"/>
          <w:szCs w:val="28"/>
        </w:rPr>
        <w:t xml:space="preserve">De toute évidence, Robert </w:t>
      </w:r>
      <w:r w:rsidR="00B9387D">
        <w:rPr>
          <w:sz w:val="28"/>
          <w:szCs w:val="28"/>
        </w:rPr>
        <w:t>rappelle que la décision stratégique d’allouer les liquidités dans tel ou tel domaine ne pourra se prendre qu’avec l’aval de l’assemblée générale. L’assurance responsabilité des administrateurs ne couvre de toute évidence pas la responsabilité de liquider les fonds.</w:t>
      </w:r>
    </w:p>
    <w:tbl>
      <w:tblPr>
        <w:tblStyle w:val="Grilledutableau"/>
        <w:tblW w:w="0" w:type="auto"/>
        <w:tblLook w:val="04A0" w:firstRow="1" w:lastRow="0" w:firstColumn="1" w:lastColumn="0" w:noHBand="0" w:noVBand="1"/>
      </w:tblPr>
      <w:tblGrid>
        <w:gridCol w:w="4531"/>
        <w:gridCol w:w="4531"/>
      </w:tblGrid>
      <w:tr w:rsidR="00DD2D39" w:rsidRPr="00DD2D39" w14:paraId="71C4112B" w14:textId="77777777" w:rsidTr="00DD2D39">
        <w:tc>
          <w:tcPr>
            <w:tcW w:w="9062" w:type="dxa"/>
            <w:gridSpan w:val="2"/>
            <w:shd w:val="clear" w:color="auto" w:fill="9CC2E5" w:themeFill="accent5" w:themeFillTint="99"/>
          </w:tcPr>
          <w:p w14:paraId="4944DC4B" w14:textId="2F25E9CA" w:rsidR="00DD2D39" w:rsidRPr="00DD2D39" w:rsidRDefault="00DD2D39" w:rsidP="00D72B0D">
            <w:pPr>
              <w:jc w:val="both"/>
              <w:rPr>
                <w:sz w:val="28"/>
                <w:szCs w:val="28"/>
              </w:rPr>
            </w:pPr>
            <w:r w:rsidRPr="00CF50DD">
              <w:rPr>
                <w:b/>
                <w:bCs/>
                <w:sz w:val="28"/>
                <w:szCs w:val="28"/>
              </w:rPr>
              <w:t>Calendrier opérationnel</w:t>
            </w:r>
            <w:r w:rsidRPr="00DD2D39">
              <w:rPr>
                <w:sz w:val="28"/>
                <w:szCs w:val="28"/>
              </w:rPr>
              <w:t xml:space="preserve"> (</w:t>
            </w:r>
            <w:proofErr w:type="spellStart"/>
            <w:r w:rsidRPr="00DD2D39">
              <w:rPr>
                <w:sz w:val="28"/>
                <w:szCs w:val="28"/>
              </w:rPr>
              <w:t>la</w:t>
            </w:r>
            <w:r w:rsidR="00CC7ED3">
              <w:rPr>
                <w:sz w:val="28"/>
                <w:szCs w:val="28"/>
              </w:rPr>
              <w:t>te</w:t>
            </w:r>
            <w:r w:rsidRPr="00DD2D39">
              <w:rPr>
                <w:sz w:val="28"/>
                <w:szCs w:val="28"/>
              </w:rPr>
              <w:t>st</w:t>
            </w:r>
            <w:proofErr w:type="spellEnd"/>
            <w:r w:rsidRPr="00DD2D39">
              <w:rPr>
                <w:sz w:val="28"/>
                <w:szCs w:val="28"/>
              </w:rPr>
              <w:t xml:space="preserve"> update : 28.02.2020)</w:t>
            </w:r>
          </w:p>
        </w:tc>
      </w:tr>
      <w:tr w:rsidR="00DD2D39" w:rsidRPr="00DD2D39" w14:paraId="309D20E4" w14:textId="77777777" w:rsidTr="00DD2D39">
        <w:tc>
          <w:tcPr>
            <w:tcW w:w="4531" w:type="dxa"/>
            <w:shd w:val="clear" w:color="auto" w:fill="DEEAF6" w:themeFill="accent5" w:themeFillTint="33"/>
          </w:tcPr>
          <w:p w14:paraId="09D39C5B" w14:textId="77777777" w:rsidR="00DD2D39" w:rsidRPr="00DD2D39" w:rsidRDefault="00DD2D39" w:rsidP="00D72B0D">
            <w:pPr>
              <w:jc w:val="both"/>
              <w:rPr>
                <w:sz w:val="28"/>
                <w:szCs w:val="28"/>
              </w:rPr>
            </w:pPr>
            <w:r w:rsidRPr="00DD2D39">
              <w:rPr>
                <w:sz w:val="28"/>
                <w:szCs w:val="28"/>
              </w:rPr>
              <w:t>Brainstorming sur les aides possibles</w:t>
            </w:r>
          </w:p>
        </w:tc>
        <w:tc>
          <w:tcPr>
            <w:tcW w:w="4531" w:type="dxa"/>
            <w:shd w:val="clear" w:color="auto" w:fill="DEEAF6" w:themeFill="accent5" w:themeFillTint="33"/>
          </w:tcPr>
          <w:p w14:paraId="1621FABF" w14:textId="77777777" w:rsidR="00DD2D39" w:rsidRPr="00DD2D39" w:rsidRDefault="00DD2D39" w:rsidP="00D72B0D">
            <w:pPr>
              <w:jc w:val="both"/>
              <w:rPr>
                <w:sz w:val="28"/>
                <w:szCs w:val="28"/>
              </w:rPr>
            </w:pPr>
            <w:r w:rsidRPr="00DD2D39">
              <w:rPr>
                <w:sz w:val="28"/>
                <w:szCs w:val="28"/>
              </w:rPr>
              <w:t>CA du 20.02.2020</w:t>
            </w:r>
          </w:p>
        </w:tc>
      </w:tr>
      <w:tr w:rsidR="00DD2D39" w:rsidRPr="00DD2D39" w14:paraId="1D66012C" w14:textId="77777777" w:rsidTr="00DD2D39">
        <w:tc>
          <w:tcPr>
            <w:tcW w:w="4531" w:type="dxa"/>
            <w:shd w:val="clear" w:color="auto" w:fill="DEEAF6" w:themeFill="accent5" w:themeFillTint="33"/>
          </w:tcPr>
          <w:p w14:paraId="1703AAD0" w14:textId="4F7A46FF" w:rsidR="00DD2D39" w:rsidRPr="00DD2D39" w:rsidRDefault="00DD2D39" w:rsidP="00DD2D39">
            <w:pPr>
              <w:rPr>
                <w:sz w:val="28"/>
                <w:szCs w:val="28"/>
              </w:rPr>
            </w:pPr>
            <w:r w:rsidRPr="00DD2D39">
              <w:rPr>
                <w:sz w:val="28"/>
                <w:szCs w:val="28"/>
              </w:rPr>
              <w:t>Faisabilité des aides</w:t>
            </w:r>
            <w:r>
              <w:rPr>
                <w:sz w:val="28"/>
                <w:szCs w:val="28"/>
              </w:rPr>
              <w:br/>
            </w:r>
            <w:r w:rsidRPr="00DD2D39">
              <w:rPr>
                <w:sz w:val="18"/>
                <w:szCs w:val="18"/>
              </w:rPr>
              <w:t>(quand</w:t>
            </w:r>
            <w:r>
              <w:rPr>
                <w:sz w:val="18"/>
                <w:szCs w:val="18"/>
              </w:rPr>
              <w:t> ?</w:t>
            </w:r>
            <w:r w:rsidRPr="00DD2D39">
              <w:rPr>
                <w:sz w:val="18"/>
                <w:szCs w:val="18"/>
              </w:rPr>
              <w:t xml:space="preserve"> combien</w:t>
            </w:r>
            <w:r>
              <w:rPr>
                <w:sz w:val="18"/>
                <w:szCs w:val="18"/>
              </w:rPr>
              <w:t> ?</w:t>
            </w:r>
            <w:r w:rsidRPr="00DD2D39">
              <w:rPr>
                <w:sz w:val="18"/>
                <w:szCs w:val="18"/>
              </w:rPr>
              <w:t xml:space="preserve"> qui</w:t>
            </w:r>
            <w:r>
              <w:rPr>
                <w:sz w:val="18"/>
                <w:szCs w:val="18"/>
              </w:rPr>
              <w:t> ?</w:t>
            </w:r>
            <w:r w:rsidRPr="00DD2D39">
              <w:rPr>
                <w:sz w:val="18"/>
                <w:szCs w:val="18"/>
              </w:rPr>
              <w:t xml:space="preserve"> comment informer</w:t>
            </w:r>
            <w:r>
              <w:rPr>
                <w:sz w:val="18"/>
                <w:szCs w:val="18"/>
              </w:rPr>
              <w:t> ?</w:t>
            </w:r>
            <w:r w:rsidRPr="00DD2D39">
              <w:rPr>
                <w:sz w:val="18"/>
                <w:szCs w:val="18"/>
              </w:rPr>
              <w:t>)</w:t>
            </w:r>
          </w:p>
        </w:tc>
        <w:tc>
          <w:tcPr>
            <w:tcW w:w="4531" w:type="dxa"/>
            <w:shd w:val="clear" w:color="auto" w:fill="DEEAF6" w:themeFill="accent5" w:themeFillTint="33"/>
          </w:tcPr>
          <w:p w14:paraId="02BCBB31" w14:textId="77777777" w:rsidR="00DD2D39" w:rsidRPr="00DD2D39" w:rsidRDefault="00DD2D39" w:rsidP="00D72B0D">
            <w:pPr>
              <w:jc w:val="both"/>
              <w:rPr>
                <w:sz w:val="28"/>
                <w:szCs w:val="28"/>
              </w:rPr>
            </w:pPr>
            <w:r w:rsidRPr="00DD2D39">
              <w:rPr>
                <w:sz w:val="28"/>
                <w:szCs w:val="28"/>
              </w:rPr>
              <w:t>Bureau du 12.03.2020</w:t>
            </w:r>
          </w:p>
        </w:tc>
      </w:tr>
      <w:tr w:rsidR="00DD2D39" w:rsidRPr="00DD2D39" w14:paraId="6416E1F0" w14:textId="77777777" w:rsidTr="00DD2D39">
        <w:tc>
          <w:tcPr>
            <w:tcW w:w="4531" w:type="dxa"/>
            <w:shd w:val="clear" w:color="auto" w:fill="DEEAF6" w:themeFill="accent5" w:themeFillTint="33"/>
          </w:tcPr>
          <w:p w14:paraId="6D47BB91" w14:textId="77777777" w:rsidR="00DD2D39" w:rsidRPr="00DD2D39" w:rsidRDefault="00DD2D39" w:rsidP="00D72B0D">
            <w:pPr>
              <w:jc w:val="both"/>
              <w:rPr>
                <w:sz w:val="28"/>
                <w:szCs w:val="28"/>
              </w:rPr>
            </w:pPr>
            <w:r w:rsidRPr="00DD2D39">
              <w:rPr>
                <w:sz w:val="28"/>
                <w:szCs w:val="28"/>
              </w:rPr>
              <w:t>Clôture des comptes 2019</w:t>
            </w:r>
          </w:p>
        </w:tc>
        <w:tc>
          <w:tcPr>
            <w:tcW w:w="4531" w:type="dxa"/>
            <w:shd w:val="clear" w:color="auto" w:fill="DEEAF6" w:themeFill="accent5" w:themeFillTint="33"/>
          </w:tcPr>
          <w:p w14:paraId="73F39E90" w14:textId="77777777" w:rsidR="00DD2D39" w:rsidRPr="00DD2D39" w:rsidRDefault="00DD2D39" w:rsidP="00D72B0D">
            <w:pPr>
              <w:jc w:val="both"/>
              <w:rPr>
                <w:sz w:val="28"/>
                <w:szCs w:val="28"/>
              </w:rPr>
            </w:pPr>
            <w:r w:rsidRPr="00DD2D39">
              <w:rPr>
                <w:sz w:val="28"/>
                <w:szCs w:val="28"/>
              </w:rPr>
              <w:t>CA du 19.03.2020</w:t>
            </w:r>
          </w:p>
        </w:tc>
      </w:tr>
      <w:tr w:rsidR="00DD2D39" w:rsidRPr="00DD2D39" w14:paraId="1DA2E790" w14:textId="77777777" w:rsidTr="00DD2D39">
        <w:tc>
          <w:tcPr>
            <w:tcW w:w="4531" w:type="dxa"/>
            <w:shd w:val="clear" w:color="auto" w:fill="DEEAF6" w:themeFill="accent5" w:themeFillTint="33"/>
          </w:tcPr>
          <w:p w14:paraId="5CE6961E" w14:textId="77777777" w:rsidR="00DD2D39" w:rsidRPr="00DD2D39" w:rsidRDefault="00DD2D39" w:rsidP="00D72B0D">
            <w:pPr>
              <w:jc w:val="both"/>
              <w:rPr>
                <w:sz w:val="28"/>
                <w:szCs w:val="28"/>
              </w:rPr>
            </w:pPr>
            <w:r w:rsidRPr="00DD2D39">
              <w:rPr>
                <w:sz w:val="28"/>
                <w:szCs w:val="28"/>
              </w:rPr>
              <w:t>Préparation de l’AG</w:t>
            </w:r>
          </w:p>
        </w:tc>
        <w:tc>
          <w:tcPr>
            <w:tcW w:w="4531" w:type="dxa"/>
            <w:shd w:val="clear" w:color="auto" w:fill="DEEAF6" w:themeFill="accent5" w:themeFillTint="33"/>
          </w:tcPr>
          <w:p w14:paraId="1519E640" w14:textId="77777777" w:rsidR="00DD2D39" w:rsidRPr="00DD2D39" w:rsidRDefault="00DD2D39" w:rsidP="00D72B0D">
            <w:pPr>
              <w:jc w:val="both"/>
              <w:rPr>
                <w:sz w:val="28"/>
                <w:szCs w:val="28"/>
              </w:rPr>
            </w:pPr>
            <w:r w:rsidRPr="00DD2D39">
              <w:rPr>
                <w:sz w:val="28"/>
                <w:szCs w:val="28"/>
              </w:rPr>
              <w:t>(</w:t>
            </w:r>
            <w:proofErr w:type="gramStart"/>
            <w:r w:rsidRPr="00DD2D39">
              <w:rPr>
                <w:sz w:val="28"/>
                <w:szCs w:val="28"/>
              </w:rPr>
              <w:t>en</w:t>
            </w:r>
            <w:proofErr w:type="gramEnd"/>
            <w:r w:rsidRPr="00DD2D39">
              <w:rPr>
                <w:sz w:val="28"/>
                <w:szCs w:val="28"/>
              </w:rPr>
              <w:t xml:space="preserve"> interne CSC-SP)</w:t>
            </w:r>
          </w:p>
        </w:tc>
      </w:tr>
      <w:tr w:rsidR="00DD2D39" w:rsidRPr="00DD2D39" w14:paraId="0A00CF62" w14:textId="77777777" w:rsidTr="00DD2D39">
        <w:tc>
          <w:tcPr>
            <w:tcW w:w="4531" w:type="dxa"/>
            <w:shd w:val="clear" w:color="auto" w:fill="DEEAF6" w:themeFill="accent5" w:themeFillTint="33"/>
          </w:tcPr>
          <w:p w14:paraId="0D9A4FA4" w14:textId="77777777" w:rsidR="00DD2D39" w:rsidRPr="00DD2D39" w:rsidRDefault="00DD2D39" w:rsidP="00D72B0D">
            <w:pPr>
              <w:jc w:val="both"/>
              <w:rPr>
                <w:sz w:val="28"/>
                <w:szCs w:val="28"/>
              </w:rPr>
            </w:pPr>
            <w:r w:rsidRPr="00DD2D39">
              <w:rPr>
                <w:sz w:val="28"/>
                <w:szCs w:val="28"/>
              </w:rPr>
              <w:t>Assemblée Générale</w:t>
            </w:r>
          </w:p>
        </w:tc>
        <w:tc>
          <w:tcPr>
            <w:tcW w:w="4531" w:type="dxa"/>
            <w:shd w:val="clear" w:color="auto" w:fill="DEEAF6" w:themeFill="accent5" w:themeFillTint="33"/>
          </w:tcPr>
          <w:p w14:paraId="73EDEF43" w14:textId="77777777" w:rsidR="00DD2D39" w:rsidRPr="00DD2D39" w:rsidRDefault="00DD2D39" w:rsidP="00D72B0D">
            <w:pPr>
              <w:jc w:val="both"/>
              <w:rPr>
                <w:sz w:val="28"/>
                <w:szCs w:val="28"/>
              </w:rPr>
            </w:pPr>
            <w:proofErr w:type="gramStart"/>
            <w:r w:rsidRPr="00DD2D39">
              <w:rPr>
                <w:sz w:val="28"/>
                <w:szCs w:val="28"/>
              </w:rPr>
              <w:t>juin</w:t>
            </w:r>
            <w:proofErr w:type="gramEnd"/>
            <w:r w:rsidRPr="00DD2D39">
              <w:rPr>
                <w:sz w:val="28"/>
                <w:szCs w:val="28"/>
              </w:rPr>
              <w:t xml:space="preserve"> 2020</w:t>
            </w:r>
          </w:p>
        </w:tc>
      </w:tr>
    </w:tbl>
    <w:p w14:paraId="7565B721" w14:textId="5BDF87F0" w:rsidR="00B020D4" w:rsidRDefault="00B020D4" w:rsidP="00B020D4">
      <w:pPr>
        <w:pStyle w:val="Titre1"/>
      </w:pPr>
      <w:r>
        <w:t>Divers</w:t>
      </w:r>
    </w:p>
    <w:p w14:paraId="68C1BF71" w14:textId="49971EDD" w:rsidR="00B020D4" w:rsidRDefault="00B020D4" w:rsidP="00AA30BA">
      <w:pPr>
        <w:jc w:val="both"/>
        <w:rPr>
          <w:sz w:val="28"/>
          <w:szCs w:val="28"/>
        </w:rPr>
      </w:pPr>
      <w:r>
        <w:rPr>
          <w:sz w:val="28"/>
          <w:szCs w:val="28"/>
        </w:rPr>
        <w:t>Christian Ferdinand propose que le syndicat (éventuellement en Front Commun) demande qu’une analyse de risques psychosociaux soit menée à S1, sur le modèle de celle qui a eu lieu il y a quelques années à E6.</w:t>
      </w:r>
    </w:p>
    <w:p w14:paraId="119E6CBB" w14:textId="24385785" w:rsidR="00CF50DD" w:rsidRDefault="00CF50DD" w:rsidP="00CF50DD">
      <w:pPr>
        <w:jc w:val="both"/>
        <w:rPr>
          <w:sz w:val="28"/>
          <w:szCs w:val="28"/>
        </w:rPr>
      </w:pPr>
      <w:r>
        <w:rPr>
          <w:sz w:val="28"/>
          <w:szCs w:val="28"/>
        </w:rPr>
        <w:t xml:space="preserve">Sabine </w:t>
      </w:r>
      <w:proofErr w:type="spellStart"/>
      <w:r>
        <w:rPr>
          <w:sz w:val="28"/>
          <w:szCs w:val="28"/>
        </w:rPr>
        <w:t>Vissers</w:t>
      </w:r>
      <w:proofErr w:type="spellEnd"/>
      <w:r>
        <w:rPr>
          <w:sz w:val="28"/>
          <w:szCs w:val="28"/>
        </w:rPr>
        <w:t xml:space="preserve"> alerte sur les files qui se forment au restaurant. Il semble que celles-ci soient dues aux externes, qui peuvent entrer dans les mêmes conditions (prix) et aux mêmes heures que le personnel. Robert Dumoulin indique qu’un contact va avoir lieu à ce sujet entre S2 et </w:t>
      </w:r>
      <w:r w:rsidRPr="009F4D29">
        <w:rPr>
          <w:i/>
          <w:iCs/>
          <w:sz w:val="28"/>
          <w:szCs w:val="28"/>
        </w:rPr>
        <w:t>Sodexo</w:t>
      </w:r>
      <w:r>
        <w:rPr>
          <w:sz w:val="28"/>
          <w:szCs w:val="28"/>
        </w:rPr>
        <w:t>. Il est convenu de faire le point à l’issue de ce contact et de voir ce qui, éventuellement, pourrait être dit sous l’angle syndical lors du prochain CCB2.</w:t>
      </w:r>
    </w:p>
    <w:tbl>
      <w:tblPr>
        <w:tblStyle w:val="Grilledutableau"/>
        <w:tblW w:w="0" w:type="auto"/>
        <w:tblLook w:val="04A0" w:firstRow="1" w:lastRow="0" w:firstColumn="1" w:lastColumn="0" w:noHBand="0" w:noVBand="1"/>
      </w:tblPr>
      <w:tblGrid>
        <w:gridCol w:w="4531"/>
        <w:gridCol w:w="4531"/>
      </w:tblGrid>
      <w:tr w:rsidR="00CF50DD" w:rsidRPr="00DD2D39" w14:paraId="63B60C3A" w14:textId="77777777" w:rsidTr="00D72B0D">
        <w:tc>
          <w:tcPr>
            <w:tcW w:w="9062" w:type="dxa"/>
            <w:gridSpan w:val="2"/>
            <w:shd w:val="clear" w:color="auto" w:fill="9CC2E5" w:themeFill="accent5" w:themeFillTint="99"/>
          </w:tcPr>
          <w:p w14:paraId="05BDF6E9" w14:textId="43B6B9D4" w:rsidR="00CF50DD" w:rsidRPr="00DD2D39" w:rsidRDefault="00CF50DD" w:rsidP="00D72B0D">
            <w:pPr>
              <w:jc w:val="both"/>
              <w:rPr>
                <w:sz w:val="28"/>
                <w:szCs w:val="28"/>
              </w:rPr>
            </w:pPr>
            <w:r w:rsidRPr="00CF50DD">
              <w:rPr>
                <w:b/>
                <w:bCs/>
                <w:sz w:val="28"/>
                <w:szCs w:val="28"/>
              </w:rPr>
              <w:t>Calendrier opérationnel</w:t>
            </w:r>
            <w:r w:rsidRPr="00DD2D39">
              <w:rPr>
                <w:sz w:val="28"/>
                <w:szCs w:val="28"/>
              </w:rPr>
              <w:t xml:space="preserve"> (</w:t>
            </w:r>
            <w:proofErr w:type="spellStart"/>
            <w:r w:rsidRPr="00DD2D39">
              <w:rPr>
                <w:sz w:val="28"/>
                <w:szCs w:val="28"/>
              </w:rPr>
              <w:t>la</w:t>
            </w:r>
            <w:r w:rsidR="00CC7ED3">
              <w:rPr>
                <w:sz w:val="28"/>
                <w:szCs w:val="28"/>
              </w:rPr>
              <w:t>te</w:t>
            </w:r>
            <w:r w:rsidRPr="00DD2D39">
              <w:rPr>
                <w:sz w:val="28"/>
                <w:szCs w:val="28"/>
              </w:rPr>
              <w:t>st</w:t>
            </w:r>
            <w:proofErr w:type="spellEnd"/>
            <w:r w:rsidRPr="00DD2D39">
              <w:rPr>
                <w:sz w:val="28"/>
                <w:szCs w:val="28"/>
              </w:rPr>
              <w:t xml:space="preserve"> update : </w:t>
            </w:r>
            <w:r w:rsidR="007202C3">
              <w:rPr>
                <w:sz w:val="28"/>
                <w:szCs w:val="28"/>
              </w:rPr>
              <w:t>06</w:t>
            </w:r>
            <w:r w:rsidRPr="00DD2D39">
              <w:rPr>
                <w:sz w:val="28"/>
                <w:szCs w:val="28"/>
              </w:rPr>
              <w:t>.0</w:t>
            </w:r>
            <w:r w:rsidR="007202C3">
              <w:rPr>
                <w:sz w:val="28"/>
                <w:szCs w:val="28"/>
              </w:rPr>
              <w:t>3</w:t>
            </w:r>
            <w:r w:rsidRPr="00DD2D39">
              <w:rPr>
                <w:sz w:val="28"/>
                <w:szCs w:val="28"/>
              </w:rPr>
              <w:t>.2020)</w:t>
            </w:r>
          </w:p>
        </w:tc>
      </w:tr>
      <w:tr w:rsidR="00CF50DD" w:rsidRPr="00DD2D39" w14:paraId="7C57BBCC" w14:textId="77777777" w:rsidTr="00D72B0D">
        <w:tc>
          <w:tcPr>
            <w:tcW w:w="4531" w:type="dxa"/>
            <w:shd w:val="clear" w:color="auto" w:fill="DEEAF6" w:themeFill="accent5" w:themeFillTint="33"/>
          </w:tcPr>
          <w:p w14:paraId="5A000721" w14:textId="65CBC6F1" w:rsidR="00CF50DD" w:rsidRPr="00DD2D39" w:rsidRDefault="00CF50DD" w:rsidP="00D72B0D">
            <w:pPr>
              <w:jc w:val="both"/>
              <w:rPr>
                <w:sz w:val="28"/>
                <w:szCs w:val="28"/>
              </w:rPr>
            </w:pPr>
            <w:r>
              <w:rPr>
                <w:sz w:val="28"/>
                <w:szCs w:val="28"/>
              </w:rPr>
              <w:t>Bilatérale S2/Sodexo</w:t>
            </w:r>
          </w:p>
        </w:tc>
        <w:tc>
          <w:tcPr>
            <w:tcW w:w="4531" w:type="dxa"/>
            <w:shd w:val="clear" w:color="auto" w:fill="DEEAF6" w:themeFill="accent5" w:themeFillTint="33"/>
          </w:tcPr>
          <w:p w14:paraId="4E1E52B5" w14:textId="42A2ED32" w:rsidR="00CF50DD" w:rsidRPr="00DD2D39" w:rsidRDefault="00CF50DD" w:rsidP="00D72B0D">
            <w:pPr>
              <w:jc w:val="both"/>
              <w:rPr>
                <w:sz w:val="28"/>
                <w:szCs w:val="28"/>
              </w:rPr>
            </w:pPr>
            <w:r>
              <w:rPr>
                <w:sz w:val="28"/>
                <w:szCs w:val="28"/>
              </w:rPr>
              <w:t>27</w:t>
            </w:r>
            <w:r w:rsidRPr="00DD2D39">
              <w:rPr>
                <w:sz w:val="28"/>
                <w:szCs w:val="28"/>
              </w:rPr>
              <w:t>.02.2020</w:t>
            </w:r>
          </w:p>
        </w:tc>
      </w:tr>
      <w:tr w:rsidR="00CF50DD" w:rsidRPr="00DD2D39" w14:paraId="53FFF839" w14:textId="77777777" w:rsidTr="00D72B0D">
        <w:tc>
          <w:tcPr>
            <w:tcW w:w="4531" w:type="dxa"/>
            <w:shd w:val="clear" w:color="auto" w:fill="DEEAF6" w:themeFill="accent5" w:themeFillTint="33"/>
          </w:tcPr>
          <w:p w14:paraId="4CCC7D57" w14:textId="683538CA" w:rsidR="00CF50DD" w:rsidRPr="00DD2D39" w:rsidRDefault="00CF50DD" w:rsidP="00D72B0D">
            <w:pPr>
              <w:rPr>
                <w:sz w:val="28"/>
                <w:szCs w:val="28"/>
              </w:rPr>
            </w:pPr>
            <w:r>
              <w:rPr>
                <w:sz w:val="28"/>
                <w:szCs w:val="28"/>
              </w:rPr>
              <w:t>Point « Divers » à faire ?</w:t>
            </w:r>
          </w:p>
        </w:tc>
        <w:tc>
          <w:tcPr>
            <w:tcW w:w="4531" w:type="dxa"/>
            <w:shd w:val="clear" w:color="auto" w:fill="DEEAF6" w:themeFill="accent5" w:themeFillTint="33"/>
          </w:tcPr>
          <w:p w14:paraId="5BF152BD" w14:textId="18252008" w:rsidR="00CF50DD" w:rsidRPr="00DD2D39" w:rsidRDefault="00CF50DD" w:rsidP="00D72B0D">
            <w:pPr>
              <w:jc w:val="both"/>
              <w:rPr>
                <w:sz w:val="28"/>
                <w:szCs w:val="28"/>
              </w:rPr>
            </w:pPr>
            <w:r>
              <w:rPr>
                <w:sz w:val="28"/>
                <w:szCs w:val="28"/>
              </w:rPr>
              <w:t>CCB2</w:t>
            </w:r>
            <w:r w:rsidRPr="00DD2D39">
              <w:rPr>
                <w:sz w:val="28"/>
                <w:szCs w:val="28"/>
              </w:rPr>
              <w:t xml:space="preserve"> du 1</w:t>
            </w:r>
            <w:r>
              <w:rPr>
                <w:sz w:val="28"/>
                <w:szCs w:val="28"/>
              </w:rPr>
              <w:t>6</w:t>
            </w:r>
            <w:r w:rsidRPr="00DD2D39">
              <w:rPr>
                <w:sz w:val="28"/>
                <w:szCs w:val="28"/>
              </w:rPr>
              <w:t>.03.2020</w:t>
            </w:r>
          </w:p>
        </w:tc>
      </w:tr>
      <w:tr w:rsidR="00CF50DD" w:rsidRPr="00DD2D39" w14:paraId="6A1C40C3" w14:textId="77777777" w:rsidTr="00D72B0D">
        <w:tc>
          <w:tcPr>
            <w:tcW w:w="4531" w:type="dxa"/>
            <w:shd w:val="clear" w:color="auto" w:fill="DEEAF6" w:themeFill="accent5" w:themeFillTint="33"/>
          </w:tcPr>
          <w:p w14:paraId="1DE27B33" w14:textId="2964355A" w:rsidR="00CF50DD" w:rsidRPr="00DD2D39" w:rsidRDefault="00CF50DD" w:rsidP="00D72B0D">
            <w:pPr>
              <w:jc w:val="both"/>
              <w:rPr>
                <w:sz w:val="28"/>
                <w:szCs w:val="28"/>
              </w:rPr>
            </w:pPr>
            <w:r>
              <w:rPr>
                <w:sz w:val="28"/>
                <w:szCs w:val="28"/>
              </w:rPr>
              <w:t>Point de situation</w:t>
            </w:r>
          </w:p>
        </w:tc>
        <w:tc>
          <w:tcPr>
            <w:tcW w:w="4531" w:type="dxa"/>
            <w:shd w:val="clear" w:color="auto" w:fill="DEEAF6" w:themeFill="accent5" w:themeFillTint="33"/>
          </w:tcPr>
          <w:p w14:paraId="149D1ADD" w14:textId="584F5FF4" w:rsidR="00CF50DD" w:rsidRPr="00573024" w:rsidRDefault="00CF50DD" w:rsidP="00D72B0D">
            <w:pPr>
              <w:jc w:val="both"/>
              <w:rPr>
                <w:sz w:val="24"/>
                <w:szCs w:val="24"/>
              </w:rPr>
            </w:pPr>
            <w:r w:rsidRPr="00573024">
              <w:rPr>
                <w:sz w:val="24"/>
                <w:szCs w:val="24"/>
              </w:rPr>
              <w:t>Prochaine réunion du Comité</w:t>
            </w:r>
            <w:r w:rsidR="00573024" w:rsidRPr="00573024">
              <w:rPr>
                <w:sz w:val="24"/>
                <w:szCs w:val="24"/>
              </w:rPr>
              <w:t xml:space="preserve"> Commun</w:t>
            </w:r>
          </w:p>
        </w:tc>
      </w:tr>
    </w:tbl>
    <w:p w14:paraId="47959D5B" w14:textId="084C1105" w:rsidR="00CF50DD" w:rsidRDefault="00411BD9" w:rsidP="00AA30BA">
      <w:pPr>
        <w:jc w:val="both"/>
        <w:rPr>
          <w:sz w:val="28"/>
          <w:szCs w:val="28"/>
        </w:rPr>
      </w:pPr>
      <w:r>
        <w:rPr>
          <w:sz w:val="28"/>
          <w:szCs w:val="28"/>
        </w:rPr>
        <w:lastRenderedPageBreak/>
        <w:t>Il est précisé qu’actuellement, S1 détache 11 personnes et Sodexo en emploie 3.</w:t>
      </w:r>
      <w:r w:rsidR="00562721">
        <w:rPr>
          <w:sz w:val="28"/>
          <w:szCs w:val="28"/>
        </w:rPr>
        <w:t xml:space="preserve"> Sur la suggestion de Val</w:t>
      </w:r>
      <w:r w:rsidR="00821D5F">
        <w:rPr>
          <w:sz w:val="28"/>
          <w:szCs w:val="28"/>
        </w:rPr>
        <w:t>é</w:t>
      </w:r>
      <w:r w:rsidR="00562721">
        <w:rPr>
          <w:sz w:val="28"/>
          <w:szCs w:val="28"/>
        </w:rPr>
        <w:t>rie Van Troyen de plaider pour</w:t>
      </w:r>
      <w:r w:rsidR="00D2335A">
        <w:rPr>
          <w:sz w:val="28"/>
          <w:szCs w:val="28"/>
        </w:rPr>
        <w:t xml:space="preserve"> que</w:t>
      </w:r>
      <w:r w:rsidR="00562721">
        <w:rPr>
          <w:sz w:val="28"/>
          <w:szCs w:val="28"/>
        </w:rPr>
        <w:t xml:space="preserve"> le personnel détaché soit affecté à d’autres tâches (p. ex. accueil), il est rappelé que le cahier de charges porte sur la période {octobre 2017 – septembre 2021}, ce qui permet à </w:t>
      </w:r>
      <w:r w:rsidR="00562721" w:rsidRPr="009F4D29">
        <w:rPr>
          <w:i/>
          <w:iCs/>
          <w:sz w:val="28"/>
          <w:szCs w:val="28"/>
        </w:rPr>
        <w:t>Sodexo</w:t>
      </w:r>
      <w:r w:rsidR="00562721">
        <w:rPr>
          <w:sz w:val="28"/>
          <w:szCs w:val="28"/>
        </w:rPr>
        <w:t xml:space="preserve"> de ne pas augmenter ses tarifs et coûts d’exploitation. Robert Dumoulin pense</w:t>
      </w:r>
      <w:r w:rsidR="00930258">
        <w:rPr>
          <w:sz w:val="28"/>
          <w:szCs w:val="28"/>
        </w:rPr>
        <w:t xml:space="preserve"> cependant</w:t>
      </w:r>
      <w:r w:rsidR="00562721">
        <w:rPr>
          <w:sz w:val="28"/>
          <w:szCs w:val="28"/>
        </w:rPr>
        <w:t xml:space="preserve"> qu’il est très peu probable que le cahier des charges </w:t>
      </w:r>
      <w:r w:rsidR="009F4D29" w:rsidRPr="009F4D29">
        <w:rPr>
          <w:i/>
          <w:iCs/>
          <w:sz w:val="28"/>
          <w:szCs w:val="28"/>
        </w:rPr>
        <w:t>Sodexo</w:t>
      </w:r>
      <w:r w:rsidR="009F4D29">
        <w:rPr>
          <w:sz w:val="28"/>
          <w:szCs w:val="28"/>
        </w:rPr>
        <w:t xml:space="preserve"> </w:t>
      </w:r>
      <w:r w:rsidR="00562721">
        <w:rPr>
          <w:sz w:val="28"/>
          <w:szCs w:val="28"/>
        </w:rPr>
        <w:t>soit modifié</w:t>
      </w:r>
      <w:r w:rsidR="009F4D29">
        <w:rPr>
          <w:sz w:val="28"/>
          <w:szCs w:val="28"/>
        </w:rPr>
        <w:t xml:space="preserve"> </w:t>
      </w:r>
      <w:r w:rsidR="00562721">
        <w:rPr>
          <w:sz w:val="28"/>
          <w:szCs w:val="28"/>
        </w:rPr>
        <w:t>pour ce qui est des ressources humaines.</w:t>
      </w:r>
    </w:p>
    <w:p w14:paraId="79CA20D9" w14:textId="77777777" w:rsidR="00821D5F" w:rsidRDefault="00821D5F" w:rsidP="00AA30BA">
      <w:pPr>
        <w:jc w:val="both"/>
        <w:rPr>
          <w:sz w:val="28"/>
          <w:szCs w:val="28"/>
        </w:rPr>
      </w:pPr>
      <w:r>
        <w:rPr>
          <w:sz w:val="28"/>
          <w:szCs w:val="28"/>
        </w:rPr>
        <w:t xml:space="preserve">Le président effectue un débriefing du CIC/TOC du 12.02.2020 : </w:t>
      </w:r>
    </w:p>
    <w:p w14:paraId="5AAC482C" w14:textId="157F333D" w:rsidR="00562721" w:rsidRDefault="00821D5F" w:rsidP="00821D5F">
      <w:pPr>
        <w:pStyle w:val="Paragraphedeliste"/>
        <w:numPr>
          <w:ilvl w:val="0"/>
          <w:numId w:val="1"/>
        </w:numPr>
        <w:jc w:val="both"/>
        <w:rPr>
          <w:sz w:val="28"/>
          <w:szCs w:val="28"/>
        </w:rPr>
      </w:pPr>
      <w:r w:rsidRPr="00821D5F">
        <w:rPr>
          <w:sz w:val="28"/>
          <w:szCs w:val="28"/>
        </w:rPr>
        <w:t>le règlement des aides sociales a reçu de nous un avis favorable</w:t>
      </w:r>
      <w:r w:rsidR="00EA64BA">
        <w:rPr>
          <w:sz w:val="28"/>
          <w:szCs w:val="28"/>
        </w:rPr>
        <w:t> ; c</w:t>
      </w:r>
      <w:r w:rsidRPr="00821D5F">
        <w:rPr>
          <w:sz w:val="28"/>
          <w:szCs w:val="28"/>
        </w:rPr>
        <w:t xml:space="preserve">e qui est frappant toutefois, en préparant ce TOC, c’est que les moyens d’action de S1 ont été augmentés ces dernières années (disparition du Service Médical, subvention à </w:t>
      </w:r>
      <w:proofErr w:type="spellStart"/>
      <w:r w:rsidRPr="00821D5F">
        <w:rPr>
          <w:sz w:val="28"/>
          <w:szCs w:val="28"/>
        </w:rPr>
        <w:t>l’asbl</w:t>
      </w:r>
      <w:proofErr w:type="spellEnd"/>
      <w:r w:rsidRPr="00821D5F">
        <w:rPr>
          <w:sz w:val="28"/>
          <w:szCs w:val="28"/>
        </w:rPr>
        <w:t xml:space="preserve">) et que les actions menées restent inférieures à ce que réalisait </w:t>
      </w:r>
      <w:proofErr w:type="spellStart"/>
      <w:r w:rsidRPr="00821D5F">
        <w:rPr>
          <w:sz w:val="28"/>
          <w:szCs w:val="28"/>
        </w:rPr>
        <w:t>l’asbl</w:t>
      </w:r>
      <w:proofErr w:type="spellEnd"/>
      <w:r w:rsidR="00EA64BA">
        <w:rPr>
          <w:sz w:val="28"/>
          <w:szCs w:val="28"/>
        </w:rPr>
        <w:t> ; n</w:t>
      </w:r>
      <w:r>
        <w:rPr>
          <w:sz w:val="28"/>
          <w:szCs w:val="28"/>
        </w:rPr>
        <w:t xml:space="preserve">ous avons fait une déclaration interprétative qui confirme qu’à l’avenir également, les aides sociales resteront dues au personnel qui a été détaché du SPF </w:t>
      </w:r>
      <w:r w:rsidR="00B82F6E">
        <w:rPr>
          <w:sz w:val="28"/>
          <w:szCs w:val="28"/>
        </w:rPr>
        <w:t>auprès de</w:t>
      </w:r>
      <w:r>
        <w:rPr>
          <w:sz w:val="28"/>
          <w:szCs w:val="28"/>
        </w:rPr>
        <w:t xml:space="preserve"> l’ABC</w:t>
      </w:r>
      <w:r w:rsidR="00EA64BA">
        <w:rPr>
          <w:sz w:val="28"/>
          <w:szCs w:val="28"/>
        </w:rPr>
        <w:t> ;</w:t>
      </w:r>
    </w:p>
    <w:p w14:paraId="220ADBB1" w14:textId="06441976" w:rsidR="00EA64BA" w:rsidRDefault="00EA64BA" w:rsidP="00821D5F">
      <w:pPr>
        <w:pStyle w:val="Paragraphedeliste"/>
        <w:numPr>
          <w:ilvl w:val="0"/>
          <w:numId w:val="1"/>
        </w:numPr>
        <w:jc w:val="both"/>
        <w:rPr>
          <w:sz w:val="28"/>
          <w:szCs w:val="28"/>
        </w:rPr>
      </w:pPr>
      <w:proofErr w:type="gramStart"/>
      <w:r>
        <w:rPr>
          <w:sz w:val="28"/>
          <w:szCs w:val="28"/>
        </w:rPr>
        <w:t>dans</w:t>
      </w:r>
      <w:proofErr w:type="gramEnd"/>
      <w:r>
        <w:rPr>
          <w:sz w:val="28"/>
          <w:szCs w:val="28"/>
        </w:rPr>
        <w:t xml:space="preserve"> le tour de table, nous avons rappelé que les modalités de récupération des heures supplémentaires doivent faire partie du Règlement de Travail ; et que, donc, le Règlement de Travail (RT) doit être renégocié sur ce point, si l’Autorité le désire ; Madame </w:t>
      </w:r>
      <w:proofErr w:type="spellStart"/>
      <w:r>
        <w:rPr>
          <w:sz w:val="28"/>
          <w:szCs w:val="28"/>
        </w:rPr>
        <w:t>Vervenne</w:t>
      </w:r>
      <w:proofErr w:type="spellEnd"/>
      <w:r>
        <w:rPr>
          <w:sz w:val="28"/>
          <w:szCs w:val="28"/>
        </w:rPr>
        <w:t xml:space="preserve"> s’est déclarée disposée à passer en revue toutes les dispositions du RT qui mériteraient d’être réexaminées par le CIC/TOC ;</w:t>
      </w:r>
    </w:p>
    <w:p w14:paraId="7D916C53" w14:textId="2581A746" w:rsidR="00EA64BA" w:rsidRDefault="00EA64BA" w:rsidP="00821D5F">
      <w:pPr>
        <w:pStyle w:val="Paragraphedeliste"/>
        <w:numPr>
          <w:ilvl w:val="0"/>
          <w:numId w:val="1"/>
        </w:numPr>
        <w:jc w:val="both"/>
        <w:rPr>
          <w:sz w:val="28"/>
          <w:szCs w:val="28"/>
        </w:rPr>
      </w:pPr>
      <w:r>
        <w:rPr>
          <w:sz w:val="28"/>
          <w:szCs w:val="28"/>
        </w:rPr>
        <w:t>nous avons également soulevé la question de la confidentialité des lettres ; Monsieur Massant a indiqué que, de son point de vue, le courrier entrant est présumé professionnel et que l’instruction générale qui est donnée</w:t>
      </w:r>
      <w:r w:rsidR="007C5F64">
        <w:rPr>
          <w:sz w:val="28"/>
          <w:szCs w:val="28"/>
        </w:rPr>
        <w:t>,</w:t>
      </w:r>
      <w:r>
        <w:rPr>
          <w:sz w:val="28"/>
          <w:szCs w:val="28"/>
        </w:rPr>
        <w:t xml:space="preserve"> </w:t>
      </w:r>
      <w:r w:rsidR="007C5F64">
        <w:rPr>
          <w:sz w:val="28"/>
          <w:szCs w:val="28"/>
        </w:rPr>
        <w:t>c’</w:t>
      </w:r>
      <w:r>
        <w:rPr>
          <w:sz w:val="28"/>
          <w:szCs w:val="28"/>
        </w:rPr>
        <w:t xml:space="preserve">est de l’ouvrir ; Madame </w:t>
      </w:r>
      <w:proofErr w:type="spellStart"/>
      <w:r>
        <w:rPr>
          <w:sz w:val="28"/>
          <w:szCs w:val="28"/>
        </w:rPr>
        <w:t>Waterbley</w:t>
      </w:r>
      <w:proofErr w:type="spellEnd"/>
      <w:r>
        <w:rPr>
          <w:sz w:val="28"/>
          <w:szCs w:val="28"/>
        </w:rPr>
        <w:t xml:space="preserve"> a suggéré d’inviter les tiers à mentionner « Privé » de façon visible sur les enveloppes ; Jean-Marc </w:t>
      </w:r>
      <w:proofErr w:type="spellStart"/>
      <w:r>
        <w:rPr>
          <w:sz w:val="28"/>
          <w:szCs w:val="28"/>
        </w:rPr>
        <w:t>Delfosse</w:t>
      </w:r>
      <w:proofErr w:type="spellEnd"/>
      <w:r>
        <w:rPr>
          <w:sz w:val="28"/>
          <w:szCs w:val="28"/>
        </w:rPr>
        <w:t xml:space="preserve"> a rappelé que le courrier syndical n’est, quant à lui, pas professionnel, du moins pas au sens où Monsieur Massant l’avait indiqué ;</w:t>
      </w:r>
    </w:p>
    <w:p w14:paraId="7E75F7B8" w14:textId="39D2BADB" w:rsidR="007C5F64" w:rsidRPr="007C5F64" w:rsidRDefault="00EA64BA" w:rsidP="007C5F64">
      <w:pPr>
        <w:pStyle w:val="Paragraphedeliste"/>
        <w:numPr>
          <w:ilvl w:val="0"/>
          <w:numId w:val="1"/>
        </w:numPr>
        <w:jc w:val="both"/>
        <w:rPr>
          <w:sz w:val="28"/>
          <w:szCs w:val="28"/>
        </w:rPr>
      </w:pPr>
      <w:proofErr w:type="gramStart"/>
      <w:r>
        <w:rPr>
          <w:sz w:val="28"/>
          <w:szCs w:val="28"/>
        </w:rPr>
        <w:t>enfin</w:t>
      </w:r>
      <w:proofErr w:type="gramEnd"/>
      <w:r>
        <w:rPr>
          <w:sz w:val="28"/>
          <w:szCs w:val="28"/>
        </w:rPr>
        <w:t xml:space="preserve">, nous avons signalé que la concertation n’a pas eu lieu concernant le plan de mobilité avant la </w:t>
      </w:r>
      <w:r w:rsidRPr="009C135F">
        <w:rPr>
          <w:i/>
          <w:iCs/>
          <w:sz w:val="28"/>
          <w:szCs w:val="28"/>
        </w:rPr>
        <w:t>deadline</w:t>
      </w:r>
      <w:r>
        <w:rPr>
          <w:sz w:val="28"/>
          <w:szCs w:val="28"/>
        </w:rPr>
        <w:t xml:space="preserve"> fixée par la Région de Bruxelles-Capitale (29.02.2020)</w:t>
      </w:r>
      <w:r w:rsidR="007C5F64">
        <w:rPr>
          <w:sz w:val="28"/>
          <w:szCs w:val="28"/>
        </w:rPr>
        <w:t>.</w:t>
      </w:r>
    </w:p>
    <w:tbl>
      <w:tblPr>
        <w:tblStyle w:val="Grilledutableau"/>
        <w:tblW w:w="0" w:type="auto"/>
        <w:tblLook w:val="04A0" w:firstRow="1" w:lastRow="0" w:firstColumn="1" w:lastColumn="0" w:noHBand="0" w:noVBand="1"/>
      </w:tblPr>
      <w:tblGrid>
        <w:gridCol w:w="4531"/>
        <w:gridCol w:w="4531"/>
      </w:tblGrid>
      <w:tr w:rsidR="007C5F64" w:rsidRPr="00DD2D39" w14:paraId="2728303F" w14:textId="77777777" w:rsidTr="00D72B0D">
        <w:tc>
          <w:tcPr>
            <w:tcW w:w="9062" w:type="dxa"/>
            <w:gridSpan w:val="2"/>
            <w:shd w:val="clear" w:color="auto" w:fill="9CC2E5" w:themeFill="accent5" w:themeFillTint="99"/>
          </w:tcPr>
          <w:p w14:paraId="0EAD3DCA" w14:textId="33840139" w:rsidR="007C5F64" w:rsidRPr="00DD2D39" w:rsidRDefault="007C5F64" w:rsidP="00D72B0D">
            <w:pPr>
              <w:jc w:val="both"/>
              <w:rPr>
                <w:sz w:val="28"/>
                <w:szCs w:val="28"/>
              </w:rPr>
            </w:pPr>
            <w:r w:rsidRPr="00CF50DD">
              <w:rPr>
                <w:b/>
                <w:bCs/>
                <w:sz w:val="28"/>
                <w:szCs w:val="28"/>
              </w:rPr>
              <w:t>Calendrier opérationnel</w:t>
            </w:r>
            <w:r w:rsidRPr="00DD2D39">
              <w:rPr>
                <w:sz w:val="28"/>
                <w:szCs w:val="28"/>
              </w:rPr>
              <w:t xml:space="preserve"> (</w:t>
            </w:r>
            <w:proofErr w:type="spellStart"/>
            <w:r w:rsidRPr="00DD2D39">
              <w:rPr>
                <w:sz w:val="28"/>
                <w:szCs w:val="28"/>
              </w:rPr>
              <w:t>la</w:t>
            </w:r>
            <w:r w:rsidR="00CC7ED3">
              <w:rPr>
                <w:sz w:val="28"/>
                <w:szCs w:val="28"/>
              </w:rPr>
              <w:t>te</w:t>
            </w:r>
            <w:r w:rsidRPr="00DD2D39">
              <w:rPr>
                <w:sz w:val="28"/>
                <w:szCs w:val="28"/>
              </w:rPr>
              <w:t>st</w:t>
            </w:r>
            <w:proofErr w:type="spellEnd"/>
            <w:r w:rsidRPr="00DD2D39">
              <w:rPr>
                <w:sz w:val="28"/>
                <w:szCs w:val="28"/>
              </w:rPr>
              <w:t xml:space="preserve"> update : </w:t>
            </w:r>
            <w:r w:rsidR="007202C3">
              <w:rPr>
                <w:sz w:val="28"/>
                <w:szCs w:val="28"/>
              </w:rPr>
              <w:t>02</w:t>
            </w:r>
            <w:r w:rsidRPr="00DD2D39">
              <w:rPr>
                <w:sz w:val="28"/>
                <w:szCs w:val="28"/>
              </w:rPr>
              <w:t>.0</w:t>
            </w:r>
            <w:r w:rsidR="007202C3">
              <w:rPr>
                <w:sz w:val="28"/>
                <w:szCs w:val="28"/>
              </w:rPr>
              <w:t>3</w:t>
            </w:r>
            <w:r w:rsidRPr="00DD2D39">
              <w:rPr>
                <w:sz w:val="28"/>
                <w:szCs w:val="28"/>
              </w:rPr>
              <w:t>.2020)</w:t>
            </w:r>
          </w:p>
        </w:tc>
      </w:tr>
      <w:tr w:rsidR="007C5F64" w:rsidRPr="00DD2D39" w14:paraId="25F9EBD5" w14:textId="77777777" w:rsidTr="00D72B0D">
        <w:tc>
          <w:tcPr>
            <w:tcW w:w="4531" w:type="dxa"/>
            <w:shd w:val="clear" w:color="auto" w:fill="DEEAF6" w:themeFill="accent5" w:themeFillTint="33"/>
          </w:tcPr>
          <w:p w14:paraId="4BCFADC3" w14:textId="5452A96E" w:rsidR="007C5F64" w:rsidRPr="00DD2D39" w:rsidRDefault="007C5F64" w:rsidP="00D72B0D">
            <w:pPr>
              <w:jc w:val="both"/>
              <w:rPr>
                <w:sz w:val="28"/>
                <w:szCs w:val="28"/>
              </w:rPr>
            </w:pPr>
            <w:r>
              <w:rPr>
                <w:sz w:val="28"/>
                <w:szCs w:val="28"/>
              </w:rPr>
              <w:t>PV du CIC/TOC du 12.02.2020</w:t>
            </w:r>
          </w:p>
        </w:tc>
        <w:tc>
          <w:tcPr>
            <w:tcW w:w="4531" w:type="dxa"/>
            <w:shd w:val="clear" w:color="auto" w:fill="DEEAF6" w:themeFill="accent5" w:themeFillTint="33"/>
          </w:tcPr>
          <w:p w14:paraId="7949F99D" w14:textId="61D71906" w:rsidR="007C5F64" w:rsidRPr="00DD2D39" w:rsidRDefault="007C5F64" w:rsidP="00D72B0D">
            <w:pPr>
              <w:jc w:val="both"/>
              <w:rPr>
                <w:sz w:val="28"/>
                <w:szCs w:val="28"/>
              </w:rPr>
            </w:pPr>
            <w:proofErr w:type="gramStart"/>
            <w:r>
              <w:rPr>
                <w:sz w:val="28"/>
                <w:szCs w:val="28"/>
              </w:rPr>
              <w:t>transmis</w:t>
            </w:r>
            <w:proofErr w:type="gramEnd"/>
            <w:r>
              <w:rPr>
                <w:sz w:val="28"/>
                <w:szCs w:val="28"/>
              </w:rPr>
              <w:t xml:space="preserve"> par</w:t>
            </w:r>
            <w:r w:rsidR="007202C3">
              <w:rPr>
                <w:sz w:val="28"/>
                <w:szCs w:val="28"/>
              </w:rPr>
              <w:t xml:space="preserve"> Cl. Denis</w:t>
            </w:r>
            <w:r>
              <w:rPr>
                <w:sz w:val="28"/>
                <w:szCs w:val="28"/>
              </w:rPr>
              <w:t xml:space="preserve"> le 02</w:t>
            </w:r>
            <w:r w:rsidRPr="00DD2D39">
              <w:rPr>
                <w:sz w:val="28"/>
                <w:szCs w:val="28"/>
              </w:rPr>
              <w:t>.0</w:t>
            </w:r>
            <w:r>
              <w:rPr>
                <w:sz w:val="28"/>
                <w:szCs w:val="28"/>
              </w:rPr>
              <w:t>3</w:t>
            </w:r>
            <w:r w:rsidRPr="00DD2D39">
              <w:rPr>
                <w:sz w:val="28"/>
                <w:szCs w:val="28"/>
              </w:rPr>
              <w:t>.2020</w:t>
            </w:r>
          </w:p>
        </w:tc>
      </w:tr>
      <w:tr w:rsidR="007C5F64" w:rsidRPr="00DD2D39" w14:paraId="511D3489" w14:textId="77777777" w:rsidTr="00D72B0D">
        <w:tc>
          <w:tcPr>
            <w:tcW w:w="4531" w:type="dxa"/>
            <w:shd w:val="clear" w:color="auto" w:fill="DEEAF6" w:themeFill="accent5" w:themeFillTint="33"/>
          </w:tcPr>
          <w:p w14:paraId="7FD8FE27" w14:textId="263C4207" w:rsidR="007C5F64" w:rsidRPr="00DD2D39" w:rsidRDefault="007C5F64" w:rsidP="00D72B0D">
            <w:pPr>
              <w:rPr>
                <w:sz w:val="28"/>
                <w:szCs w:val="28"/>
              </w:rPr>
            </w:pPr>
            <w:r>
              <w:rPr>
                <w:sz w:val="28"/>
                <w:szCs w:val="28"/>
              </w:rPr>
              <w:t>Points du RT à renégocier</w:t>
            </w:r>
          </w:p>
        </w:tc>
        <w:tc>
          <w:tcPr>
            <w:tcW w:w="4531" w:type="dxa"/>
            <w:shd w:val="clear" w:color="auto" w:fill="DEEAF6" w:themeFill="accent5" w:themeFillTint="33"/>
          </w:tcPr>
          <w:p w14:paraId="429B0BB7" w14:textId="6F1954AF" w:rsidR="007C5F64" w:rsidRPr="00DD2D39" w:rsidRDefault="007C5F64" w:rsidP="00D72B0D">
            <w:pPr>
              <w:jc w:val="both"/>
              <w:rPr>
                <w:sz w:val="28"/>
                <w:szCs w:val="28"/>
              </w:rPr>
            </w:pPr>
            <w:proofErr w:type="gramStart"/>
            <w:r>
              <w:rPr>
                <w:sz w:val="28"/>
                <w:szCs w:val="28"/>
              </w:rPr>
              <w:t>suivre</w:t>
            </w:r>
            <w:proofErr w:type="gramEnd"/>
            <w:r>
              <w:rPr>
                <w:sz w:val="28"/>
                <w:szCs w:val="28"/>
              </w:rPr>
              <w:t xml:space="preserve"> les notifications du Com. </w:t>
            </w:r>
            <w:proofErr w:type="spellStart"/>
            <w:r>
              <w:rPr>
                <w:sz w:val="28"/>
                <w:szCs w:val="28"/>
              </w:rPr>
              <w:t>Dir</w:t>
            </w:r>
            <w:proofErr w:type="spellEnd"/>
            <w:r>
              <w:rPr>
                <w:sz w:val="28"/>
                <w:szCs w:val="28"/>
              </w:rPr>
              <w:t>.</w:t>
            </w:r>
          </w:p>
        </w:tc>
      </w:tr>
    </w:tbl>
    <w:p w14:paraId="26ED93A3" w14:textId="3106BCB8" w:rsidR="00CF50DD" w:rsidRPr="007C5F64" w:rsidRDefault="00CF50DD" w:rsidP="007C5F64">
      <w:pPr>
        <w:jc w:val="both"/>
        <w:rPr>
          <w:sz w:val="28"/>
          <w:szCs w:val="28"/>
        </w:rPr>
      </w:pPr>
    </w:p>
    <w:p w14:paraId="63BF003A" w14:textId="3A6B5E51" w:rsidR="000952D3" w:rsidRDefault="00D72B0D" w:rsidP="00AA30BA">
      <w:pPr>
        <w:jc w:val="both"/>
        <w:rPr>
          <w:sz w:val="28"/>
          <w:szCs w:val="28"/>
        </w:rPr>
      </w:pPr>
      <w:r>
        <w:rPr>
          <w:sz w:val="28"/>
          <w:szCs w:val="28"/>
        </w:rPr>
        <w:lastRenderedPageBreak/>
        <w:t>Robert Dumoulin souhaiterait parler des deux sujets suivants lors de la prochaine réunion du Comité Commun :</w:t>
      </w:r>
    </w:p>
    <w:p w14:paraId="440E13FB" w14:textId="67659439" w:rsidR="00D72B0D" w:rsidRDefault="00D72B0D" w:rsidP="00D72B0D">
      <w:pPr>
        <w:pStyle w:val="Paragraphedeliste"/>
        <w:numPr>
          <w:ilvl w:val="0"/>
          <w:numId w:val="2"/>
        </w:numPr>
        <w:jc w:val="both"/>
        <w:rPr>
          <w:sz w:val="28"/>
          <w:szCs w:val="28"/>
        </w:rPr>
      </w:pPr>
      <w:r>
        <w:rPr>
          <w:sz w:val="28"/>
          <w:szCs w:val="28"/>
        </w:rPr>
        <w:t xml:space="preserve">« Organisation d’un service médical et d’assistance psychosociale » - ce libellé figure au Point 5.4.4.5. </w:t>
      </w:r>
      <w:proofErr w:type="gramStart"/>
      <w:r>
        <w:rPr>
          <w:sz w:val="28"/>
          <w:szCs w:val="28"/>
        </w:rPr>
        <w:t>du</w:t>
      </w:r>
      <w:proofErr w:type="gramEnd"/>
      <w:r>
        <w:rPr>
          <w:sz w:val="28"/>
          <w:szCs w:val="28"/>
        </w:rPr>
        <w:t xml:space="preserve"> Plan de Management de Madame </w:t>
      </w:r>
      <w:proofErr w:type="spellStart"/>
      <w:r>
        <w:rPr>
          <w:sz w:val="28"/>
          <w:szCs w:val="28"/>
        </w:rPr>
        <w:t>Vervenne</w:t>
      </w:r>
      <w:proofErr w:type="spellEnd"/>
      <w:r>
        <w:rPr>
          <w:sz w:val="28"/>
          <w:szCs w:val="28"/>
        </w:rPr>
        <w:t> ; comme chacun sait, ces services ont été démembrés et S1 a récemment perdu du personnel (</w:t>
      </w:r>
      <w:proofErr w:type="spellStart"/>
      <w:r>
        <w:rPr>
          <w:sz w:val="28"/>
          <w:szCs w:val="28"/>
        </w:rPr>
        <w:t>Delcart</w:t>
      </w:r>
      <w:proofErr w:type="spellEnd"/>
      <w:r>
        <w:rPr>
          <w:sz w:val="28"/>
          <w:szCs w:val="28"/>
        </w:rPr>
        <w:t xml:space="preserve">, </w:t>
      </w:r>
      <w:proofErr w:type="spellStart"/>
      <w:r>
        <w:rPr>
          <w:sz w:val="28"/>
          <w:szCs w:val="28"/>
        </w:rPr>
        <w:t>Tatti</w:t>
      </w:r>
      <w:proofErr w:type="spellEnd"/>
      <w:r>
        <w:rPr>
          <w:sz w:val="28"/>
          <w:szCs w:val="28"/>
        </w:rPr>
        <w:t xml:space="preserve">, Van </w:t>
      </w:r>
      <w:proofErr w:type="spellStart"/>
      <w:r>
        <w:rPr>
          <w:sz w:val="28"/>
          <w:szCs w:val="28"/>
        </w:rPr>
        <w:t>Aerde</w:t>
      </w:r>
      <w:proofErr w:type="spellEnd"/>
      <w:r>
        <w:rPr>
          <w:sz w:val="28"/>
          <w:szCs w:val="28"/>
        </w:rPr>
        <w:t xml:space="preserve">) ; le Plan de Management se veut néanmoins très ambitieux ; </w:t>
      </w:r>
      <w:r w:rsidR="00151B9C">
        <w:rPr>
          <w:sz w:val="28"/>
          <w:szCs w:val="28"/>
        </w:rPr>
        <w:t>n</w:t>
      </w:r>
      <w:r>
        <w:rPr>
          <w:sz w:val="28"/>
          <w:szCs w:val="28"/>
        </w:rPr>
        <w:t>e pourrions-nous pas anticiper et faire des suggestions (voire un ‘cahier de revendications’) pour le personnel dont nous défendons les intérêts</w:t>
      </w:r>
      <w:r w:rsidR="00151B9C">
        <w:rPr>
          <w:sz w:val="28"/>
          <w:szCs w:val="28"/>
        </w:rPr>
        <w:t> ?</w:t>
      </w:r>
    </w:p>
    <w:p w14:paraId="45DDFDFD" w14:textId="6DD3373A" w:rsidR="00D72B0D" w:rsidRPr="00D72B0D" w:rsidRDefault="00D72B0D" w:rsidP="00D72B0D">
      <w:pPr>
        <w:pStyle w:val="Paragraphedeliste"/>
        <w:numPr>
          <w:ilvl w:val="0"/>
          <w:numId w:val="2"/>
        </w:numPr>
        <w:jc w:val="both"/>
        <w:rPr>
          <w:sz w:val="28"/>
          <w:szCs w:val="28"/>
        </w:rPr>
      </w:pPr>
      <w:r>
        <w:rPr>
          <w:sz w:val="28"/>
          <w:szCs w:val="28"/>
        </w:rPr>
        <w:t>« Réinvestissement des gains d’efficience » - ce libellé figure à l’article 13 du contrat d’administration : « </w:t>
      </w:r>
      <w:r w:rsidR="00151B9C" w:rsidRPr="00151B9C">
        <w:rPr>
          <w:sz w:val="28"/>
          <w:szCs w:val="28"/>
          <w:u w:val="single"/>
        </w:rPr>
        <w:t>a</w:t>
      </w:r>
      <w:r w:rsidRPr="00151B9C">
        <w:rPr>
          <w:sz w:val="28"/>
          <w:szCs w:val="28"/>
          <w:u w:val="single"/>
        </w:rPr>
        <w:t>rt. 13 :</w:t>
      </w:r>
      <w:r>
        <w:rPr>
          <w:sz w:val="28"/>
          <w:szCs w:val="28"/>
        </w:rPr>
        <w:t xml:space="preserve"> </w:t>
      </w:r>
      <w:r w:rsidRPr="00D72B0D">
        <w:rPr>
          <w:i/>
          <w:iCs/>
          <w:sz w:val="28"/>
          <w:szCs w:val="28"/>
        </w:rPr>
        <w:t>Le gouvernement fédéral s’engage à laisser à disposition du SPF les gains d’efficience qui auront été démontrés. Ceci sera déterminé de commun accord entre les parties contractantes</w:t>
      </w:r>
      <w:r>
        <w:rPr>
          <w:sz w:val="28"/>
          <w:szCs w:val="28"/>
        </w:rPr>
        <w:t xml:space="preserve"> » (= Com. </w:t>
      </w:r>
      <w:proofErr w:type="spellStart"/>
      <w:r>
        <w:rPr>
          <w:sz w:val="28"/>
          <w:szCs w:val="28"/>
        </w:rPr>
        <w:t>Dir</w:t>
      </w:r>
      <w:proofErr w:type="spellEnd"/>
      <w:r>
        <w:rPr>
          <w:sz w:val="28"/>
          <w:szCs w:val="28"/>
        </w:rPr>
        <w:t xml:space="preserve"> + Ministre) « </w:t>
      </w:r>
      <w:r w:rsidRPr="00D72B0D">
        <w:rPr>
          <w:i/>
          <w:iCs/>
          <w:sz w:val="28"/>
          <w:szCs w:val="28"/>
        </w:rPr>
        <w:t>sur base des informations disponibles qui auront été contrôlées et approuvées par l’Inspection des Finances</w:t>
      </w:r>
      <w:r>
        <w:rPr>
          <w:sz w:val="28"/>
          <w:szCs w:val="28"/>
        </w:rPr>
        <w:t xml:space="preserve">  » ;</w:t>
      </w:r>
      <w:r w:rsidR="00151B9C">
        <w:rPr>
          <w:sz w:val="28"/>
          <w:szCs w:val="28"/>
        </w:rPr>
        <w:t xml:space="preserve"> prochainement paraîtront dans l’Aperçu 2020 (= rapport annuel du SPF) les chiffres des crédits réellement liquidés en 2019, qui montrent que de</w:t>
      </w:r>
      <w:r w:rsidR="00E4423B">
        <w:rPr>
          <w:sz w:val="28"/>
          <w:szCs w:val="28"/>
        </w:rPr>
        <w:t xml:space="preserve"> substantiel</w:t>
      </w:r>
      <w:r w:rsidR="00151B9C">
        <w:rPr>
          <w:sz w:val="28"/>
          <w:szCs w:val="28"/>
        </w:rPr>
        <w:t xml:space="preserve">s gains d’efficience ont été réalisés ; ne pourrions-nous pas anticiper et faire des suggestions (voire un ‘cahier de revendications’) en matière de priorités de recrutements – notamment, par exemple, pour </w:t>
      </w:r>
      <w:r w:rsidR="00E4423B">
        <w:rPr>
          <w:sz w:val="28"/>
          <w:szCs w:val="28"/>
        </w:rPr>
        <w:t>conjurer le risque d’avoir à terme une ‘</w:t>
      </w:r>
      <w:r w:rsidR="00151B9C" w:rsidRPr="00E4423B">
        <w:rPr>
          <w:sz w:val="28"/>
          <w:szCs w:val="28"/>
        </w:rPr>
        <w:t>armée mexicaine</w:t>
      </w:r>
      <w:r w:rsidR="00E4423B">
        <w:rPr>
          <w:sz w:val="28"/>
          <w:szCs w:val="28"/>
        </w:rPr>
        <w:t>’</w:t>
      </w:r>
      <w:r w:rsidR="00151B9C">
        <w:rPr>
          <w:sz w:val="28"/>
          <w:szCs w:val="28"/>
        </w:rPr>
        <w:t xml:space="preserve">, </w:t>
      </w:r>
      <w:r w:rsidR="00E4423B">
        <w:rPr>
          <w:sz w:val="28"/>
          <w:szCs w:val="28"/>
        </w:rPr>
        <w:t>à la suite de la politique de</w:t>
      </w:r>
      <w:r w:rsidR="00151B9C">
        <w:rPr>
          <w:sz w:val="28"/>
          <w:szCs w:val="28"/>
        </w:rPr>
        <w:t xml:space="preserve"> promotions</w:t>
      </w:r>
      <w:r w:rsidR="00E4423B">
        <w:rPr>
          <w:sz w:val="28"/>
          <w:szCs w:val="28"/>
        </w:rPr>
        <w:t xml:space="preserve"> et</w:t>
      </w:r>
      <w:r w:rsidR="00151B9C">
        <w:rPr>
          <w:sz w:val="28"/>
          <w:szCs w:val="28"/>
        </w:rPr>
        <w:t xml:space="preserve"> </w:t>
      </w:r>
      <w:r w:rsidR="00E4423B">
        <w:rPr>
          <w:sz w:val="28"/>
          <w:szCs w:val="28"/>
        </w:rPr>
        <w:t xml:space="preserve">de </w:t>
      </w:r>
      <w:r w:rsidR="00151B9C">
        <w:rPr>
          <w:sz w:val="28"/>
          <w:szCs w:val="28"/>
        </w:rPr>
        <w:t>non-remplacement</w:t>
      </w:r>
      <w:r w:rsidR="00E4423B">
        <w:rPr>
          <w:sz w:val="28"/>
          <w:szCs w:val="28"/>
        </w:rPr>
        <w:t xml:space="preserve"> des niveaux C et D et dans la perspective</w:t>
      </w:r>
      <w:r w:rsidR="00151B9C">
        <w:rPr>
          <w:sz w:val="28"/>
          <w:szCs w:val="28"/>
        </w:rPr>
        <w:t xml:space="preserve"> </w:t>
      </w:r>
      <w:r w:rsidR="00E4423B">
        <w:rPr>
          <w:sz w:val="28"/>
          <w:szCs w:val="28"/>
        </w:rPr>
        <w:t>du</w:t>
      </w:r>
      <w:r w:rsidR="00151B9C">
        <w:rPr>
          <w:sz w:val="28"/>
          <w:szCs w:val="28"/>
        </w:rPr>
        <w:t xml:space="preserve"> vieillissemen</w:t>
      </w:r>
      <w:r w:rsidR="00E4423B">
        <w:rPr>
          <w:sz w:val="28"/>
          <w:szCs w:val="28"/>
        </w:rPr>
        <w:t>t</w:t>
      </w:r>
      <w:r w:rsidR="00151B9C">
        <w:rPr>
          <w:sz w:val="28"/>
          <w:szCs w:val="28"/>
        </w:rPr>
        <w:t xml:space="preserve"> de la pyramide des âges</w:t>
      </w:r>
      <w:r w:rsidR="00E4423B">
        <w:rPr>
          <w:sz w:val="28"/>
          <w:szCs w:val="28"/>
        </w:rPr>
        <w:t xml:space="preserve"> du SPF</w:t>
      </w:r>
      <w:r w:rsidR="00151B9C">
        <w:rPr>
          <w:sz w:val="28"/>
          <w:szCs w:val="28"/>
        </w:rPr>
        <w:t> ?</w:t>
      </w:r>
    </w:p>
    <w:p w14:paraId="684E4C50" w14:textId="1ED28244" w:rsidR="00595BB3" w:rsidRDefault="00595BB3" w:rsidP="00AA30BA">
      <w:pPr>
        <w:jc w:val="both"/>
        <w:rPr>
          <w:sz w:val="28"/>
          <w:szCs w:val="28"/>
        </w:rPr>
      </w:pPr>
    </w:p>
    <w:p w14:paraId="0CDC1F15" w14:textId="77777777" w:rsidR="00595BB3" w:rsidRDefault="00595BB3" w:rsidP="00AA30BA">
      <w:pPr>
        <w:jc w:val="both"/>
        <w:rPr>
          <w:sz w:val="28"/>
          <w:szCs w:val="28"/>
        </w:rPr>
      </w:pPr>
    </w:p>
    <w:p w14:paraId="1F5E1211" w14:textId="77777777" w:rsidR="00595BB3" w:rsidRPr="001559C2" w:rsidRDefault="00595BB3" w:rsidP="00AA30BA">
      <w:pPr>
        <w:jc w:val="both"/>
        <w:rPr>
          <w:sz w:val="28"/>
          <w:szCs w:val="28"/>
        </w:rPr>
      </w:pPr>
    </w:p>
    <w:p w14:paraId="4ABF324C" w14:textId="77777777" w:rsidR="00AA30BA" w:rsidRPr="001559C2" w:rsidRDefault="00AA30BA" w:rsidP="00AA30BA">
      <w:pPr>
        <w:jc w:val="both"/>
        <w:rPr>
          <w:sz w:val="28"/>
          <w:szCs w:val="28"/>
        </w:rPr>
      </w:pPr>
    </w:p>
    <w:sectPr w:rsidR="00AA30BA" w:rsidRPr="001559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C3B11" w14:textId="77777777" w:rsidR="001C7A40" w:rsidRDefault="001C7A40" w:rsidP="001C5E10">
      <w:pPr>
        <w:spacing w:after="0" w:line="240" w:lineRule="auto"/>
      </w:pPr>
      <w:r>
        <w:separator/>
      </w:r>
    </w:p>
  </w:endnote>
  <w:endnote w:type="continuationSeparator" w:id="0">
    <w:p w14:paraId="420E19F2" w14:textId="77777777" w:rsidR="001C7A40" w:rsidRDefault="001C7A40" w:rsidP="001C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A325B" w14:textId="77777777" w:rsidR="001C7A40" w:rsidRDefault="001C7A40" w:rsidP="001C5E10">
      <w:pPr>
        <w:spacing w:after="0" w:line="240" w:lineRule="auto"/>
      </w:pPr>
      <w:r>
        <w:separator/>
      </w:r>
    </w:p>
  </w:footnote>
  <w:footnote w:type="continuationSeparator" w:id="0">
    <w:p w14:paraId="3EC98EF3" w14:textId="77777777" w:rsidR="001C7A40" w:rsidRDefault="001C7A40" w:rsidP="001C5E10">
      <w:pPr>
        <w:spacing w:after="0" w:line="240" w:lineRule="auto"/>
      </w:pPr>
      <w:r>
        <w:continuationSeparator/>
      </w:r>
    </w:p>
  </w:footnote>
  <w:footnote w:id="1">
    <w:p w14:paraId="1D595BE9" w14:textId="19627CCD" w:rsidR="00D72B0D" w:rsidRDefault="00D72B0D">
      <w:pPr>
        <w:pStyle w:val="Notedebasdepage"/>
      </w:pPr>
      <w:r>
        <w:rPr>
          <w:rStyle w:val="Appelnotedebasdep"/>
        </w:rPr>
        <w:footnoteRef/>
      </w:r>
      <w:r>
        <w:t xml:space="preserve"> En 2015, il y avait en effet plus de candidats que de places de délégués, de sorte que les affiliés avaient voté par correspondance.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B3E80"/>
    <w:multiLevelType w:val="hybridMultilevel"/>
    <w:tmpl w:val="A8C29F4C"/>
    <w:lvl w:ilvl="0" w:tplc="6A62B1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E326F6"/>
    <w:multiLevelType w:val="hybridMultilevel"/>
    <w:tmpl w:val="36E0A96A"/>
    <w:lvl w:ilvl="0" w:tplc="F062607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BA"/>
    <w:rsid w:val="00005F83"/>
    <w:rsid w:val="000952D3"/>
    <w:rsid w:val="000C2B33"/>
    <w:rsid w:val="000D1EB2"/>
    <w:rsid w:val="000D713A"/>
    <w:rsid w:val="0014148B"/>
    <w:rsid w:val="001437F5"/>
    <w:rsid w:val="00151B9C"/>
    <w:rsid w:val="001559C2"/>
    <w:rsid w:val="00170509"/>
    <w:rsid w:val="00171348"/>
    <w:rsid w:val="0018287D"/>
    <w:rsid w:val="001B0630"/>
    <w:rsid w:val="001B68BF"/>
    <w:rsid w:val="001C5E10"/>
    <w:rsid w:val="001C7A40"/>
    <w:rsid w:val="001D1851"/>
    <w:rsid w:val="001D5F0E"/>
    <w:rsid w:val="00287F26"/>
    <w:rsid w:val="0029039E"/>
    <w:rsid w:val="002A5CBC"/>
    <w:rsid w:val="002D1504"/>
    <w:rsid w:val="003211D2"/>
    <w:rsid w:val="0034422A"/>
    <w:rsid w:val="00347403"/>
    <w:rsid w:val="00390F73"/>
    <w:rsid w:val="00411BD9"/>
    <w:rsid w:val="004D793B"/>
    <w:rsid w:val="004F4A72"/>
    <w:rsid w:val="0055746F"/>
    <w:rsid w:val="00562721"/>
    <w:rsid w:val="0056467C"/>
    <w:rsid w:val="00573024"/>
    <w:rsid w:val="0059174E"/>
    <w:rsid w:val="00595BB3"/>
    <w:rsid w:val="005D564E"/>
    <w:rsid w:val="006235E8"/>
    <w:rsid w:val="0070307B"/>
    <w:rsid w:val="007202C3"/>
    <w:rsid w:val="0076744E"/>
    <w:rsid w:val="007C5F64"/>
    <w:rsid w:val="00807B1A"/>
    <w:rsid w:val="00821D5F"/>
    <w:rsid w:val="008E01ED"/>
    <w:rsid w:val="00930258"/>
    <w:rsid w:val="009714DD"/>
    <w:rsid w:val="009C135F"/>
    <w:rsid w:val="009E4036"/>
    <w:rsid w:val="009F4D29"/>
    <w:rsid w:val="00A27F06"/>
    <w:rsid w:val="00AA30BA"/>
    <w:rsid w:val="00B020D4"/>
    <w:rsid w:val="00B565A8"/>
    <w:rsid w:val="00B753D8"/>
    <w:rsid w:val="00B82F6E"/>
    <w:rsid w:val="00B9387D"/>
    <w:rsid w:val="00BD6B1B"/>
    <w:rsid w:val="00C668C5"/>
    <w:rsid w:val="00C915AD"/>
    <w:rsid w:val="00CC70AF"/>
    <w:rsid w:val="00CC7ED3"/>
    <w:rsid w:val="00CF50DD"/>
    <w:rsid w:val="00D2335A"/>
    <w:rsid w:val="00D60CC0"/>
    <w:rsid w:val="00D72B0D"/>
    <w:rsid w:val="00DD2D39"/>
    <w:rsid w:val="00E4423B"/>
    <w:rsid w:val="00E611A8"/>
    <w:rsid w:val="00EA64BA"/>
    <w:rsid w:val="00EB5B8B"/>
    <w:rsid w:val="00EB6A63"/>
    <w:rsid w:val="00ED1B58"/>
    <w:rsid w:val="00EE7829"/>
    <w:rsid w:val="00F20283"/>
    <w:rsid w:val="00F3720E"/>
    <w:rsid w:val="00FB1278"/>
    <w:rsid w:val="00FF6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2C64"/>
  <w15:chartTrackingRefBased/>
  <w15:docId w15:val="{2DEBB159-BE4A-4453-8060-8D7A93B2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6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6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C5E1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C5E10"/>
    <w:rPr>
      <w:sz w:val="20"/>
      <w:szCs w:val="20"/>
    </w:rPr>
  </w:style>
  <w:style w:type="character" w:styleId="Appelnotedebasdep">
    <w:name w:val="footnote reference"/>
    <w:basedOn w:val="Policepardfaut"/>
    <w:uiPriority w:val="99"/>
    <w:semiHidden/>
    <w:unhideWhenUsed/>
    <w:rsid w:val="001C5E10"/>
    <w:rPr>
      <w:vertAlign w:val="superscript"/>
    </w:rPr>
  </w:style>
  <w:style w:type="character" w:customStyle="1" w:styleId="Titre1Car">
    <w:name w:val="Titre 1 Car"/>
    <w:basedOn w:val="Policepardfaut"/>
    <w:link w:val="Titre1"/>
    <w:uiPriority w:val="9"/>
    <w:rsid w:val="00B565A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565A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D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2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4DA4F-910A-4384-B93D-6AF45FF4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2352</Words>
  <Characters>12942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Dumoulin</dc:creator>
  <cp:keywords/>
  <dc:description/>
  <cp:lastModifiedBy>Robert Dumoulin (FOD Economie - SPF Economie)</cp:lastModifiedBy>
  <cp:revision>62</cp:revision>
  <dcterms:created xsi:type="dcterms:W3CDTF">2020-03-08T20:22:00Z</dcterms:created>
  <dcterms:modified xsi:type="dcterms:W3CDTF">2020-11-29T11:54:00Z</dcterms:modified>
</cp:coreProperties>
</file>