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1DFF" w14:textId="77777777" w:rsidR="00D458EF" w:rsidRPr="00D4698E" w:rsidRDefault="002B2479" w:rsidP="006706F5">
      <w:pPr>
        <w:spacing w:line="259" w:lineRule="auto"/>
        <w:rPr>
          <w:b/>
          <w:bCs/>
          <w:sz w:val="28"/>
          <w:szCs w:val="28"/>
        </w:rPr>
      </w:pPr>
      <w:r w:rsidRPr="00D4698E">
        <w:rPr>
          <w:b/>
          <w:bCs/>
          <w:sz w:val="28"/>
          <w:szCs w:val="28"/>
        </w:rPr>
        <w:t>Hulpmiddelen</w:t>
      </w:r>
    </w:p>
    <w:p w14:paraId="4A50AB29" w14:textId="77777777" w:rsidR="002B2479" w:rsidRPr="00D4698E" w:rsidRDefault="002B2479" w:rsidP="006706F5">
      <w:pPr>
        <w:spacing w:line="259" w:lineRule="auto"/>
        <w:rPr>
          <w:sz w:val="28"/>
          <w:szCs w:val="28"/>
        </w:rPr>
      </w:pPr>
    </w:p>
    <w:p w14:paraId="13C3108D" w14:textId="77777777" w:rsidR="002B2479" w:rsidRPr="00D4698E" w:rsidRDefault="002B2479" w:rsidP="006706F5">
      <w:pPr>
        <w:spacing w:line="259" w:lineRule="auto"/>
        <w:rPr>
          <w:b/>
          <w:bCs/>
        </w:rPr>
      </w:pPr>
      <w:r w:rsidRPr="00D4698E">
        <w:rPr>
          <w:b/>
          <w:bCs/>
        </w:rPr>
        <w:t xml:space="preserve">Is het hulpmiddel korter dan 6 maanden nodig? </w:t>
      </w:r>
    </w:p>
    <w:p w14:paraId="3D5E9DBB" w14:textId="77777777" w:rsidR="002B2479" w:rsidRDefault="002B2479" w:rsidP="006706F5">
      <w:pPr>
        <w:spacing w:line="259" w:lineRule="auto"/>
      </w:pPr>
      <w:r>
        <w:t xml:space="preserve">Dan kan in de meeste gevallen het hulpmiddel geleend worden via de Vegro. De kosten hiervan worden </w:t>
      </w:r>
      <w:r w:rsidR="006A2D4F">
        <w:t>vaak door de zorgverzekering</w:t>
      </w:r>
      <w:r>
        <w:t xml:space="preserve">. </w:t>
      </w:r>
    </w:p>
    <w:p w14:paraId="71D5E4B9" w14:textId="77777777" w:rsidR="002B2479" w:rsidRPr="00D4698E" w:rsidRDefault="002B2479" w:rsidP="006706F5">
      <w:pPr>
        <w:spacing w:line="259" w:lineRule="auto"/>
        <w:rPr>
          <w:b/>
          <w:bCs/>
        </w:rPr>
      </w:pPr>
    </w:p>
    <w:p w14:paraId="35B48C96" w14:textId="46AB4B8F" w:rsidR="00B3172B" w:rsidRDefault="002B2479" w:rsidP="006706F5">
      <w:pPr>
        <w:spacing w:line="259" w:lineRule="auto"/>
      </w:pPr>
      <w:r w:rsidRPr="00D4698E">
        <w:rPr>
          <w:b/>
          <w:bCs/>
        </w:rPr>
        <w:t>Is het hulpmiddel langer nodig dan 6 maanden</w:t>
      </w:r>
      <w:r>
        <w:t xml:space="preserve"> </w:t>
      </w:r>
      <w:r w:rsidR="00D4698E">
        <w:br/>
        <w:t>D</w:t>
      </w:r>
      <w:r>
        <w:t xml:space="preserve">an kan het zijn dat de </w:t>
      </w:r>
      <w:r w:rsidR="000B6F74">
        <w:t>WMO</w:t>
      </w:r>
      <w:r>
        <w:t xml:space="preserve"> deze </w:t>
      </w:r>
      <w:r w:rsidR="00D64D95">
        <w:t>vergoed, de zorgverzekering of ze worden vergoed via de WLZ.</w:t>
      </w:r>
      <w:r w:rsidR="006A2D4F">
        <w:t xml:space="preserve">  </w:t>
      </w:r>
      <w:hyperlink r:id="rId6" w:history="1">
        <w:r w:rsidR="00D64D95">
          <w:rPr>
            <w:rStyle w:val="Hyperlink"/>
          </w:rPr>
          <w:t>Zijn medische hulpmiddelen opgenomen in het basispakket? | Rijksoverheid.nl</w:t>
        </w:r>
      </w:hyperlink>
    </w:p>
    <w:p w14:paraId="6A82283D" w14:textId="77777777" w:rsidR="00D64D95" w:rsidRDefault="00D64D95" w:rsidP="006706F5">
      <w:pPr>
        <w:spacing w:line="259" w:lineRule="auto"/>
      </w:pPr>
    </w:p>
    <w:p w14:paraId="1E4E8C85" w14:textId="77777777" w:rsidR="00D64D95" w:rsidRDefault="00D64D95" w:rsidP="006706F5">
      <w:pPr>
        <w:spacing w:line="259" w:lineRule="auto"/>
      </w:pPr>
    </w:p>
    <w:p w14:paraId="4671946C" w14:textId="77777777" w:rsidR="002B2479" w:rsidRDefault="002B2479" w:rsidP="006706F5">
      <w:pPr>
        <w:spacing w:line="259" w:lineRule="auto"/>
      </w:pPr>
      <w:r>
        <w:t xml:space="preserve">Als iemand in aanmerking wil komen voor een van deze hulpmiddelen kan er een </w:t>
      </w:r>
      <w:proofErr w:type="gramStart"/>
      <w:r>
        <w:t>WMO melding</w:t>
      </w:r>
      <w:proofErr w:type="gramEnd"/>
      <w:r>
        <w:t xml:space="preserve"> gedaan worden. Een </w:t>
      </w:r>
      <w:proofErr w:type="gramStart"/>
      <w:r>
        <w:t>WMO adviseur</w:t>
      </w:r>
      <w:proofErr w:type="gramEnd"/>
      <w:r>
        <w:t xml:space="preserve"> kijkt dat om de klant in aanmerking kan komen voor verstrekking van dit hulpmiddel</w:t>
      </w:r>
      <w:r w:rsidR="00B3172B">
        <w:t xml:space="preserve">/ woningaanpassing. </w:t>
      </w:r>
    </w:p>
    <w:p w14:paraId="0E57BF5D" w14:textId="77777777" w:rsidR="002B2479" w:rsidRDefault="002B2479" w:rsidP="006706F5">
      <w:pPr>
        <w:spacing w:line="259" w:lineRule="auto"/>
      </w:pPr>
    </w:p>
    <w:p w14:paraId="57551B3D" w14:textId="4F4E9F6F" w:rsidR="00D64D95" w:rsidRDefault="00D64D95" w:rsidP="006706F5">
      <w:pPr>
        <w:spacing w:line="259" w:lineRule="auto"/>
      </w:pPr>
      <w:r>
        <w:t>Lijst met hulpmiddelen en hun vergoedingen</w:t>
      </w:r>
      <w:r w:rsidR="006A2D4F">
        <w:t>, te</w:t>
      </w:r>
      <w:r w:rsidR="00533471">
        <w:t xml:space="preserve">n </w:t>
      </w:r>
      <w:r w:rsidR="006A2D4F">
        <w:t>alle tijden is er eerst onderzoek nodig of iemand in aanmerking komt voor verstrekking</w:t>
      </w:r>
      <w:r>
        <w:t>:</w:t>
      </w:r>
    </w:p>
    <w:p w14:paraId="7702E5CC" w14:textId="77777777" w:rsidR="00D64D95" w:rsidRDefault="00D64D95" w:rsidP="006706F5">
      <w:pPr>
        <w:spacing w:line="259" w:lineRule="auto"/>
      </w:pPr>
    </w:p>
    <w:p w14:paraId="4536BFDD" w14:textId="77777777" w:rsidR="00D64D95" w:rsidRDefault="00E26F83" w:rsidP="006706F5">
      <w:pPr>
        <w:spacing w:line="259" w:lineRule="auto"/>
      </w:pPr>
      <w:hyperlink r:id="rId7" w:history="1">
        <w:r w:rsidR="00D64D95">
          <w:rPr>
            <w:rStyle w:val="Hyperlink"/>
          </w:rPr>
          <w:t xml:space="preserve">Onafhankelijke informatie over hulpmiddelen - </w:t>
        </w:r>
        <w:proofErr w:type="spellStart"/>
        <w:r w:rsidR="00D64D95">
          <w:rPr>
            <w:rStyle w:val="Hyperlink"/>
          </w:rPr>
          <w:t>Vilans</w:t>
        </w:r>
        <w:proofErr w:type="spellEnd"/>
        <w:r w:rsidR="00D64D95">
          <w:rPr>
            <w:rStyle w:val="Hyperlink"/>
          </w:rPr>
          <w:t xml:space="preserve"> Hulpmiddelenwijzer</w:t>
        </w:r>
      </w:hyperlink>
    </w:p>
    <w:p w14:paraId="606B6BC2" w14:textId="1F183857" w:rsidR="00D64D95" w:rsidRDefault="00D64D95" w:rsidP="006706F5">
      <w:pPr>
        <w:spacing w:line="259" w:lineRule="auto"/>
      </w:pPr>
    </w:p>
    <w:p w14:paraId="7F362B55" w14:textId="5C2951E4" w:rsidR="000B6F74" w:rsidRDefault="000B6F74" w:rsidP="006706F5">
      <w:pPr>
        <w:spacing w:line="259" w:lineRule="auto"/>
      </w:pPr>
    </w:p>
    <w:p w14:paraId="383774F7" w14:textId="0698448B" w:rsidR="000B6F74" w:rsidRDefault="00221A9F" w:rsidP="006706F5">
      <w:pPr>
        <w:spacing w:line="259" w:lineRule="auto"/>
      </w:pPr>
      <w:r>
        <w:t>Lijst van veel gevraagde hulpmiddelen.</w:t>
      </w:r>
    </w:p>
    <w:p w14:paraId="7F328E9B" w14:textId="77777777" w:rsidR="00221A9F" w:rsidRDefault="00221A9F" w:rsidP="006706F5">
      <w:pPr>
        <w:spacing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8"/>
        <w:gridCol w:w="1750"/>
        <w:gridCol w:w="1953"/>
        <w:gridCol w:w="1718"/>
        <w:gridCol w:w="1633"/>
      </w:tblGrid>
      <w:tr w:rsidR="000B6F74" w14:paraId="12222E59" w14:textId="0136A6EF" w:rsidTr="000B6F74">
        <w:tc>
          <w:tcPr>
            <w:tcW w:w="2024" w:type="dxa"/>
          </w:tcPr>
          <w:p w14:paraId="626A2D41" w14:textId="5293A4FF" w:rsidR="000B6F74" w:rsidRDefault="000B6F74" w:rsidP="006706F5">
            <w:pPr>
              <w:spacing w:line="259" w:lineRule="auto"/>
            </w:pPr>
            <w:r>
              <w:t>Type voorziening</w:t>
            </w:r>
          </w:p>
        </w:tc>
        <w:tc>
          <w:tcPr>
            <w:tcW w:w="1815" w:type="dxa"/>
          </w:tcPr>
          <w:p w14:paraId="1E570848" w14:textId="598FAFF9" w:rsidR="000B6F74" w:rsidRDefault="000B6F74" w:rsidP="000B6F74">
            <w:pPr>
              <w:spacing w:line="259" w:lineRule="auto"/>
              <w:jc w:val="center"/>
            </w:pPr>
            <w:r>
              <w:t>WMO</w:t>
            </w:r>
          </w:p>
        </w:tc>
        <w:tc>
          <w:tcPr>
            <w:tcW w:w="1792" w:type="dxa"/>
          </w:tcPr>
          <w:p w14:paraId="7A97B86D" w14:textId="77777777" w:rsidR="000B6F74" w:rsidRDefault="000B6F74" w:rsidP="000B6F74">
            <w:pPr>
              <w:spacing w:line="259" w:lineRule="auto"/>
              <w:jc w:val="center"/>
            </w:pPr>
            <w:r>
              <w:t>ZVW</w:t>
            </w:r>
          </w:p>
          <w:p w14:paraId="0BE57AB1" w14:textId="25BCB94C" w:rsidR="004330C6" w:rsidRDefault="004330C6" w:rsidP="000B6F74">
            <w:pPr>
              <w:spacing w:line="259" w:lineRule="auto"/>
              <w:jc w:val="center"/>
            </w:pPr>
            <w:r>
              <w:t>(</w:t>
            </w:r>
            <w:proofErr w:type="gramStart"/>
            <w:r>
              <w:t>zorgverzekering</w:t>
            </w:r>
            <w:proofErr w:type="gramEnd"/>
            <w:r>
              <w:t>)</w:t>
            </w:r>
          </w:p>
        </w:tc>
        <w:tc>
          <w:tcPr>
            <w:tcW w:w="1784" w:type="dxa"/>
          </w:tcPr>
          <w:p w14:paraId="06527342" w14:textId="77777777" w:rsidR="000B6F74" w:rsidRDefault="000B6F74" w:rsidP="000B6F74">
            <w:pPr>
              <w:spacing w:line="259" w:lineRule="auto"/>
              <w:jc w:val="center"/>
            </w:pPr>
            <w:r>
              <w:t>WLZ</w:t>
            </w:r>
          </w:p>
          <w:p w14:paraId="7DA0852E" w14:textId="0B024445" w:rsidR="004330C6" w:rsidRDefault="004330C6" w:rsidP="000B6F74">
            <w:pPr>
              <w:spacing w:line="259" w:lineRule="auto"/>
              <w:jc w:val="center"/>
            </w:pPr>
            <w:r>
              <w:t>(CIZ)</w:t>
            </w:r>
          </w:p>
        </w:tc>
        <w:tc>
          <w:tcPr>
            <w:tcW w:w="1647" w:type="dxa"/>
          </w:tcPr>
          <w:p w14:paraId="2CB0F0E5" w14:textId="77777777" w:rsidR="000B6F74" w:rsidRDefault="000B6F74" w:rsidP="000B6F74">
            <w:pPr>
              <w:spacing w:line="259" w:lineRule="auto"/>
              <w:jc w:val="center"/>
            </w:pPr>
            <w:r>
              <w:t>Zelf aanschaffen</w:t>
            </w:r>
            <w:r w:rsidR="004330C6">
              <w:t xml:space="preserve"> </w:t>
            </w:r>
          </w:p>
          <w:p w14:paraId="28AEC1F8" w14:textId="52182B91" w:rsidR="004330C6" w:rsidRDefault="004330C6" w:rsidP="000B6F74">
            <w:pPr>
              <w:spacing w:line="259" w:lineRule="auto"/>
              <w:jc w:val="center"/>
            </w:pPr>
            <w:r>
              <w:t>Algemeen gebruikelijk.</w:t>
            </w:r>
          </w:p>
        </w:tc>
      </w:tr>
      <w:tr w:rsidR="000B6F74" w14:paraId="5294FFD3" w14:textId="535401D6" w:rsidTr="000B6F74">
        <w:tc>
          <w:tcPr>
            <w:tcW w:w="2024" w:type="dxa"/>
          </w:tcPr>
          <w:p w14:paraId="4458D0E4" w14:textId="0256314D" w:rsidR="000B6F74" w:rsidRDefault="000B6F74" w:rsidP="006706F5">
            <w:pPr>
              <w:spacing w:line="259" w:lineRule="auto"/>
            </w:pPr>
            <w:r>
              <w:t>Rolstoel</w:t>
            </w:r>
          </w:p>
        </w:tc>
        <w:tc>
          <w:tcPr>
            <w:tcW w:w="1815" w:type="dxa"/>
          </w:tcPr>
          <w:p w14:paraId="1E529C63" w14:textId="05D493C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62464878" w14:textId="1A48874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3D5720E0" w14:textId="2C75D63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58D763AB" w14:textId="577E89B5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5F3E0124" w14:textId="5A176F16" w:rsidTr="000B6F74">
        <w:tc>
          <w:tcPr>
            <w:tcW w:w="2024" w:type="dxa"/>
          </w:tcPr>
          <w:p w14:paraId="39272250" w14:textId="18759FCF" w:rsidR="000B6F74" w:rsidRDefault="000B6F74" w:rsidP="006706F5">
            <w:pPr>
              <w:spacing w:line="259" w:lineRule="auto"/>
            </w:pPr>
            <w:r>
              <w:t>Rollator</w:t>
            </w:r>
          </w:p>
        </w:tc>
        <w:tc>
          <w:tcPr>
            <w:tcW w:w="1815" w:type="dxa"/>
          </w:tcPr>
          <w:p w14:paraId="2D5C16AE" w14:textId="6B79BF2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40DECCDB" w14:textId="7CD59148" w:rsidR="000B6F74" w:rsidRPr="004330C6" w:rsidRDefault="004330C6" w:rsidP="000B6F74">
            <w:pPr>
              <w:spacing w:line="259" w:lineRule="auto"/>
              <w:jc w:val="center"/>
              <w:rPr>
                <w:vertAlign w:val="superscript"/>
              </w:rPr>
            </w:pPr>
            <w:r w:rsidRPr="000B6F74">
              <w:rPr>
                <w:color w:val="FF0000"/>
              </w:rPr>
              <w:t>X</w:t>
            </w:r>
            <w:r w:rsidRPr="004330C6">
              <w:t>*</w:t>
            </w:r>
            <w:r w:rsidRPr="004330C6">
              <w:rPr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3E65B783" w14:textId="79292A2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500D8246" w14:textId="3FA71627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68982055" w14:textId="314B84C2" w:rsidTr="000B6F74">
        <w:tc>
          <w:tcPr>
            <w:tcW w:w="2024" w:type="dxa"/>
          </w:tcPr>
          <w:p w14:paraId="68BEB923" w14:textId="56B62BF7" w:rsidR="000B6F74" w:rsidRDefault="000B6F74" w:rsidP="006706F5">
            <w:pPr>
              <w:spacing w:line="259" w:lineRule="auto"/>
            </w:pPr>
            <w:proofErr w:type="spellStart"/>
            <w:r>
              <w:t>Scootmobiel</w:t>
            </w:r>
            <w:proofErr w:type="spellEnd"/>
          </w:p>
        </w:tc>
        <w:tc>
          <w:tcPr>
            <w:tcW w:w="1815" w:type="dxa"/>
          </w:tcPr>
          <w:p w14:paraId="77D1659A" w14:textId="0A5A88DC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  <w:r w:rsidR="00536DBD" w:rsidRPr="00536DBD">
              <w:rPr>
                <w:vertAlign w:val="superscript"/>
              </w:rPr>
              <w:t>*3</w:t>
            </w:r>
          </w:p>
        </w:tc>
        <w:tc>
          <w:tcPr>
            <w:tcW w:w="1792" w:type="dxa"/>
          </w:tcPr>
          <w:p w14:paraId="3733C8BF" w14:textId="3B42E56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58A90E58" w14:textId="10673B9F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3930CB56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120B3FFD" w14:textId="1FF57950" w:rsidTr="000B6F74">
        <w:tc>
          <w:tcPr>
            <w:tcW w:w="2024" w:type="dxa"/>
          </w:tcPr>
          <w:p w14:paraId="2F1D38F8" w14:textId="480EE169" w:rsidR="000B6F74" w:rsidRDefault="000B6F74" w:rsidP="006706F5">
            <w:pPr>
              <w:spacing w:line="259" w:lineRule="auto"/>
            </w:pPr>
            <w:r>
              <w:t>Driewielfiets</w:t>
            </w:r>
          </w:p>
        </w:tc>
        <w:tc>
          <w:tcPr>
            <w:tcW w:w="1815" w:type="dxa"/>
          </w:tcPr>
          <w:p w14:paraId="0F1F3EA4" w14:textId="37795B67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3CB2C410" w14:textId="6366F3C3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31187347" w14:textId="45B4557C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273BA816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178F0287" w14:textId="36AC2C69" w:rsidTr="000B6F74">
        <w:tc>
          <w:tcPr>
            <w:tcW w:w="2024" w:type="dxa"/>
          </w:tcPr>
          <w:p w14:paraId="54A2948A" w14:textId="79AC715F" w:rsidR="000B6F74" w:rsidRDefault="000B6F74" w:rsidP="006706F5">
            <w:pPr>
              <w:spacing w:line="259" w:lineRule="auto"/>
            </w:pPr>
            <w:r>
              <w:t>Tillift</w:t>
            </w:r>
          </w:p>
        </w:tc>
        <w:tc>
          <w:tcPr>
            <w:tcW w:w="1815" w:type="dxa"/>
          </w:tcPr>
          <w:p w14:paraId="7C2964D8" w14:textId="3240526F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5B0EB631" w14:textId="7FA27819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5E705C3A" w14:textId="68A744BD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06307883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7B550914" w14:textId="0C8BEE31" w:rsidTr="000B6F74">
        <w:tc>
          <w:tcPr>
            <w:tcW w:w="2024" w:type="dxa"/>
          </w:tcPr>
          <w:p w14:paraId="6460A645" w14:textId="0DC588A2" w:rsidR="000B6F74" w:rsidRDefault="000B6F74" w:rsidP="000B6F74">
            <w:pPr>
              <w:spacing w:line="259" w:lineRule="auto"/>
            </w:pPr>
            <w:r>
              <w:t>Douchestoel</w:t>
            </w:r>
          </w:p>
        </w:tc>
        <w:tc>
          <w:tcPr>
            <w:tcW w:w="1815" w:type="dxa"/>
          </w:tcPr>
          <w:p w14:paraId="6AD78BDE" w14:textId="53A68151" w:rsidR="000B6F74" w:rsidRPr="000B6F74" w:rsidRDefault="000B6F74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  <w:r w:rsidRPr="000B6F74">
              <w:t>*</w:t>
            </w:r>
            <w:r w:rsidRPr="000B6F74">
              <w:rPr>
                <w:vertAlign w:val="superscript"/>
              </w:rPr>
              <w:t>1</w:t>
            </w:r>
          </w:p>
        </w:tc>
        <w:tc>
          <w:tcPr>
            <w:tcW w:w="1792" w:type="dxa"/>
          </w:tcPr>
          <w:p w14:paraId="6A1DA594" w14:textId="35BBE0DC" w:rsidR="000B6F74" w:rsidRPr="000B6F74" w:rsidRDefault="000B6F74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0E660831" w14:textId="03AE2900" w:rsidR="000B6F74" w:rsidRPr="000B6F74" w:rsidRDefault="000B6F74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6F3D94E8" w14:textId="568DFCA4" w:rsidR="000B6F74" w:rsidRDefault="000B6F74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1E75AFB7" w14:textId="28867095" w:rsidTr="000B6F74">
        <w:tc>
          <w:tcPr>
            <w:tcW w:w="2024" w:type="dxa"/>
          </w:tcPr>
          <w:p w14:paraId="084A36D6" w14:textId="1229C1EF" w:rsidR="000B6F74" w:rsidRDefault="000B6F74" w:rsidP="000B6F74">
            <w:pPr>
              <w:spacing w:line="259" w:lineRule="auto"/>
            </w:pPr>
            <w:r>
              <w:t>Verrijdbare douchestoel</w:t>
            </w:r>
          </w:p>
        </w:tc>
        <w:tc>
          <w:tcPr>
            <w:tcW w:w="1815" w:type="dxa"/>
          </w:tcPr>
          <w:p w14:paraId="222658E1" w14:textId="7404ED6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342C7EDD" w14:textId="16E6456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2A0BB6EF" w14:textId="7C13C9ED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4899D7F9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53719630" w14:textId="77777777" w:rsidTr="000B6F74">
        <w:tc>
          <w:tcPr>
            <w:tcW w:w="2024" w:type="dxa"/>
          </w:tcPr>
          <w:p w14:paraId="5C647B30" w14:textId="1BDC0D29" w:rsidR="000B6F74" w:rsidRDefault="000B6F74" w:rsidP="000B6F74">
            <w:pPr>
              <w:spacing w:line="259" w:lineRule="auto"/>
            </w:pPr>
            <w:r>
              <w:t>Hoog-laag</w:t>
            </w:r>
            <w:r w:rsidR="004330C6">
              <w:t>bed</w:t>
            </w:r>
            <w:r>
              <w:t xml:space="preserve"> </w:t>
            </w:r>
          </w:p>
        </w:tc>
        <w:tc>
          <w:tcPr>
            <w:tcW w:w="1815" w:type="dxa"/>
          </w:tcPr>
          <w:p w14:paraId="15D6B9FB" w14:textId="77DA1E5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69A987FB" w14:textId="1E3676B8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84" w:type="dxa"/>
          </w:tcPr>
          <w:p w14:paraId="27D2920F" w14:textId="1B005C1A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543A162D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37236761" w14:textId="77777777" w:rsidTr="000B6F74">
        <w:tc>
          <w:tcPr>
            <w:tcW w:w="2024" w:type="dxa"/>
          </w:tcPr>
          <w:p w14:paraId="5BC262AC" w14:textId="1D7FFF29" w:rsidR="000B6F74" w:rsidRDefault="000B6F74" w:rsidP="000B6F74">
            <w:pPr>
              <w:spacing w:line="259" w:lineRule="auto"/>
            </w:pPr>
            <w:r>
              <w:t>Aangepaste fiets</w:t>
            </w:r>
          </w:p>
        </w:tc>
        <w:tc>
          <w:tcPr>
            <w:tcW w:w="1815" w:type="dxa"/>
          </w:tcPr>
          <w:p w14:paraId="4B5058F8" w14:textId="2A7540CB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6471FEEE" w14:textId="1A10E35A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044DCC54" w14:textId="4DC05AAB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37A45A27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4DF03077" w14:textId="77777777" w:rsidTr="000B6F74">
        <w:tc>
          <w:tcPr>
            <w:tcW w:w="2024" w:type="dxa"/>
          </w:tcPr>
          <w:p w14:paraId="46D97C3F" w14:textId="526C7BD2" w:rsidR="000B6F74" w:rsidRDefault="000B6F74" w:rsidP="000B6F74">
            <w:pPr>
              <w:spacing w:line="259" w:lineRule="auto"/>
            </w:pPr>
            <w:r>
              <w:t>Electrische fiets</w:t>
            </w:r>
          </w:p>
        </w:tc>
        <w:tc>
          <w:tcPr>
            <w:tcW w:w="1815" w:type="dxa"/>
          </w:tcPr>
          <w:p w14:paraId="20806078" w14:textId="05CA179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78019E6D" w14:textId="14EEBD0E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7127BCB2" w14:textId="6763255D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1C7EF7AC" w14:textId="6F437E5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2EFF43A6" w14:textId="77777777" w:rsidTr="000B6F74">
        <w:tc>
          <w:tcPr>
            <w:tcW w:w="2024" w:type="dxa"/>
          </w:tcPr>
          <w:p w14:paraId="34D945DB" w14:textId="6F5E3F72" w:rsidR="000B6F74" w:rsidRDefault="000B6F74" w:rsidP="000B6F74">
            <w:pPr>
              <w:spacing w:line="259" w:lineRule="auto"/>
            </w:pPr>
            <w:r>
              <w:t>Sta-op-stoel</w:t>
            </w:r>
          </w:p>
        </w:tc>
        <w:tc>
          <w:tcPr>
            <w:tcW w:w="1815" w:type="dxa"/>
          </w:tcPr>
          <w:p w14:paraId="0E59ADB7" w14:textId="34F6DF2E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216A0014" w14:textId="25D76EE5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7A91B463" w14:textId="619D596B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42C231DA" w14:textId="0B51C9B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30863D78" w14:textId="77777777" w:rsidTr="000B6F74">
        <w:trPr>
          <w:trHeight w:val="108"/>
        </w:trPr>
        <w:tc>
          <w:tcPr>
            <w:tcW w:w="2024" w:type="dxa"/>
          </w:tcPr>
          <w:p w14:paraId="11D30DC6" w14:textId="58152D9C" w:rsidR="000B6F74" w:rsidRDefault="000B6F74" w:rsidP="000B6F74">
            <w:pPr>
              <w:spacing w:line="259" w:lineRule="auto"/>
            </w:pPr>
            <w:r>
              <w:t>Krukken, looprek</w:t>
            </w:r>
          </w:p>
        </w:tc>
        <w:tc>
          <w:tcPr>
            <w:tcW w:w="1815" w:type="dxa"/>
          </w:tcPr>
          <w:p w14:paraId="68C42FEE" w14:textId="7DDCC8D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496FB6D8" w14:textId="54C6127E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5DC66032" w14:textId="6C7C48A4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1E65554D" w14:textId="45A5D47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4330C6" w14:paraId="53ABD580" w14:textId="77777777" w:rsidTr="000B6F74">
        <w:trPr>
          <w:trHeight w:val="108"/>
        </w:trPr>
        <w:tc>
          <w:tcPr>
            <w:tcW w:w="2024" w:type="dxa"/>
          </w:tcPr>
          <w:p w14:paraId="507C268F" w14:textId="5F3D1AAB" w:rsidR="004330C6" w:rsidRDefault="004330C6" w:rsidP="000B6F74">
            <w:pPr>
              <w:spacing w:line="259" w:lineRule="auto"/>
            </w:pPr>
            <w:r>
              <w:t>Wandbeugel toilet of douche</w:t>
            </w:r>
          </w:p>
        </w:tc>
        <w:tc>
          <w:tcPr>
            <w:tcW w:w="1815" w:type="dxa"/>
          </w:tcPr>
          <w:p w14:paraId="45E029DE" w14:textId="24B120C5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43B31565" w14:textId="3A42F358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4848A52C" w14:textId="357E3F4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25F56EE4" w14:textId="320CC75A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  <w:r w:rsidRPr="000B6F74">
              <w:rPr>
                <w:color w:val="00B050"/>
              </w:rPr>
              <w:t>√</w:t>
            </w:r>
          </w:p>
        </w:tc>
      </w:tr>
      <w:tr w:rsidR="004330C6" w14:paraId="412EDFA0" w14:textId="77777777" w:rsidTr="000B6F74">
        <w:trPr>
          <w:trHeight w:val="108"/>
        </w:trPr>
        <w:tc>
          <w:tcPr>
            <w:tcW w:w="2024" w:type="dxa"/>
          </w:tcPr>
          <w:p w14:paraId="72AA4744" w14:textId="0FB0917E" w:rsidR="004330C6" w:rsidRDefault="004330C6" w:rsidP="000B6F74">
            <w:pPr>
              <w:spacing w:line="259" w:lineRule="auto"/>
            </w:pPr>
            <w:r>
              <w:t>Trippel/ werkstoel</w:t>
            </w:r>
          </w:p>
        </w:tc>
        <w:tc>
          <w:tcPr>
            <w:tcW w:w="1815" w:type="dxa"/>
          </w:tcPr>
          <w:p w14:paraId="097CEE92" w14:textId="474E4522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18D91C0D" w14:textId="03CA4001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84" w:type="dxa"/>
          </w:tcPr>
          <w:p w14:paraId="5C15DD5C" w14:textId="20BF07FD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4DDA0CEE" w14:textId="7952B459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</w:p>
        </w:tc>
      </w:tr>
      <w:tr w:rsidR="004330C6" w14:paraId="34CFC59E" w14:textId="77777777" w:rsidTr="000B6F74">
        <w:trPr>
          <w:trHeight w:val="108"/>
        </w:trPr>
        <w:tc>
          <w:tcPr>
            <w:tcW w:w="2024" w:type="dxa"/>
          </w:tcPr>
          <w:p w14:paraId="0A276B82" w14:textId="77777777" w:rsidR="004330C6" w:rsidRDefault="004330C6" w:rsidP="000B6F74">
            <w:pPr>
              <w:spacing w:line="259" w:lineRule="auto"/>
            </w:pPr>
            <w:proofErr w:type="spellStart"/>
            <w:r>
              <w:t>Toiletverhoger</w:t>
            </w:r>
            <w:proofErr w:type="spellEnd"/>
            <w:r>
              <w:t>/</w:t>
            </w:r>
          </w:p>
          <w:p w14:paraId="44B24B65" w14:textId="748D7F88" w:rsidR="004330C6" w:rsidRDefault="004330C6" w:rsidP="000B6F74">
            <w:pPr>
              <w:spacing w:line="259" w:lineRule="auto"/>
            </w:pPr>
            <w:r>
              <w:t>Verhoogde toiletpot</w:t>
            </w:r>
          </w:p>
        </w:tc>
        <w:tc>
          <w:tcPr>
            <w:tcW w:w="1815" w:type="dxa"/>
          </w:tcPr>
          <w:p w14:paraId="0703419A" w14:textId="0F943363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22F8779B" w14:textId="6C6591B8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311133CD" w14:textId="16739D48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7BFD05AD" w14:textId="1C9CD4B0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  <w:r w:rsidRPr="000B6F74">
              <w:rPr>
                <w:color w:val="00B050"/>
              </w:rPr>
              <w:t>√</w:t>
            </w:r>
          </w:p>
        </w:tc>
      </w:tr>
      <w:tr w:rsidR="004330C6" w14:paraId="5A63AB37" w14:textId="77777777" w:rsidTr="000B6F74">
        <w:trPr>
          <w:trHeight w:val="108"/>
        </w:trPr>
        <w:tc>
          <w:tcPr>
            <w:tcW w:w="2024" w:type="dxa"/>
          </w:tcPr>
          <w:p w14:paraId="4BACB520" w14:textId="77777777" w:rsidR="004330C6" w:rsidRDefault="004330C6" w:rsidP="000B6F74">
            <w:pPr>
              <w:spacing w:line="259" w:lineRule="auto"/>
            </w:pPr>
          </w:p>
        </w:tc>
        <w:tc>
          <w:tcPr>
            <w:tcW w:w="1815" w:type="dxa"/>
          </w:tcPr>
          <w:p w14:paraId="3BAD7AD8" w14:textId="7777777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1792" w:type="dxa"/>
          </w:tcPr>
          <w:p w14:paraId="094E91BB" w14:textId="7777777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1784" w:type="dxa"/>
          </w:tcPr>
          <w:p w14:paraId="26395D92" w14:textId="7777777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1647" w:type="dxa"/>
          </w:tcPr>
          <w:p w14:paraId="01C76B15" w14:textId="77777777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</w:p>
        </w:tc>
      </w:tr>
    </w:tbl>
    <w:p w14:paraId="01F73E54" w14:textId="77777777" w:rsidR="000B6F74" w:rsidRDefault="000B6F74" w:rsidP="006706F5">
      <w:pPr>
        <w:spacing w:line="259" w:lineRule="auto"/>
      </w:pPr>
    </w:p>
    <w:p w14:paraId="1411CF97" w14:textId="482786D1" w:rsidR="00533471" w:rsidRDefault="000B6F74" w:rsidP="006706F5">
      <w:pPr>
        <w:spacing w:line="259" w:lineRule="auto"/>
      </w:pPr>
      <w:r>
        <w:t xml:space="preserve">*1 </w:t>
      </w:r>
      <w:r w:rsidR="004330C6">
        <w:t xml:space="preserve">Wel voor personen met een gewicht zwaarder dan </w:t>
      </w:r>
      <w:r>
        <w:t>150 kg</w:t>
      </w:r>
      <w:r w:rsidR="004330C6">
        <w:t xml:space="preserve">. </w:t>
      </w:r>
    </w:p>
    <w:p w14:paraId="4E09A73E" w14:textId="527FDE70" w:rsidR="002B2479" w:rsidRDefault="004330C6" w:rsidP="006706F5">
      <w:pPr>
        <w:spacing w:line="259" w:lineRule="auto"/>
      </w:pPr>
      <w:r>
        <w:t xml:space="preserve">*2 Rollator wordt is sommige gevallen wel vergoed of er is een korting, klant moet hiervoor informeren bij de zijn/haar zorgverzekering. </w:t>
      </w:r>
    </w:p>
    <w:p w14:paraId="0E853DBD" w14:textId="489E74DB" w:rsidR="00536DBD" w:rsidRDefault="00536DBD" w:rsidP="006706F5">
      <w:pPr>
        <w:spacing w:line="259" w:lineRule="auto"/>
      </w:pPr>
      <w:r>
        <w:t xml:space="preserve">*3 Bij een </w:t>
      </w:r>
      <w:proofErr w:type="gramStart"/>
      <w:r>
        <w:t>aanvraag  van</w:t>
      </w:r>
      <w:proofErr w:type="gramEnd"/>
      <w:r>
        <w:t xml:space="preserve"> een </w:t>
      </w:r>
      <w:proofErr w:type="spellStart"/>
      <w:r>
        <w:t>scootmobiel</w:t>
      </w:r>
      <w:proofErr w:type="spellEnd"/>
      <w:r>
        <w:t xml:space="preserve"> wordt ook gekeken naar de stallingsmogelijkheden.</w:t>
      </w:r>
    </w:p>
    <w:sectPr w:rsidR="00536DBD" w:rsidSect="00D4698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716F" w14:textId="77777777" w:rsidR="002B2479" w:rsidRDefault="002B2479" w:rsidP="00C34BA8">
      <w:pPr>
        <w:spacing w:line="240" w:lineRule="auto"/>
      </w:pPr>
      <w:r>
        <w:separator/>
      </w:r>
    </w:p>
  </w:endnote>
  <w:endnote w:type="continuationSeparator" w:id="0">
    <w:p w14:paraId="3F4B0D71" w14:textId="77777777" w:rsidR="002B2479" w:rsidRDefault="002B2479" w:rsidP="00C3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er">
    <w:panose1 w:val="00000500000000000000"/>
    <w:charset w:val="00"/>
    <w:family w:val="auto"/>
    <w:pitch w:val="variable"/>
    <w:sig w:usb0="00000007" w:usb1="00000001" w:usb2="00000000" w:usb3="00000000" w:csb0="00000093" w:csb1="00000000"/>
    <w:embedRegular r:id="rId1" w:fontKey="{483142FF-5BDE-4510-A007-9B82E20CCB20}"/>
    <w:embedBold r:id="rId2" w:fontKey="{4795120A-7C6A-47B1-8713-4F9F9EAD2EB5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D045" w14:textId="77777777" w:rsidR="002B2479" w:rsidRDefault="002B2479" w:rsidP="00C34BA8">
      <w:pPr>
        <w:spacing w:line="240" w:lineRule="auto"/>
      </w:pPr>
      <w:r>
        <w:separator/>
      </w:r>
    </w:p>
  </w:footnote>
  <w:footnote w:type="continuationSeparator" w:id="0">
    <w:p w14:paraId="7AB75412" w14:textId="77777777" w:rsidR="002B2479" w:rsidRDefault="002B2479" w:rsidP="00C34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9"/>
    <w:rsid w:val="000B6F74"/>
    <w:rsid w:val="00221A9F"/>
    <w:rsid w:val="002B2479"/>
    <w:rsid w:val="004330C6"/>
    <w:rsid w:val="00533471"/>
    <w:rsid w:val="00536DBD"/>
    <w:rsid w:val="006706F5"/>
    <w:rsid w:val="006A2D4F"/>
    <w:rsid w:val="00B279C9"/>
    <w:rsid w:val="00B3172B"/>
    <w:rsid w:val="00C34BA8"/>
    <w:rsid w:val="00D458EF"/>
    <w:rsid w:val="00D4698E"/>
    <w:rsid w:val="00D64D95"/>
    <w:rsid w:val="00E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B448636"/>
  <w15:chartTrackingRefBased/>
  <w15:docId w15:val="{2208E767-7695-4B73-95D9-D3770A14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lder" w:eastAsiaTheme="minorHAnsi" w:hAnsi="Bolder" w:cstheme="minorBidi"/>
        <w:sz w:val="22"/>
        <w:szCs w:val="22"/>
        <w:lang w:val="nl-NL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B247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247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4D95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A2D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2D4F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A2D4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2D4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2D4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2D4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2D4F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0B6F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lpmiddelenwijzer.n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jksoverheid.nl/onderwerpen/zorgverzekering/vraag-en-antwoord/zijn-medische-hulpmiddelen-opgenomen-in-het-basispakk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Heijer J.A den (Jannieke)</dc:creator>
  <cp:keywords/>
  <dc:description/>
  <cp:lastModifiedBy>Peek E. (Emile)</cp:lastModifiedBy>
  <cp:revision>2</cp:revision>
  <dcterms:created xsi:type="dcterms:W3CDTF">2023-07-31T07:26:00Z</dcterms:created>
  <dcterms:modified xsi:type="dcterms:W3CDTF">2023-07-31T07:26:00Z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2021-11-22T08:44:58Z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425b968f-69dc-4df3-b526-52aafb0056ca</vt:lpwstr>
  </property>
  <property fmtid="{D5CDD505-2E9C-101B-9397-08002B2CF9AE}" pid="8" name="MSIP_Label_ea871968-df67-4817-ac85-f4a5f5ebb5dd_ContentBits">
    <vt:lpwstr>0</vt:lpwstr>
  </property>
</Properties>
</file>