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Nisserwaard (Spijkenisse)</w:t>
      </w:r>
    </w:p>
    <w:p>
      <w:pPr>
        <w:pStyle w:val="Normal"/>
        <w:rPr/>
      </w:pPr>
      <w:r>
        <w:rPr/>
        <w:t>- T &amp; V = Terugvordering en verhaal</w:t>
      </w:r>
    </w:p>
    <w:p>
      <w:pPr>
        <w:pStyle w:val="Normal"/>
        <w:rPr/>
      </w:pPr>
      <w:r>
        <w:rPr/>
        <w:t>- IWPM = prematching</w:t>
      </w:r>
    </w:p>
    <w:p>
      <w:pPr>
        <w:pStyle w:val="Normal"/>
        <w:rPr/>
      </w:pPr>
      <w:r>
        <w:rPr/>
        <w:t>- Stedelijke Zorg en Participatie</w:t>
      </w:r>
    </w:p>
    <w:p>
      <w:pPr>
        <w:pStyle w:val="Normal"/>
        <w:rPr/>
      </w:pPr>
      <w:r>
        <w:rPr/>
        <w:t>- T &amp; T = intake</w:t>
      </w:r>
    </w:p>
    <w:p>
      <w:pPr>
        <w:pStyle w:val="Normal"/>
        <w:rPr/>
      </w:pPr>
      <w:r>
        <w:rPr/>
        <w:t>- TFT = Tegenprestatie</w:t>
      </w:r>
    </w:p>
    <w:p>
      <w:pPr>
        <w:pStyle w:val="Normal"/>
        <w:rPr/>
      </w:pPr>
      <w:r>
        <w:rPr/>
        <w:t>- Spoedafspraak maken stadswinkel</w:t>
      </w:r>
    </w:p>
    <w:p>
      <w:pPr>
        <w:pStyle w:val="Normal"/>
        <w:rPr/>
      </w:pPr>
      <w:r>
        <w:rPr/>
        <w:t>- 010-26 en 5 cijfers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Langsingerland  </w:t>
            </w:r>
          </w:p>
        </w:tc>
        <w:tc>
          <w:tcPr>
            <w:tcW w:w="481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Bergschenhoek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19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Berkel en Rodenijs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19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Bleiswijk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19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De Rotte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19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Kruisweg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19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RDW = Rijksdienst Wegverkeer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Crediteuren/Debiteuren</w:t>
      </w:r>
    </w:p>
    <w:p>
      <w:pPr>
        <w:pStyle w:val="Normal"/>
        <w:rPr/>
      </w:pPr>
      <w:r>
        <w:rPr/>
        <w:t>- Inlichtingen Nalatenschapsonderzoek</w:t>
      </w:r>
    </w:p>
    <w:p>
      <w:pPr>
        <w:pStyle w:val="Normal"/>
        <w:rPr/>
      </w:pPr>
      <w:r>
        <w:rPr/>
        <w:t>- Registratie Levenloos geboren kinderen in BRP</w:t>
      </w:r>
    </w:p>
    <w:p>
      <w:pPr>
        <w:pStyle w:val="Normal"/>
        <w:rPr/>
      </w:pPr>
      <w:r>
        <w:rPr/>
        <w:t>- Advieslijn Woonoverlast en Buurtbemiddeling Rotterdam</w:t>
      </w:r>
    </w:p>
    <w:p>
      <w:pPr>
        <w:pStyle w:val="Normal"/>
        <w:rPr/>
      </w:pPr>
      <w:r>
        <w:rPr/>
        <w:t>- Alleenstaande Ouder Compensatie</w:t>
      </w:r>
    </w:p>
    <w:p>
      <w:pPr>
        <w:pStyle w:val="Normal"/>
        <w:rPr/>
      </w:pPr>
      <w:r>
        <w:rPr/>
        <w:t>- Burgerinitiatief</w:t>
      </w:r>
    </w:p>
    <w:p>
      <w:pPr>
        <w:pStyle w:val="Normal"/>
        <w:rPr/>
      </w:pPr>
      <w:r>
        <w:rPr/>
        <w:t>- www.werkenvoorrotterdam.nl</w:t>
      </w:r>
    </w:p>
    <w:p>
      <w:pPr>
        <w:pStyle w:val="Normal"/>
        <w:rPr/>
      </w:pPr>
      <w:r>
        <w:rPr/>
        <w:t>- Personeelszaken Rotterdam</w:t>
      </w:r>
    </w:p>
    <w:p>
      <w:pPr>
        <w:pStyle w:val="Normal"/>
        <w:rPr/>
      </w:pPr>
      <w:r>
        <w:rPr/>
        <w:t>- Ondernemen kinderopvang (LRK)</w:t>
      </w:r>
    </w:p>
    <w:p>
      <w:pPr>
        <w:pStyle w:val="Normal"/>
        <w:rPr/>
      </w:pPr>
      <w:r>
        <w:rPr/>
        <w:t>- Vastgoed</w:t>
      </w:r>
    </w:p>
    <w:p>
      <w:pPr>
        <w:pStyle w:val="Normal"/>
        <w:rPr/>
      </w:pPr>
      <w:r>
        <w:rPr/>
        <w:t>- Acquisitie</w:t>
      </w:r>
    </w:p>
    <w:p>
      <w:pPr>
        <w:pStyle w:val="Normal"/>
        <w:rPr/>
      </w:pPr>
      <w:r>
        <w:rPr/>
        <w:t>- Dringend een woning nodig</w:t>
      </w:r>
    </w:p>
    <w:p>
      <w:pPr>
        <w:pStyle w:val="Normal"/>
        <w:rPr/>
      </w:pPr>
      <w:r>
        <w:rPr/>
        <w:t xml:space="preserve">- Spoedaanvraag 'Verklaring voorgenomen huwelijk voor terminaal zieke patienten'  (zoek op </w:t>
        <w:tab/>
        <w:tab/>
        <w:tab/>
        <w:t xml:space="preserve">   terminaal)</w:t>
      </w:r>
    </w:p>
    <w:p>
      <w:pPr>
        <w:pStyle w:val="Normal"/>
        <w:rPr/>
      </w:pPr>
      <w:r>
        <w:rPr/>
        <w:t>- Status bezwaarschrift</w:t>
      </w:r>
    </w:p>
    <w:p>
      <w:pPr>
        <w:pStyle w:val="Normal"/>
        <w:rPr/>
      </w:pPr>
      <w:r>
        <w:rPr/>
        <w:t>- IND-loket in Rotterdam (Conradstraat)</w:t>
      </w:r>
    </w:p>
    <w:p>
      <w:pPr>
        <w:pStyle w:val="Normal"/>
        <w:rPr/>
      </w:pPr>
      <w:r>
        <w:rPr/>
        <w:t>- 14010+nummers</w:t>
      </w:r>
    </w:p>
    <w:p>
      <w:pPr>
        <w:pStyle w:val="Normal"/>
        <w:rPr/>
      </w:pPr>
      <w:r>
        <w:rPr/>
        <w:t>- Rijbewijs is identiteitskaart</w:t>
      </w:r>
    </w:p>
    <w:p>
      <w:pPr>
        <w:pStyle w:val="Normal"/>
        <w:rPr/>
      </w:pPr>
      <w:r>
        <w:rPr/>
        <w:t>- Normbedragen bijstandsuitkering</w:t>
      </w:r>
    </w:p>
    <w:p>
      <w:pPr>
        <w:pStyle w:val="Normal"/>
        <w:rPr/>
      </w:pPr>
      <w:r>
        <w:rPr/>
        <w:t>- Publieksreactie -&gt; Aanmelden Informatieverzoek, Melding, Overlast, Compliment en Klacht</w:t>
      </w:r>
    </w:p>
    <w:p>
      <w:pPr>
        <w:pStyle w:val="Normal"/>
        <w:rPr/>
      </w:pPr>
      <w:r>
        <w:rPr/>
        <w:t>- Standaard mail</w:t>
      </w:r>
    </w:p>
    <w:p>
      <w:pPr>
        <w:pStyle w:val="Normal"/>
        <w:rPr/>
      </w:pPr>
      <w:r>
        <w:rPr/>
        <w:t>- Contactformulier en Wijzigingsformulier</w:t>
      </w:r>
    </w:p>
    <w:p>
      <w:pPr>
        <w:pStyle w:val="Normal"/>
        <w:rPr/>
      </w:pPr>
      <w:r>
        <w:rPr/>
        <w:t>- Bouwinspecteur</w:t>
      </w:r>
    </w:p>
    <w:p>
      <w:pPr>
        <w:pStyle w:val="Normal"/>
        <w:rPr/>
      </w:pPr>
      <w:r>
        <w:rPr/>
        <w:t>- Illegale bouw</w:t>
      </w:r>
    </w:p>
    <w:p>
      <w:pPr>
        <w:pStyle w:val="Normal"/>
        <w:rPr/>
      </w:pPr>
      <w:r>
        <w:rPr/>
        <w:t>- Zelfbeheer groen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Mijn Afspraken en Aanvragen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Registratie niet-ingezetenen (RNI)</w:t>
      </w:r>
    </w:p>
    <w:p>
      <w:pPr>
        <w:pStyle w:val="Normal"/>
        <w:rPr/>
      </w:pPr>
      <w:r>
        <w:rPr/>
        <w:t>Uittreksel registratie niet-ingezetenen</w:t>
      </w:r>
    </w:p>
    <w:p>
      <w:pPr>
        <w:pStyle w:val="Normal"/>
        <w:rPr/>
      </w:pPr>
      <w:r>
        <w:rPr/>
        <w:t>Adreswijziging buitenland doorgeven RNI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Huisnummer aanvragen of intrekken</w:t>
      </w:r>
    </w:p>
    <w:p>
      <w:pPr>
        <w:pStyle w:val="Normal"/>
        <w:rPr/>
      </w:pPr>
      <w:r>
        <w:rPr/>
        <w:t>Vergunning splitsen gebouw in appartementsrechten</w:t>
      </w:r>
    </w:p>
    <w:p>
      <w:pPr>
        <w:pStyle w:val="Normal"/>
        <w:rPr/>
      </w:pPr>
      <w:r>
        <w:rPr/>
        <w:t>Kamerverhuur (splitsing)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Bedrijfspand.com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/>
        <w:t xml:space="preserve"> Pak je ruimte (Vastgoed)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Broodnood/ Overbruggingskrediet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Centraal Onthaal Volwassenen</w:t>
      </w:r>
    </w:p>
    <w:p>
      <w:pPr>
        <w:pStyle w:val="Normal"/>
        <w:rPr/>
      </w:pPr>
      <w:r>
        <w:rPr/>
        <w:t>Centrum voor Jeugd en Gezin</w:t>
      </w:r>
    </w:p>
    <w:p>
      <w:pPr>
        <w:pStyle w:val="Normal"/>
        <w:rPr/>
      </w:pPr>
      <w:r>
        <w:rPr/>
        <w:t>Jongerenloket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Funderingsloket</w:t>
      </w:r>
    </w:p>
    <w:p>
      <w:pPr>
        <w:pStyle w:val="Normal"/>
        <w:rPr/>
      </w:pPr>
      <w:r>
        <w:rPr/>
        <w:t>Ondernemersloket</w:t>
      </w:r>
    </w:p>
    <w:p>
      <w:pPr>
        <w:pStyle w:val="Normal"/>
        <w:rPr/>
      </w:pPr>
      <w:r>
        <w:rPr/>
        <w:t>Subsidieloket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www.jeugdtegoed.nl</w:t>
      </w:r>
    </w:p>
    <w:p>
      <w:pPr>
        <w:pStyle w:val="Normal"/>
        <w:rPr/>
      </w:pPr>
      <w:r>
        <w:rPr/>
        <w:t>www.aowtegoed.nl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Evenementenvergunning/Omgevingsvergunning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Bestemmingsplan:</w:t>
      </w:r>
    </w:p>
    <w:p>
      <w:pPr>
        <w:pStyle w:val="Normal"/>
        <w:rPr/>
      </w:pPr>
      <w:r>
        <w:rPr/>
        <w:t>Contact bouwinspecteur</w:t>
      </w:r>
    </w:p>
    <w:p>
      <w:pPr>
        <w:pStyle w:val="Normal"/>
        <w:rPr/>
      </w:pPr>
      <w:r>
        <w:rPr/>
        <w:t>Bestemmingsplan inzien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Eerste Vestging (wel of geen EU-onderdaan)</w:t>
      </w:r>
    </w:p>
    <w:p>
      <w:pPr>
        <w:pStyle w:val="Normal"/>
        <w:rPr/>
      </w:pPr>
      <w:r>
        <w:rPr/>
        <w:t>Hervestiging (eigenaar, huren, inwonen)</w:t>
      </w:r>
    </w:p>
    <w:p>
      <w:pPr>
        <w:pStyle w:val="Normal"/>
        <w:rPr/>
      </w:pPr>
      <w:r>
        <w:rPr/>
        <w:t>RNI (groepen buitenland)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Omgevingsvergunning:</w:t>
      </w:r>
    </w:p>
    <w:p>
      <w:pPr>
        <w:pStyle w:val="Normal"/>
        <w:rPr/>
      </w:pPr>
      <w:r>
        <w:rPr/>
        <w:t>1. Ik wil verbouwen (zelftoets)</w:t>
      </w:r>
    </w:p>
    <w:p>
      <w:pPr>
        <w:pStyle w:val="Normal"/>
        <w:rPr/>
      </w:pPr>
      <w:r>
        <w:rPr/>
        <w:t>2. Omgevingsloket online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Burgerinitiatief</w:t>
      </w:r>
    </w:p>
    <w:p>
      <w:pPr>
        <w:pStyle w:val="Normal"/>
        <w:rPr/>
      </w:pPr>
      <w:r>
        <w:rPr/>
        <w:t>Ondernemersplein</w:t>
      </w:r>
    </w:p>
    <w:p>
      <w:pPr>
        <w:pStyle w:val="Normal"/>
        <w:rPr/>
      </w:pPr>
      <w:r>
        <w:rPr/>
        <w:t>Regionaal Bureau Zelfstandigen</w:t>
      </w:r>
    </w:p>
    <w:p>
      <w:pPr>
        <w:pStyle w:val="Normal"/>
        <w:rPr/>
      </w:pPr>
      <w:r>
        <w:rPr/>
        <w:t>Vergunningen en overige wet- en regelgeving bij het starten van een onderneming.</w:t>
      </w:r>
    </w:p>
    <w:p>
      <w:pPr>
        <w:pStyle w:val="Normal"/>
        <w:rPr/>
      </w:pPr>
      <w:r>
        <w:rPr/>
        <w:t>Ondernemers in de kinderopvang.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Winkeltijdenwet</w:t>
      </w:r>
    </w:p>
    <w:p>
      <w:pPr>
        <w:pStyle w:val="Normal"/>
        <w:numPr>
          <w:ilvl w:val="0"/>
          <w:numId w:val="1"/>
        </w:numPr>
        <w:rPr/>
      </w:pPr>
      <w:r>
        <w:rPr/>
        <w:t>Winkeltijdenwet Incidentele Ontheffing</w:t>
      </w:r>
    </w:p>
    <w:p>
      <w:pPr>
        <w:pStyle w:val="Normal"/>
        <w:numPr>
          <w:ilvl w:val="0"/>
          <w:numId w:val="1"/>
        </w:numPr>
        <w:rPr/>
      </w:pPr>
      <w:r>
        <w:rPr/>
        <w:t>Winkeltijdenwet Permanente Ontheffing</w:t>
      </w:r>
    </w:p>
    <w:p>
      <w:pPr>
        <w:pStyle w:val="Normal"/>
        <w:numPr>
          <w:ilvl w:val="0"/>
          <w:numId w:val="1"/>
        </w:numPr>
        <w:rPr/>
      </w:pPr>
      <w:r>
        <w:rPr/>
        <w:t>Kaart Incidentele Ontheffing (verlaatje)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nl-NL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LibreOffice/5.1.6.2$Linux_X86_64 LibreOffice_project/10m0$Build-2</Application>
  <Pages>4</Pages>
  <Words>273</Words>
  <Characters>2093</Characters>
  <CharactersWithSpaces>2289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dcterms:modified xsi:type="dcterms:W3CDTF">2019-05-26T14:12:37Z</dcterms:modified>
  <cp:revision>5</cp:revision>
  <dc:subject/>
  <dc:title/>
</cp:coreProperties>
</file>