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- Nisserwaard (Spijkenisse)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- Langsingerland: Bergschenhoek, Berkel en Rodenijs, Bleiswijk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V = Terugvordering en verhaal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IWPM = prematching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Stedelijke Zorg en Participatie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BAG</w:t>
      </w:r>
    </w:p>
    <w:p>
      <w:pPr>
        <w:pStyle w:val="Normal"/>
        <w:rPr/>
      </w:pPr>
      <w:r>
        <w:rPr>
          <w:sz w:val="26"/>
          <w:szCs w:val="26"/>
        </w:rPr>
        <w:t>- Crediteuren/Debiteuren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Advieslijn Woonoverlast en Buurtbemiddeling Rotterdam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Alleenstaande Ouder Compensatie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Burgerinitiatief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www.werkenvoorrotterdam.nl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Personeelszaken Rotterdam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Ondernemen kinderopvang (</w:t>
      </w:r>
      <w:r>
        <w:rPr>
          <w:b/>
          <w:bCs/>
          <w:sz w:val="26"/>
          <w:szCs w:val="26"/>
        </w:rPr>
        <w:t>LRK</w:t>
      </w:r>
      <w:r>
        <w:rPr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Vastgoed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Dringend een woning nodig</w:t>
      </w:r>
    </w:p>
    <w:p>
      <w:pPr>
        <w:pStyle w:val="Normal"/>
        <w:rPr/>
      </w:pPr>
      <w:r>
        <w:rPr>
          <w:sz w:val="26"/>
          <w:szCs w:val="26"/>
        </w:rPr>
        <w:t>- Spoedaanvraag 'Verklaring voorgenomen huwelijk voor terminaal zieke patienten'  (zoek op terminaal)</w:t>
      </w:r>
    </w:p>
    <w:p>
      <w:pPr>
        <w:pStyle w:val="Normal"/>
        <w:rPr/>
      </w:pPr>
      <w:r>
        <w:rPr>
          <w:sz w:val="26"/>
          <w:szCs w:val="26"/>
        </w:rPr>
        <w:t>- Status bezwaarschrift (010-2675983)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- 14010+nummers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Rijbewijs is identiteitskaart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Normbedragen bijstandsuitkering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Publieksreactie -&gt;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Standaard mail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Contactformulier en Wijzigingsformulier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Bouwinspecteur</w:t>
      </w:r>
    </w:p>
    <w:p>
      <w:pPr>
        <w:pStyle w:val="Normal"/>
        <w:rPr/>
      </w:pPr>
      <w:r>
        <w:rPr>
          <w:sz w:val="26"/>
          <w:szCs w:val="26"/>
        </w:rPr>
        <w:t>- Illegale bouw en gebruik</w:t>
      </w:r>
    </w:p>
    <w:p>
      <w:pPr>
        <w:pStyle w:val="Normal"/>
        <w:rPr/>
      </w:pPr>
      <w:r>
        <w:rPr>
          <w:sz w:val="26"/>
          <w:szCs w:val="26"/>
        </w:rPr>
        <w:t>- Zelfbeheer groen</w:t>
      </w:r>
    </w:p>
    <w:p>
      <w:pPr>
        <w:pStyle w:val="Normal"/>
        <w:rPr/>
      </w:pPr>
      <w:r>
        <w:rPr>
          <w:sz w:val="26"/>
          <w:szCs w:val="26"/>
        </w:rPr>
        <w:t>- Spoedmeldingen Openbare Verlichting =&gt; Citytec: 088-1002710</w:t>
      </w:r>
    </w:p>
    <w:p>
      <w:pPr>
        <w:pStyle w:val="Normal"/>
        <w:rPr/>
      </w:pPr>
      <w:r>
        <w:rPr>
          <w:sz w:val="26"/>
          <w:szCs w:val="26"/>
        </w:rPr>
        <w:t>- Bellen met 14010 (op Rotterdam.nl)</w:t>
      </w:r>
    </w:p>
    <w:p>
      <w:pPr>
        <w:pStyle w:val="Normal"/>
        <w:rPr/>
      </w:pPr>
      <w:r>
        <w:rPr>
          <w:sz w:val="26"/>
          <w:szCs w:val="26"/>
        </w:rPr>
        <w:t>- BRP -&gt; gezag tbv reizen met minderjarigen</w:t>
      </w:r>
    </w:p>
    <w:p>
      <w:pPr>
        <w:pStyle w:val="Normal"/>
        <w:rPr/>
      </w:pPr>
      <w:r>
        <w:rPr>
          <w:sz w:val="26"/>
          <w:szCs w:val="26"/>
        </w:rPr>
        <w:t>- Omwisseling rijbewijs</w:t>
      </w:r>
    </w:p>
    <w:p>
      <w:pPr>
        <w:pStyle w:val="Normal"/>
        <w:rPr/>
      </w:pPr>
      <w:r>
        <w:rPr>
          <w:sz w:val="26"/>
          <w:szCs w:val="26"/>
        </w:rPr>
        <w:t>- Deregistration/Vertrek naar buitenland</w:t>
      </w:r>
    </w:p>
    <w:p>
      <w:pPr>
        <w:pStyle w:val="Normal"/>
        <w:rPr/>
      </w:pPr>
      <w:r>
        <w:rPr>
          <w:sz w:val="26"/>
          <w:szCs w:val="26"/>
        </w:rPr>
        <w:t>- SB en TH Parkeervoorzieningen</w:t>
      </w:r>
    </w:p>
    <w:p>
      <w:pPr>
        <w:pStyle w:val="Normal"/>
        <w:rPr/>
      </w:pPr>
      <w:r>
        <w:rPr>
          <w:sz w:val="26"/>
          <w:szCs w:val="26"/>
        </w:rPr>
        <w:t>- Afspraak maken Buitenlandse Brondocumenten tonen van buiten Europa: SW Centrum.</w:t>
      </w:r>
    </w:p>
    <w:p>
      <w:pPr>
        <w:pStyle w:val="Normal"/>
        <w:rPr/>
      </w:pPr>
      <w:r>
        <w:rPr>
          <w:sz w:val="26"/>
          <w:szCs w:val="26"/>
        </w:rPr>
        <w:t>- Doelgroepenverklaring (</w:t>
      </w:r>
      <w:r>
        <w:rPr>
          <w:b/>
          <w:bCs/>
          <w:sz w:val="26"/>
          <w:szCs w:val="26"/>
        </w:rPr>
        <w:t>LKV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Probleem in parkeergarage van de gemeente Rotterdam</w:t>
      </w:r>
    </w:p>
    <w:p>
      <w:pPr>
        <w:pStyle w:val="Normal"/>
        <w:rPr/>
      </w:pPr>
      <w:r>
        <w:rPr>
          <w:sz w:val="26"/>
          <w:szCs w:val="26"/>
        </w:rPr>
        <w:t>- Correctie Adresgegevens</w:t>
      </w:r>
    </w:p>
    <w:p>
      <w:pPr>
        <w:pStyle w:val="Normal"/>
        <w:rPr/>
      </w:pPr>
      <w:r>
        <w:rPr>
          <w:sz w:val="26"/>
          <w:szCs w:val="26"/>
        </w:rPr>
        <w:t>- Deelvervoer</w:t>
      </w:r>
    </w:p>
    <w:p>
      <w:pPr>
        <w:pStyle w:val="Normal"/>
        <w:rPr/>
      </w:pPr>
      <w:r>
        <w:rPr>
          <w:sz w:val="26"/>
          <w:szCs w:val="26"/>
        </w:rPr>
        <w:t>- Paspoort (blijft in Stadswinkel 3 maanden)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Instructie afspraken maken voor meerdere personen</w:t>
      </w:r>
    </w:p>
    <w:p>
      <w:pPr>
        <w:pStyle w:val="Normal"/>
        <w:rPr/>
      </w:pPr>
      <w:r>
        <w:rPr>
          <w:sz w:val="26"/>
          <w:szCs w:val="26"/>
        </w:rPr>
        <w:t>- Aanvraag akte of uittreksel vanwege tegemoetkoming NS aan slachtoffers Holocaust (zoeken op Holocaust)</w:t>
      </w:r>
    </w:p>
    <w:p>
      <w:pPr>
        <w:pStyle w:val="Normal"/>
        <w:rPr/>
      </w:pPr>
      <w:r>
        <w:rPr>
          <w:sz w:val="26"/>
          <w:szCs w:val="26"/>
        </w:rPr>
        <w:t>- Sociaal Medische Indicatie Kinderopvang</w:t>
      </w:r>
    </w:p>
    <w:p>
      <w:pPr>
        <w:pStyle w:val="Normal"/>
        <w:rPr/>
      </w:pPr>
      <w:r>
        <w:rPr>
          <w:sz w:val="26"/>
          <w:szCs w:val="26"/>
        </w:rPr>
        <w:t>- Exceptioneel vervoer</w:t>
      </w:r>
    </w:p>
    <w:p>
      <w:pPr>
        <w:pStyle w:val="Normal"/>
        <w:rPr/>
      </w:pPr>
      <w:r>
        <w:rPr>
          <w:sz w:val="26"/>
          <w:szCs w:val="26"/>
        </w:rPr>
        <w:t>- Intake bereikbaarheid en tijdelijke verkeersmaatregel (</w:t>
      </w:r>
      <w:r>
        <w:rPr>
          <w:b/>
          <w:bCs/>
          <w:sz w:val="26"/>
          <w:szCs w:val="26"/>
        </w:rPr>
        <w:t>TVM</w:t>
      </w:r>
      <w:r>
        <w:rPr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927"/>
        <w:gridCol w:w="1928"/>
        <w:gridCol w:w="1915"/>
        <w:gridCol w:w="1929"/>
        <w:gridCol w:w="1939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/>
              <w:t>Mijn Afspraken en Aanvragen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 xml:space="preserve">- groepen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Uittreksel registratie niet-ingezetenen</w:t>
      </w:r>
    </w:p>
    <w:p>
      <w:pPr>
        <w:pStyle w:val="Normal"/>
        <w:rPr/>
      </w:pPr>
      <w:r>
        <w:rPr>
          <w:sz w:val="26"/>
          <w:szCs w:val="26"/>
        </w:rPr>
        <w:t>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Hervestiging (eigenaar, huren, inwonen)</w:t>
      </w:r>
    </w:p>
    <w:p>
      <w:pPr>
        <w:pStyle w:val="Normal"/>
        <w:rPr/>
      </w:pPr>
      <w:r>
        <w:rPr>
          <w:sz w:val="26"/>
          <w:szCs w:val="26"/>
        </w:rPr>
        <w:t>RNI (groepen buitenland)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Vergunning splitsen gebouw in appartementsrechten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Kamerverhuur (splitsing)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Centraal Onthaal Volwassenen</w:t>
      </w:r>
    </w:p>
    <w:p>
      <w:pPr>
        <w:pStyle w:val="Normal"/>
        <w:rPr/>
      </w:pPr>
      <w:r>
        <w:rPr>
          <w:sz w:val="26"/>
          <w:szCs w:val="26"/>
        </w:rPr>
        <w:t>Centraal Onthaal Jongeren =&gt; onder dakloos zoeken =&gt; Jongerenloket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Centrum voor Jeugd en Gezin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Funderingsloket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Ondernemersloket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Subsidieloket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Evenementenvergunning/Omgevingsvergunning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Bestemmingsplan inzien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Ik wil verbouwen (zelftoets)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Winkeltijdenwet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LibreOffice/5.1.6.2$Linux_X86_64 LibreOffice_project/10m0$Build-2</Application>
  <Pages>4</Pages>
  <Words>434</Words>
  <Characters>3147</Characters>
  <CharactersWithSpaces>3467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2019-05-26T14:38:10Z</cp:lastPrinted>
  <dcterms:modified xsi:type="dcterms:W3CDTF">2019-08-18T16:58:59Z</dcterms:modified>
  <cp:revision>31</cp:revision>
  <dc:subject/>
  <dc:title/>
</cp:coreProperties>
</file>