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DCMR - Dienst Milieudienst Rijnmond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vestiging.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>
          <w:sz w:val="26"/>
          <w:szCs w:val="26"/>
        </w:rPr>
        <w:t>1) Burgerzaken</w:t>
      </w:r>
    </w:p>
    <w:p>
      <w:pPr>
        <w:pStyle w:val="Normal"/>
        <w:rPr/>
      </w:pPr>
      <w:r>
        <w:rPr>
          <w:sz w:val="26"/>
          <w:szCs w:val="26"/>
        </w:rPr>
        <w:t>2) Belastingen</w:t>
      </w:r>
    </w:p>
    <w:p>
      <w:pPr>
        <w:pStyle w:val="Normal"/>
        <w:rPr/>
      </w:pPr>
      <w:r>
        <w:rPr>
          <w:sz w:val="26"/>
          <w:szCs w:val="26"/>
        </w:rPr>
        <w:t>3) MSB Grofvuil</w:t>
      </w:r>
    </w:p>
    <w:p>
      <w:pPr>
        <w:pStyle w:val="Normal"/>
        <w:rPr/>
      </w:pPr>
      <w:r>
        <w:rPr>
          <w:sz w:val="26"/>
          <w:szCs w:val="26"/>
        </w:rPr>
        <w:t>4) Parkeren</w:t>
      </w:r>
    </w:p>
    <w:p>
      <w:pPr>
        <w:pStyle w:val="Normal"/>
        <w:rPr/>
      </w:pPr>
      <w:r>
        <w:rPr>
          <w:sz w:val="26"/>
          <w:szCs w:val="26"/>
        </w:rPr>
        <w:t>5) Vraagwijzer</w:t>
      </w:r>
    </w:p>
    <w:p>
      <w:pPr>
        <w:pStyle w:val="Normal"/>
        <w:rPr/>
      </w:pPr>
      <w:r>
        <w:rPr>
          <w:sz w:val="26"/>
          <w:szCs w:val="26"/>
        </w:rPr>
        <w:t>9) Overige vragen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4"/>
          <w:szCs w:val="24"/>
          <w:u w:val="double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woonvorming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14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keuze gezinsafspraak vervalt.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409"/>
        <w:gridCol w:w="2410"/>
        <w:gridCol w:w="2414"/>
        <w:gridCol w:w="2404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LibreOffice/5.1.6.2$Linux_X86_64 LibreOffice_project/10m0$Build-2</Application>
  <Pages>6</Pages>
  <Words>898</Words>
  <Characters>5870</Characters>
  <CharactersWithSpaces>6553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2019-10-22T18:54:14Z</cp:lastPrinted>
  <dcterms:modified xsi:type="dcterms:W3CDTF">2019-10-27T09:25:17Z</dcterms:modified>
  <cp:revision>85</cp:revision>
  <dc:subject/>
  <dc:title/>
</cp:coreProperties>
</file>