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- Nisserwaard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- Langsingerland: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- Midden-Delfland: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(BBZ)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- 14010+nummers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>- Bellen met 14010 (op Rotterdam.nl)</w:t>
      </w:r>
      <w:r>
        <w:rPr>
          <w:sz w:val="24"/>
          <w:szCs w:val="24"/>
        </w:rPr>
        <w:t>: 010-2671625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BRP -&gt; gezag tbv reizen met minderjarigen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Contactformulier en Wijzigingsformulier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Correctie Adresgegevens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Dringend een woning nodig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Exceptioneel transport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Illegale bouw en gebruik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 xml:space="preserve">- Ondernemen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Sociaal Medische Indicatie Kinderopvang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Spoedmeldingen Openbare Verlichting =&gt; Citytec: 088-1002710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Standaard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Status bezwaarschrift (010-2675983)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Vastgoed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Zelfbeheer groen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e-suite (e-suite zaken in Mijn Loket)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1927"/>
        <w:gridCol w:w="1928"/>
        <w:gridCol w:w="1912"/>
        <w:gridCol w:w="1929"/>
        <w:gridCol w:w="1942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 xml:space="preserve">- groepen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Uittreksel registratie niet-ingezetenen</w:t>
      </w:r>
    </w:p>
    <w:p>
      <w:pPr>
        <w:pStyle w:val="Normal"/>
        <w:rPr/>
      </w:pP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Hervestiging (eigenaar, huren, inwonen)</w:t>
      </w:r>
    </w:p>
    <w:p>
      <w:pPr>
        <w:pStyle w:val="Normal"/>
        <w:rPr/>
      </w:pPr>
      <w:r>
        <w:rPr>
          <w:sz w:val="26"/>
          <w:szCs w:val="26"/>
        </w:rPr>
        <w:t>RNI (groepen buitenland)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Centraal Onthaal Volwassenen</w:t>
      </w:r>
    </w:p>
    <w:p>
      <w:pPr>
        <w:pStyle w:val="Normal"/>
        <w:rPr/>
      </w:pPr>
      <w:r>
        <w:rPr>
          <w:sz w:val="26"/>
          <w:szCs w:val="26"/>
        </w:rPr>
        <w:t>Centraal Onthaal Jongeren =&gt; onder dakloos zoeken =&gt; Jongerenloket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Centrum voor Jeugd en Gezin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Bestemmingsplan inzien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Winkeltijdenwet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12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4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keuze gezinsafspraak vervalt.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LibreOffice/5.1.6.2$Linux_X86_64 LibreOffice_project/10m0$Build-2</Application>
  <Pages>4</Pages>
  <Words>522</Words>
  <Characters>3684</Characters>
  <CharactersWithSpaces>4053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2019-08-22T09:01:22Z</cp:lastPrinted>
  <dcterms:modified xsi:type="dcterms:W3CDTF">2019-08-28T15:27:30Z</dcterms:modified>
  <cp:revision>41</cp:revision>
  <dc:subject/>
  <dc:title/>
</cp:coreProperties>
</file>