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dorpen: Schipluiden, Maasland en buurtschappen: ’t Woudt, De Zweth en De Kapel)</w:t>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w:t>
      </w:r>
      <w:r>
        <w:rPr>
          <w:b/>
          <w:bCs/>
          <w:sz w:val="26"/>
          <w:szCs w:val="26"/>
        </w:rPr>
        <w:t>BBZ=Besluit Bijstandsverlening zelfstandigen</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 (zelfmoord: 14010, Antes)</w:t>
      </w:r>
    </w:p>
    <w:p>
      <w:pPr>
        <w:pStyle w:val="Normal"/>
        <w:rPr/>
      </w:pPr>
      <w:r>
        <w:rPr>
          <w:sz w:val="26"/>
          <w:szCs w:val="26"/>
        </w:rPr>
        <w:t xml:space="preserve">– </w:t>
      </w:r>
      <w:r>
        <w:rPr>
          <w:sz w:val="26"/>
          <w:szCs w:val="26"/>
        </w:rPr>
        <w:t>RPA= Raadplegen Aanslagen</w:t>
      </w:r>
    </w:p>
    <w:p>
      <w:pPr>
        <w:pStyle w:val="Normal"/>
        <w:rPr/>
      </w:pPr>
      <w:r>
        <w:rPr>
          <w:sz w:val="26"/>
          <w:szCs w:val="26"/>
        </w:rPr>
        <w:t>- Spoedafspraak maken stadswinkel</w:t>
      </w:r>
    </w:p>
    <w:p>
      <w:pPr>
        <w:pStyle w:val="Normal"/>
        <w:rPr/>
      </w:pPr>
      <w:r>
        <w:rPr>
          <w:sz w:val="26"/>
          <w:szCs w:val="26"/>
        </w:rPr>
        <w:t>- 010-2671625 (alternatief voor 14010)</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Tozo/Tonk</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pPr>
      <w:r>
        <w:rPr>
          <w:sz w:val="26"/>
          <w:szCs w:val="26"/>
        </w:rPr>
        <w:t>Kleurcode land:</w:t>
      </w:r>
    </w:p>
    <w:p>
      <w:pPr>
        <w:pStyle w:val="Normal"/>
        <w:rPr>
          <w:sz w:val="26"/>
          <w:szCs w:val="26"/>
        </w:rPr>
      </w:pPr>
      <w:r>
        <w:rPr>
          <w:sz w:val="26"/>
          <w:szCs w:val="26"/>
        </w:rPr>
        <w:t xml:space="preserve"> </w:t>
      </w:r>
      <w:r>
        <w:rPr>
          <w:sz w:val="26"/>
          <w:szCs w:val="26"/>
        </w:rPr>
        <w:t>https://www.nederlandwereldwijd.nl/reizen/reisadviezen Vul het land van herkomst in.</w:t>
      </w:r>
    </w:p>
    <w:p>
      <w:pPr>
        <w:pStyle w:val="Normal"/>
        <w:rPr>
          <w:sz w:val="24"/>
          <w:szCs w:val="24"/>
        </w:rPr>
      </w:pPr>
      <w:r>
        <w:rPr>
          <w:b/>
          <w:bCs/>
          <w:i w:val="false"/>
          <w:iCs w:val="false"/>
          <w:sz w:val="24"/>
          <w:szCs w:val="24"/>
        </w:rPr>
        <w:t xml:space="preserve">– </w:t>
      </w:r>
      <w:r>
        <w:rPr>
          <w:b/>
          <w:bCs/>
          <w:i w:val="false"/>
          <w:iCs w:val="false"/>
          <w:sz w:val="24"/>
          <w:szCs w:val="24"/>
        </w:rPr>
        <w:t>Verzoek Contact Zorgondersteuning – Melding Ondersteuningsvraag</w:t>
      </w:r>
    </w:p>
    <w:p>
      <w:pPr>
        <w:pStyle w:val="Normal"/>
        <w:rPr>
          <w:sz w:val="24"/>
          <w:szCs w:val="24"/>
        </w:rPr>
      </w:pPr>
      <w:r>
        <w:rPr>
          <w:b/>
          <w:bCs/>
          <w:i w:val="false"/>
          <w:iCs w:val="false"/>
          <w:sz w:val="24"/>
          <w:szCs w:val="24"/>
        </w:rPr>
        <w:t xml:space="preserve">– </w:t>
      </w:r>
      <w:r>
        <w:rPr>
          <w:b/>
          <w:bCs/>
          <w:i w:val="false"/>
          <w:iCs w:val="false"/>
          <w:sz w:val="24"/>
          <w:szCs w:val="24"/>
        </w:rPr>
        <w:t>Verkoop recreatieoord Hoek van Holland</w:t>
      </w:r>
    </w:p>
    <w:p>
      <w:pPr>
        <w:pStyle w:val="Normal"/>
        <w:rPr>
          <w:sz w:val="24"/>
          <w:szCs w:val="24"/>
        </w:rPr>
      </w:pPr>
      <w:r>
        <w:rPr>
          <w:sz w:val="24"/>
          <w:szCs w:val="24"/>
        </w:rPr>
        <w:t>- 51 huizen van de wijk (te vinden op rotterdam.nl)</w:t>
      </w:r>
    </w:p>
    <w:p>
      <w:pPr>
        <w:pStyle w:val="Normal"/>
        <w:rPr>
          <w:sz w:val="24"/>
          <w:szCs w:val="24"/>
        </w:rPr>
      </w:pPr>
      <w:r>
        <w:rPr>
          <w:sz w:val="24"/>
          <w:szCs w:val="24"/>
        </w:rPr>
        <w:t>- Verkeerd verbonden</w:t>
      </w:r>
    </w:p>
    <w:p>
      <w:pPr>
        <w:pStyle w:val="Normal"/>
        <w:rPr/>
      </w:pPr>
      <w:r>
        <w:rPr>
          <w:sz w:val="24"/>
          <w:szCs w:val="24"/>
        </w:rPr>
        <w:t>- Abonnement elektrische fietsklem &lt;=&gt; toegangstag fietsenstalling Hoogvliet</w:t>
      </w:r>
    </w:p>
    <w:p>
      <w:pPr>
        <w:pStyle w:val="Normal"/>
        <w:rPr>
          <w:sz w:val="24"/>
          <w:szCs w:val="24"/>
        </w:rPr>
      </w:pPr>
      <w:r>
        <w:rPr>
          <w:sz w:val="24"/>
          <w:szCs w:val="24"/>
        </w:rPr>
        <w:t>- Inkoop en Aanbesteden</w:t>
      </w:r>
    </w:p>
    <w:p>
      <w:pPr>
        <w:pStyle w:val="Normal"/>
        <w:rPr/>
      </w:pPr>
      <w:r>
        <w:rPr>
          <w:sz w:val="24"/>
          <w:szCs w:val="24"/>
        </w:rPr>
        <w:t>- Advieslijn Woonoverlast en Buurtbemiddeling Rotterdam</w:t>
      </w:r>
      <w:r>
        <w:rPr>
          <w:sz w:val="26"/>
          <w:szCs w:val="26"/>
        </w:rPr>
        <w:t xml:space="preserve"> &lt;=&gt; Melding Overlast</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sz w:val="24"/>
          <w:szCs w:val="24"/>
        </w:rPr>
      </w:pPr>
      <w:r>
        <w:rPr>
          <w:sz w:val="24"/>
          <w:szCs w:val="24"/>
        </w:rPr>
        <w:t xml:space="preserve">- Bellen met 14010 (op Rotterdam.nl): </w:t>
      </w:r>
      <w:r>
        <w:rPr>
          <w:b/>
          <w:bCs/>
          <w:sz w:val="24"/>
          <w:szCs w:val="24"/>
        </w:rPr>
        <w:t>010-2671625</w:t>
      </w:r>
    </w:p>
    <w:p>
      <w:pPr>
        <w:pStyle w:val="Normal"/>
        <w:rPr>
          <w:u w:val="single"/>
        </w:rPr>
      </w:pPr>
      <w:r>
        <w:rPr>
          <w:b/>
          <w:bCs/>
          <w:sz w:val="24"/>
          <w:szCs w:val="24"/>
          <w:u w:val="none"/>
        </w:rPr>
        <w:t xml:space="preserve">- </w:t>
      </w:r>
      <w:r>
        <w:rPr>
          <w:b w:val="false"/>
          <w:bCs w:val="false"/>
          <w:sz w:val="24"/>
          <w:szCs w:val="24"/>
          <w:u w:val="single"/>
        </w:rPr>
        <w:t>Bestuurlijke informatie &lt;=&gt; Onderzoek en Business Intelligence &lt;=&gt; verzoek WOB</w:t>
      </w:r>
    </w:p>
    <w:p>
      <w:pPr>
        <w:pStyle w:val="Normal"/>
        <w:rPr>
          <w:sz w:val="24"/>
          <w:szCs w:val="24"/>
        </w:rPr>
      </w:pPr>
      <w:r>
        <w:rPr>
          <w:sz w:val="24"/>
          <w:szCs w:val="24"/>
        </w:rPr>
        <w:t xml:space="preserve">- </w:t>
      </w:r>
      <w:r>
        <w:rPr>
          <w:sz w:val="24"/>
          <w:szCs w:val="24"/>
          <w:u w:val="single"/>
        </w:rPr>
        <w:t>Burenakkoord &lt;=&gt; Omgevingsvergunning</w:t>
      </w:r>
    </w:p>
    <w:p>
      <w:pPr>
        <w:pStyle w:val="Normal"/>
        <w:rPr>
          <w:sz w:val="24"/>
          <w:szCs w:val="24"/>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sz w:val="24"/>
          <w:szCs w:val="24"/>
        </w:rPr>
      </w:pPr>
      <w:r>
        <w:rPr>
          <w:sz w:val="24"/>
          <w:szCs w:val="24"/>
        </w:rPr>
        <w:t xml:space="preserve">- Contactformulier (e-suite) en Wijzigingsformulier </w:t>
      </w:r>
    </w:p>
    <w:p>
      <w:pPr>
        <w:pStyle w:val="Normal"/>
        <w:rPr>
          <w:sz w:val="24"/>
          <w:szCs w:val="24"/>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pPr>
      <w:r>
        <w:rPr>
          <w:sz w:val="24"/>
          <w:szCs w:val="24"/>
        </w:rPr>
        <w:t>- Deregistration/Vertrek naar buitenland/</w:t>
      </w:r>
    </w:p>
    <w:p>
      <w:pPr>
        <w:pStyle w:val="Normal"/>
        <w:rPr/>
      </w:pPr>
      <w:r>
        <w:rPr>
          <w:sz w:val="24"/>
          <w:szCs w:val="24"/>
        </w:rPr>
        <w:t>- Doelgroepenverklaring (</w:t>
      </w:r>
      <w:r>
        <w:rPr>
          <w:b/>
          <w:bCs/>
          <w:sz w:val="24"/>
          <w:szCs w:val="24"/>
        </w:rPr>
        <w:t xml:space="preserve">LKV): </w:t>
      </w:r>
      <w:r>
        <w:rPr>
          <w:b w:val="false"/>
          <w:bCs w:val="false"/>
          <w:i w:val="false"/>
          <w:iCs w:val="false"/>
          <w:sz w:val="24"/>
          <w:szCs w:val="24"/>
          <w:u w:val="none"/>
        </w:rPr>
        <w:t>oudere werknemers: 56+</w:t>
      </w:r>
    </w:p>
    <w:p>
      <w:pPr>
        <w:pStyle w:val="Normal"/>
        <w:rPr>
          <w:sz w:val="24"/>
          <w:szCs w:val="24"/>
        </w:rPr>
      </w:pPr>
      <w:r>
        <w:rPr>
          <w:sz w:val="24"/>
          <w:szCs w:val="24"/>
        </w:rPr>
        <w:t xml:space="preserve">- </w:t>
      </w:r>
      <w:r>
        <w:rPr>
          <w:sz w:val="24"/>
          <w:szCs w:val="24"/>
          <w:u w:val="single"/>
        </w:rPr>
        <w:t>Dringend een woning nodig &lt;=&gt; Huisvesting voor leraren, politie agenten en mensen in de zorg</w:t>
      </w:r>
    </w:p>
    <w:p>
      <w:pPr>
        <w:pStyle w:val="Normal"/>
        <w:rPr>
          <w:sz w:val="24"/>
          <w:szCs w:val="24"/>
        </w:rPr>
      </w:pPr>
      <w:r>
        <w:rPr>
          <w:sz w:val="24"/>
          <w:szCs w:val="24"/>
        </w:rPr>
        <w:t xml:space="preserve">– </w:t>
      </w:r>
      <w:r>
        <w:rPr>
          <w:sz w:val="24"/>
          <w:szCs w:val="24"/>
        </w:rPr>
        <w:t>Energievouchers</w:t>
      </w:r>
    </w:p>
    <w:p>
      <w:pPr>
        <w:pStyle w:val="Normal"/>
        <w:rPr>
          <w:sz w:val="24"/>
          <w:szCs w:val="24"/>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xml:space="preserve">– </w:t>
      </w:r>
      <w:r>
        <w:rPr>
          <w:sz w:val="24"/>
          <w:szCs w:val="24"/>
        </w:rPr>
        <w:t>Gratis OV voor kinderen</w:t>
      </w:r>
    </w:p>
    <w:p>
      <w:pPr>
        <w:pStyle w:val="Normal"/>
        <w:rPr>
          <w:sz w:val="24"/>
          <w:szCs w:val="24"/>
        </w:rPr>
      </w:pPr>
      <w:r>
        <w:rPr>
          <w:sz w:val="24"/>
          <w:szCs w:val="24"/>
        </w:rPr>
        <w:t>- IND-loket in Rotterdam (Conradstraat)</w:t>
      </w:r>
    </w:p>
    <w:p>
      <w:pPr>
        <w:pStyle w:val="Normal"/>
        <w:rPr>
          <w:sz w:val="24"/>
          <w:szCs w:val="24"/>
        </w:rPr>
      </w:pPr>
      <w:r>
        <w:rPr>
          <w:sz w:val="24"/>
          <w:szCs w:val="24"/>
        </w:rPr>
        <w:t xml:space="preserve">– </w:t>
      </w:r>
      <w:r>
        <w:rPr>
          <w:sz w:val="24"/>
          <w:szCs w:val="24"/>
        </w:rPr>
        <w:t>Informatie uittreksel historische adressen voor bezichtigen woning</w:t>
      </w:r>
    </w:p>
    <w:p>
      <w:pPr>
        <w:pStyle w:val="Normal"/>
        <w:rPr/>
      </w:pPr>
      <w:r>
        <w:rPr>
          <w:sz w:val="24"/>
          <w:szCs w:val="24"/>
        </w:rPr>
        <w:t xml:space="preserve">– </w:t>
      </w:r>
      <w:r>
        <w:rPr>
          <w:sz w:val="24"/>
          <w:szCs w:val="24"/>
        </w:rPr>
        <w:t>Inlichtingen Nalatenschapsonderzoek (notaris)</w:t>
      </w:r>
    </w:p>
    <w:p>
      <w:pPr>
        <w:pStyle w:val="Normal"/>
        <w:rPr>
          <w:sz w:val="24"/>
          <w:szCs w:val="24"/>
        </w:rPr>
      </w:pPr>
      <w:r>
        <w:rPr>
          <w:sz w:val="24"/>
          <w:szCs w:val="24"/>
        </w:rPr>
        <w:t>- Instructie afspraken maken voor meerdere personen</w:t>
      </w:r>
    </w:p>
    <w:p>
      <w:pPr>
        <w:pStyle w:val="Normal"/>
        <w:rPr>
          <w:sz w:val="24"/>
          <w:szCs w:val="24"/>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sz w:val="24"/>
          <w:szCs w:val="24"/>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sz w:val="24"/>
          <w:szCs w:val="24"/>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sz w:val="24"/>
          <w:szCs w:val="24"/>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xml:space="preserve">– </w:t>
      </w:r>
      <w:r>
        <w:rPr>
          <w:sz w:val="24"/>
          <w:szCs w:val="24"/>
        </w:rPr>
        <w:t>Paspoort/identiteitskaart – niet meer ingeschreven in de BRP</w:t>
      </w:r>
    </w:p>
    <w:p>
      <w:pPr>
        <w:pStyle w:val="Normal"/>
        <w:rPr>
          <w:sz w:val="24"/>
          <w:szCs w:val="24"/>
        </w:rPr>
      </w:pPr>
      <w:r>
        <w:rPr>
          <w:sz w:val="24"/>
          <w:szCs w:val="24"/>
        </w:rPr>
        <w:t>- Personeelszaken Rotterdam</w:t>
      </w:r>
    </w:p>
    <w:p>
      <w:pPr>
        <w:pStyle w:val="Normal"/>
        <w:rPr>
          <w:sz w:val="24"/>
          <w:szCs w:val="24"/>
        </w:rPr>
      </w:pPr>
      <w:r>
        <w:rPr>
          <w:sz w:val="24"/>
          <w:szCs w:val="24"/>
        </w:rPr>
        <w:t>- Persvoorlichters</w:t>
      </w:r>
    </w:p>
    <w:p>
      <w:pPr>
        <w:pStyle w:val="Normal"/>
        <w:rPr/>
      </w:pPr>
      <w:r>
        <w:rPr>
          <w:sz w:val="24"/>
          <w:szCs w:val="24"/>
        </w:rPr>
        <w:t xml:space="preserve">– </w:t>
      </w:r>
      <w:r>
        <w:rPr>
          <w:sz w:val="24"/>
          <w:szCs w:val="24"/>
        </w:rPr>
        <w:t>Overlijden/Huwelijken (piketnummer) &lt;=&gt; Ik ga trouwen. Stap 6. Spoed (zoek op terminaal)</w:t>
      </w:r>
    </w:p>
    <w:p>
      <w:pPr>
        <w:pStyle w:val="Normal"/>
        <w:rPr/>
      </w:pPr>
      <w:r>
        <w:rPr>
          <w:sz w:val="24"/>
          <w:szCs w:val="24"/>
        </w:rPr>
        <w:t xml:space="preserve">– </w:t>
      </w:r>
      <w:r>
        <w:rPr>
          <w:sz w:val="24"/>
          <w:szCs w:val="24"/>
        </w:rPr>
        <w:t>Phishing, babbeltrucs,valse mails en telefoontjes</w:t>
      </w:r>
    </w:p>
    <w:p>
      <w:pPr>
        <w:pStyle w:val="Normal"/>
        <w:rPr>
          <w:sz w:val="24"/>
          <w:szCs w:val="24"/>
        </w:rPr>
      </w:pPr>
      <w:r>
        <w:rPr>
          <w:sz w:val="24"/>
          <w:szCs w:val="24"/>
        </w:rPr>
        <w:t>- Probleem in parkeergarage van de gemeente Rotterdam</w:t>
      </w:r>
    </w:p>
    <w:p>
      <w:pPr>
        <w:pStyle w:val="Normal"/>
        <w:rPr>
          <w:sz w:val="24"/>
          <w:szCs w:val="24"/>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sz w:val="24"/>
          <w:szCs w:val="24"/>
        </w:rPr>
      </w:pPr>
      <w:r>
        <w:rPr>
          <w:sz w:val="24"/>
          <w:szCs w:val="24"/>
        </w:rPr>
        <w:t>- Rijbewijs is identiteitskaart</w:t>
      </w:r>
    </w:p>
    <w:p>
      <w:pPr>
        <w:pStyle w:val="Normal"/>
        <w:rPr>
          <w:sz w:val="24"/>
          <w:szCs w:val="24"/>
        </w:rPr>
      </w:pPr>
      <w:r>
        <w:rPr>
          <w:sz w:val="24"/>
          <w:szCs w:val="24"/>
        </w:rPr>
        <w:t xml:space="preserve">– </w:t>
      </w:r>
      <w:r>
        <w:rPr>
          <w:sz w:val="24"/>
          <w:szCs w:val="24"/>
          <w:u w:val="single"/>
        </w:rPr>
        <w:t>Rioolaansluitvergunning &lt;=&gt; Leidingvergunning</w:t>
      </w:r>
    </w:p>
    <w:p>
      <w:pPr>
        <w:pStyle w:val="Normal"/>
        <w:rPr>
          <w:sz w:val="24"/>
          <w:szCs w:val="24"/>
        </w:rPr>
      </w:pPr>
      <w:r>
        <w:rPr>
          <w:sz w:val="24"/>
          <w:szCs w:val="24"/>
        </w:rPr>
        <w:t xml:space="preserve">- </w:t>
      </w:r>
      <w:r>
        <w:rPr>
          <w:sz w:val="24"/>
          <w:szCs w:val="24"/>
          <w:u w:val="single"/>
        </w:rPr>
        <w:t>Rotterdambericht (met kaart) =&gt; omgevingsvergunningen (rotterdam.nl)</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Plus</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sz w:val="24"/>
          <w:szCs w:val="24"/>
        </w:rPr>
      </w:pPr>
      <w:r>
        <w:rPr>
          <w:sz w:val="24"/>
          <w:szCs w:val="24"/>
        </w:rPr>
        <w:t>- Standaard mail</w:t>
      </w:r>
    </w:p>
    <w:p>
      <w:pPr>
        <w:pStyle w:val="Normal"/>
        <w:rPr>
          <w:sz w:val="24"/>
          <w:szCs w:val="24"/>
        </w:rPr>
      </w:pPr>
      <w:r>
        <w:rPr>
          <w:sz w:val="24"/>
          <w:szCs w:val="24"/>
        </w:rPr>
        <w:t>- Stadsarchief</w:t>
      </w:r>
    </w:p>
    <w:p>
      <w:pPr>
        <w:pStyle w:val="Normal"/>
        <w:rPr>
          <w:sz w:val="24"/>
          <w:szCs w:val="24"/>
        </w:rPr>
      </w:pPr>
      <w:r>
        <w:rPr>
          <w:sz w:val="24"/>
          <w:szCs w:val="24"/>
        </w:rPr>
        <w:t xml:space="preserve">– </w:t>
      </w:r>
      <w:r>
        <w:rPr>
          <w:sz w:val="24"/>
          <w:szCs w:val="24"/>
        </w:rPr>
        <w:t>Starterslening</w:t>
      </w:r>
    </w:p>
    <w:p>
      <w:pPr>
        <w:pStyle w:val="Normal"/>
        <w:rPr>
          <w:sz w:val="24"/>
          <w:szCs w:val="24"/>
        </w:rPr>
      </w:pPr>
      <w:r>
        <w:rPr>
          <w:sz w:val="24"/>
          <w:szCs w:val="24"/>
        </w:rPr>
        <w:t xml:space="preserve">- Status bezwaarschrift </w:t>
      </w:r>
      <w:r>
        <w:rPr>
          <w:b/>
          <w:bCs/>
          <w:sz w:val="24"/>
          <w:szCs w:val="24"/>
        </w:rPr>
        <w:t>(010-2675983)</w:t>
      </w:r>
    </w:p>
    <w:p>
      <w:pPr>
        <w:pStyle w:val="Normal"/>
        <w:rPr>
          <w:sz w:val="24"/>
          <w:szCs w:val="24"/>
        </w:rPr>
      </w:pPr>
      <w:r>
        <w:rPr>
          <w:b w:val="false"/>
          <w:bCs w:val="false"/>
          <w:sz w:val="24"/>
          <w:szCs w:val="24"/>
        </w:rPr>
        <w:t>- Telefonisch documenten (met lijst)</w:t>
      </w:r>
    </w:p>
    <w:p>
      <w:pPr>
        <w:pStyle w:val="Normal"/>
        <w:rPr/>
      </w:pPr>
      <w:r>
        <w:rPr>
          <w:sz w:val="24"/>
          <w:szCs w:val="24"/>
        </w:rPr>
        <w:t>- Vastgoed, Opvragen Vastgoed informatie, Bouwtekeningen, Bestemmingsplan</w:t>
      </w:r>
    </w:p>
    <w:p>
      <w:pPr>
        <w:pStyle w:val="Normal"/>
        <w:rPr>
          <w:sz w:val="24"/>
          <w:szCs w:val="24"/>
        </w:rPr>
      </w:pPr>
      <w:r>
        <w:rPr>
          <w:sz w:val="24"/>
          <w:szCs w:val="24"/>
        </w:rPr>
        <w:t xml:space="preserve">– </w:t>
      </w:r>
      <w:r>
        <w:rPr>
          <w:sz w:val="24"/>
          <w:szCs w:val="24"/>
        </w:rPr>
        <w:t>Verklaring Voorgenomen Huwelijk</w:t>
      </w:r>
    </w:p>
    <w:p>
      <w:pPr>
        <w:pStyle w:val="Normal"/>
        <w:rPr/>
      </w:pPr>
      <w:r>
        <w:rPr>
          <w:sz w:val="24"/>
          <w:szCs w:val="24"/>
        </w:rPr>
        <w:t xml:space="preserve">– </w:t>
      </w:r>
      <w:r>
        <w:rPr>
          <w:sz w:val="24"/>
          <w:szCs w:val="24"/>
        </w:rPr>
        <w:t xml:space="preserve">Voor- en Vroegschoolse Educatie (Rotterdamse </w:t>
      </w:r>
      <w:r>
        <w:rPr>
          <w:b/>
          <w:bCs/>
          <w:sz w:val="24"/>
          <w:szCs w:val="24"/>
        </w:rPr>
        <w:t>Peuter</w:t>
      </w:r>
      <w:r>
        <w:rPr>
          <w:sz w:val="24"/>
          <w:szCs w:val="24"/>
        </w:rPr>
        <w:t>groep) (VVE) – Extra spelen en leren (indicatie)</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sz w:val="24"/>
          <w:szCs w:val="24"/>
        </w:rPr>
      </w:pPr>
      <w:r>
        <w:rPr>
          <w:sz w:val="24"/>
          <w:szCs w:val="24"/>
        </w:rPr>
        <w:t>- Zelfbeheer groen</w:t>
      </w:r>
    </w:p>
    <w:p>
      <w:pPr>
        <w:pStyle w:val="Normal"/>
        <w:rPr/>
      </w:pPr>
      <w:r>
        <w:rPr>
          <w:sz w:val="24"/>
          <w:szCs w:val="24"/>
        </w:rPr>
        <w:t>- Zoektocht naar uit het oog verloren familie/vrienden (uittreksel BRP), stamboomonderzoek,  inlichtingen Nalatenschapsonderzoek (notaris)</w:t>
      </w:r>
    </w:p>
    <w:p>
      <w:pPr>
        <w:pStyle w:val="Normal"/>
        <w:rPr>
          <w:sz w:val="24"/>
          <w:szCs w:val="24"/>
        </w:rPr>
      </w:pPr>
      <w:r>
        <w:rPr>
          <w:sz w:val="24"/>
          <w:szCs w:val="24"/>
        </w:rPr>
        <w:t>- Gebruikers van de basisregistratie (rijksoverheid.nl)</w:t>
      </w:r>
    </w:p>
    <w:p>
      <w:pPr>
        <w:pStyle w:val="Normal"/>
        <w:rPr>
          <w:b/>
          <w:b/>
          <w:bCs/>
          <w:sz w:val="24"/>
          <w:szCs w:val="24"/>
        </w:rPr>
      </w:pPr>
      <w:r>
        <w:rPr>
          <w:b/>
          <w:bCs/>
          <w:sz w:val="24"/>
          <w:szCs w:val="24"/>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Aanvragen</w:t>
            </w:r>
          </w:p>
        </w:tc>
      </w:tr>
    </w:tbl>
    <w:p>
      <w:pPr>
        <w:pStyle w:val="Normal"/>
        <w:rPr/>
      </w:pPr>
      <w:r>
        <w:rPr/>
      </w:r>
    </w:p>
    <w:p>
      <w:pPr>
        <w:pStyle w:val="Normal"/>
        <w:rPr/>
      </w:pPr>
      <w:r>
        <w:rPr>
          <w:b/>
          <w:bCs/>
          <w:u w:val="single"/>
        </w:rPr>
        <w:t>RNI:</w:t>
      </w:r>
    </w:p>
    <w:p>
      <w:pPr>
        <w:pStyle w:val="Normal"/>
        <w:rPr/>
      </w:pPr>
      <w:r>
        <w:rPr>
          <w:sz w:val="26"/>
          <w:szCs w:val="26"/>
        </w:rPr>
        <w:t>- Registratie niet-ingezetenen (RNI)</w:t>
      </w:r>
    </w:p>
    <w:p>
      <w:pPr>
        <w:pStyle w:val="Normal"/>
        <w:rPr/>
      </w:pPr>
      <w:r>
        <w:rPr>
          <w:sz w:val="26"/>
          <w:szCs w:val="26"/>
        </w:rPr>
        <w:tab/>
        <w:t>- wonend in buitenland =&gt; belastingkantoor Heerlen =&gt; telefoonnummer</w:t>
      </w:r>
    </w:p>
    <w:p>
      <w:pPr>
        <w:pStyle w:val="Normal"/>
        <w:rPr/>
      </w:pPr>
      <w:r>
        <w:rPr>
          <w:sz w:val="26"/>
          <w:szCs w:val="26"/>
        </w:rPr>
        <w:tab/>
        <w:t>- werkgever voor meer dan 3 werknemers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sz w:val="26"/>
          <w:szCs w:val="26"/>
        </w:rPr>
      </w:pPr>
      <w:r>
        <w:rPr>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pPr>
      <w:r>
        <w:rPr>
          <w:sz w:val="26"/>
          <w:szCs w:val="26"/>
        </w:rPr>
        <w:t>Pak je ruimte (Vastgoed) → zelfbouwkavels, bedrijfskavels, ik zoek een ruimte</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Ondernemersbalie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pPr>
            <w:r>
              <w:rPr>
                <w:b w:val="false"/>
                <w:bCs w:val="false"/>
                <w:i w:val="false"/>
                <w:iCs w:val="false"/>
                <w:strike w:val="false"/>
                <w:dstrike w:val="false"/>
                <w:outline w:val="false"/>
                <w:shadow w:val="false"/>
                <w:color w:val="000000"/>
                <w:sz w:val="24"/>
                <w:szCs w:val="24"/>
                <w:u w:val="none"/>
              </w:rPr>
              <w:t>Jongerenloket</w:t>
            </w:r>
          </w:p>
          <w:p>
            <w:pPr>
              <w:pStyle w:val="TableContents"/>
              <w:jc w:val="left"/>
              <w:rPr/>
            </w:pPr>
            <w:r>
              <w:rPr>
                <w:b w:val="false"/>
                <w:bCs w:val="false"/>
                <w:i w:val="false"/>
                <w:iCs w:val="false"/>
                <w:strike w:val="false"/>
                <w:dstrike w:val="false"/>
                <w:outline w:val="false"/>
                <w:shadow w:val="false"/>
                <w:color w:val="000000"/>
                <w:sz w:val="24"/>
                <w:szCs w:val="24"/>
                <w:u w:val="none"/>
              </w:rPr>
              <w:t>Veiligheidsloket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pPr>
            <w:r>
              <w:rPr>
                <w:b w:val="false"/>
                <w:bCs w:val="false"/>
                <w:i w:val="false"/>
                <w:iCs w:val="false"/>
                <w:strike w:val="false"/>
                <w:dstrike w:val="false"/>
                <w:outline w:val="false"/>
                <w:shadow w:val="false"/>
                <w:color w:val="000000"/>
                <w:sz w:val="24"/>
                <w:szCs w:val="24"/>
                <w:u w:val="none"/>
              </w:rPr>
              <w:t>Duurzaam010</w:t>
            </w:r>
          </w:p>
          <w:p>
            <w:pPr>
              <w:pStyle w:val="TableContents"/>
              <w:jc w:val="left"/>
              <w:rPr/>
            </w:pPr>
            <w:r>
              <w:rPr>
                <w:b w:val="false"/>
                <w:bCs w:val="false"/>
                <w:i w:val="false"/>
                <w:iCs w:val="false"/>
                <w:strike w:val="false"/>
                <w:dstrike w:val="false"/>
                <w:outline w:val="false"/>
                <w:shadow w:val="false"/>
                <w:color w:val="000000"/>
                <w:sz w:val="24"/>
                <w:szCs w:val="24"/>
                <w:u w:val="none"/>
              </w:rPr>
              <w:t>Bodeminformatie en bodemkwaliteit</w:t>
            </w:r>
          </w:p>
          <w:p>
            <w:pPr>
              <w:pStyle w:val="TableContents"/>
              <w:jc w:val="left"/>
              <w:rPr/>
            </w:pPr>
            <w:r>
              <w:rPr>
                <w:b w:val="false"/>
                <w:bCs w:val="false"/>
                <w:i w:val="false"/>
                <w:iCs w:val="false"/>
                <w:strike w:val="false"/>
                <w:dstrike w:val="false"/>
                <w:outline w:val="false"/>
                <w:shadow w:val="false"/>
                <w:color w:val="000000"/>
                <w:sz w:val="24"/>
                <w:szCs w:val="24"/>
                <w:u w:val="none"/>
              </w:rPr>
              <w:t>Informatiepunt asbest</w:t>
            </w:r>
          </w:p>
          <w:p>
            <w:pPr>
              <w:pStyle w:val="TableContents"/>
              <w:jc w:val="left"/>
              <w:rPr/>
            </w:pPr>
            <w:r>
              <w:rPr>
                <w:b w:val="false"/>
                <w:bCs w:val="false"/>
                <w:i w:val="false"/>
                <w:iCs w:val="false"/>
                <w:strike w:val="false"/>
                <w:dstrike w:val="false"/>
                <w:outline w:val="false"/>
                <w:shadow w:val="false"/>
                <w:color w:val="000000"/>
                <w:sz w:val="24"/>
                <w:szCs w:val="24"/>
                <w:u w:val="none"/>
              </w:rPr>
              <w:t>Hoogwaterkaart</w:t>
            </w:r>
          </w:p>
        </w:tc>
      </w:tr>
    </w:tbl>
    <w:p>
      <w:pPr>
        <w:pStyle w:val="Normal"/>
        <w:rPr/>
      </w:pPr>
      <w:r>
        <w:rPr>
          <w:sz w:val="26"/>
          <w:szCs w:val="26"/>
        </w:rPr>
        <w:t>www.jeugdtegoed.nl</w:t>
      </w:r>
    </w:p>
    <w:p>
      <w:pPr>
        <w:pStyle w:val="Normal"/>
        <w:rPr>
          <w:sz w:val="26"/>
          <w:szCs w:val="26"/>
        </w:rPr>
      </w:pPr>
      <w:r>
        <w:rPr>
          <w:sz w:val="26"/>
          <w:szCs w:val="26"/>
        </w:rPr>
        <w:t>www.aowtegoed.nl</w:t>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4"/>
        </w:numPr>
        <w:rPr>
          <w:sz w:val="26"/>
          <w:szCs w:val="26"/>
        </w:rPr>
      </w:pPr>
      <w:r>
        <w:rPr>
          <w:sz w:val="26"/>
          <w:szCs w:val="26"/>
        </w:rPr>
        <w:t>Ondernemersplein</w:t>
      </w:r>
    </w:p>
    <w:p>
      <w:pPr>
        <w:pStyle w:val="Normal"/>
        <w:numPr>
          <w:ilvl w:val="0"/>
          <w:numId w:val="4"/>
        </w:numPr>
        <w:rPr>
          <w:sz w:val="26"/>
          <w:szCs w:val="26"/>
        </w:rPr>
      </w:pPr>
      <w:r>
        <w:rPr>
          <w:sz w:val="26"/>
          <w:szCs w:val="26"/>
        </w:rPr>
        <w:t>Regionaal Bureau Zelfstandigen</w:t>
      </w:r>
    </w:p>
    <w:p>
      <w:pPr>
        <w:pStyle w:val="Normal"/>
        <w:numPr>
          <w:ilvl w:val="0"/>
          <w:numId w:val="4"/>
        </w:numPr>
        <w:rPr>
          <w:sz w:val="26"/>
          <w:szCs w:val="26"/>
        </w:rPr>
      </w:pPr>
      <w:r>
        <w:rPr>
          <w:sz w:val="26"/>
          <w:szCs w:val="26"/>
        </w:rPr>
        <w:t>Vergunningen en overige wet- en regelgeving bij het starten van een onderneming.</w:t>
      </w:r>
    </w:p>
    <w:p>
      <w:pPr>
        <w:pStyle w:val="Normal"/>
        <w:numPr>
          <w:ilvl w:val="0"/>
          <w:numId w:val="4"/>
        </w:numPr>
        <w:rPr/>
      </w:pPr>
      <w:r>
        <w:rPr>
          <w:sz w:val="26"/>
          <w:szCs w:val="26"/>
        </w:rPr>
        <w:t>Ondernemers in de kinderopvang.</w:t>
      </w:r>
    </w:p>
    <w:p>
      <w:pPr>
        <w:pStyle w:val="Normal"/>
        <w:numPr>
          <w:ilvl w:val="0"/>
          <w:numId w:val="4"/>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3"/>
        </w:numPr>
        <w:rPr/>
      </w:pPr>
      <w:r>
        <w:rPr>
          <w:sz w:val="26"/>
          <w:szCs w:val="26"/>
        </w:rPr>
        <w:t xml:space="preserve">Winkeltijdenwet Incidentele Ontheffing </w:t>
      </w:r>
      <w:r>
        <w:rPr>
          <w:sz w:val="26"/>
          <w:szCs w:val="26"/>
        </w:rPr>
        <w:t>(inclusief verlaatje)</w:t>
      </w:r>
    </w:p>
    <w:p>
      <w:pPr>
        <w:pStyle w:val="Normal"/>
        <w:numPr>
          <w:ilvl w:val="0"/>
          <w:numId w:val="3"/>
        </w:numPr>
        <w:rPr/>
      </w:pPr>
      <w:r>
        <w:rPr>
          <w:sz w:val="26"/>
          <w:szCs w:val="26"/>
        </w:rPr>
        <w:t>Winkeltijdenwet Permanente Ontheffing</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pPr>
      <w:r>
        <w:rPr>
          <w:b/>
          <w:bCs/>
          <w:sz w:val="26"/>
          <w:szCs w:val="26"/>
        </w:rPr>
        <w:t>Reizen met kinderen:</w:t>
      </w:r>
    </w:p>
    <w:p>
      <w:pPr>
        <w:pStyle w:val="Normal"/>
        <w:rPr/>
      </w:pPr>
      <w:r>
        <w:rPr>
          <w:b/>
          <w:bCs/>
          <w:sz w:val="26"/>
          <w:szCs w:val="26"/>
        </w:rPr>
        <w:t xml:space="preserve">– </w:t>
      </w:r>
      <w:r>
        <w:rPr>
          <w:b/>
          <w:bCs/>
          <w:sz w:val="26"/>
          <w:szCs w:val="26"/>
        </w:rPr>
        <w:t>Paspoort –&gt; zoek op kind –&gt; kinderontvoering.org</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b/>
          <w:b/>
          <w:bCs/>
          <w:sz w:val="26"/>
          <w:szCs w:val="26"/>
        </w:rPr>
      </w:pPr>
      <w:r>
        <w:rPr>
          <w:b/>
          <w:bCs/>
          <w:sz w:val="26"/>
          <w:szCs w:val="26"/>
        </w:rPr>
        <w:t>Formulieren:</w:t>
      </w:r>
    </w:p>
    <w:p>
      <w:pPr>
        <w:pStyle w:val="Normal"/>
        <w:rPr>
          <w:sz w:val="26"/>
          <w:szCs w:val="26"/>
        </w:rPr>
      </w:pPr>
      <w:r>
        <w:rPr>
          <w:b/>
          <w:bCs/>
          <w:i/>
          <w:iCs/>
          <w:sz w:val="26"/>
          <w:szCs w:val="26"/>
          <w:u w:val="none"/>
        </w:rPr>
        <w:t>Verhuizing</w:t>
      </w:r>
      <w:r>
        <w:rPr>
          <w:sz w:val="26"/>
          <w:szCs w:val="26"/>
        </w:rPr>
        <w:t xml:space="preserve"> doorgeven - Formulier opsturen</w:t>
      </w:r>
    </w:p>
    <w:p>
      <w:pPr>
        <w:pStyle w:val="Normal"/>
        <w:rPr>
          <w:sz w:val="26"/>
          <w:szCs w:val="26"/>
        </w:rPr>
      </w:pPr>
      <w:r>
        <w:rPr>
          <w:b/>
          <w:bCs/>
          <w:i/>
          <w:iCs/>
          <w:sz w:val="26"/>
          <w:szCs w:val="26"/>
        </w:rPr>
        <w:t>W&amp;I</w:t>
      </w:r>
      <w:r>
        <w:rPr>
          <w:sz w:val="26"/>
          <w:szCs w:val="26"/>
        </w:rPr>
        <w:t xml:space="preserve"> - MO - Algemeen - Telefonisch documenten aanvragen</w:t>
      </w:r>
    </w:p>
    <w:p>
      <w:pPr>
        <w:pStyle w:val="Normal"/>
        <w:rPr>
          <w:sz w:val="26"/>
          <w:szCs w:val="26"/>
        </w:rPr>
      </w:pPr>
      <w:r>
        <w:rPr>
          <w:sz w:val="26"/>
          <w:szCs w:val="26"/>
        </w:rPr>
        <w:t xml:space="preserve">Bestellen van A en B formulieren voor het registreren van een </w:t>
      </w:r>
      <w:r>
        <w:rPr>
          <w:b/>
          <w:bCs/>
          <w:i/>
          <w:iCs/>
          <w:sz w:val="26"/>
          <w:szCs w:val="26"/>
        </w:rPr>
        <w:t>overlijden</w:t>
      </w:r>
    </w:p>
    <w:p>
      <w:pPr>
        <w:pStyle w:val="Normal"/>
        <w:rPr>
          <w:sz w:val="26"/>
          <w:szCs w:val="26"/>
        </w:rPr>
      </w:pPr>
      <w:r>
        <w:rPr>
          <w:sz w:val="26"/>
          <w:szCs w:val="26"/>
        </w:rPr>
        <w:t xml:space="preserve">Aanvragen formulier </w:t>
      </w:r>
      <w:r>
        <w:rPr>
          <w:b/>
          <w:bCs/>
          <w:i/>
          <w:iCs/>
          <w:sz w:val="26"/>
          <w:szCs w:val="26"/>
        </w:rPr>
        <w:t>kwijtschelding</w:t>
      </w:r>
      <w:r>
        <w:rPr>
          <w:sz w:val="26"/>
          <w:szCs w:val="26"/>
        </w:rPr>
        <w:t xml:space="preserve"> Belastingen online en per post ontvangen</w:t>
      </w:r>
    </w:p>
    <w:p>
      <w:pPr>
        <w:pStyle w:val="Normal"/>
        <w:rPr>
          <w:sz w:val="26"/>
          <w:szCs w:val="26"/>
        </w:rPr>
      </w:pPr>
      <w:r>
        <w:rPr>
          <w:sz w:val="26"/>
          <w:szCs w:val="26"/>
        </w:rPr>
        <w:t xml:space="preserve">Ik wil het aanvraagformulier / opzegformulier van mijn </w:t>
      </w:r>
      <w:r>
        <w:rPr>
          <w:b/>
          <w:bCs/>
          <w:i/>
          <w:iCs/>
          <w:sz w:val="26"/>
          <w:szCs w:val="26"/>
        </w:rPr>
        <w:t>parkeerproduct</w:t>
      </w:r>
      <w:r>
        <w:rPr>
          <w:sz w:val="26"/>
          <w:szCs w:val="26"/>
        </w:rPr>
        <w:t xml:space="preserve"> per post ontvangen</w:t>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r>
    </w:p>
    <w:p>
      <w:pPr>
        <w:pStyle w:val="Normal"/>
        <w:rPr/>
      </w:pPr>
      <w:r>
        <w:rPr>
          <w:b/>
          <w:bCs/>
          <w:sz w:val="26"/>
          <w:szCs w:val="26"/>
          <w:u w:val="single"/>
        </w:rPr>
        <w:t>Paspoort:</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tc>
        <w:tc>
          <w:tcPr>
            <w:tcW w:w="3213" w:type="dxa"/>
            <w:tcBorders>
              <w:top w:val="single" w:sz="2" w:space="0" w:color="000000"/>
              <w:left w:val="single" w:sz="2" w:space="0" w:color="000000"/>
            </w:tcBorders>
            <w:shd w:fill="auto" w:val="clear"/>
          </w:tcPr>
          <w:p>
            <w:pPr>
              <w:pStyle w:val="TableContents"/>
              <w:jc w:val="center"/>
              <w:rPr/>
            </w:pPr>
            <w:r>
              <w:rPr/>
              <w:t>12 – 17</w:t>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tc>
      </w:tr>
      <w:tr>
        <w:trPr>
          <w:trHeight w:val="675" w:hRule="atLeast"/>
        </w:trPr>
        <w:tc>
          <w:tcPr>
            <w:tcW w:w="3212" w:type="dxa"/>
            <w:tcBorders>
              <w:left w:val="single" w:sz="2" w:space="0" w:color="000000"/>
            </w:tcBorders>
            <w:shd w:fill="auto" w:val="clear"/>
          </w:tcPr>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left w:val="single" w:sz="2" w:space="0" w:color="000000"/>
            </w:tcBorders>
            <w:shd w:fill="auto" w:val="clear"/>
          </w:tcPr>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left w:val="single" w:sz="2" w:space="0" w:color="000000"/>
              <w:right w:val="single" w:sz="2" w:space="0" w:color="000000"/>
              <w:insideV w:val="single" w:sz="2" w:space="0" w:color="000000"/>
            </w:tcBorders>
            <w:shd w:fill="auto" w:val="clear"/>
          </w:tcPr>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aanvragen en afhalen mag door het kind zelf</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sz w:val="26"/>
          <w:szCs w:val="26"/>
        </w:rPr>
      </w:pPr>
      <w:r>
        <w:rPr>
          <w:sz w:val="26"/>
          <w:szCs w:val="26"/>
        </w:rPr>
      </w:r>
    </w:p>
    <w:p>
      <w:pPr>
        <w:pStyle w:val="Normal"/>
        <w:rPr>
          <w:sz w:val="26"/>
          <w:szCs w:val="26"/>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pPr>
      <w:r>
        <w:rPr>
          <w:sz w:val="26"/>
          <w:szCs w:val="26"/>
        </w:rPr>
        <w:t xml:space="preserve">– </w:t>
      </w:r>
      <w:r>
        <w:rPr>
          <w:sz w:val="26"/>
          <w:szCs w:val="26"/>
        </w:rPr>
        <w:t>WOZ-bezwaar (bezwaar tegen belastingaanslag)</w:t>
      </w:r>
    </w:p>
    <w:p>
      <w:pPr>
        <w:pStyle w:val="Normal"/>
        <w:rPr/>
      </w:pPr>
      <w:r>
        <w:rPr>
          <w:sz w:val="26"/>
          <w:szCs w:val="26"/>
        </w:rPr>
        <w:t xml:space="preserve">– </w:t>
      </w:r>
      <w:r>
        <w:rPr>
          <w:sz w:val="26"/>
          <w:szCs w:val="26"/>
        </w:rPr>
        <w:t>Ik wil een WOZ-beschikking ontvangen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Ik ga trouwen: stap 1: schema documenten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5"/>
        </w:numPr>
        <w:rPr/>
      </w:pPr>
      <w:r>
        <w:rPr/>
        <w:t>Vergunning inname openbare grond (reclamezuilen, plantenbakken, straatmeubilair)</w:t>
      </w:r>
    </w:p>
    <w:p>
      <w:pPr>
        <w:pStyle w:val="Normal"/>
        <w:numPr>
          <w:ilvl w:val="0"/>
          <w:numId w:val="5"/>
        </w:numPr>
        <w:rPr/>
      </w:pPr>
      <w:r>
        <w:rPr/>
        <w:t>Ontheffing parkeerverbod</w:t>
      </w:r>
    </w:p>
    <w:p>
      <w:pPr>
        <w:pStyle w:val="Normal"/>
        <w:numPr>
          <w:ilvl w:val="0"/>
          <w:numId w:val="5"/>
        </w:numPr>
        <w:rPr/>
      </w:pPr>
      <w:r>
        <w:rPr/>
        <w:t xml:space="preserve">Tijdelijke verkeersmaatregel </w:t>
      </w:r>
      <w:r>
        <w:rPr>
          <w:b/>
          <w:bCs/>
        </w:rPr>
        <w:t>(TVM)</w:t>
      </w:r>
    </w:p>
    <w:p>
      <w:pPr>
        <w:pStyle w:val="Normal"/>
        <w:numPr>
          <w:ilvl w:val="0"/>
          <w:numId w:val="5"/>
        </w:numPr>
        <w:rPr/>
      </w:pPr>
      <w:r>
        <w:rPr/>
        <w:t>Vergunning gebruik van de weg (bouwplaatsen, steigers, verhuisliften)</w:t>
      </w:r>
    </w:p>
    <w:p>
      <w:pPr>
        <w:pStyle w:val="Heading2"/>
        <w:numPr>
          <w:ilvl w:val="1"/>
          <w:numId w:val="2"/>
        </w:numPr>
        <w:rPr/>
      </w:pPr>
      <w:r>
        <w:rPr/>
        <w:t>Rotterdampas</w:t>
      </w:r>
    </w:p>
    <w:p>
      <w:pPr>
        <w:pStyle w:val="Normal"/>
        <w:rPr/>
      </w:pPr>
      <w:r>
        <w:rPr/>
        <w:t xml:space="preserve">info@rotterdampas.nl. </w:t>
      </w:r>
    </w:p>
    <w:p>
      <w:pPr>
        <w:pStyle w:val="Normal"/>
        <w:rPr/>
      </w:pPr>
      <w:r>
        <w:rPr/>
        <w:t xml:space="preserve">Www.rotterdampas.nl/reductiecheck </w:t>
      </w:r>
    </w:p>
    <w:p>
      <w:pPr>
        <w:pStyle w:val="Normal"/>
        <w:rPr>
          <w:b/>
          <w:b/>
          <w:bCs/>
        </w:rPr>
      </w:pPr>
      <w:r>
        <w:rPr>
          <w:b/>
          <w:bCs/>
        </w:rPr>
      </w:r>
    </w:p>
    <w:p>
      <w:pPr>
        <w:pStyle w:val="Normal"/>
        <w:rPr>
          <w:b/>
          <w:b/>
          <w:bCs/>
        </w:rPr>
      </w:pPr>
      <w:r>
        <w:rPr>
          <w:b/>
          <w:bCs/>
        </w:rPr>
        <w:t>Levering:</w:t>
      </w:r>
    </w:p>
    <w:p>
      <w:pPr>
        <w:pStyle w:val="Normal"/>
        <w:rPr/>
      </w:pPr>
      <w:r>
        <w:rPr/>
        <w:t>Online – binnen 5 werkdagen (geactiveerd na 30 minuten)</w:t>
      </w:r>
    </w:p>
    <w:p>
      <w:pPr>
        <w:pStyle w:val="Normal"/>
        <w:rPr/>
      </w:pPr>
      <w:r>
        <w:rPr/>
        <w:t>Verkooppunt – direct + 2,5 Euro, of per post 5 werkdagen (geactiveerd na 30 minuten)</w:t>
      </w:r>
    </w:p>
    <w:p>
      <w:pPr>
        <w:pStyle w:val="Normal"/>
        <w:rPr/>
      </w:pPr>
      <w:r>
        <w:rPr/>
        <w:t>Via internetbankieren (geactiveerd na 3 dagen)</w:t>
      </w:r>
    </w:p>
    <w:p>
      <w:pPr>
        <w:pStyle w:val="Normal"/>
        <w:rPr/>
      </w:pPr>
      <w:r>
        <w:rPr/>
      </w:r>
    </w:p>
    <w:p>
      <w:pPr>
        <w:pStyle w:val="Normal"/>
        <w:rPr/>
      </w:pPr>
      <w:r>
        <w:rPr/>
        <w:t xml:space="preserve">Let op! Mensen uit </w:t>
      </w:r>
      <w:r>
        <w:rPr>
          <w:b/>
          <w:bCs/>
        </w:rPr>
        <w:t>andere gemeentes</w:t>
      </w:r>
      <w:r>
        <w:rPr/>
        <w:t xml:space="preserve"> kunnen alleen in de eigen gemeente de pas tegen een reductietarief aanschaffen</w:t>
      </w:r>
    </w:p>
    <w:p>
      <w:pPr>
        <w:pStyle w:val="Normal"/>
        <w:rPr/>
      </w:pPr>
      <w:r>
        <w:rPr>
          <w:b/>
          <w:bCs/>
        </w:rPr>
        <w:t>Gevonden Rotterdampas(sen)</w:t>
      </w:r>
      <w:r>
        <w:rPr/>
        <w:t xml:space="preserve"> kunnen ongefrankeerd worden gestuurd naar: Rotterdampas, antwoordnummer 566, 3000 WB Rotterdam.</w:t>
      </w:r>
    </w:p>
    <w:p>
      <w:pPr>
        <w:pStyle w:val="Normal"/>
        <w:rPr/>
      </w:pPr>
      <w:r>
        <w:rPr>
          <w:b/>
          <w:bCs/>
        </w:rPr>
        <w:t>Rekeningnummer:</w:t>
      </w:r>
      <w:r>
        <w:rPr/>
        <w:t xml:space="preserve"> NL06ABNA0644512393.</w:t>
      </w:r>
    </w:p>
    <w:p>
      <w:pPr>
        <w:pStyle w:val="Normal"/>
        <w:rPr/>
      </w:pPr>
      <w:r>
        <w:rPr>
          <w:b/>
          <w:bCs/>
        </w:rPr>
        <w:t xml:space="preserve">Voor wie: </w:t>
      </w:r>
      <w:r>
        <w:rPr/>
        <w:t>Rotterdampas 2021 - Veelgestelde vragen</w:t>
      </w:r>
    </w:p>
    <w:p>
      <w:pPr>
        <w:pStyle w:val="Normal"/>
        <w:rPr/>
      </w:pPr>
      <w:r>
        <w:rPr>
          <w:b/>
          <w:bCs/>
        </w:rPr>
        <w:t>Mantelzorgwaardering:</w:t>
      </w:r>
      <w:r>
        <w:rPr/>
        <w:t xml:space="preserve"> Gratis Rotterdampas met 25 Euro </w:t>
      </w:r>
      <w:hyperlink r:id="rId2">
        <w:r>
          <w:rPr>
            <w:rStyle w:val="InternetLink"/>
          </w:rPr>
          <w:t>www.rotterdam.nl/mantelzorgwaardering</w:t>
        </w:r>
      </w:hyperlink>
    </w:p>
    <w:p>
      <w:pPr>
        <w:pStyle w:val="Normal"/>
        <w:rPr>
          <w:rStyle w:val="InternetLink"/>
        </w:rPr>
      </w:pPr>
      <w:r>
        <w:rPr/>
      </w:r>
    </w:p>
    <w:p>
      <w:pPr>
        <w:pStyle w:val="Normal"/>
        <w:rPr/>
      </w:pPr>
      <w:r>
        <w:rPr/>
        <w:t xml:space="preserve">Kom je in aanmerking voor </w:t>
      </w:r>
      <w:r>
        <w:rPr>
          <w:b/>
          <w:bCs/>
        </w:rPr>
        <w:t xml:space="preserve">het reductietarief? </w:t>
      </w:r>
      <w:r>
        <w:rPr/>
        <w:t>Bestel je pas in de shop (inloggen met DigiD).</w:t>
      </w:r>
    </w:p>
    <w:p>
      <w:pPr>
        <w:pStyle w:val="Normal"/>
        <w:rPr/>
      </w:pPr>
      <w:r>
        <w:rPr/>
        <w:t>1. Beantwoord de vragen</w:t>
      </w:r>
    </w:p>
    <w:p>
      <w:pPr>
        <w:pStyle w:val="Normal"/>
        <w:rPr/>
      </w:pPr>
      <w:r>
        <w:rPr/>
        <w:t>2. Laat weten of jij een student bent of een minimuminkomen hebt.</w:t>
      </w:r>
    </w:p>
    <w:p>
      <w:pPr>
        <w:pStyle w:val="Normal"/>
        <w:rPr/>
      </w:pPr>
      <w:r>
        <w:rPr/>
        <w:t>Bewijsstukken</w:t>
      </w:r>
    </w:p>
    <w:p>
      <w:pPr>
        <w:pStyle w:val="Normal"/>
        <w:rPr/>
      </w:pPr>
      <w:r>
        <w:rPr/>
        <w:t>3.  Upload bewijsstukken om te laten zien dat je voor reductie in aanmerking komt.</w:t>
      </w:r>
    </w:p>
    <w:p>
      <w:pPr>
        <w:pStyle w:val="Normal"/>
        <w:rPr/>
      </w:pPr>
      <w:r>
        <w:rPr/>
        <w:t>Binnen 3 werkdagen</w:t>
      </w:r>
    </w:p>
    <w:p>
      <w:pPr>
        <w:pStyle w:val="Normal"/>
        <w:rPr/>
      </w:pPr>
      <w:r>
        <w:rPr/>
        <w:t>4. Wij checken of je voldoet aan de voorwaarden.</w:t>
      </w:r>
    </w:p>
    <w:p>
      <w:pPr>
        <w:pStyle w:val="Normal"/>
        <w:rPr/>
      </w:pPr>
      <w:r>
        <w:rPr/>
      </w:r>
      <w:r>
        <w:br w:type="page"/>
      </w:r>
    </w:p>
    <w:p>
      <w:pPr>
        <w:pStyle w:val="Normal"/>
        <w:rPr/>
      </w:pPr>
      <w:r>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4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InternetLink">
    <w:name w:val="Internet Link"/>
    <w:rPr>
      <w:color w:val="000080"/>
      <w:u w:val="single"/>
      <w:lang w:val="zxx" w:eastAsia="zxx" w:bidi="zxx"/>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mantelzorgwaarder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TotalTime>
  <Application>LibreOffice/6.1.5.2$Linux_X86_64 LibreOffice_project/10$Build-2</Application>
  <Pages>9</Pages>
  <Words>1683</Words>
  <Characters>11408</Characters>
  <CharactersWithSpaces>12766</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2021-09-18T19:33:26Z</cp:lastPrinted>
  <dcterms:modified xsi:type="dcterms:W3CDTF">2021-12-24T19:34:33Z</dcterms:modified>
  <cp:revision>244</cp:revision>
  <dc:subject/>
  <dc:title/>
</cp:coreProperties>
</file>