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ind w:left="0" w:hanging="0"/>
        <w:jc w:val="center"/>
        <w:rPr>
          <w:u w:val="single"/>
        </w:rPr>
      </w:pPr>
      <w:r>
        <w:rPr>
          <w:u w:val="single"/>
        </w:rPr>
        <w:t>Coronavirus</w:t>
      </w:r>
    </w:p>
    <w:p>
      <w:pPr>
        <w:pStyle w:val="Normal"/>
        <w:rPr/>
      </w:pPr>
      <w:r>
        <w:rPr/>
      </w:r>
    </w:p>
    <w:p>
      <w:pPr>
        <w:pStyle w:val="Normal"/>
        <w:rPr>
          <w:b/>
          <w:b/>
          <w:bCs/>
          <w:sz w:val="28"/>
          <w:szCs w:val="28"/>
        </w:rPr>
      </w:pPr>
      <w:r>
        <w:rPr>
          <w:b/>
          <w:bCs/>
          <w:sz w:val="28"/>
          <w:szCs w:val="28"/>
        </w:rPr>
        <w:t>Maatregelen:</w:t>
      </w:r>
    </w:p>
    <w:p>
      <w:pPr>
        <w:pStyle w:val="Normal"/>
        <w:rPr>
          <w:sz w:val="28"/>
          <w:szCs w:val="28"/>
        </w:rPr>
      </w:pPr>
      <w:r>
        <w:rPr>
          <w:sz w:val="28"/>
          <w:szCs w:val="28"/>
        </w:rPr>
        <w:t>1. Goed je handen wassen</w:t>
      </w:r>
    </w:p>
    <w:p>
      <w:pPr>
        <w:pStyle w:val="Normal"/>
        <w:rPr>
          <w:sz w:val="28"/>
          <w:szCs w:val="28"/>
        </w:rPr>
      </w:pPr>
      <w:r>
        <w:rPr>
          <w:sz w:val="28"/>
          <w:szCs w:val="28"/>
        </w:rPr>
        <w:t>2. Hoesten en niezen in de binnenkant van je elleboog</w:t>
      </w:r>
    </w:p>
    <w:p>
      <w:pPr>
        <w:pStyle w:val="Normal"/>
        <w:rPr>
          <w:sz w:val="28"/>
          <w:szCs w:val="28"/>
        </w:rPr>
      </w:pPr>
      <w:r>
        <w:rPr>
          <w:sz w:val="28"/>
          <w:szCs w:val="28"/>
        </w:rPr>
        <w:t>3. Papieren zakdoekjes gebruiken</w:t>
      </w:r>
    </w:p>
    <w:p>
      <w:pPr>
        <w:pStyle w:val="Normal"/>
        <w:rPr>
          <w:sz w:val="28"/>
          <w:szCs w:val="28"/>
        </w:rPr>
      </w:pPr>
      <w:r>
        <w:rPr>
          <w:sz w:val="28"/>
          <w:szCs w:val="28"/>
        </w:rPr>
        <w:t>4. Geen handen schudden</w:t>
      </w:r>
    </w:p>
    <w:p>
      <w:pPr>
        <w:pStyle w:val="Normal"/>
        <w:rPr>
          <w:sz w:val="28"/>
          <w:szCs w:val="28"/>
        </w:rPr>
      </w:pPr>
      <w:r>
        <w:rPr>
          <w:sz w:val="28"/>
          <w:szCs w:val="28"/>
        </w:rPr>
        <w:t>5. Blijf thuis als je gezondheidsklachten hebt</w:t>
      </w:r>
    </w:p>
    <w:p>
      <w:pPr>
        <w:pStyle w:val="Normal"/>
        <w:rPr>
          <w:sz w:val="28"/>
          <w:szCs w:val="28"/>
        </w:rPr>
      </w:pPr>
      <w:r>
        <w:rPr>
          <w:sz w:val="28"/>
          <w:szCs w:val="28"/>
        </w:rPr>
      </w:r>
    </w:p>
    <w:p>
      <w:pPr>
        <w:pStyle w:val="Normal"/>
        <w:rPr>
          <w:b/>
          <w:b/>
          <w:bCs/>
          <w:sz w:val="28"/>
          <w:szCs w:val="28"/>
        </w:rPr>
      </w:pPr>
      <w:r>
        <w:rPr>
          <w:b/>
          <w:bCs/>
          <w:sz w:val="28"/>
          <w:szCs w:val="28"/>
        </w:rPr>
        <w:t>Symptomen:</w:t>
      </w:r>
    </w:p>
    <w:p>
      <w:pPr>
        <w:pStyle w:val="Normal"/>
        <w:rPr>
          <w:sz w:val="28"/>
          <w:szCs w:val="28"/>
        </w:rPr>
      </w:pPr>
      <w:r>
        <w:rPr>
          <w:sz w:val="28"/>
          <w:szCs w:val="28"/>
        </w:rPr>
        <w:t>Koorts en last van luchtwegen (hoesten en kortademigheid)</w:t>
      </w:r>
    </w:p>
    <w:p>
      <w:pPr>
        <w:pStyle w:val="Normal"/>
        <w:rPr>
          <w:sz w:val="28"/>
          <w:szCs w:val="28"/>
        </w:rPr>
      </w:pPr>
      <w:r>
        <w:rPr>
          <w:sz w:val="28"/>
          <w:szCs w:val="28"/>
        </w:rPr>
      </w:r>
    </w:p>
    <w:p>
      <w:pPr>
        <w:pStyle w:val="Normal"/>
        <w:rPr>
          <w:b/>
          <w:b/>
          <w:bCs/>
          <w:sz w:val="28"/>
          <w:szCs w:val="28"/>
        </w:rPr>
      </w:pPr>
      <w:r>
        <w:rPr>
          <w:b/>
          <w:bCs/>
          <w:sz w:val="28"/>
          <w:szCs w:val="28"/>
        </w:rPr>
        <w:t>Besmettelijkheid:</w:t>
      </w:r>
    </w:p>
    <w:p>
      <w:pPr>
        <w:pStyle w:val="Normal"/>
        <w:rPr>
          <w:sz w:val="28"/>
          <w:szCs w:val="28"/>
        </w:rPr>
      </w:pPr>
      <w:r>
        <w:rPr>
          <w:sz w:val="28"/>
          <w:szCs w:val="28"/>
        </w:rPr>
        <w:t>De ziekte is van mens op mens overdraagbaar. Op dit moment wordt ervan uitgegaan dat 1 ziek persoon gemiddeld 2 andere personen kan besmetten. Hoe zieker iemand is, hoe meer hij het virus verspreidt.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Nieuwe maatregelen tegen verspreiding coronavirus in Nederland</w:t>
      </w:r>
    </w:p>
    <w:p>
      <w:pPr>
        <w:pStyle w:val="Normal"/>
        <w:rPr>
          <w:sz w:val="28"/>
          <w:szCs w:val="28"/>
        </w:rPr>
      </w:pPr>
      <w:r>
        <w:rPr>
          <w:sz w:val="28"/>
          <w:szCs w:val="28"/>
        </w:rPr>
      </w:r>
    </w:p>
    <w:p>
      <w:pPr>
        <w:pStyle w:val="Normal"/>
        <w:rPr>
          <w:sz w:val="28"/>
          <w:szCs w:val="28"/>
        </w:rPr>
      </w:pPr>
      <w:r>
        <w:rPr>
          <w:sz w:val="28"/>
          <w:szCs w:val="28"/>
        </w:rPr>
        <w:t>Nieuwsbericht | 12-03-2020 | 15:37</w:t>
      </w:r>
    </w:p>
    <w:p>
      <w:pPr>
        <w:pStyle w:val="Normal"/>
        <w:rPr>
          <w:sz w:val="28"/>
          <w:szCs w:val="28"/>
        </w:rPr>
      </w:pPr>
      <w:r>
        <w:rPr>
          <w:sz w:val="28"/>
          <w:szCs w:val="28"/>
        </w:rPr>
      </w:r>
    </w:p>
    <w:p>
      <w:pPr>
        <w:pStyle w:val="Normal"/>
        <w:rPr>
          <w:sz w:val="28"/>
          <w:szCs w:val="28"/>
        </w:rPr>
      </w:pPr>
      <w:r>
        <w:rPr>
          <w:sz w:val="28"/>
          <w:szCs w:val="28"/>
        </w:rPr>
        <w:t>In Nederland gelden vanaf donderdag 12 maart 2020 nieuwe maatregelen tegen de verspreiding van het coronavirus. Minister-president Rutte en minister Bruins lichtten de maatregelen (gebaseerd op advies van het RIVM) toe tijdens een persbijeenkomst.</w:t>
      </w:r>
    </w:p>
    <w:p>
      <w:pPr>
        <w:pStyle w:val="Normal"/>
        <w:rPr>
          <w:sz w:val="28"/>
          <w:szCs w:val="28"/>
        </w:rPr>
      </w:pPr>
      <w:r>
        <w:rPr>
          <w:sz w:val="28"/>
          <w:szCs w:val="28"/>
        </w:rPr>
      </w:r>
    </w:p>
    <w:p>
      <w:pPr>
        <w:pStyle w:val="Normal"/>
        <w:rPr>
          <w:sz w:val="28"/>
          <w:szCs w:val="28"/>
        </w:rPr>
      </w:pPr>
      <w:r>
        <w:rPr>
          <w:sz w:val="28"/>
          <w:szCs w:val="28"/>
        </w:rPr>
        <w:t>De maatregelen zijn:</w:t>
      </w:r>
    </w:p>
    <w:p>
      <w:pPr>
        <w:pStyle w:val="Normal"/>
        <w:rPr>
          <w:sz w:val="28"/>
          <w:szCs w:val="28"/>
        </w:rPr>
      </w:pPr>
      <w:r>
        <w:rPr>
          <w:sz w:val="28"/>
          <w:szCs w:val="28"/>
        </w:rPr>
      </w:r>
    </w:p>
    <w:p>
      <w:pPr>
        <w:pStyle w:val="Normal"/>
        <w:rPr>
          <w:sz w:val="28"/>
          <w:szCs w:val="28"/>
        </w:rPr>
      </w:pPr>
      <w:r>
        <w:rPr>
          <w:sz w:val="28"/>
          <w:szCs w:val="28"/>
        </w:rPr>
        <w:t xml:space="preserve">    </w:t>
      </w:r>
      <w:r>
        <w:rPr>
          <w:b/>
          <w:bCs/>
          <w:sz w:val="28"/>
          <w:szCs w:val="28"/>
        </w:rPr>
        <w:t>Iedereen in Nederland</w:t>
      </w:r>
      <w:r>
        <w:rPr>
          <w:sz w:val="28"/>
          <w:szCs w:val="28"/>
        </w:rPr>
        <w:t>: blijf thuis bij klachten neusverkoudheid, hoesten, keelpijn of koorts. Mijd sociaal contact. Bel pas met huisarts als klachten verergeren.</w:t>
      </w:r>
    </w:p>
    <w:p>
      <w:pPr>
        <w:pStyle w:val="Normal"/>
        <w:rPr>
          <w:sz w:val="28"/>
          <w:szCs w:val="28"/>
        </w:rPr>
      </w:pPr>
      <w:r>
        <w:rPr>
          <w:sz w:val="28"/>
          <w:szCs w:val="28"/>
        </w:rPr>
        <w:t xml:space="preserve">    </w:t>
      </w:r>
      <w:r>
        <w:rPr>
          <w:sz w:val="28"/>
          <w:szCs w:val="28"/>
        </w:rPr>
        <w:t>Bijeenkomsten met meer dan 100 personen worden in heel Nederland afgelast. Dat geldt ook voor publieke locaties zoals musea, concertzalen, theaters, sportclubs en sportwedstrijden.</w:t>
      </w:r>
    </w:p>
    <w:p>
      <w:pPr>
        <w:pStyle w:val="Normal"/>
        <w:rPr>
          <w:sz w:val="28"/>
          <w:szCs w:val="28"/>
        </w:rPr>
      </w:pPr>
      <w:r>
        <w:rPr>
          <w:sz w:val="28"/>
          <w:szCs w:val="28"/>
        </w:rPr>
        <w:t xml:space="preserve">    </w:t>
      </w:r>
      <w:r>
        <w:rPr>
          <w:b/>
          <w:bCs/>
          <w:sz w:val="28"/>
          <w:szCs w:val="28"/>
        </w:rPr>
        <w:t>Mensen in heel Nederland</w:t>
      </w:r>
      <w:r>
        <w:rPr>
          <w:sz w:val="28"/>
          <w:szCs w:val="28"/>
        </w:rPr>
        <w:t xml:space="preserve"> wordt opgeroepen zoveel mogelijk thuis te werken of de werktijden te spreiden.</w:t>
      </w:r>
    </w:p>
    <w:p>
      <w:pPr>
        <w:pStyle w:val="Normal"/>
        <w:rPr>
          <w:sz w:val="28"/>
          <w:szCs w:val="28"/>
        </w:rPr>
      </w:pPr>
      <w:r>
        <w:rPr>
          <w:sz w:val="28"/>
          <w:szCs w:val="28"/>
        </w:rPr>
        <w:t xml:space="preserve">    </w:t>
      </w:r>
      <w:r>
        <w:rPr>
          <w:b/>
          <w:bCs/>
          <w:sz w:val="28"/>
          <w:szCs w:val="28"/>
        </w:rPr>
        <w:t>Voor kwetsbare personen geldt</w:t>
      </w:r>
      <w:r>
        <w:rPr>
          <w:sz w:val="28"/>
          <w:szCs w:val="28"/>
        </w:rPr>
        <w:t>: (ouderen en personen met verminderde weerstand) vermijd grote gezelschappen en openbaar vervoer. In het algemeen wordt mensen dringend verzocht om bezoek aan kwetsbare personen te beperken.</w:t>
      </w:r>
    </w:p>
    <w:p>
      <w:pPr>
        <w:pStyle w:val="Normal"/>
        <w:rPr>
          <w:sz w:val="28"/>
          <w:szCs w:val="28"/>
        </w:rPr>
      </w:pPr>
      <w:r>
        <w:rPr>
          <w:sz w:val="28"/>
          <w:szCs w:val="28"/>
        </w:rPr>
        <w:t xml:space="preserve">    </w:t>
      </w:r>
      <w:r>
        <w:rPr>
          <w:b/>
          <w:bCs/>
          <w:sz w:val="28"/>
          <w:szCs w:val="28"/>
        </w:rPr>
        <w:t>Voor zorgpersoneel en personeel in vitale processen</w:t>
      </w:r>
      <w:r>
        <w:rPr>
          <w:sz w:val="28"/>
          <w:szCs w:val="28"/>
        </w:rPr>
        <w:t>: er wordt veel van u gevraagd. Blijf pas thuis als u klachten hebt en koorts. Overleg zo nodig met uw werkgever. En ook: reis niet naar het buitenland.</w:t>
      </w:r>
    </w:p>
    <w:p>
      <w:pPr>
        <w:pStyle w:val="Normal"/>
        <w:rPr>
          <w:sz w:val="28"/>
          <w:szCs w:val="28"/>
        </w:rPr>
      </w:pPr>
      <w:r>
        <w:rPr>
          <w:sz w:val="28"/>
          <w:szCs w:val="28"/>
        </w:rPr>
        <w:t xml:space="preserve">    </w:t>
      </w:r>
      <w:r>
        <w:rPr>
          <w:sz w:val="28"/>
          <w:szCs w:val="28"/>
        </w:rPr>
        <w:t>Hogescholen en universiteiten wordt verzocht onderwijs online aan te bieden in plaats van grootschalige colleges.</w:t>
      </w:r>
    </w:p>
    <w:p>
      <w:pPr>
        <w:pStyle w:val="Normal"/>
        <w:rPr>
          <w:sz w:val="28"/>
          <w:szCs w:val="28"/>
        </w:rPr>
      </w:pPr>
      <w:r>
        <w:rPr>
          <w:sz w:val="28"/>
          <w:szCs w:val="28"/>
        </w:rPr>
        <w:t xml:space="preserve">    </w:t>
      </w:r>
      <w:r>
        <w:rPr>
          <w:sz w:val="28"/>
          <w:szCs w:val="28"/>
        </w:rPr>
        <w:t>Scholen in het primair -, voortgezet - en middelbaar beroepsonderwijs en kinderopvang blijven gewoon open: er zijn daar weinig besmettingen en die omgeving is minder internationaal. Kinderen en jongeren vormen bovendien niet de groep met de hoogste risico’s. Bovendien zouden de maatschappelijke gevolgen van het sluiten van deze scholen groot zijn en draagt sluiten weinig bij aan het beperken van de verspreiding. Kinderen die verkouden zijn, moeten thuis blijven.</w:t>
      </w:r>
    </w:p>
    <w:p>
      <w:pPr>
        <w:pStyle w:val="Normal"/>
        <w:rPr>
          <w:sz w:val="28"/>
          <w:szCs w:val="28"/>
        </w:rPr>
      </w:pPr>
      <w:r>
        <w:rPr>
          <w:sz w:val="28"/>
          <w:szCs w:val="28"/>
        </w:rPr>
      </w:r>
    </w:p>
    <w:p>
      <w:pPr>
        <w:pStyle w:val="Normal"/>
        <w:rPr>
          <w:sz w:val="28"/>
          <w:szCs w:val="28"/>
        </w:rPr>
      </w:pPr>
      <w:r>
        <w:rPr>
          <w:sz w:val="28"/>
          <w:szCs w:val="28"/>
        </w:rPr>
        <w:t>Tot slot: de maatregelen gelden voor heel Nederland tot en met 31 maart. Dat geldt ook voor Noord-Brabant.</w:t>
      </w:r>
    </w:p>
    <w:p>
      <w:pPr>
        <w:pStyle w:val="Normal"/>
        <w:rPr>
          <w:sz w:val="28"/>
          <w:szCs w:val="28"/>
        </w:rPr>
      </w:pPr>
      <w:r>
        <w:rPr>
          <w:sz w:val="28"/>
          <w:szCs w:val="28"/>
        </w:rPr>
      </w:r>
    </w:p>
    <w:p>
      <w:pPr>
        <w:pStyle w:val="Normal"/>
        <w:rPr>
          <w:sz w:val="28"/>
          <w:szCs w:val="28"/>
        </w:rPr>
      </w:pPr>
      <w:r>
        <w:rPr>
          <w:sz w:val="28"/>
          <w:szCs w:val="28"/>
        </w:rPr>
        <w:t>Vanaf donderdag 12 maart wordt deze informatie aangevuld en worden de vragen en antwoorden die volgen uit deze nieuwe maatregelen op www.rijksoverheid.nl/coronavirus aangevuld.</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sectPr>
      <w:footerReference w:type="default" r:id="rId2"/>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nl-N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sz w:val="24"/>
      <w:szCs w:val="24"/>
      <w:lang w:val="nl-NL" w:eastAsia="zh-CN" w:bidi="hi-IN"/>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3</Pages>
  <Words>378</Words>
  <Characters>2223</Characters>
  <CharactersWithSpaces>2604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2020-03-13T07:53:38Z</dcterms:created>
  <dc:creator/>
  <dc:description/>
  <dc:language>nl-NL</dc:language>
  <cp:lastModifiedBy/>
  <dcterms:modified xsi:type="dcterms:W3CDTF">2020-03-13T08:01:24Z</dcterms:modified>
  <cp:revision>3</cp:revision>
  <dc:subject/>
  <dc:title/>
</cp:coreProperties>
</file>